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医用高能射线设备项目建设方案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6" w:history="1">
        <w:r>
          <w:rPr>
            <w:rFonts w:ascii="仿宋" w:eastAsia="仿宋" w:hAnsi="仿宋" w:cs="仿宋" w:hint="eastAsia"/>
            <w:lang w:eastAsia="zh-CN"/>
          </w:rPr>
          <w:t>概论</w:t>
        </w:r>
        <w:r>
          <w:tab/>
        </w:r>
        <w:r>
          <w:fldChar w:fldCharType="begin"/>
        </w:r>
        <w:r>
          <w:instrText xml:space="preserve"> PAGEREF _Toc19446 \h </w:instrText>
        </w:r>
        <w:r>
          <w:fldChar w:fldCharType="separate"/>
        </w:r>
        <w:r>
          <w:t>4</w:t>
        </w:r>
        <w:r>
          <w:fldChar w:fldCharType="end"/>
        </w:r>
      </w:hyperlink>
    </w:p>
    <w:p>
      <w:pPr>
        <w:pStyle w:val="TOC1"/>
        <w:tabs>
          <w:tab w:val="right" w:leader="dot" w:pos="8306"/>
        </w:tabs>
      </w:pPr>
      <w:hyperlink w:anchor="_Toc10153" w:history="1">
        <w:r>
          <w:rPr>
            <w:rFonts w:ascii="仿宋" w:eastAsia="仿宋" w:hAnsi="仿宋" w:cs="仿宋" w:hint="eastAsia"/>
            <w:lang w:eastAsia="zh-CN"/>
          </w:rPr>
          <w:t>一、项目选址研究</w:t>
        </w:r>
        <w:r>
          <w:tab/>
        </w:r>
        <w:r>
          <w:fldChar w:fldCharType="begin"/>
        </w:r>
        <w:r>
          <w:instrText xml:space="preserve"> PAGEREF _Toc10153 \h </w:instrText>
        </w:r>
        <w:r>
          <w:fldChar w:fldCharType="separate"/>
        </w:r>
        <w:r>
          <w:t>4</w:t>
        </w:r>
        <w:r>
          <w:fldChar w:fldCharType="end"/>
        </w:r>
      </w:hyperlink>
    </w:p>
    <w:p>
      <w:pPr>
        <w:pStyle w:val="TOC2"/>
        <w:tabs>
          <w:tab w:val="right" w:leader="dot" w:pos="8306"/>
        </w:tabs>
      </w:pPr>
      <w:hyperlink w:anchor="_Toc16921" w:history="1">
        <w:r>
          <w:rPr>
            <w:rFonts w:ascii="仿宋" w:eastAsia="仿宋" w:hAnsi="仿宋" w:cs="仿宋" w:hint="eastAsia"/>
            <w:lang w:eastAsia="zh-CN"/>
          </w:rPr>
          <w:t>(一)、项目选址原则</w:t>
        </w:r>
        <w:r>
          <w:tab/>
        </w:r>
        <w:r>
          <w:fldChar w:fldCharType="begin"/>
        </w:r>
        <w:r>
          <w:instrText xml:space="preserve"> PAGEREF _Toc16921 \h </w:instrText>
        </w:r>
        <w:r>
          <w:fldChar w:fldCharType="separate"/>
        </w:r>
        <w:r>
          <w:t>4</w:t>
        </w:r>
        <w:r>
          <w:fldChar w:fldCharType="end"/>
        </w:r>
      </w:hyperlink>
    </w:p>
    <w:p>
      <w:pPr>
        <w:pStyle w:val="TOC2"/>
        <w:tabs>
          <w:tab w:val="right" w:leader="dot" w:pos="8306"/>
        </w:tabs>
      </w:pPr>
      <w:hyperlink w:anchor="_Toc8610" w:history="1">
        <w:r>
          <w:rPr>
            <w:rFonts w:ascii="仿宋" w:eastAsia="仿宋" w:hAnsi="仿宋" w:cs="仿宋" w:hint="eastAsia"/>
            <w:lang w:eastAsia="zh-CN"/>
          </w:rPr>
          <w:t>(二)、项目选址</w:t>
        </w:r>
        <w:r>
          <w:tab/>
        </w:r>
        <w:r>
          <w:fldChar w:fldCharType="begin"/>
        </w:r>
        <w:r>
          <w:instrText xml:space="preserve"> PAGEREF _Toc8610 \h </w:instrText>
        </w:r>
        <w:r>
          <w:fldChar w:fldCharType="separate"/>
        </w:r>
        <w:r>
          <w:t>7</w:t>
        </w:r>
        <w:r>
          <w:fldChar w:fldCharType="end"/>
        </w:r>
      </w:hyperlink>
    </w:p>
    <w:p>
      <w:pPr>
        <w:pStyle w:val="TOC2"/>
        <w:tabs>
          <w:tab w:val="right" w:leader="dot" w:pos="8306"/>
        </w:tabs>
      </w:pPr>
      <w:hyperlink w:anchor="_Toc4136" w:history="1">
        <w:r>
          <w:rPr>
            <w:rFonts w:ascii="仿宋" w:eastAsia="仿宋" w:hAnsi="仿宋" w:cs="仿宋" w:hint="eastAsia"/>
            <w:lang w:eastAsia="zh-CN"/>
          </w:rPr>
          <w:t>(三)、建设条件分析</w:t>
        </w:r>
        <w:r>
          <w:tab/>
        </w:r>
        <w:r>
          <w:fldChar w:fldCharType="begin"/>
        </w:r>
        <w:r>
          <w:instrText xml:space="preserve"> PAGEREF _Toc4136 \h </w:instrText>
        </w:r>
        <w:r>
          <w:fldChar w:fldCharType="separate"/>
        </w:r>
        <w:r>
          <w:t>9</w:t>
        </w:r>
        <w:r>
          <w:fldChar w:fldCharType="end"/>
        </w:r>
      </w:hyperlink>
    </w:p>
    <w:p>
      <w:pPr>
        <w:pStyle w:val="TOC2"/>
        <w:tabs>
          <w:tab w:val="right" w:leader="dot" w:pos="8306"/>
        </w:tabs>
      </w:pPr>
      <w:hyperlink w:anchor="_Toc4132" w:history="1">
        <w:r>
          <w:rPr>
            <w:rFonts w:ascii="仿宋" w:eastAsia="仿宋" w:hAnsi="仿宋" w:cs="仿宋" w:hint="eastAsia"/>
            <w:lang w:eastAsia="zh-CN"/>
          </w:rPr>
          <w:t>(四)、用地控制指标</w:t>
        </w:r>
        <w:r>
          <w:tab/>
        </w:r>
        <w:r>
          <w:fldChar w:fldCharType="begin"/>
        </w:r>
        <w:r>
          <w:instrText xml:space="preserve"> PAGEREF _Toc4132 \h </w:instrText>
        </w:r>
        <w:r>
          <w:fldChar w:fldCharType="separate"/>
        </w:r>
        <w:r>
          <w:t>11</w:t>
        </w:r>
        <w:r>
          <w:fldChar w:fldCharType="end"/>
        </w:r>
      </w:hyperlink>
    </w:p>
    <w:p>
      <w:pPr>
        <w:pStyle w:val="TOC2"/>
        <w:tabs>
          <w:tab w:val="right" w:leader="dot" w:pos="8306"/>
        </w:tabs>
      </w:pPr>
      <w:hyperlink w:anchor="_Toc5296" w:history="1">
        <w:r>
          <w:rPr>
            <w:rFonts w:ascii="仿宋" w:eastAsia="仿宋" w:hAnsi="仿宋" w:cs="仿宋" w:hint="eastAsia"/>
            <w:lang w:eastAsia="zh-CN"/>
          </w:rPr>
          <w:t>(五)、地总体要求</w:t>
        </w:r>
        <w:r>
          <w:tab/>
        </w:r>
        <w:r>
          <w:fldChar w:fldCharType="begin"/>
        </w:r>
        <w:r>
          <w:instrText xml:space="preserve"> PAGEREF _Toc5296 \h </w:instrText>
        </w:r>
        <w:r>
          <w:fldChar w:fldCharType="separate"/>
        </w:r>
        <w:r>
          <w:t>12</w:t>
        </w:r>
        <w:r>
          <w:fldChar w:fldCharType="end"/>
        </w:r>
      </w:hyperlink>
    </w:p>
    <w:p>
      <w:pPr>
        <w:pStyle w:val="TOC2"/>
        <w:tabs>
          <w:tab w:val="right" w:leader="dot" w:pos="8306"/>
        </w:tabs>
      </w:pPr>
      <w:hyperlink w:anchor="_Toc1021" w:history="1">
        <w:r>
          <w:rPr>
            <w:rFonts w:ascii="仿宋" w:eastAsia="仿宋" w:hAnsi="仿宋" w:cs="仿宋" w:hint="eastAsia"/>
            <w:lang w:eastAsia="zh-CN"/>
          </w:rPr>
          <w:t>(六)、节约用地措施</w:t>
        </w:r>
        <w:r>
          <w:tab/>
        </w:r>
        <w:r>
          <w:fldChar w:fldCharType="begin"/>
        </w:r>
        <w:r>
          <w:instrText xml:space="preserve"> PAGEREF _Toc1021 \h </w:instrText>
        </w:r>
        <w:r>
          <w:fldChar w:fldCharType="separate"/>
        </w:r>
        <w:r>
          <w:t>13</w:t>
        </w:r>
        <w:r>
          <w:fldChar w:fldCharType="end"/>
        </w:r>
      </w:hyperlink>
    </w:p>
    <w:p>
      <w:pPr>
        <w:pStyle w:val="TOC2"/>
        <w:tabs>
          <w:tab w:val="right" w:leader="dot" w:pos="8306"/>
        </w:tabs>
      </w:pPr>
      <w:hyperlink w:anchor="_Toc24565" w:history="1">
        <w:r>
          <w:rPr>
            <w:rFonts w:ascii="仿宋" w:eastAsia="仿宋" w:hAnsi="仿宋" w:cs="仿宋" w:hint="eastAsia"/>
            <w:lang w:eastAsia="zh-CN"/>
          </w:rPr>
          <w:t>(七)、选址综合评价</w:t>
        </w:r>
        <w:r>
          <w:tab/>
        </w:r>
        <w:r>
          <w:fldChar w:fldCharType="begin"/>
        </w:r>
        <w:r>
          <w:instrText xml:space="preserve"> PAGEREF _Toc24565 \h </w:instrText>
        </w:r>
        <w:r>
          <w:fldChar w:fldCharType="separate"/>
        </w:r>
        <w:r>
          <w:t>15</w:t>
        </w:r>
        <w:r>
          <w:fldChar w:fldCharType="end"/>
        </w:r>
      </w:hyperlink>
    </w:p>
    <w:p>
      <w:pPr>
        <w:pStyle w:val="TOC1"/>
        <w:tabs>
          <w:tab w:val="right" w:leader="dot" w:pos="8306"/>
        </w:tabs>
      </w:pPr>
      <w:hyperlink w:anchor="_Toc11362" w:history="1">
        <w:r>
          <w:rPr>
            <w:rFonts w:ascii="仿宋" w:eastAsia="仿宋" w:hAnsi="仿宋" w:cs="仿宋" w:hint="eastAsia"/>
            <w:lang w:eastAsia="zh-CN"/>
          </w:rPr>
          <w:t>二、经济影响分析</w:t>
        </w:r>
        <w:r>
          <w:tab/>
        </w:r>
        <w:r>
          <w:fldChar w:fldCharType="begin"/>
        </w:r>
        <w:r>
          <w:instrText xml:space="preserve"> PAGEREF _Toc11362 \h </w:instrText>
        </w:r>
        <w:r>
          <w:fldChar w:fldCharType="separate"/>
        </w:r>
        <w:r>
          <w:t>16</w:t>
        </w:r>
        <w:r>
          <w:fldChar w:fldCharType="end"/>
        </w:r>
      </w:hyperlink>
    </w:p>
    <w:p>
      <w:pPr>
        <w:pStyle w:val="TOC2"/>
        <w:tabs>
          <w:tab w:val="right" w:leader="dot" w:pos="8306"/>
        </w:tabs>
      </w:pPr>
      <w:hyperlink w:anchor="_Toc19535" w:history="1">
        <w:r>
          <w:rPr>
            <w:rFonts w:ascii="仿宋" w:eastAsia="仿宋" w:hAnsi="仿宋" w:cs="仿宋" w:hint="eastAsia"/>
            <w:lang w:eastAsia="zh-CN"/>
          </w:rPr>
          <w:t>(一)、经济费用效益或费用效果分析</w:t>
        </w:r>
        <w:r>
          <w:tab/>
        </w:r>
        <w:r>
          <w:fldChar w:fldCharType="begin"/>
        </w:r>
        <w:r>
          <w:instrText xml:space="preserve"> PAGEREF _Toc19535 \h </w:instrText>
        </w:r>
        <w:r>
          <w:fldChar w:fldCharType="separate"/>
        </w:r>
        <w:r>
          <w:t>16</w:t>
        </w:r>
        <w:r>
          <w:fldChar w:fldCharType="end"/>
        </w:r>
      </w:hyperlink>
    </w:p>
    <w:p>
      <w:pPr>
        <w:pStyle w:val="TOC2"/>
        <w:tabs>
          <w:tab w:val="right" w:leader="dot" w:pos="8306"/>
        </w:tabs>
      </w:pPr>
      <w:hyperlink w:anchor="_Toc10842" w:history="1">
        <w:r>
          <w:rPr>
            <w:rFonts w:ascii="仿宋" w:eastAsia="仿宋" w:hAnsi="仿宋" w:cs="仿宋" w:hint="eastAsia"/>
            <w:lang w:eastAsia="zh-CN"/>
          </w:rPr>
          <w:t>(二)、行业影响分析</w:t>
        </w:r>
        <w:r>
          <w:tab/>
        </w:r>
        <w:r>
          <w:fldChar w:fldCharType="begin"/>
        </w:r>
        <w:r>
          <w:instrText xml:space="preserve"> PAGEREF _Toc10842 \h </w:instrText>
        </w:r>
        <w:r>
          <w:fldChar w:fldCharType="separate"/>
        </w:r>
        <w:r>
          <w:t>18</w:t>
        </w:r>
        <w:r>
          <w:fldChar w:fldCharType="end"/>
        </w:r>
      </w:hyperlink>
    </w:p>
    <w:p>
      <w:pPr>
        <w:pStyle w:val="TOC2"/>
        <w:tabs>
          <w:tab w:val="right" w:leader="dot" w:pos="8306"/>
        </w:tabs>
      </w:pPr>
      <w:hyperlink w:anchor="_Toc11891" w:history="1">
        <w:r>
          <w:rPr>
            <w:rFonts w:ascii="仿宋" w:eastAsia="仿宋" w:hAnsi="仿宋" w:cs="仿宋" w:hint="eastAsia"/>
            <w:lang w:eastAsia="zh-CN"/>
          </w:rPr>
          <w:t>(三)、区域经济影响分析</w:t>
        </w:r>
        <w:r>
          <w:tab/>
        </w:r>
        <w:r>
          <w:fldChar w:fldCharType="begin"/>
        </w:r>
        <w:r>
          <w:instrText xml:space="preserve"> PAGEREF _Toc11891 \h </w:instrText>
        </w:r>
        <w:r>
          <w:fldChar w:fldCharType="separate"/>
        </w:r>
        <w:r>
          <w:t>20</w:t>
        </w:r>
        <w:r>
          <w:fldChar w:fldCharType="end"/>
        </w:r>
      </w:hyperlink>
    </w:p>
    <w:p>
      <w:pPr>
        <w:pStyle w:val="TOC2"/>
        <w:tabs>
          <w:tab w:val="right" w:leader="dot" w:pos="8306"/>
        </w:tabs>
      </w:pPr>
      <w:hyperlink w:anchor="_Toc108" w:history="1">
        <w:r>
          <w:rPr>
            <w:rFonts w:ascii="仿宋" w:eastAsia="仿宋" w:hAnsi="仿宋" w:cs="仿宋" w:hint="eastAsia"/>
            <w:lang w:eastAsia="zh-CN"/>
          </w:rPr>
          <w:t>(四)、宏观经济影响分析</w:t>
        </w:r>
        <w:r>
          <w:tab/>
        </w:r>
        <w:r>
          <w:fldChar w:fldCharType="begin"/>
        </w:r>
        <w:r>
          <w:instrText xml:space="preserve"> PAGEREF _Toc108 \h </w:instrText>
        </w:r>
        <w:r>
          <w:fldChar w:fldCharType="separate"/>
        </w:r>
        <w:r>
          <w:t>21</w:t>
        </w:r>
        <w:r>
          <w:fldChar w:fldCharType="end"/>
        </w:r>
      </w:hyperlink>
    </w:p>
    <w:p>
      <w:pPr>
        <w:pStyle w:val="TOC1"/>
        <w:tabs>
          <w:tab w:val="right" w:leader="dot" w:pos="8306"/>
        </w:tabs>
      </w:pPr>
      <w:hyperlink w:anchor="_Toc1254" w:history="1">
        <w:r>
          <w:rPr>
            <w:rFonts w:ascii="仿宋" w:eastAsia="仿宋" w:hAnsi="仿宋" w:cs="仿宋" w:hint="eastAsia"/>
            <w:lang w:eastAsia="zh-CN"/>
          </w:rPr>
          <w:t>三、发展规划、产业政策和行业准入分析</w:t>
        </w:r>
        <w:r>
          <w:tab/>
        </w:r>
        <w:r>
          <w:fldChar w:fldCharType="begin"/>
        </w:r>
        <w:r>
          <w:instrText xml:space="preserve"> PAGEREF _Toc1254 \h </w:instrText>
        </w:r>
        <w:r>
          <w:fldChar w:fldCharType="separate"/>
        </w:r>
        <w:r>
          <w:t>22</w:t>
        </w:r>
        <w:r>
          <w:fldChar w:fldCharType="end"/>
        </w:r>
      </w:hyperlink>
    </w:p>
    <w:p>
      <w:pPr>
        <w:pStyle w:val="TOC2"/>
        <w:tabs>
          <w:tab w:val="right" w:leader="dot" w:pos="8306"/>
        </w:tabs>
      </w:pPr>
      <w:hyperlink w:anchor="_Toc2233" w:history="1">
        <w:r>
          <w:rPr>
            <w:rFonts w:ascii="仿宋" w:eastAsia="仿宋" w:hAnsi="仿宋" w:cs="仿宋" w:hint="eastAsia"/>
            <w:lang w:eastAsia="zh-CN"/>
          </w:rPr>
          <w:t>(一)、发展规划分析</w:t>
        </w:r>
        <w:r>
          <w:tab/>
        </w:r>
        <w:r>
          <w:fldChar w:fldCharType="begin"/>
        </w:r>
        <w:r>
          <w:instrText xml:space="preserve"> PAGEREF _Toc2233 \h </w:instrText>
        </w:r>
        <w:r>
          <w:fldChar w:fldCharType="separate"/>
        </w:r>
        <w:r>
          <w:t>22</w:t>
        </w:r>
        <w:r>
          <w:fldChar w:fldCharType="end"/>
        </w:r>
      </w:hyperlink>
    </w:p>
    <w:p>
      <w:pPr>
        <w:pStyle w:val="TOC2"/>
        <w:tabs>
          <w:tab w:val="right" w:leader="dot" w:pos="8306"/>
        </w:tabs>
      </w:pPr>
      <w:hyperlink w:anchor="_Toc2096" w:history="1">
        <w:r>
          <w:rPr>
            <w:rFonts w:ascii="仿宋" w:eastAsia="仿宋" w:hAnsi="仿宋" w:cs="仿宋" w:hint="eastAsia"/>
            <w:lang w:eastAsia="zh-CN"/>
          </w:rPr>
          <w:t>(二)、产业政策分析</w:t>
        </w:r>
        <w:r>
          <w:tab/>
        </w:r>
        <w:r>
          <w:fldChar w:fldCharType="begin"/>
        </w:r>
        <w:r>
          <w:instrText xml:space="preserve"> PAGEREF _Toc2096 \h </w:instrText>
        </w:r>
        <w:r>
          <w:fldChar w:fldCharType="separate"/>
        </w:r>
        <w:r>
          <w:t>24</w:t>
        </w:r>
        <w:r>
          <w:fldChar w:fldCharType="end"/>
        </w:r>
      </w:hyperlink>
    </w:p>
    <w:p>
      <w:pPr>
        <w:pStyle w:val="TOC2"/>
        <w:tabs>
          <w:tab w:val="right" w:leader="dot" w:pos="8306"/>
        </w:tabs>
      </w:pPr>
      <w:hyperlink w:anchor="_Toc27883" w:history="1">
        <w:r>
          <w:rPr>
            <w:rFonts w:ascii="仿宋" w:eastAsia="仿宋" w:hAnsi="仿宋" w:cs="仿宋" w:hint="eastAsia"/>
            <w:lang w:eastAsia="zh-CN"/>
          </w:rPr>
          <w:t>(三)、行业准入分析</w:t>
        </w:r>
        <w:r>
          <w:tab/>
        </w:r>
        <w:r>
          <w:fldChar w:fldCharType="begin"/>
        </w:r>
        <w:r>
          <w:instrText xml:space="preserve"> PAGEREF _Toc27883 \h </w:instrText>
        </w:r>
        <w:r>
          <w:fldChar w:fldCharType="separate"/>
        </w:r>
        <w:r>
          <w:t>25</w:t>
        </w:r>
        <w:r>
          <w:fldChar w:fldCharType="end"/>
        </w:r>
      </w:hyperlink>
    </w:p>
    <w:p>
      <w:pPr>
        <w:pStyle w:val="TOC1"/>
        <w:tabs>
          <w:tab w:val="right" w:leader="dot" w:pos="8306"/>
        </w:tabs>
      </w:pPr>
      <w:hyperlink w:anchor="_Toc18828" w:history="1">
        <w:r>
          <w:rPr>
            <w:rFonts w:ascii="仿宋" w:eastAsia="仿宋" w:hAnsi="仿宋" w:cs="仿宋" w:hint="eastAsia"/>
            <w:lang w:eastAsia="zh-CN"/>
          </w:rPr>
          <w:t>四、建设风险评估分析</w:t>
        </w:r>
        <w:r>
          <w:tab/>
        </w:r>
        <w:r>
          <w:fldChar w:fldCharType="begin"/>
        </w:r>
        <w:r>
          <w:instrText xml:space="preserve"> PAGEREF _Toc18828 \h </w:instrText>
        </w:r>
        <w:r>
          <w:fldChar w:fldCharType="separate"/>
        </w:r>
        <w:r>
          <w:t>27</w:t>
        </w:r>
        <w:r>
          <w:fldChar w:fldCharType="end"/>
        </w:r>
      </w:hyperlink>
    </w:p>
    <w:p>
      <w:pPr>
        <w:pStyle w:val="TOC2"/>
        <w:tabs>
          <w:tab w:val="right" w:leader="dot" w:pos="8306"/>
        </w:tabs>
      </w:pPr>
      <w:hyperlink w:anchor="_Toc13986" w:history="1">
        <w:r>
          <w:rPr>
            <w:rFonts w:ascii="仿宋" w:eastAsia="仿宋" w:hAnsi="仿宋" w:cs="仿宋" w:hint="eastAsia"/>
            <w:lang w:eastAsia="zh-CN"/>
          </w:rPr>
          <w:t>(一)、政策风险分析</w:t>
        </w:r>
        <w:r>
          <w:tab/>
        </w:r>
        <w:r>
          <w:fldChar w:fldCharType="begin"/>
        </w:r>
        <w:r>
          <w:instrText xml:space="preserve"> PAGEREF _Toc13986 \h </w:instrText>
        </w:r>
        <w:r>
          <w:fldChar w:fldCharType="separate"/>
        </w:r>
        <w:r>
          <w:t>27</w:t>
        </w:r>
        <w:r>
          <w:fldChar w:fldCharType="end"/>
        </w:r>
      </w:hyperlink>
    </w:p>
    <w:p>
      <w:pPr>
        <w:pStyle w:val="TOC2"/>
        <w:tabs>
          <w:tab w:val="right" w:leader="dot" w:pos="8306"/>
        </w:tabs>
      </w:pPr>
      <w:hyperlink w:anchor="_Toc15395" w:history="1">
        <w:r>
          <w:rPr>
            <w:rFonts w:ascii="仿宋" w:eastAsia="仿宋" w:hAnsi="仿宋" w:cs="仿宋" w:hint="eastAsia"/>
            <w:lang w:eastAsia="zh-CN"/>
          </w:rPr>
          <w:t>(二)、社会风险分析</w:t>
        </w:r>
        <w:r>
          <w:tab/>
        </w:r>
        <w:r>
          <w:fldChar w:fldCharType="begin"/>
        </w:r>
        <w:r>
          <w:instrText xml:space="preserve"> PAGEREF _Toc15395 \h </w:instrText>
        </w:r>
        <w:r>
          <w:fldChar w:fldCharType="separate"/>
        </w:r>
        <w:r>
          <w:t>28</w:t>
        </w:r>
        <w:r>
          <w:fldChar w:fldCharType="end"/>
        </w:r>
      </w:hyperlink>
    </w:p>
    <w:p>
      <w:pPr>
        <w:pStyle w:val="TOC2"/>
        <w:tabs>
          <w:tab w:val="right" w:leader="dot" w:pos="8306"/>
        </w:tabs>
      </w:pPr>
      <w:hyperlink w:anchor="_Toc1095" w:history="1">
        <w:r>
          <w:rPr>
            <w:rFonts w:ascii="仿宋" w:eastAsia="仿宋" w:hAnsi="仿宋" w:cs="仿宋" w:hint="eastAsia"/>
            <w:lang w:eastAsia="zh-CN"/>
          </w:rPr>
          <w:t>(三)、市场风险分析</w:t>
        </w:r>
        <w:r>
          <w:tab/>
        </w:r>
        <w:r>
          <w:fldChar w:fldCharType="begin"/>
        </w:r>
        <w:r>
          <w:instrText xml:space="preserve"> PAGEREF _Toc1095 \h </w:instrText>
        </w:r>
        <w:r>
          <w:fldChar w:fldCharType="separate"/>
        </w:r>
        <w:r>
          <w:t>30</w:t>
        </w:r>
        <w:r>
          <w:fldChar w:fldCharType="end"/>
        </w:r>
      </w:hyperlink>
    </w:p>
    <w:p>
      <w:pPr>
        <w:pStyle w:val="TOC2"/>
        <w:tabs>
          <w:tab w:val="right" w:leader="dot" w:pos="8306"/>
        </w:tabs>
      </w:pPr>
      <w:hyperlink w:anchor="_Toc9494" w:history="1">
        <w:r>
          <w:rPr>
            <w:rFonts w:ascii="仿宋" w:eastAsia="仿宋" w:hAnsi="仿宋" w:cs="仿宋" w:hint="eastAsia"/>
            <w:lang w:eastAsia="zh-CN"/>
          </w:rPr>
          <w:t>(四)、资金风险分析</w:t>
        </w:r>
        <w:r>
          <w:tab/>
        </w:r>
        <w:r>
          <w:fldChar w:fldCharType="begin"/>
        </w:r>
        <w:r>
          <w:instrText xml:space="preserve"> PAGEREF _Toc9494 \h </w:instrText>
        </w:r>
        <w:r>
          <w:fldChar w:fldCharType="separate"/>
        </w:r>
        <w:r>
          <w:t>30</w:t>
        </w:r>
        <w:r>
          <w:fldChar w:fldCharType="end"/>
        </w:r>
      </w:hyperlink>
    </w:p>
    <w:p>
      <w:pPr>
        <w:pStyle w:val="TOC2"/>
        <w:tabs>
          <w:tab w:val="right" w:leader="dot" w:pos="8306"/>
        </w:tabs>
      </w:pPr>
      <w:hyperlink w:anchor="_Toc3432" w:history="1">
        <w:r>
          <w:rPr>
            <w:rFonts w:ascii="仿宋" w:eastAsia="仿宋" w:hAnsi="仿宋" w:cs="仿宋" w:hint="eastAsia"/>
            <w:lang w:eastAsia="zh-CN"/>
          </w:rPr>
          <w:t>(五)、技术风险分析</w:t>
        </w:r>
        <w:r>
          <w:tab/>
        </w:r>
        <w:r>
          <w:fldChar w:fldCharType="begin"/>
        </w:r>
        <w:r>
          <w:instrText xml:space="preserve"> PAGEREF _Toc3432 \h </w:instrText>
        </w:r>
        <w:r>
          <w:fldChar w:fldCharType="separate"/>
        </w:r>
        <w:r>
          <w:t>31</w:t>
        </w:r>
        <w:r>
          <w:fldChar w:fldCharType="end"/>
        </w:r>
      </w:hyperlink>
    </w:p>
    <w:p>
      <w:pPr>
        <w:pStyle w:val="TOC2"/>
        <w:tabs>
          <w:tab w:val="right" w:leader="dot" w:pos="8306"/>
        </w:tabs>
      </w:pPr>
      <w:hyperlink w:anchor="_Toc4322" w:history="1">
        <w:r>
          <w:rPr>
            <w:rFonts w:ascii="仿宋" w:eastAsia="仿宋" w:hAnsi="仿宋" w:cs="仿宋" w:hint="eastAsia"/>
            <w:lang w:eastAsia="zh-CN"/>
          </w:rPr>
          <w:t>(六)、财务风险分析</w:t>
        </w:r>
        <w:r>
          <w:tab/>
        </w:r>
        <w:r>
          <w:fldChar w:fldCharType="begin"/>
        </w:r>
        <w:r>
          <w:instrText xml:space="preserve"> PAGEREF _Toc4322 \h </w:instrText>
        </w:r>
        <w:r>
          <w:fldChar w:fldCharType="separate"/>
        </w:r>
        <w:r>
          <w:t>33</w:t>
        </w:r>
        <w:r>
          <w:fldChar w:fldCharType="end"/>
        </w:r>
      </w:hyperlink>
    </w:p>
    <w:p>
      <w:pPr>
        <w:pStyle w:val="TOC2"/>
        <w:tabs>
          <w:tab w:val="right" w:leader="dot" w:pos="8306"/>
        </w:tabs>
      </w:pPr>
      <w:hyperlink w:anchor="_Toc15119" w:history="1">
        <w:r>
          <w:rPr>
            <w:rFonts w:ascii="仿宋" w:eastAsia="仿宋" w:hAnsi="仿宋" w:cs="仿宋" w:hint="eastAsia"/>
            <w:lang w:eastAsia="zh-CN"/>
          </w:rPr>
          <w:t>(七)、管理风险分析</w:t>
        </w:r>
        <w:r>
          <w:tab/>
        </w:r>
        <w:r>
          <w:fldChar w:fldCharType="begin"/>
        </w:r>
        <w:r>
          <w:instrText xml:space="preserve"> PAGEREF _Toc15119 \h </w:instrText>
        </w:r>
        <w:r>
          <w:fldChar w:fldCharType="separate"/>
        </w:r>
        <w:r>
          <w:t>34</w:t>
        </w:r>
        <w:r>
          <w:fldChar w:fldCharType="end"/>
        </w:r>
      </w:hyperlink>
    </w:p>
    <w:p>
      <w:pPr>
        <w:pStyle w:val="TOC2"/>
        <w:tabs>
          <w:tab w:val="right" w:leader="dot" w:pos="8306"/>
        </w:tabs>
      </w:pPr>
      <w:hyperlink w:anchor="_Toc8424" w:history="1">
        <w:r>
          <w:rPr>
            <w:rFonts w:ascii="仿宋" w:eastAsia="仿宋" w:hAnsi="仿宋" w:cs="仿宋" w:hint="eastAsia"/>
            <w:lang w:eastAsia="zh-CN"/>
          </w:rPr>
          <w:t>(八)、其它风险分析</w:t>
        </w:r>
        <w:r>
          <w:tab/>
        </w:r>
        <w:r>
          <w:fldChar w:fldCharType="begin"/>
        </w:r>
        <w:r>
          <w:instrText xml:space="preserve"> PAGEREF _Toc8424 \h </w:instrText>
        </w:r>
        <w:r>
          <w:fldChar w:fldCharType="separate"/>
        </w:r>
        <w:r>
          <w:t>36</w:t>
        </w:r>
        <w:r>
          <w:fldChar w:fldCharType="end"/>
        </w:r>
      </w:hyperlink>
    </w:p>
    <w:p>
      <w:pPr>
        <w:pStyle w:val="TOC2"/>
        <w:tabs>
          <w:tab w:val="right" w:leader="dot" w:pos="8306"/>
        </w:tabs>
      </w:pPr>
      <w:hyperlink w:anchor="_Toc31663" w:history="1">
        <w:r>
          <w:rPr>
            <w:rFonts w:ascii="仿宋" w:eastAsia="仿宋" w:hAnsi="仿宋" w:cs="仿宋" w:hint="eastAsia"/>
            <w:lang w:eastAsia="zh-CN"/>
          </w:rPr>
          <w:t>(九)、社会影响评估</w:t>
        </w:r>
        <w:r>
          <w:tab/>
        </w:r>
        <w:r>
          <w:fldChar w:fldCharType="begin"/>
        </w:r>
        <w:r>
          <w:instrText xml:space="preserve"> PAGEREF _Toc31663 \h </w:instrText>
        </w:r>
        <w:r>
          <w:fldChar w:fldCharType="separate"/>
        </w:r>
        <w:r>
          <w:t>37</w:t>
        </w:r>
        <w:r>
          <w:fldChar w:fldCharType="end"/>
        </w:r>
      </w:hyperlink>
    </w:p>
    <w:p>
      <w:pPr>
        <w:pStyle w:val="TOC1"/>
        <w:tabs>
          <w:tab w:val="right" w:leader="dot" w:pos="8306"/>
        </w:tabs>
      </w:pPr>
      <w:hyperlink w:anchor="_Toc23062" w:history="1">
        <w:r>
          <w:rPr>
            <w:rFonts w:ascii="仿宋" w:eastAsia="仿宋" w:hAnsi="仿宋" w:cs="仿宋" w:hint="eastAsia"/>
            <w:lang w:eastAsia="zh-CN"/>
          </w:rPr>
          <w:t>五、环境和生态影响分析</w:t>
        </w:r>
        <w:r>
          <w:tab/>
        </w:r>
        <w:r>
          <w:fldChar w:fldCharType="begin"/>
        </w:r>
        <w:r>
          <w:instrText xml:space="preserve"> PAGEREF _Toc23062 \h </w:instrText>
        </w:r>
        <w:r>
          <w:fldChar w:fldCharType="separate"/>
        </w:r>
        <w:r>
          <w:t>39</w:t>
        </w:r>
        <w:r>
          <w:fldChar w:fldCharType="end"/>
        </w:r>
      </w:hyperlink>
    </w:p>
    <w:p>
      <w:pPr>
        <w:pStyle w:val="TOC2"/>
        <w:tabs>
          <w:tab w:val="right" w:leader="dot" w:pos="8306"/>
        </w:tabs>
      </w:pPr>
      <w:hyperlink w:anchor="_Toc30620" w:history="1">
        <w:r>
          <w:rPr>
            <w:rFonts w:ascii="仿宋" w:eastAsia="仿宋" w:hAnsi="仿宋" w:cs="仿宋" w:hint="eastAsia"/>
            <w:lang w:eastAsia="zh-CN"/>
          </w:rPr>
          <w:t>(一)、环境和生态现状</w:t>
        </w:r>
        <w:r>
          <w:tab/>
        </w:r>
        <w:r>
          <w:fldChar w:fldCharType="begin"/>
        </w:r>
        <w:r>
          <w:instrText xml:space="preserve"> PAGEREF _Toc30620 \h </w:instrText>
        </w:r>
        <w:r>
          <w:fldChar w:fldCharType="separate"/>
        </w:r>
        <w:r>
          <w:t>39</w:t>
        </w:r>
        <w:r>
          <w:fldChar w:fldCharType="end"/>
        </w:r>
      </w:hyperlink>
    </w:p>
    <w:p>
      <w:pPr>
        <w:pStyle w:val="TOC2"/>
        <w:tabs>
          <w:tab w:val="right" w:leader="dot" w:pos="8306"/>
        </w:tabs>
      </w:pPr>
      <w:hyperlink w:anchor="_Toc9739" w:history="1">
        <w:r>
          <w:rPr>
            <w:rFonts w:ascii="仿宋" w:eastAsia="仿宋" w:hAnsi="仿宋" w:cs="仿宋" w:hint="eastAsia"/>
            <w:lang w:eastAsia="zh-CN"/>
          </w:rPr>
          <w:t>(二)、生态环境影响分析</w:t>
        </w:r>
        <w:r>
          <w:tab/>
        </w:r>
        <w:r>
          <w:fldChar w:fldCharType="begin"/>
        </w:r>
        <w:r>
          <w:instrText xml:space="preserve"> PAGEREF _Toc9739 \h </w:instrText>
        </w:r>
        <w:r>
          <w:fldChar w:fldCharType="separate"/>
        </w:r>
        <w:r>
          <w:t>41</w:t>
        </w:r>
        <w:r>
          <w:fldChar w:fldCharType="end"/>
        </w:r>
      </w:hyperlink>
    </w:p>
    <w:p>
      <w:pPr>
        <w:pStyle w:val="TOC2"/>
        <w:tabs>
          <w:tab w:val="right" w:leader="dot" w:pos="8306"/>
        </w:tabs>
      </w:pPr>
      <w:hyperlink w:anchor="_Toc12844" w:history="1">
        <w:r>
          <w:rPr>
            <w:rFonts w:ascii="仿宋" w:eastAsia="仿宋" w:hAnsi="仿宋" w:cs="仿宋" w:hint="eastAsia"/>
            <w:lang w:eastAsia="zh-CN"/>
          </w:rPr>
          <w:t>(三)、生态环境保护措施</w:t>
        </w:r>
        <w:r>
          <w:tab/>
        </w:r>
        <w:r>
          <w:fldChar w:fldCharType="begin"/>
        </w:r>
        <w:r>
          <w:instrText xml:space="preserve"> PAGEREF _Toc12844 \h </w:instrText>
        </w:r>
        <w:r>
          <w:fldChar w:fldCharType="separate"/>
        </w:r>
        <w:r>
          <w:t>42</w:t>
        </w:r>
        <w:r>
          <w:fldChar w:fldCharType="end"/>
        </w:r>
      </w:hyperlink>
    </w:p>
    <w:p>
      <w:pPr>
        <w:pStyle w:val="TOC2"/>
        <w:tabs>
          <w:tab w:val="right" w:leader="dot" w:pos="8306"/>
        </w:tabs>
      </w:pPr>
      <w:hyperlink w:anchor="_Toc556" w:history="1">
        <w:r>
          <w:rPr>
            <w:rFonts w:ascii="仿宋" w:eastAsia="仿宋" w:hAnsi="仿宋" w:cs="仿宋" w:hint="eastAsia"/>
            <w:lang w:eastAsia="zh-CN"/>
          </w:rPr>
          <w:t>(四)、地质灾害影响分析</w:t>
        </w:r>
        <w:r>
          <w:tab/>
        </w:r>
        <w:r>
          <w:fldChar w:fldCharType="begin"/>
        </w:r>
        <w:r>
          <w:instrText xml:space="preserve"> PAGEREF _Toc556 \h </w:instrText>
        </w:r>
        <w:r>
          <w:fldChar w:fldCharType="separate"/>
        </w:r>
        <w:r>
          <w:t>44</w:t>
        </w:r>
        <w:r>
          <w:fldChar w:fldCharType="end"/>
        </w:r>
      </w:hyperlink>
    </w:p>
    <w:p>
      <w:pPr>
        <w:pStyle w:val="TOC2"/>
        <w:tabs>
          <w:tab w:val="right" w:leader="dot" w:pos="8306"/>
        </w:tabs>
      </w:pPr>
      <w:hyperlink w:anchor="_Toc17649" w:history="1">
        <w:r>
          <w:rPr>
            <w:rFonts w:ascii="仿宋" w:eastAsia="仿宋" w:hAnsi="仿宋" w:cs="仿宋" w:hint="eastAsia"/>
            <w:lang w:eastAsia="zh-CN"/>
          </w:rPr>
          <w:t>(五)、特殊环境影响</w:t>
        </w:r>
        <w:r>
          <w:tab/>
        </w:r>
        <w:r>
          <w:fldChar w:fldCharType="begin"/>
        </w:r>
        <w:r>
          <w:instrText xml:space="preserve"> PAGEREF _Toc17649 \h </w:instrText>
        </w:r>
        <w:r>
          <w:fldChar w:fldCharType="separate"/>
        </w:r>
        <w:r>
          <w:t>45</w:t>
        </w:r>
        <w:r>
          <w:fldChar w:fldCharType="end"/>
        </w:r>
      </w:hyperlink>
    </w:p>
    <w:p>
      <w:pPr>
        <w:pStyle w:val="TOC1"/>
        <w:tabs>
          <w:tab w:val="right" w:leader="dot" w:pos="8306"/>
        </w:tabs>
      </w:pPr>
      <w:hyperlink w:anchor="_Toc29824" w:history="1">
        <w:r>
          <w:rPr>
            <w:rFonts w:ascii="仿宋" w:eastAsia="仿宋" w:hAnsi="仿宋" w:cs="仿宋" w:hint="eastAsia"/>
            <w:lang w:eastAsia="zh-CN"/>
          </w:rPr>
          <w:t>六、项目监理与质量保证</w:t>
        </w:r>
        <w:r>
          <w:tab/>
        </w:r>
        <w:r>
          <w:fldChar w:fldCharType="begin"/>
        </w:r>
        <w:r>
          <w:instrText xml:space="preserve"> PAGEREF _Toc29824 \h </w:instrText>
        </w:r>
        <w:r>
          <w:fldChar w:fldCharType="separate"/>
        </w:r>
        <w:r>
          <w:t>46</w:t>
        </w:r>
        <w:r>
          <w:fldChar w:fldCharType="end"/>
        </w:r>
      </w:hyperlink>
    </w:p>
    <w:p>
      <w:pPr>
        <w:pStyle w:val="TOC2"/>
        <w:tabs>
          <w:tab w:val="right" w:leader="dot" w:pos="8306"/>
        </w:tabs>
      </w:pPr>
      <w:hyperlink w:anchor="_Toc3500" w:history="1">
        <w:r>
          <w:rPr>
            <w:rFonts w:ascii="仿宋" w:eastAsia="仿宋" w:hAnsi="仿宋" w:cs="仿宋" w:hint="eastAsia"/>
            <w:lang w:eastAsia="zh-CN"/>
          </w:rPr>
          <w:t>(一)、监理体系构建</w:t>
        </w:r>
        <w:r>
          <w:tab/>
        </w:r>
        <w:r>
          <w:fldChar w:fldCharType="begin"/>
        </w:r>
        <w:r>
          <w:instrText xml:space="preserve"> PAGEREF _Toc3500 \h </w:instrText>
        </w:r>
        <w:r>
          <w:fldChar w:fldCharType="separate"/>
        </w:r>
        <w:r>
          <w:t>46</w:t>
        </w:r>
        <w:r>
          <w:fldChar w:fldCharType="end"/>
        </w:r>
      </w:hyperlink>
    </w:p>
    <w:p>
      <w:pPr>
        <w:pStyle w:val="TOC2"/>
        <w:tabs>
          <w:tab w:val="right" w:leader="dot" w:pos="8306"/>
        </w:tabs>
      </w:pPr>
      <w:hyperlink w:anchor="_Toc23630" w:history="1">
        <w:r>
          <w:rPr>
            <w:rFonts w:ascii="仿宋" w:eastAsia="仿宋" w:hAnsi="仿宋" w:cs="仿宋" w:hint="eastAsia"/>
            <w:lang w:eastAsia="zh-CN"/>
          </w:rPr>
          <w:t>(二)、质量保证体系实施</w:t>
        </w:r>
        <w:r>
          <w:tab/>
        </w:r>
        <w:r>
          <w:fldChar w:fldCharType="begin"/>
        </w:r>
        <w:r>
          <w:instrText xml:space="preserve"> PAGEREF _Toc23630 \h </w:instrText>
        </w:r>
        <w:r>
          <w:fldChar w:fldCharType="separate"/>
        </w:r>
        <w:r>
          <w:t>47</w:t>
        </w:r>
        <w:r>
          <w:fldChar w:fldCharType="end"/>
        </w:r>
      </w:hyperlink>
    </w:p>
    <w:p>
      <w:pPr>
        <w:pStyle w:val="TOC2"/>
        <w:tabs>
          <w:tab w:val="right" w:leader="dot" w:pos="8306"/>
        </w:tabs>
      </w:pPr>
      <w:hyperlink w:anchor="_Toc11494" w:history="1">
        <w:r>
          <w:rPr>
            <w:rFonts w:ascii="仿宋" w:eastAsia="仿宋" w:hAnsi="仿宋" w:cs="仿宋" w:hint="eastAsia"/>
            <w:lang w:eastAsia="zh-CN"/>
          </w:rPr>
          <w:t>(三)、监理与质量控制流程</w:t>
        </w:r>
        <w:r>
          <w:tab/>
        </w:r>
        <w:r>
          <w:fldChar w:fldCharType="begin"/>
        </w:r>
        <w:r>
          <w:instrText xml:space="preserve"> PAGEREF _Toc11494 \h </w:instrText>
        </w:r>
        <w:r>
          <w:fldChar w:fldCharType="separate"/>
        </w:r>
        <w:r>
          <w:t>48</w:t>
        </w:r>
        <w:r>
          <w:fldChar w:fldCharType="end"/>
        </w:r>
      </w:hyperlink>
    </w:p>
    <w:p>
      <w:pPr>
        <w:pStyle w:val="TOC1"/>
        <w:tabs>
          <w:tab w:val="right" w:leader="dot" w:pos="8306"/>
        </w:tabs>
      </w:pPr>
      <w:hyperlink w:anchor="_Toc9428" w:history="1">
        <w:r>
          <w:rPr>
            <w:rFonts w:ascii="仿宋" w:eastAsia="仿宋" w:hAnsi="仿宋" w:cs="仿宋" w:hint="eastAsia"/>
            <w:lang w:eastAsia="zh-CN"/>
          </w:rPr>
          <w:t>七、项目变更管理</w:t>
        </w:r>
        <w:r>
          <w:tab/>
        </w:r>
        <w:r>
          <w:fldChar w:fldCharType="begin"/>
        </w:r>
        <w:r>
          <w:instrText xml:space="preserve"> PAGEREF _Toc9428 \h </w:instrText>
        </w:r>
        <w:r>
          <w:fldChar w:fldCharType="separate"/>
        </w:r>
        <w:r>
          <w:t>48</w:t>
        </w:r>
        <w:r>
          <w:fldChar w:fldCharType="end"/>
        </w:r>
      </w:hyperlink>
    </w:p>
    <w:p>
      <w:pPr>
        <w:pStyle w:val="TOC2"/>
        <w:tabs>
          <w:tab w:val="right" w:leader="dot" w:pos="8306"/>
        </w:tabs>
      </w:pPr>
      <w:hyperlink w:anchor="_Toc25176" w:history="1">
        <w:r>
          <w:rPr>
            <w:rFonts w:ascii="仿宋" w:eastAsia="仿宋" w:hAnsi="仿宋" w:cs="仿宋" w:hint="eastAsia"/>
            <w:lang w:eastAsia="zh-CN"/>
          </w:rPr>
          <w:t>(一)、变更控制流程</w:t>
        </w:r>
        <w:r>
          <w:tab/>
        </w:r>
        <w:r>
          <w:fldChar w:fldCharType="begin"/>
        </w:r>
        <w:r>
          <w:instrText xml:space="preserve"> PAGEREF _Toc25176 \h </w:instrText>
        </w:r>
        <w:r>
          <w:fldChar w:fldCharType="separate"/>
        </w:r>
        <w:r>
          <w:t>48</w:t>
        </w:r>
        <w:r>
          <w:fldChar w:fldCharType="end"/>
        </w:r>
      </w:hyperlink>
    </w:p>
    <w:p>
      <w:pPr>
        <w:pStyle w:val="TOC2"/>
        <w:tabs>
          <w:tab w:val="right" w:leader="dot" w:pos="8306"/>
        </w:tabs>
      </w:pPr>
      <w:hyperlink w:anchor="_Toc21138" w:history="1">
        <w:r>
          <w:rPr>
            <w:rFonts w:ascii="仿宋" w:eastAsia="仿宋" w:hAnsi="仿宋" w:cs="仿宋" w:hint="eastAsia"/>
            <w:lang w:eastAsia="zh-CN"/>
          </w:rPr>
          <w:t>(二)、影响评估与处理</w:t>
        </w:r>
        <w:r>
          <w:tab/>
        </w:r>
        <w:r>
          <w:fldChar w:fldCharType="begin"/>
        </w:r>
        <w:r>
          <w:instrText xml:space="preserve"> PAGEREF _Toc21138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34" w:history="1">
        <w:r>
          <w:rPr>
            <w:rFonts w:ascii="仿宋" w:eastAsia="仿宋" w:hAnsi="仿宋" w:cs="仿宋" w:hint="eastAsia"/>
            <w:lang w:eastAsia="zh-CN"/>
          </w:rPr>
          <w:t>(三)、变更记录与追踪</w:t>
        </w:r>
        <w:r>
          <w:tab/>
        </w:r>
        <w:r>
          <w:fldChar w:fldCharType="begin"/>
        </w:r>
        <w:r>
          <w:instrText xml:space="preserve"> PAGEREF _Toc32134 \h </w:instrText>
        </w:r>
        <w:r>
          <w:fldChar w:fldCharType="separate"/>
        </w:r>
        <w:r>
          <w:t>51</w:t>
        </w:r>
        <w:r>
          <w:fldChar w:fldCharType="end"/>
        </w:r>
      </w:hyperlink>
    </w:p>
    <w:p>
      <w:pPr>
        <w:pStyle w:val="TOC2"/>
        <w:tabs>
          <w:tab w:val="right" w:leader="dot" w:pos="8306"/>
        </w:tabs>
      </w:pPr>
      <w:hyperlink w:anchor="_Toc26613" w:history="1">
        <w:r>
          <w:rPr>
            <w:rFonts w:ascii="仿宋" w:eastAsia="仿宋" w:hAnsi="仿宋" w:cs="仿宋" w:hint="eastAsia"/>
            <w:lang w:eastAsia="zh-CN"/>
          </w:rPr>
          <w:t>(四)、变更管理策略</w:t>
        </w:r>
        <w:r>
          <w:tab/>
        </w:r>
        <w:r>
          <w:fldChar w:fldCharType="begin"/>
        </w:r>
        <w:r>
          <w:instrText xml:space="preserve"> PAGEREF _Toc26613 \h </w:instrText>
        </w:r>
        <w:r>
          <w:fldChar w:fldCharType="separate"/>
        </w:r>
        <w:r>
          <w:t>52</w:t>
        </w:r>
        <w:r>
          <w:fldChar w:fldCharType="end"/>
        </w:r>
      </w:hyperlink>
    </w:p>
    <w:p>
      <w:pPr>
        <w:pStyle w:val="TOC1"/>
        <w:tabs>
          <w:tab w:val="right" w:leader="dot" w:pos="8306"/>
        </w:tabs>
      </w:pPr>
      <w:hyperlink w:anchor="_Toc3127" w:history="1">
        <w:r>
          <w:rPr>
            <w:rFonts w:ascii="仿宋" w:eastAsia="仿宋" w:hAnsi="仿宋" w:cs="仿宋" w:hint="eastAsia"/>
            <w:lang w:eastAsia="zh-CN"/>
          </w:rPr>
          <w:t>八、客户关系管理与市场拓展</w:t>
        </w:r>
        <w:r>
          <w:tab/>
        </w:r>
        <w:r>
          <w:fldChar w:fldCharType="begin"/>
        </w:r>
        <w:r>
          <w:instrText xml:space="preserve"> PAGEREF _Toc3127 \h </w:instrText>
        </w:r>
        <w:r>
          <w:fldChar w:fldCharType="separate"/>
        </w:r>
        <w:r>
          <w:t>54</w:t>
        </w:r>
        <w:r>
          <w:fldChar w:fldCharType="end"/>
        </w:r>
      </w:hyperlink>
    </w:p>
    <w:p>
      <w:pPr>
        <w:pStyle w:val="TOC2"/>
        <w:tabs>
          <w:tab w:val="right" w:leader="dot" w:pos="8306"/>
        </w:tabs>
      </w:pPr>
      <w:hyperlink w:anchor="_Toc17521" w:history="1">
        <w:r>
          <w:rPr>
            <w:rFonts w:ascii="仿宋" w:eastAsia="仿宋" w:hAnsi="仿宋" w:cs="仿宋" w:hint="eastAsia"/>
            <w:lang w:eastAsia="zh-CN"/>
          </w:rPr>
          <w:t>(一)、客户关系管理策略</w:t>
        </w:r>
        <w:r>
          <w:tab/>
        </w:r>
        <w:r>
          <w:fldChar w:fldCharType="begin"/>
        </w:r>
        <w:r>
          <w:instrText xml:space="preserve"> PAGEREF _Toc17521 \h </w:instrText>
        </w:r>
        <w:r>
          <w:fldChar w:fldCharType="separate"/>
        </w:r>
        <w:r>
          <w:t>54</w:t>
        </w:r>
        <w:r>
          <w:fldChar w:fldCharType="end"/>
        </w:r>
      </w:hyperlink>
    </w:p>
    <w:p>
      <w:pPr>
        <w:pStyle w:val="TOC2"/>
        <w:tabs>
          <w:tab w:val="right" w:leader="dot" w:pos="8306"/>
        </w:tabs>
      </w:pPr>
      <w:hyperlink w:anchor="_Toc32181" w:history="1">
        <w:r>
          <w:rPr>
            <w:rFonts w:ascii="仿宋" w:eastAsia="仿宋" w:hAnsi="仿宋" w:cs="仿宋" w:hint="eastAsia"/>
            <w:lang w:eastAsia="zh-CN"/>
          </w:rPr>
          <w:t>(二)、市场拓展方案</w:t>
        </w:r>
        <w:r>
          <w:tab/>
        </w:r>
        <w:r>
          <w:fldChar w:fldCharType="begin"/>
        </w:r>
        <w:r>
          <w:instrText xml:space="preserve"> PAGEREF _Toc32181 \h </w:instrText>
        </w:r>
        <w:r>
          <w:fldChar w:fldCharType="separate"/>
        </w:r>
        <w:r>
          <w:t>55</w:t>
        </w:r>
        <w:r>
          <w:fldChar w:fldCharType="end"/>
        </w:r>
      </w:hyperlink>
    </w:p>
    <w:p>
      <w:pPr>
        <w:pStyle w:val="TOC1"/>
        <w:tabs>
          <w:tab w:val="right" w:leader="dot" w:pos="8306"/>
        </w:tabs>
      </w:pPr>
      <w:hyperlink w:anchor="_Toc31044" w:history="1">
        <w:r>
          <w:rPr>
            <w:rFonts w:ascii="仿宋" w:eastAsia="仿宋" w:hAnsi="仿宋" w:cs="仿宋" w:hint="eastAsia"/>
            <w:lang w:eastAsia="zh-CN"/>
          </w:rPr>
          <w:t>九、资金管理与财务规划</w:t>
        </w:r>
        <w:r>
          <w:tab/>
        </w:r>
        <w:r>
          <w:fldChar w:fldCharType="begin"/>
        </w:r>
        <w:r>
          <w:instrText xml:space="preserve"> PAGEREF _Toc31044 \h </w:instrText>
        </w:r>
        <w:r>
          <w:fldChar w:fldCharType="separate"/>
        </w:r>
        <w:r>
          <w:t>56</w:t>
        </w:r>
        <w:r>
          <w:fldChar w:fldCharType="end"/>
        </w:r>
      </w:hyperlink>
    </w:p>
    <w:p>
      <w:pPr>
        <w:pStyle w:val="TOC2"/>
        <w:tabs>
          <w:tab w:val="right" w:leader="dot" w:pos="8306"/>
        </w:tabs>
      </w:pPr>
      <w:hyperlink w:anchor="_Toc26868" w:history="1">
        <w:r>
          <w:rPr>
            <w:rFonts w:ascii="仿宋" w:eastAsia="仿宋" w:hAnsi="仿宋" w:cs="仿宋" w:hint="eastAsia"/>
            <w:lang w:eastAsia="zh-CN"/>
          </w:rPr>
          <w:t>(一)、项目资金来源与筹措</w:t>
        </w:r>
        <w:r>
          <w:tab/>
        </w:r>
        <w:r>
          <w:fldChar w:fldCharType="begin"/>
        </w:r>
        <w:r>
          <w:instrText xml:space="preserve"> PAGEREF _Toc26868 \h </w:instrText>
        </w:r>
        <w:r>
          <w:fldChar w:fldCharType="separate"/>
        </w:r>
        <w:r>
          <w:t>56</w:t>
        </w:r>
        <w:r>
          <w:fldChar w:fldCharType="end"/>
        </w:r>
      </w:hyperlink>
    </w:p>
    <w:p>
      <w:pPr>
        <w:pStyle w:val="TOC2"/>
        <w:tabs>
          <w:tab w:val="right" w:leader="dot" w:pos="8306"/>
        </w:tabs>
      </w:pPr>
      <w:hyperlink w:anchor="_Toc10618" w:history="1">
        <w:r>
          <w:rPr>
            <w:rFonts w:ascii="仿宋" w:eastAsia="仿宋" w:hAnsi="仿宋" w:cs="仿宋" w:hint="eastAsia"/>
            <w:lang w:eastAsia="zh-CN"/>
          </w:rPr>
          <w:t>(二)、资金使用与监管</w:t>
        </w:r>
        <w:r>
          <w:tab/>
        </w:r>
        <w:r>
          <w:fldChar w:fldCharType="begin"/>
        </w:r>
        <w:r>
          <w:instrText xml:space="preserve"> PAGEREF _Toc10618 \h </w:instrText>
        </w:r>
        <w:r>
          <w:fldChar w:fldCharType="separate"/>
        </w:r>
        <w:r>
          <w:t>58</w:t>
        </w:r>
        <w:r>
          <w:fldChar w:fldCharType="end"/>
        </w:r>
      </w:hyperlink>
    </w:p>
    <w:p>
      <w:pPr>
        <w:pStyle w:val="TOC2"/>
        <w:tabs>
          <w:tab w:val="right" w:leader="dot" w:pos="8306"/>
        </w:tabs>
      </w:pPr>
      <w:hyperlink w:anchor="_Toc21782" w:history="1">
        <w:r>
          <w:rPr>
            <w:rFonts w:ascii="仿宋" w:eastAsia="仿宋" w:hAnsi="仿宋" w:cs="仿宋" w:hint="eastAsia"/>
            <w:lang w:eastAsia="zh-CN"/>
          </w:rPr>
          <w:t>(三)、财务规划与预测</w:t>
        </w:r>
        <w:r>
          <w:tab/>
        </w:r>
        <w:r>
          <w:fldChar w:fldCharType="begin"/>
        </w:r>
        <w:r>
          <w:instrText xml:space="preserve"> PAGEREF _Toc21782 \h </w:instrText>
        </w:r>
        <w:r>
          <w:fldChar w:fldCharType="separate"/>
        </w:r>
        <w:r>
          <w:t>59</w:t>
        </w:r>
        <w:r>
          <w:fldChar w:fldCharType="end"/>
        </w:r>
      </w:hyperlink>
    </w:p>
    <w:p>
      <w:pPr>
        <w:pStyle w:val="TOC1"/>
        <w:tabs>
          <w:tab w:val="right" w:leader="dot" w:pos="8306"/>
        </w:tabs>
      </w:pPr>
      <w:hyperlink w:anchor="_Toc30443" w:history="1">
        <w:r>
          <w:rPr>
            <w:rFonts w:ascii="仿宋" w:eastAsia="仿宋" w:hAnsi="仿宋" w:cs="仿宋" w:hint="eastAsia"/>
            <w:lang w:eastAsia="zh-CN"/>
          </w:rPr>
          <w:t>十、环境保护与绿色发展</w:t>
        </w:r>
        <w:r>
          <w:tab/>
        </w:r>
        <w:r>
          <w:fldChar w:fldCharType="begin"/>
        </w:r>
        <w:r>
          <w:instrText xml:space="preserve"> PAGEREF _Toc30443 \h </w:instrText>
        </w:r>
        <w:r>
          <w:fldChar w:fldCharType="separate"/>
        </w:r>
        <w:r>
          <w:t>60</w:t>
        </w:r>
        <w:r>
          <w:fldChar w:fldCharType="end"/>
        </w:r>
      </w:hyperlink>
    </w:p>
    <w:p>
      <w:pPr>
        <w:pStyle w:val="TOC2"/>
        <w:tabs>
          <w:tab w:val="right" w:leader="dot" w:pos="8306"/>
        </w:tabs>
      </w:pPr>
      <w:hyperlink w:anchor="_Toc7906" w:history="1">
        <w:r>
          <w:rPr>
            <w:rFonts w:ascii="仿宋" w:eastAsia="仿宋" w:hAnsi="仿宋" w:cs="仿宋" w:hint="eastAsia"/>
            <w:lang w:eastAsia="zh-CN"/>
          </w:rPr>
          <w:t>(一)、环境保护措施</w:t>
        </w:r>
        <w:r>
          <w:tab/>
        </w:r>
        <w:r>
          <w:fldChar w:fldCharType="begin"/>
        </w:r>
        <w:r>
          <w:instrText xml:space="preserve"> PAGEREF _Toc7906 \h </w:instrText>
        </w:r>
        <w:r>
          <w:fldChar w:fldCharType="separate"/>
        </w:r>
        <w:r>
          <w:t>60</w:t>
        </w:r>
        <w:r>
          <w:fldChar w:fldCharType="end"/>
        </w:r>
      </w:hyperlink>
    </w:p>
    <w:p>
      <w:pPr>
        <w:pStyle w:val="TOC2"/>
        <w:tabs>
          <w:tab w:val="right" w:leader="dot" w:pos="8306"/>
        </w:tabs>
      </w:pPr>
      <w:hyperlink w:anchor="_Toc19527" w:history="1">
        <w:r>
          <w:rPr>
            <w:rFonts w:ascii="仿宋" w:eastAsia="仿宋" w:hAnsi="仿宋" w:cs="仿宋" w:hint="eastAsia"/>
            <w:lang w:eastAsia="zh-CN"/>
          </w:rPr>
          <w:t>(二)、绿色发展与可持续发展策略</w:t>
        </w:r>
        <w:r>
          <w:tab/>
        </w:r>
        <w:r>
          <w:fldChar w:fldCharType="begin"/>
        </w:r>
        <w:r>
          <w:instrText xml:space="preserve"> PAGEREF _Toc19527 \h </w:instrText>
        </w:r>
        <w:r>
          <w:fldChar w:fldCharType="separate"/>
        </w:r>
        <w:r>
          <w:t>62</w:t>
        </w:r>
        <w:r>
          <w:fldChar w:fldCharType="end"/>
        </w:r>
      </w:hyperlink>
    </w:p>
    <w:p>
      <w:pPr>
        <w:pStyle w:val="TOC1"/>
        <w:tabs>
          <w:tab w:val="right" w:leader="dot" w:pos="8306"/>
        </w:tabs>
      </w:pPr>
      <w:hyperlink w:anchor="_Toc11051" w:history="1">
        <w:r>
          <w:rPr>
            <w:rFonts w:ascii="仿宋" w:eastAsia="仿宋" w:hAnsi="仿宋" w:cs="仿宋" w:hint="eastAsia"/>
            <w:lang w:eastAsia="zh-CN"/>
          </w:rPr>
          <w:t>十一、技术创新与产业升级</w:t>
        </w:r>
        <w:r>
          <w:tab/>
        </w:r>
        <w:r>
          <w:fldChar w:fldCharType="begin"/>
        </w:r>
        <w:r>
          <w:instrText xml:space="preserve"> PAGEREF _Toc11051 \h </w:instrText>
        </w:r>
        <w:r>
          <w:fldChar w:fldCharType="separate"/>
        </w:r>
        <w:r>
          <w:t>63</w:t>
        </w:r>
        <w:r>
          <w:fldChar w:fldCharType="end"/>
        </w:r>
      </w:hyperlink>
    </w:p>
    <w:p>
      <w:pPr>
        <w:pStyle w:val="TOC2"/>
        <w:tabs>
          <w:tab w:val="right" w:leader="dot" w:pos="8306"/>
        </w:tabs>
      </w:pPr>
      <w:hyperlink w:anchor="_Toc5233" w:history="1">
        <w:r>
          <w:rPr>
            <w:rFonts w:ascii="仿宋" w:eastAsia="仿宋" w:hAnsi="仿宋" w:cs="仿宋" w:hint="eastAsia"/>
            <w:lang w:eastAsia="zh-CN"/>
          </w:rPr>
          <w:t>(一)、技术创新方向与目标</w:t>
        </w:r>
        <w:r>
          <w:tab/>
        </w:r>
        <w:r>
          <w:fldChar w:fldCharType="begin"/>
        </w:r>
        <w:r>
          <w:instrText xml:space="preserve"> PAGEREF _Toc5233 \h </w:instrText>
        </w:r>
        <w:r>
          <w:fldChar w:fldCharType="separate"/>
        </w:r>
        <w:r>
          <w:t>63</w:t>
        </w:r>
        <w:r>
          <w:fldChar w:fldCharType="end"/>
        </w:r>
      </w:hyperlink>
    </w:p>
    <w:p>
      <w:pPr>
        <w:pStyle w:val="TOC2"/>
        <w:tabs>
          <w:tab w:val="right" w:leader="dot" w:pos="8306"/>
        </w:tabs>
      </w:pPr>
      <w:hyperlink w:anchor="_Toc21821" w:history="1">
        <w:r>
          <w:rPr>
            <w:rFonts w:ascii="仿宋" w:eastAsia="仿宋" w:hAnsi="仿宋" w:cs="仿宋" w:hint="eastAsia"/>
            <w:lang w:eastAsia="zh-CN"/>
          </w:rPr>
          <w:t>(二)、产业升级路径与措施</w:t>
        </w:r>
        <w:r>
          <w:tab/>
        </w:r>
        <w:r>
          <w:fldChar w:fldCharType="begin"/>
        </w:r>
        <w:r>
          <w:instrText xml:space="preserve"> PAGEREF _Toc21821 \h </w:instrText>
        </w:r>
        <w:r>
          <w:fldChar w:fldCharType="separate"/>
        </w:r>
        <w:r>
          <w:t>65</w:t>
        </w:r>
        <w:r>
          <w:fldChar w:fldCharType="end"/>
        </w:r>
      </w:hyperlink>
    </w:p>
    <w:p>
      <w:pPr>
        <w:pStyle w:val="TOC1"/>
        <w:tabs>
          <w:tab w:val="right" w:leader="dot" w:pos="8306"/>
        </w:tabs>
      </w:pPr>
      <w:hyperlink w:anchor="_Toc12721" w:history="1">
        <w:r>
          <w:rPr>
            <w:rFonts w:ascii="仿宋" w:eastAsia="仿宋" w:hAnsi="仿宋" w:cs="仿宋" w:hint="eastAsia"/>
            <w:lang w:eastAsia="zh-CN"/>
          </w:rPr>
          <w:t>十二、土地利用与规划方案</w:t>
        </w:r>
        <w:r>
          <w:tab/>
        </w:r>
        <w:r>
          <w:fldChar w:fldCharType="begin"/>
        </w:r>
        <w:r>
          <w:instrText xml:space="preserve"> PAGEREF _Toc12721 \h </w:instrText>
        </w:r>
        <w:r>
          <w:fldChar w:fldCharType="separate"/>
        </w:r>
        <w:r>
          <w:t>66</w:t>
        </w:r>
        <w:r>
          <w:fldChar w:fldCharType="end"/>
        </w:r>
      </w:hyperlink>
    </w:p>
    <w:p>
      <w:pPr>
        <w:pStyle w:val="TOC2"/>
        <w:tabs>
          <w:tab w:val="right" w:leader="dot" w:pos="8306"/>
        </w:tabs>
      </w:pPr>
      <w:hyperlink w:anchor="_Toc16830" w:history="1">
        <w:r>
          <w:rPr>
            <w:rFonts w:ascii="仿宋" w:eastAsia="仿宋" w:hAnsi="仿宋" w:cs="仿宋" w:hint="eastAsia"/>
            <w:lang w:eastAsia="zh-CN"/>
          </w:rPr>
          <w:t>(一)、项目用地情况分析</w:t>
        </w:r>
        <w:r>
          <w:tab/>
        </w:r>
        <w:r>
          <w:fldChar w:fldCharType="begin"/>
        </w:r>
        <w:r>
          <w:instrText xml:space="preserve"> PAGEREF _Toc16830 \h </w:instrText>
        </w:r>
        <w:r>
          <w:fldChar w:fldCharType="separate"/>
        </w:r>
        <w:r>
          <w:t>66</w:t>
        </w:r>
        <w:r>
          <w:fldChar w:fldCharType="end"/>
        </w:r>
      </w:hyperlink>
    </w:p>
    <w:p>
      <w:pPr>
        <w:pStyle w:val="TOC2"/>
        <w:tabs>
          <w:tab w:val="right" w:leader="dot" w:pos="8306"/>
        </w:tabs>
      </w:pPr>
      <w:hyperlink w:anchor="_Toc23436" w:history="1">
        <w:r>
          <w:rPr>
            <w:rFonts w:ascii="仿宋" w:eastAsia="仿宋" w:hAnsi="仿宋" w:cs="仿宋" w:hint="eastAsia"/>
            <w:lang w:eastAsia="zh-CN"/>
          </w:rPr>
          <w:t>(二)、土地利用规划方案</w:t>
        </w:r>
        <w:r>
          <w:tab/>
        </w:r>
        <w:r>
          <w:fldChar w:fldCharType="begin"/>
        </w:r>
        <w:r>
          <w:instrText xml:space="preserve"> PAGEREF _Toc23436 \h </w:instrText>
        </w:r>
        <w:r>
          <w:fldChar w:fldCharType="separate"/>
        </w:r>
        <w:r>
          <w:t>67</w:t>
        </w:r>
        <w:r>
          <w:fldChar w:fldCharType="end"/>
        </w:r>
      </w:hyperlink>
    </w:p>
    <w:p>
      <w:pPr>
        <w:pStyle w:val="TOC1"/>
        <w:tabs>
          <w:tab w:val="right" w:leader="dot" w:pos="8306"/>
        </w:tabs>
      </w:pPr>
      <w:hyperlink w:anchor="_Toc16819" w:history="1">
        <w:r>
          <w:rPr>
            <w:rFonts w:ascii="仿宋" w:eastAsia="仿宋" w:hAnsi="仿宋" w:cs="仿宋" w:hint="eastAsia"/>
            <w:lang w:eastAsia="zh-CN"/>
          </w:rPr>
          <w:t>十三、知识产权管理与保护</w:t>
        </w:r>
        <w:r>
          <w:tab/>
        </w:r>
        <w:r>
          <w:fldChar w:fldCharType="begin"/>
        </w:r>
        <w:r>
          <w:instrText xml:space="preserve"> PAGEREF _Toc16819 \h </w:instrText>
        </w:r>
        <w:r>
          <w:fldChar w:fldCharType="separate"/>
        </w:r>
        <w:r>
          <w:t>68</w:t>
        </w:r>
        <w:r>
          <w:fldChar w:fldCharType="end"/>
        </w:r>
      </w:hyperlink>
    </w:p>
    <w:p>
      <w:pPr>
        <w:pStyle w:val="TOC2"/>
        <w:tabs>
          <w:tab w:val="right" w:leader="dot" w:pos="8306"/>
        </w:tabs>
      </w:pPr>
      <w:hyperlink w:anchor="_Toc64" w:history="1">
        <w:r>
          <w:rPr>
            <w:rFonts w:ascii="仿宋" w:eastAsia="仿宋" w:hAnsi="仿宋" w:cs="仿宋" w:hint="eastAsia"/>
            <w:lang w:eastAsia="zh-CN"/>
          </w:rPr>
          <w:t>(一)、知识产权管理体系建设</w:t>
        </w:r>
        <w:r>
          <w:tab/>
        </w:r>
        <w:r>
          <w:fldChar w:fldCharType="begin"/>
        </w:r>
        <w:r>
          <w:instrText xml:space="preserve"> PAGEREF _Toc64 \h </w:instrText>
        </w:r>
        <w:r>
          <w:fldChar w:fldCharType="separate"/>
        </w:r>
        <w:r>
          <w:t>68</w:t>
        </w:r>
        <w:r>
          <w:fldChar w:fldCharType="end"/>
        </w:r>
      </w:hyperlink>
    </w:p>
    <w:p>
      <w:pPr>
        <w:pStyle w:val="TOC2"/>
        <w:tabs>
          <w:tab w:val="right" w:leader="dot" w:pos="8306"/>
        </w:tabs>
      </w:pPr>
      <w:hyperlink w:anchor="_Toc3712" w:history="1">
        <w:r>
          <w:rPr>
            <w:rFonts w:ascii="仿宋" w:eastAsia="仿宋" w:hAnsi="仿宋" w:cs="仿宋" w:hint="eastAsia"/>
            <w:lang w:eastAsia="zh-CN"/>
          </w:rPr>
          <w:t>(二)、知识产权保护措施</w:t>
        </w:r>
        <w:r>
          <w:tab/>
        </w:r>
        <w:r>
          <w:fldChar w:fldCharType="begin"/>
        </w:r>
        <w:r>
          <w:instrText xml:space="preserve"> PAGEREF _Toc3712 \h </w:instrText>
        </w:r>
        <w:r>
          <w:fldChar w:fldCharType="separate"/>
        </w:r>
        <w:r>
          <w:t>69</w:t>
        </w:r>
        <w:r>
          <w:fldChar w:fldCharType="end"/>
        </w:r>
      </w:hyperlink>
    </w:p>
    <w:p>
      <w:pPr>
        <w:pStyle w:val="TOC1"/>
        <w:tabs>
          <w:tab w:val="right" w:leader="dot" w:pos="8306"/>
        </w:tabs>
      </w:pPr>
      <w:hyperlink w:anchor="_Toc28470" w:history="1">
        <w:r>
          <w:rPr>
            <w:rFonts w:ascii="仿宋" w:eastAsia="仿宋" w:hAnsi="仿宋" w:cs="仿宋" w:hint="eastAsia"/>
            <w:lang w:eastAsia="zh-CN"/>
          </w:rPr>
          <w:t>十四、法律法规与政策遵循</w:t>
        </w:r>
        <w:r>
          <w:tab/>
        </w:r>
        <w:r>
          <w:fldChar w:fldCharType="begin"/>
        </w:r>
        <w:r>
          <w:instrText xml:space="preserve"> PAGEREF _Toc28470 \h </w:instrText>
        </w:r>
        <w:r>
          <w:fldChar w:fldCharType="separate"/>
        </w:r>
        <w:r>
          <w:t>71</w:t>
        </w:r>
        <w:r>
          <w:fldChar w:fldCharType="end"/>
        </w:r>
      </w:hyperlink>
    </w:p>
    <w:p>
      <w:pPr>
        <w:pStyle w:val="TOC2"/>
        <w:tabs>
          <w:tab w:val="right" w:leader="dot" w:pos="8306"/>
        </w:tabs>
      </w:pPr>
      <w:hyperlink w:anchor="_Toc12066" w:history="1">
        <w:r>
          <w:rPr>
            <w:rFonts w:ascii="仿宋" w:eastAsia="仿宋" w:hAnsi="仿宋" w:cs="仿宋" w:hint="eastAsia"/>
            <w:lang w:eastAsia="zh-CN"/>
          </w:rPr>
          <w:t>(一)、法律法规遵守</w:t>
        </w:r>
        <w:r>
          <w:tab/>
        </w:r>
        <w:r>
          <w:fldChar w:fldCharType="begin"/>
        </w:r>
        <w:r>
          <w:instrText xml:space="preserve"> PAGEREF _Toc12066 \h </w:instrText>
        </w:r>
        <w:r>
          <w:fldChar w:fldCharType="separate"/>
        </w:r>
        <w:r>
          <w:t>71</w:t>
        </w:r>
        <w:r>
          <w:fldChar w:fldCharType="end"/>
        </w:r>
      </w:hyperlink>
    </w:p>
    <w:p>
      <w:pPr>
        <w:pStyle w:val="TOC2"/>
        <w:tabs>
          <w:tab w:val="right" w:leader="dot" w:pos="8306"/>
        </w:tabs>
      </w:pPr>
      <w:hyperlink w:anchor="_Toc31717" w:history="1">
        <w:r>
          <w:rPr>
            <w:rFonts w:ascii="仿宋" w:eastAsia="仿宋" w:hAnsi="仿宋" w:cs="仿宋" w:hint="eastAsia"/>
            <w:lang w:eastAsia="zh-CN"/>
          </w:rPr>
          <w:t>(二)、政策导向与利用</w:t>
        </w:r>
        <w:r>
          <w:tab/>
        </w:r>
        <w:r>
          <w:fldChar w:fldCharType="begin"/>
        </w:r>
        <w:r>
          <w:instrText xml:space="preserve"> PAGEREF _Toc31717 \h </w:instrText>
        </w:r>
        <w:r>
          <w:fldChar w:fldCharType="separate"/>
        </w:r>
        <w:r>
          <w:t>72</w:t>
        </w:r>
        <w:r>
          <w:fldChar w:fldCharType="end"/>
        </w:r>
      </w:hyperlink>
    </w:p>
    <w:p>
      <w:pPr>
        <w:pStyle w:val="TOC1"/>
        <w:tabs>
          <w:tab w:val="right" w:leader="dot" w:pos="8306"/>
        </w:tabs>
      </w:pPr>
      <w:hyperlink w:anchor="_Toc6129" w:history="1">
        <w:r>
          <w:rPr>
            <w:rFonts w:ascii="仿宋" w:eastAsia="仿宋" w:hAnsi="仿宋" w:cs="仿宋" w:hint="eastAsia"/>
            <w:lang w:eastAsia="zh-CN"/>
          </w:rPr>
          <w:t>十五、质量管理与控制</w:t>
        </w:r>
        <w:r>
          <w:tab/>
        </w:r>
        <w:r>
          <w:fldChar w:fldCharType="begin"/>
        </w:r>
        <w:r>
          <w:instrText xml:space="preserve"> PAGEREF _Toc6129 \h </w:instrText>
        </w:r>
        <w:r>
          <w:fldChar w:fldCharType="separate"/>
        </w:r>
        <w:r>
          <w:t>73</w:t>
        </w:r>
        <w:r>
          <w:fldChar w:fldCharType="end"/>
        </w:r>
      </w:hyperlink>
    </w:p>
    <w:p>
      <w:pPr>
        <w:pStyle w:val="TOC2"/>
        <w:tabs>
          <w:tab w:val="right" w:leader="dot" w:pos="8306"/>
        </w:tabs>
      </w:pPr>
      <w:hyperlink w:anchor="_Toc1282" w:history="1">
        <w:r>
          <w:rPr>
            <w:rFonts w:ascii="仿宋" w:eastAsia="仿宋" w:hAnsi="仿宋" w:cs="仿宋" w:hint="eastAsia"/>
            <w:lang w:eastAsia="zh-CN"/>
          </w:rPr>
          <w:t>(一)、质量管理体系建设</w:t>
        </w:r>
        <w:r>
          <w:tab/>
        </w:r>
        <w:r>
          <w:fldChar w:fldCharType="begin"/>
        </w:r>
        <w:r>
          <w:instrText xml:space="preserve"> PAGEREF _Toc1282 \h </w:instrText>
        </w:r>
        <w:r>
          <w:fldChar w:fldCharType="separate"/>
        </w:r>
        <w:r>
          <w:t>73</w:t>
        </w:r>
        <w:r>
          <w:fldChar w:fldCharType="end"/>
        </w:r>
      </w:hyperlink>
    </w:p>
    <w:p>
      <w:pPr>
        <w:pStyle w:val="TOC2"/>
        <w:tabs>
          <w:tab w:val="right" w:leader="dot" w:pos="8306"/>
        </w:tabs>
      </w:pPr>
      <w:hyperlink w:anchor="_Toc24996" w:history="1">
        <w:r>
          <w:rPr>
            <w:rFonts w:ascii="仿宋" w:eastAsia="仿宋" w:hAnsi="仿宋" w:cs="仿宋" w:hint="eastAsia"/>
            <w:lang w:eastAsia="zh-CN"/>
          </w:rPr>
          <w:t>(二)、质量控制措施</w:t>
        </w:r>
        <w:r>
          <w:tab/>
        </w:r>
        <w:r>
          <w:fldChar w:fldCharType="begin"/>
        </w:r>
        <w:r>
          <w:instrText xml:space="preserve"> PAGEREF _Toc24996 \h </w:instrText>
        </w:r>
        <w:r>
          <w:fldChar w:fldCharType="separate"/>
        </w:r>
        <w:r>
          <w:t>74</w:t>
        </w:r>
        <w:r>
          <w:fldChar w:fldCharType="end"/>
        </w:r>
      </w:hyperlink>
    </w:p>
    <w:p>
      <w:pPr>
        <w:pStyle w:val="TOC1"/>
        <w:tabs>
          <w:tab w:val="right" w:leader="dot" w:pos="8306"/>
        </w:tabs>
      </w:pPr>
      <w:hyperlink w:anchor="_Toc27116" w:history="1">
        <w:r>
          <w:rPr>
            <w:rFonts w:ascii="仿宋" w:eastAsia="仿宋" w:hAnsi="仿宋" w:cs="仿宋" w:hint="eastAsia"/>
            <w:lang w:eastAsia="zh-CN"/>
          </w:rPr>
          <w:t>十六、成果转化与推广应用</w:t>
        </w:r>
        <w:r>
          <w:tab/>
        </w:r>
        <w:r>
          <w:fldChar w:fldCharType="begin"/>
        </w:r>
        <w:r>
          <w:instrText xml:space="preserve"> PAGEREF _Toc27116 \h </w:instrText>
        </w:r>
        <w:r>
          <w:fldChar w:fldCharType="separate"/>
        </w:r>
        <w:r>
          <w:t>75</w:t>
        </w:r>
        <w:r>
          <w:fldChar w:fldCharType="end"/>
        </w:r>
      </w:hyperlink>
    </w:p>
    <w:p>
      <w:pPr>
        <w:pStyle w:val="TOC2"/>
        <w:tabs>
          <w:tab w:val="right" w:leader="dot" w:pos="8306"/>
        </w:tabs>
      </w:pPr>
      <w:hyperlink w:anchor="_Toc6527" w:history="1">
        <w:r>
          <w:rPr>
            <w:rFonts w:ascii="仿宋" w:eastAsia="仿宋" w:hAnsi="仿宋" w:cs="仿宋" w:hint="eastAsia"/>
            <w:lang w:eastAsia="zh-CN"/>
          </w:rPr>
          <w:t>(一)、成果转化策略制定</w:t>
        </w:r>
        <w:r>
          <w:tab/>
        </w:r>
        <w:r>
          <w:fldChar w:fldCharType="begin"/>
        </w:r>
        <w:r>
          <w:instrText xml:space="preserve"> PAGEREF _Toc6527 \h </w:instrText>
        </w:r>
        <w:r>
          <w:fldChar w:fldCharType="separate"/>
        </w:r>
        <w:r>
          <w:t>75</w:t>
        </w:r>
        <w:r>
          <w:fldChar w:fldCharType="end"/>
        </w:r>
      </w:hyperlink>
    </w:p>
    <w:p>
      <w:pPr>
        <w:pStyle w:val="TOC2"/>
        <w:tabs>
          <w:tab w:val="right" w:leader="dot" w:pos="8306"/>
        </w:tabs>
      </w:pPr>
      <w:hyperlink w:anchor="_Toc2225" w:history="1">
        <w:r>
          <w:rPr>
            <w:rFonts w:ascii="仿宋" w:eastAsia="仿宋" w:hAnsi="仿宋" w:cs="仿宋" w:hint="eastAsia"/>
            <w:lang w:eastAsia="zh-CN"/>
          </w:rPr>
          <w:t>(二)、成果推广应用方案</w:t>
        </w:r>
        <w:r>
          <w:tab/>
        </w:r>
        <w:r>
          <w:fldChar w:fldCharType="begin"/>
        </w:r>
        <w:r>
          <w:instrText xml:space="preserve"> PAGEREF _Toc2225 \h </w:instrText>
        </w:r>
        <w:r>
          <w:fldChar w:fldCharType="separate"/>
        </w:r>
        <w:r>
          <w:t>77</w:t>
        </w:r>
        <w:r>
          <w:fldChar w:fldCharType="end"/>
        </w:r>
      </w:hyperlink>
    </w:p>
    <w:p>
      <w:pPr>
        <w:pStyle w:val="TOC1"/>
        <w:tabs>
          <w:tab w:val="right" w:leader="dot" w:pos="8306"/>
        </w:tabs>
      </w:pPr>
      <w:hyperlink w:anchor="_Toc31689" w:history="1">
        <w:r>
          <w:rPr>
            <w:rFonts w:ascii="仿宋" w:eastAsia="仿宋" w:hAnsi="仿宋" w:cs="仿宋" w:hint="eastAsia"/>
            <w:lang w:eastAsia="zh-CN"/>
          </w:rPr>
          <w:t>十七、项目施工方案</w:t>
        </w:r>
        <w:r>
          <w:tab/>
        </w:r>
        <w:r>
          <w:fldChar w:fldCharType="begin"/>
        </w:r>
        <w:r>
          <w:instrText xml:space="preserve"> PAGEREF _Toc31689 \h </w:instrText>
        </w:r>
        <w:r>
          <w:fldChar w:fldCharType="separate"/>
        </w:r>
        <w:r>
          <w:t>78</w:t>
        </w:r>
        <w:r>
          <w:fldChar w:fldCharType="end"/>
        </w:r>
      </w:hyperlink>
    </w:p>
    <w:p>
      <w:pPr>
        <w:pStyle w:val="TOC2"/>
        <w:tabs>
          <w:tab w:val="right" w:leader="dot" w:pos="8306"/>
        </w:tabs>
      </w:pPr>
      <w:hyperlink w:anchor="_Toc28972" w:history="1">
        <w:r>
          <w:rPr>
            <w:rFonts w:ascii="仿宋" w:eastAsia="仿宋" w:hAnsi="仿宋" w:cs="仿宋" w:hint="eastAsia"/>
            <w:lang w:eastAsia="zh-CN"/>
          </w:rPr>
          <w:t>(一)、施工组织设计</w:t>
        </w:r>
        <w:r>
          <w:tab/>
        </w:r>
        <w:r>
          <w:fldChar w:fldCharType="begin"/>
        </w:r>
        <w:r>
          <w:instrText xml:space="preserve"> PAGEREF _Toc28972 \h </w:instrText>
        </w:r>
        <w:r>
          <w:fldChar w:fldCharType="separate"/>
        </w:r>
        <w:r>
          <w:t>78</w:t>
        </w:r>
        <w:r>
          <w:fldChar w:fldCharType="end"/>
        </w:r>
      </w:hyperlink>
    </w:p>
    <w:p>
      <w:pPr>
        <w:pStyle w:val="TOC2"/>
        <w:tabs>
          <w:tab w:val="right" w:leader="dot" w:pos="8306"/>
        </w:tabs>
      </w:pPr>
      <w:hyperlink w:anchor="_Toc13042" w:history="1">
        <w:r>
          <w:rPr>
            <w:rFonts w:ascii="仿宋" w:eastAsia="仿宋" w:hAnsi="仿宋" w:cs="仿宋" w:hint="eastAsia"/>
            <w:lang w:eastAsia="zh-CN"/>
          </w:rPr>
          <w:t>(二)、施工工艺与技术路线</w:t>
        </w:r>
        <w:r>
          <w:tab/>
        </w:r>
        <w:r>
          <w:fldChar w:fldCharType="begin"/>
        </w:r>
        <w:r>
          <w:instrText xml:space="preserve"> PAGEREF _Toc13042 \h </w:instrText>
        </w:r>
        <w:r>
          <w:fldChar w:fldCharType="separate"/>
        </w:r>
        <w:r>
          <w:t>80</w:t>
        </w:r>
        <w:r>
          <w:fldChar w:fldCharType="end"/>
        </w:r>
      </w:hyperlink>
    </w:p>
    <w:p>
      <w:pPr>
        <w:pStyle w:val="TOC2"/>
        <w:tabs>
          <w:tab w:val="right" w:leader="dot" w:pos="8306"/>
        </w:tabs>
      </w:pPr>
      <w:hyperlink w:anchor="_Toc7680" w:history="1">
        <w:r>
          <w:rPr>
            <w:rFonts w:ascii="仿宋" w:eastAsia="仿宋" w:hAnsi="仿宋" w:cs="仿宋" w:hint="eastAsia"/>
            <w:lang w:eastAsia="zh-CN"/>
          </w:rPr>
          <w:t>(三)、关键节点施工计划</w:t>
        </w:r>
        <w:r>
          <w:tab/>
        </w:r>
        <w:r>
          <w:fldChar w:fldCharType="begin"/>
        </w:r>
        <w:r>
          <w:instrText xml:space="preserve"> PAGEREF _Toc7680 \h </w:instrText>
        </w:r>
        <w:r>
          <w:fldChar w:fldCharType="separate"/>
        </w:r>
        <w:r>
          <w:t>81</w:t>
        </w:r>
        <w:r>
          <w:fldChar w:fldCharType="end"/>
        </w:r>
      </w:hyperlink>
    </w:p>
    <w:p>
      <w:pPr>
        <w:pStyle w:val="TOC2"/>
        <w:tabs>
          <w:tab w:val="right" w:leader="dot" w:pos="8306"/>
        </w:tabs>
      </w:pPr>
      <w:hyperlink w:anchor="_Toc18723" w:history="1">
        <w:r>
          <w:rPr>
            <w:rFonts w:ascii="仿宋" w:eastAsia="仿宋" w:hAnsi="仿宋" w:cs="仿宋" w:hint="eastAsia"/>
            <w:lang w:eastAsia="zh-CN"/>
          </w:rPr>
          <w:t>(四)、施工现场管理</w:t>
        </w:r>
        <w:r>
          <w:tab/>
        </w:r>
        <w:r>
          <w:fldChar w:fldCharType="begin"/>
        </w:r>
        <w:r>
          <w:instrText xml:space="preserve"> PAGEREF _Toc18723 \h </w:instrText>
        </w:r>
        <w:r>
          <w:fldChar w:fldCharType="separate"/>
        </w:r>
        <w:r>
          <w:t>82</w:t>
        </w:r>
        <w:r>
          <w:fldChar w:fldCharType="end"/>
        </w:r>
      </w:hyperlink>
    </w:p>
    <w:p>
      <w:pPr>
        <w:pStyle w:val="TOC1"/>
        <w:tabs>
          <w:tab w:val="right" w:leader="dot" w:pos="8306"/>
        </w:tabs>
      </w:pPr>
      <w:hyperlink w:anchor="_Toc19073" w:history="1">
        <w:r>
          <w:rPr>
            <w:rFonts w:ascii="仿宋" w:eastAsia="仿宋" w:hAnsi="仿宋" w:cs="仿宋" w:hint="eastAsia"/>
            <w:lang w:eastAsia="zh-CN"/>
          </w:rPr>
          <w:t>十八、设施与设备管理</w:t>
        </w:r>
        <w:r>
          <w:tab/>
        </w:r>
        <w:r>
          <w:fldChar w:fldCharType="begin"/>
        </w:r>
        <w:r>
          <w:instrText xml:space="preserve"> PAGEREF _Toc19073 \h </w:instrText>
        </w:r>
        <w:r>
          <w:fldChar w:fldCharType="separate"/>
        </w:r>
        <w:r>
          <w:t>85</w:t>
        </w:r>
        <w:r>
          <w:fldChar w:fldCharType="end"/>
        </w:r>
      </w:hyperlink>
    </w:p>
    <w:p>
      <w:pPr>
        <w:pStyle w:val="TOC2"/>
        <w:tabs>
          <w:tab w:val="right" w:leader="dot" w:pos="8306"/>
        </w:tabs>
      </w:pPr>
      <w:hyperlink w:anchor="_Toc9991" w:history="1">
        <w:r>
          <w:rPr>
            <w:rFonts w:ascii="仿宋" w:eastAsia="仿宋" w:hAnsi="仿宋" w:cs="仿宋" w:hint="eastAsia"/>
            <w:lang w:eastAsia="zh-CN"/>
          </w:rPr>
          <w:t>(一)、设施规划与配置</w:t>
        </w:r>
        <w:r>
          <w:tab/>
        </w:r>
        <w:r>
          <w:fldChar w:fldCharType="begin"/>
        </w:r>
        <w:r>
          <w:instrText xml:space="preserve"> PAGEREF _Toc9991 \h </w:instrText>
        </w:r>
        <w:r>
          <w:fldChar w:fldCharType="separate"/>
        </w:r>
        <w:r>
          <w:t>85</w:t>
        </w:r>
        <w:r>
          <w:fldChar w:fldCharType="end"/>
        </w:r>
      </w:hyperlink>
    </w:p>
    <w:p>
      <w:pPr>
        <w:pStyle w:val="TOC2"/>
        <w:tabs>
          <w:tab w:val="right" w:leader="dot" w:pos="8306"/>
        </w:tabs>
      </w:pPr>
      <w:hyperlink w:anchor="_Toc29893" w:history="1">
        <w:r>
          <w:rPr>
            <w:rFonts w:ascii="仿宋" w:eastAsia="仿宋" w:hAnsi="仿宋" w:cs="仿宋" w:hint="eastAsia"/>
            <w:lang w:eastAsia="zh-CN"/>
          </w:rPr>
          <w:t>(二)、设备采购与维护管理</w:t>
        </w:r>
        <w:r>
          <w:tab/>
        </w:r>
        <w:r>
          <w:fldChar w:fldCharType="begin"/>
        </w:r>
        <w:r>
          <w:instrText xml:space="preserve"> PAGEREF _Toc29893 \h </w:instrText>
        </w:r>
        <w:r>
          <w:fldChar w:fldCharType="separate"/>
        </w:r>
        <w:r>
          <w:t>85</w:t>
        </w:r>
        <w:r>
          <w:fldChar w:fldCharType="end"/>
        </w:r>
      </w:hyperlink>
    </w:p>
    <w:p>
      <w:pPr>
        <w:pStyle w:val="TOC2"/>
        <w:tabs>
          <w:tab w:val="right" w:leader="dot" w:pos="8306"/>
        </w:tabs>
      </w:pPr>
      <w:hyperlink w:anchor="_Toc4616" w:history="1">
        <w:r>
          <w:rPr>
            <w:rFonts w:ascii="仿宋" w:eastAsia="仿宋" w:hAnsi="仿宋" w:cs="仿宋" w:hint="eastAsia"/>
            <w:lang w:eastAsia="zh-CN"/>
          </w:rPr>
          <w:t>(三)、设施设备升级策略</w:t>
        </w:r>
        <w:r>
          <w:tab/>
        </w:r>
        <w:r>
          <w:fldChar w:fldCharType="begin"/>
        </w:r>
        <w:r>
          <w:instrText xml:space="preserve"> PAGEREF _Toc4616 \h </w:instrText>
        </w:r>
        <w:r>
          <w:fldChar w:fldCharType="separate"/>
        </w:r>
        <w:r>
          <w:t>86</w:t>
        </w:r>
        <w:r>
          <w:fldChar w:fldCharType="end"/>
        </w:r>
      </w:hyperlink>
    </w:p>
    <w:p>
      <w:pPr>
        <w:pStyle w:val="TOC1"/>
        <w:tabs>
          <w:tab w:val="right" w:leader="dot" w:pos="8306"/>
        </w:tabs>
      </w:pPr>
      <w:hyperlink w:anchor="_Toc21884" w:history="1">
        <w:r>
          <w:rPr>
            <w:rFonts w:ascii="仿宋" w:eastAsia="仿宋" w:hAnsi="仿宋" w:cs="仿宋" w:hint="eastAsia"/>
            <w:lang w:eastAsia="zh-CN"/>
          </w:rPr>
          <w:t>十九、创新驱动与持续发展</w:t>
        </w:r>
        <w:r>
          <w:tab/>
        </w:r>
        <w:r>
          <w:fldChar w:fldCharType="begin"/>
        </w:r>
        <w:r>
          <w:instrText xml:space="preserve"> PAGEREF _Toc21884 \h </w:instrText>
        </w:r>
        <w:r>
          <w:fldChar w:fldCharType="separate"/>
        </w:r>
        <w:r>
          <w:t>87</w:t>
        </w:r>
        <w:r>
          <w:fldChar w:fldCharType="end"/>
        </w:r>
      </w:hyperlink>
    </w:p>
    <w:p>
      <w:pPr>
        <w:pStyle w:val="TOC2"/>
        <w:tabs>
          <w:tab w:val="right" w:leader="dot" w:pos="8306"/>
        </w:tabs>
      </w:pPr>
      <w:hyperlink w:anchor="_Toc27995" w:history="1">
        <w:r>
          <w:rPr>
            <w:rFonts w:ascii="仿宋" w:eastAsia="仿宋" w:hAnsi="仿宋" w:cs="仿宋" w:hint="eastAsia"/>
            <w:lang w:eastAsia="zh-CN"/>
          </w:rPr>
          <w:t>(一)、创新驱动战略实施</w:t>
        </w:r>
        <w:r>
          <w:tab/>
        </w:r>
        <w:r>
          <w:fldChar w:fldCharType="begin"/>
        </w:r>
        <w:r>
          <w:instrText xml:space="preserve"> PAGEREF _Toc27995 \h </w:instrText>
        </w:r>
        <w:r>
          <w:fldChar w:fldCharType="separate"/>
        </w:r>
        <w:r>
          <w:t>87</w:t>
        </w:r>
        <w:r>
          <w:fldChar w:fldCharType="end"/>
        </w:r>
      </w:hyperlink>
    </w:p>
    <w:p>
      <w:pPr>
        <w:pStyle w:val="TOC2"/>
        <w:tabs>
          <w:tab w:val="right" w:leader="dot" w:pos="8306"/>
        </w:tabs>
      </w:pPr>
      <w:hyperlink w:anchor="_Toc9018" w:history="1">
        <w:r>
          <w:rPr>
            <w:rFonts w:ascii="仿宋" w:eastAsia="仿宋" w:hAnsi="仿宋" w:cs="仿宋" w:hint="eastAsia"/>
            <w:lang w:eastAsia="zh-CN"/>
          </w:rPr>
          <w:t>(二)、持续发展路径探索</w:t>
        </w:r>
        <w:r>
          <w:tab/>
        </w:r>
        <w:r>
          <w:fldChar w:fldCharType="begin"/>
        </w:r>
        <w:r>
          <w:instrText xml:space="preserve"> PAGEREF _Toc9018 \h </w:instrText>
        </w:r>
        <w:r>
          <w:fldChar w:fldCharType="separate"/>
        </w:r>
        <w:r>
          <w:t>88</w:t>
        </w:r>
        <w:r>
          <w:fldChar w:fldCharType="end"/>
        </w:r>
      </w:hyperlink>
    </w:p>
    <w:p>
      <w:pPr>
        <w:pStyle w:val="TOC1"/>
        <w:tabs>
          <w:tab w:val="right" w:leader="dot" w:pos="8306"/>
        </w:tabs>
      </w:pPr>
      <w:hyperlink w:anchor="_Toc23699" w:history="1">
        <w:r>
          <w:rPr>
            <w:rFonts w:ascii="仿宋" w:eastAsia="仿宋" w:hAnsi="仿宋" w:cs="仿宋" w:hint="eastAsia"/>
            <w:lang w:eastAsia="zh-CN"/>
          </w:rPr>
          <w:t>二十、产业协同与集群发展</w:t>
        </w:r>
        <w:r>
          <w:tab/>
        </w:r>
        <w:r>
          <w:fldChar w:fldCharType="begin"/>
        </w:r>
        <w:r>
          <w:instrText xml:space="preserve"> PAGEREF _Toc23699 \h </w:instrText>
        </w:r>
        <w:r>
          <w:fldChar w:fldCharType="separate"/>
        </w:r>
        <w:r>
          <w:t>92</w:t>
        </w:r>
        <w:r>
          <w:fldChar w:fldCharType="end"/>
        </w:r>
      </w:hyperlink>
    </w:p>
    <w:p>
      <w:pPr>
        <w:pStyle w:val="TOC2"/>
        <w:tabs>
          <w:tab w:val="right" w:leader="dot" w:pos="8306"/>
        </w:tabs>
      </w:pPr>
      <w:hyperlink w:anchor="_Toc25944" w:history="1">
        <w:r>
          <w:rPr>
            <w:rFonts w:ascii="仿宋" w:eastAsia="仿宋" w:hAnsi="仿宋" w:cs="仿宋" w:hint="eastAsia"/>
            <w:lang w:eastAsia="zh-CN"/>
          </w:rPr>
          <w:t>(一)、产业协同机制建设</w:t>
        </w:r>
        <w:r>
          <w:tab/>
        </w:r>
        <w:r>
          <w:fldChar w:fldCharType="begin"/>
        </w:r>
        <w:r>
          <w:instrText xml:space="preserve"> PAGEREF _Toc25944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051" w:history="1">
        <w:r>
          <w:rPr>
            <w:rFonts w:ascii="仿宋" w:eastAsia="仿宋" w:hAnsi="仿宋" w:cs="仿宋" w:hint="eastAsia"/>
            <w:lang w:eastAsia="zh-CN"/>
          </w:rPr>
          <w:t>(二)、产业集群培育与发展</w:t>
        </w:r>
        <w:r>
          <w:tab/>
        </w:r>
        <w:r>
          <w:fldChar w:fldCharType="begin"/>
        </w:r>
        <w:r>
          <w:instrText xml:space="preserve"> PAGEREF _Toc7051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5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92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861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41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13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医用高能射线设备项目与土地用途规划：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能射线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医用高能射线设备项目的容积率和建筑密度：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用地控制指标通常规定了容积率和建筑密度的要求。对于医用高能射线设备项目来说，这将影响建筑物的规模和高度。必须确保项目的设计符合容积率和建筑密度的限制，以遵守用地控制法规。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医用高能射线设备项目的建筑线限制：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用地控制指标还可能规定了建筑物与街道或相邻土地的距离，这被称为建筑线限制。医用高能射线设备项目必须遵守这些规定，以确保建筑的位置符合法规。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医用高能射线设备项目的环境影响和可持续性：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用地控制指标可能包括环境保护要求，例如绿地比例和污染防控措施。对于医用高能射线设备项目，这意味着必须考虑如何保护当地生态系统、水资源和空气质量，以确保项目的可持续性。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https://d.book118.com/688101015054006037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医用高能射线设备项目建设方案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7476B5"/>
    <w:rsid w:val="017476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101015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2024-02-12T16:03:00Z</dcterms:created>
  <dcterms:modified xsi:type="dcterms:W3CDTF">2024-02-12T16:04:00Z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82D532284A674813A54059ABA48530F2_11</vt:lpwstr>
  </property>
  <property fmtid="{D5CDD505-2E9C-101B-9397-08002B2CF9AE}" pid="3" name="KSOProductBuildVer">
    <vt:lpwstr>2052-12.1.0.16250</vt:lpwstr>
  </property>
</Properties>
</file>