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不定形耐火材料项目建设方案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2" w:history="1">
        <w:r>
          <w:rPr>
            <w:rFonts w:ascii="仿宋" w:eastAsia="仿宋" w:hAnsi="仿宋" w:cs="仿宋" w:hint="eastAsia"/>
            <w:lang w:eastAsia="zh-CN"/>
          </w:rPr>
          <w:t>概论</w:t>
        </w:r>
        <w:r>
          <w:tab/>
        </w:r>
        <w:r>
          <w:fldChar w:fldCharType="begin"/>
        </w:r>
        <w:r>
          <w:instrText xml:space="preserve"> PAGEREF _Toc7302 \h </w:instrText>
        </w:r>
        <w:r>
          <w:fldChar w:fldCharType="separate"/>
        </w:r>
        <w:r>
          <w:t>3</w:t>
        </w:r>
        <w:r>
          <w:fldChar w:fldCharType="end"/>
        </w:r>
      </w:hyperlink>
    </w:p>
    <w:p>
      <w:pPr>
        <w:pStyle w:val="TOC1"/>
        <w:tabs>
          <w:tab w:val="right" w:leader="dot" w:pos="8306"/>
        </w:tabs>
      </w:pPr>
      <w:hyperlink w:anchor="_Toc12172" w:history="1">
        <w:r>
          <w:rPr>
            <w:rFonts w:ascii="仿宋" w:eastAsia="仿宋" w:hAnsi="仿宋" w:cs="仿宋" w:hint="eastAsia"/>
            <w:lang w:eastAsia="zh-CN"/>
          </w:rPr>
          <w:t>一、不定形耐火材料项目概论</w:t>
        </w:r>
        <w:r>
          <w:tab/>
        </w:r>
        <w:r>
          <w:fldChar w:fldCharType="begin"/>
        </w:r>
        <w:r>
          <w:instrText xml:space="preserve"> PAGEREF _Toc12172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(一)、项目申报单位概况</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19286" w:history="1">
        <w:r>
          <w:rPr>
            <w:rFonts w:ascii="仿宋" w:eastAsia="仿宋" w:hAnsi="仿宋" w:cs="仿宋" w:hint="eastAsia"/>
            <w:lang w:eastAsia="zh-CN"/>
          </w:rPr>
          <w:t>(二)、项目概况</w:t>
        </w:r>
        <w:r>
          <w:tab/>
        </w:r>
        <w:r>
          <w:fldChar w:fldCharType="begin"/>
        </w:r>
        <w:r>
          <w:instrText xml:space="preserve"> PAGEREF _Toc19286 \h </w:instrText>
        </w:r>
        <w:r>
          <w:fldChar w:fldCharType="separate"/>
        </w:r>
        <w:r>
          <w:t>4</w:t>
        </w:r>
        <w:r>
          <w:fldChar w:fldCharType="end"/>
        </w:r>
      </w:hyperlink>
    </w:p>
    <w:p>
      <w:pPr>
        <w:pStyle w:val="TOC1"/>
        <w:tabs>
          <w:tab w:val="right" w:leader="dot" w:pos="8306"/>
        </w:tabs>
      </w:pPr>
      <w:hyperlink w:anchor="_Toc15672" w:history="1">
        <w:r>
          <w:rPr>
            <w:rFonts w:ascii="仿宋" w:eastAsia="仿宋" w:hAnsi="仿宋" w:cs="仿宋" w:hint="eastAsia"/>
            <w:lang w:eastAsia="zh-CN"/>
          </w:rPr>
          <w:t>二、背景、必要性分析</w:t>
        </w:r>
        <w:r>
          <w:tab/>
        </w:r>
        <w:r>
          <w:fldChar w:fldCharType="begin"/>
        </w:r>
        <w:r>
          <w:instrText xml:space="preserve"> PAGEREF _Toc15672 \h </w:instrText>
        </w:r>
        <w:r>
          <w:fldChar w:fldCharType="separate"/>
        </w:r>
        <w:r>
          <w:t>7</w:t>
        </w:r>
        <w:r>
          <w:fldChar w:fldCharType="end"/>
        </w:r>
      </w:hyperlink>
    </w:p>
    <w:p>
      <w:pPr>
        <w:pStyle w:val="TOC2"/>
        <w:tabs>
          <w:tab w:val="right" w:leader="dot" w:pos="8306"/>
        </w:tabs>
      </w:pPr>
      <w:hyperlink w:anchor="_Toc3573" w:history="1">
        <w:r>
          <w:rPr>
            <w:rFonts w:ascii="仿宋" w:eastAsia="仿宋" w:hAnsi="仿宋" w:cs="仿宋" w:hint="eastAsia"/>
            <w:lang w:eastAsia="zh-CN"/>
          </w:rPr>
          <w:t>(一)、项目建设背景</w:t>
        </w:r>
        <w:r>
          <w:tab/>
        </w:r>
        <w:r>
          <w:fldChar w:fldCharType="begin"/>
        </w:r>
        <w:r>
          <w:instrText xml:space="preserve"> PAGEREF _Toc3573 \h </w:instrText>
        </w:r>
        <w:r>
          <w:fldChar w:fldCharType="separate"/>
        </w:r>
        <w:r>
          <w:t>7</w:t>
        </w:r>
        <w:r>
          <w:fldChar w:fldCharType="end"/>
        </w:r>
      </w:hyperlink>
    </w:p>
    <w:p>
      <w:pPr>
        <w:pStyle w:val="TOC2"/>
        <w:tabs>
          <w:tab w:val="right" w:leader="dot" w:pos="8306"/>
        </w:tabs>
      </w:pPr>
      <w:hyperlink w:anchor="_Toc447" w:history="1">
        <w:r>
          <w:rPr>
            <w:rFonts w:ascii="仿宋" w:eastAsia="仿宋" w:hAnsi="仿宋" w:cs="仿宋" w:hint="eastAsia"/>
            <w:lang w:eastAsia="zh-CN"/>
          </w:rPr>
          <w:t>(二)、必要性分析</w:t>
        </w:r>
        <w:r>
          <w:tab/>
        </w:r>
        <w:r>
          <w:fldChar w:fldCharType="begin"/>
        </w:r>
        <w:r>
          <w:instrText xml:space="preserve"> PAGEREF _Toc447 \h </w:instrText>
        </w:r>
        <w:r>
          <w:fldChar w:fldCharType="separate"/>
        </w:r>
        <w:r>
          <w:t>8</w:t>
        </w:r>
        <w:r>
          <w:fldChar w:fldCharType="end"/>
        </w:r>
      </w:hyperlink>
    </w:p>
    <w:p>
      <w:pPr>
        <w:pStyle w:val="TOC2"/>
        <w:tabs>
          <w:tab w:val="right" w:leader="dot" w:pos="8306"/>
        </w:tabs>
      </w:pPr>
      <w:hyperlink w:anchor="_Toc10443" w:history="1">
        <w:r>
          <w:rPr>
            <w:rFonts w:ascii="仿宋" w:eastAsia="仿宋" w:hAnsi="仿宋" w:cs="仿宋" w:hint="eastAsia"/>
            <w:lang w:eastAsia="zh-CN"/>
          </w:rPr>
          <w:t>(三)、项目建设有利条件</w:t>
        </w:r>
        <w:r>
          <w:tab/>
        </w:r>
        <w:r>
          <w:fldChar w:fldCharType="begin"/>
        </w:r>
        <w:r>
          <w:instrText xml:space="preserve"> PAGEREF _Toc10443 \h </w:instrText>
        </w:r>
        <w:r>
          <w:fldChar w:fldCharType="separate"/>
        </w:r>
        <w:r>
          <w:t>10</w:t>
        </w:r>
        <w:r>
          <w:fldChar w:fldCharType="end"/>
        </w:r>
      </w:hyperlink>
    </w:p>
    <w:p>
      <w:pPr>
        <w:pStyle w:val="TOC1"/>
        <w:tabs>
          <w:tab w:val="right" w:leader="dot" w:pos="8306"/>
        </w:tabs>
      </w:pPr>
      <w:hyperlink w:anchor="_Toc20253" w:history="1">
        <w:r>
          <w:rPr>
            <w:rFonts w:ascii="仿宋" w:eastAsia="仿宋" w:hAnsi="仿宋" w:cs="仿宋" w:hint="eastAsia"/>
            <w:lang w:eastAsia="zh-CN"/>
          </w:rPr>
          <w:t>三、社会影响分析</w:t>
        </w:r>
        <w:r>
          <w:tab/>
        </w:r>
        <w:r>
          <w:fldChar w:fldCharType="begin"/>
        </w:r>
        <w:r>
          <w:instrText xml:space="preserve"> PAGEREF _Toc20253 \h </w:instrText>
        </w:r>
        <w:r>
          <w:fldChar w:fldCharType="separate"/>
        </w:r>
        <w:r>
          <w:t>11</w:t>
        </w:r>
        <w:r>
          <w:fldChar w:fldCharType="end"/>
        </w:r>
      </w:hyperlink>
    </w:p>
    <w:p>
      <w:pPr>
        <w:pStyle w:val="TOC2"/>
        <w:tabs>
          <w:tab w:val="right" w:leader="dot" w:pos="8306"/>
        </w:tabs>
      </w:pPr>
      <w:hyperlink w:anchor="_Toc25014" w:history="1">
        <w:r>
          <w:rPr>
            <w:rFonts w:ascii="仿宋" w:eastAsia="仿宋" w:hAnsi="仿宋" w:cs="仿宋" w:hint="eastAsia"/>
            <w:lang w:eastAsia="zh-CN"/>
          </w:rPr>
          <w:t>(一)、社会影响效果分析</w:t>
        </w:r>
        <w:r>
          <w:tab/>
        </w:r>
        <w:r>
          <w:fldChar w:fldCharType="begin"/>
        </w:r>
        <w:r>
          <w:instrText xml:space="preserve"> PAGEREF _Toc25014 \h </w:instrText>
        </w:r>
        <w:r>
          <w:fldChar w:fldCharType="separate"/>
        </w:r>
        <w:r>
          <w:t>11</w:t>
        </w:r>
        <w:r>
          <w:fldChar w:fldCharType="end"/>
        </w:r>
      </w:hyperlink>
    </w:p>
    <w:p>
      <w:pPr>
        <w:pStyle w:val="TOC2"/>
        <w:tabs>
          <w:tab w:val="right" w:leader="dot" w:pos="8306"/>
        </w:tabs>
      </w:pPr>
      <w:hyperlink w:anchor="_Toc20844" w:history="1">
        <w:r>
          <w:rPr>
            <w:rFonts w:ascii="仿宋" w:eastAsia="仿宋" w:hAnsi="仿宋" w:cs="仿宋" w:hint="eastAsia"/>
            <w:lang w:eastAsia="zh-CN"/>
          </w:rPr>
          <w:t>(二)、社会适应性分析</w:t>
        </w:r>
        <w:r>
          <w:tab/>
        </w:r>
        <w:r>
          <w:fldChar w:fldCharType="begin"/>
        </w:r>
        <w:r>
          <w:instrText xml:space="preserve"> PAGEREF _Toc20844 \h </w:instrText>
        </w:r>
        <w:r>
          <w:fldChar w:fldCharType="separate"/>
        </w:r>
        <w:r>
          <w:t>14</w:t>
        </w:r>
        <w:r>
          <w:fldChar w:fldCharType="end"/>
        </w:r>
      </w:hyperlink>
    </w:p>
    <w:p>
      <w:pPr>
        <w:pStyle w:val="TOC2"/>
        <w:tabs>
          <w:tab w:val="right" w:leader="dot" w:pos="8306"/>
        </w:tabs>
      </w:pPr>
      <w:hyperlink w:anchor="_Toc9020" w:history="1">
        <w:r>
          <w:rPr>
            <w:rFonts w:ascii="仿宋" w:eastAsia="仿宋" w:hAnsi="仿宋" w:cs="仿宋" w:hint="eastAsia"/>
            <w:lang w:eastAsia="zh-CN"/>
          </w:rPr>
          <w:t>(三)、社会风险及对策分析</w:t>
        </w:r>
        <w:r>
          <w:tab/>
        </w:r>
        <w:r>
          <w:fldChar w:fldCharType="begin"/>
        </w:r>
        <w:r>
          <w:instrText xml:space="preserve"> PAGEREF _Toc9020 \h </w:instrText>
        </w:r>
        <w:r>
          <w:fldChar w:fldCharType="separate"/>
        </w:r>
        <w:r>
          <w:t>15</w:t>
        </w:r>
        <w:r>
          <w:fldChar w:fldCharType="end"/>
        </w:r>
      </w:hyperlink>
    </w:p>
    <w:p>
      <w:pPr>
        <w:pStyle w:val="TOC1"/>
        <w:tabs>
          <w:tab w:val="right" w:leader="dot" w:pos="8306"/>
        </w:tabs>
      </w:pPr>
      <w:hyperlink w:anchor="_Toc17573" w:history="1">
        <w:r>
          <w:rPr>
            <w:rFonts w:ascii="仿宋" w:eastAsia="仿宋" w:hAnsi="仿宋" w:cs="仿宋" w:hint="eastAsia"/>
            <w:lang w:eastAsia="zh-CN"/>
          </w:rPr>
          <w:t>四、经济影响分析</w:t>
        </w:r>
        <w:r>
          <w:tab/>
        </w:r>
        <w:r>
          <w:fldChar w:fldCharType="begin"/>
        </w:r>
        <w:r>
          <w:instrText xml:space="preserve"> PAGEREF _Toc17573 \h </w:instrText>
        </w:r>
        <w:r>
          <w:fldChar w:fldCharType="separate"/>
        </w:r>
        <w:r>
          <w:t>18</w:t>
        </w:r>
        <w:r>
          <w:fldChar w:fldCharType="end"/>
        </w:r>
      </w:hyperlink>
    </w:p>
    <w:p>
      <w:pPr>
        <w:pStyle w:val="TOC2"/>
        <w:tabs>
          <w:tab w:val="right" w:leader="dot" w:pos="8306"/>
        </w:tabs>
      </w:pPr>
      <w:hyperlink w:anchor="_Toc28369" w:history="1">
        <w:r>
          <w:rPr>
            <w:rFonts w:ascii="仿宋" w:eastAsia="仿宋" w:hAnsi="仿宋" w:cs="仿宋" w:hint="eastAsia"/>
            <w:lang w:eastAsia="zh-CN"/>
          </w:rPr>
          <w:t>(一)、经济费用效益或费用效果分析</w:t>
        </w:r>
        <w:r>
          <w:tab/>
        </w:r>
        <w:r>
          <w:fldChar w:fldCharType="begin"/>
        </w:r>
        <w:r>
          <w:instrText xml:space="preserve"> PAGEREF _Toc28369 \h </w:instrText>
        </w:r>
        <w:r>
          <w:fldChar w:fldCharType="separate"/>
        </w:r>
        <w:r>
          <w:t>18</w:t>
        </w:r>
        <w:r>
          <w:fldChar w:fldCharType="end"/>
        </w:r>
      </w:hyperlink>
    </w:p>
    <w:p>
      <w:pPr>
        <w:pStyle w:val="TOC2"/>
        <w:tabs>
          <w:tab w:val="right" w:leader="dot" w:pos="8306"/>
        </w:tabs>
      </w:pPr>
      <w:hyperlink w:anchor="_Toc3142" w:history="1">
        <w:r>
          <w:rPr>
            <w:rFonts w:ascii="仿宋" w:eastAsia="仿宋" w:hAnsi="仿宋" w:cs="仿宋" w:hint="eastAsia"/>
            <w:lang w:eastAsia="zh-CN"/>
          </w:rPr>
          <w:t>(二)、行业影响分析</w:t>
        </w:r>
        <w:r>
          <w:tab/>
        </w:r>
        <w:r>
          <w:fldChar w:fldCharType="begin"/>
        </w:r>
        <w:r>
          <w:instrText xml:space="preserve"> PAGEREF _Toc3142 \h </w:instrText>
        </w:r>
        <w:r>
          <w:fldChar w:fldCharType="separate"/>
        </w:r>
        <w:r>
          <w:t>21</w:t>
        </w:r>
        <w:r>
          <w:fldChar w:fldCharType="end"/>
        </w:r>
      </w:hyperlink>
    </w:p>
    <w:p>
      <w:pPr>
        <w:pStyle w:val="TOC2"/>
        <w:tabs>
          <w:tab w:val="right" w:leader="dot" w:pos="8306"/>
        </w:tabs>
      </w:pPr>
      <w:hyperlink w:anchor="_Toc19054" w:history="1">
        <w:r>
          <w:rPr>
            <w:rFonts w:ascii="仿宋" w:eastAsia="仿宋" w:hAnsi="仿宋" w:cs="仿宋" w:hint="eastAsia"/>
            <w:lang w:eastAsia="zh-CN"/>
          </w:rPr>
          <w:t>(三)、区域经济影响分析</w:t>
        </w:r>
        <w:r>
          <w:tab/>
        </w:r>
        <w:r>
          <w:fldChar w:fldCharType="begin"/>
        </w:r>
        <w:r>
          <w:instrText xml:space="preserve"> PAGEREF _Toc19054 \h </w:instrText>
        </w:r>
        <w:r>
          <w:fldChar w:fldCharType="separate"/>
        </w:r>
        <w:r>
          <w:t>22</w:t>
        </w:r>
        <w:r>
          <w:fldChar w:fldCharType="end"/>
        </w:r>
      </w:hyperlink>
    </w:p>
    <w:p>
      <w:pPr>
        <w:pStyle w:val="TOC2"/>
        <w:tabs>
          <w:tab w:val="right" w:leader="dot" w:pos="8306"/>
        </w:tabs>
      </w:pPr>
      <w:hyperlink w:anchor="_Toc19724" w:history="1">
        <w:r>
          <w:rPr>
            <w:rFonts w:ascii="仿宋" w:eastAsia="仿宋" w:hAnsi="仿宋" w:cs="仿宋" w:hint="eastAsia"/>
            <w:lang w:eastAsia="zh-CN"/>
          </w:rPr>
          <w:t>(四)、宏观经济影响分析</w:t>
        </w:r>
        <w:r>
          <w:tab/>
        </w:r>
        <w:r>
          <w:fldChar w:fldCharType="begin"/>
        </w:r>
        <w:r>
          <w:instrText xml:space="preserve"> PAGEREF _Toc19724 \h </w:instrText>
        </w:r>
        <w:r>
          <w:fldChar w:fldCharType="separate"/>
        </w:r>
        <w:r>
          <w:t>23</w:t>
        </w:r>
        <w:r>
          <w:fldChar w:fldCharType="end"/>
        </w:r>
      </w:hyperlink>
    </w:p>
    <w:p>
      <w:pPr>
        <w:pStyle w:val="TOC1"/>
        <w:tabs>
          <w:tab w:val="right" w:leader="dot" w:pos="8306"/>
        </w:tabs>
      </w:pPr>
      <w:hyperlink w:anchor="_Toc19424" w:history="1">
        <w:r>
          <w:rPr>
            <w:rFonts w:ascii="仿宋" w:eastAsia="仿宋" w:hAnsi="仿宋" w:cs="仿宋" w:hint="eastAsia"/>
            <w:lang w:eastAsia="zh-CN"/>
          </w:rPr>
          <w:t>五、建设风险评估分析</w:t>
        </w:r>
        <w:r>
          <w:tab/>
        </w:r>
        <w:r>
          <w:fldChar w:fldCharType="begin"/>
        </w:r>
        <w:r>
          <w:instrText xml:space="preserve"> PAGEREF _Toc19424 \h </w:instrText>
        </w:r>
        <w:r>
          <w:fldChar w:fldCharType="separate"/>
        </w:r>
        <w:r>
          <w:t>25</w:t>
        </w:r>
        <w:r>
          <w:fldChar w:fldCharType="end"/>
        </w:r>
      </w:hyperlink>
    </w:p>
    <w:p>
      <w:pPr>
        <w:pStyle w:val="TOC2"/>
        <w:tabs>
          <w:tab w:val="right" w:leader="dot" w:pos="8306"/>
        </w:tabs>
      </w:pPr>
      <w:hyperlink w:anchor="_Toc16784" w:history="1">
        <w:r>
          <w:rPr>
            <w:rFonts w:ascii="仿宋" w:eastAsia="仿宋" w:hAnsi="仿宋" w:cs="仿宋" w:hint="eastAsia"/>
            <w:lang w:eastAsia="zh-CN"/>
          </w:rPr>
          <w:t>(一)、政策风险分析</w:t>
        </w:r>
        <w:r>
          <w:tab/>
        </w:r>
        <w:r>
          <w:fldChar w:fldCharType="begin"/>
        </w:r>
        <w:r>
          <w:instrText xml:space="preserve"> PAGEREF _Toc16784 \h </w:instrText>
        </w:r>
        <w:r>
          <w:fldChar w:fldCharType="separate"/>
        </w:r>
        <w:r>
          <w:t>25</w:t>
        </w:r>
        <w:r>
          <w:fldChar w:fldCharType="end"/>
        </w:r>
      </w:hyperlink>
    </w:p>
    <w:p>
      <w:pPr>
        <w:pStyle w:val="TOC2"/>
        <w:tabs>
          <w:tab w:val="right" w:leader="dot" w:pos="8306"/>
        </w:tabs>
      </w:pPr>
      <w:hyperlink w:anchor="_Toc14185" w:history="1">
        <w:r>
          <w:rPr>
            <w:rFonts w:ascii="仿宋" w:eastAsia="仿宋" w:hAnsi="仿宋" w:cs="仿宋" w:hint="eastAsia"/>
            <w:lang w:eastAsia="zh-CN"/>
          </w:rPr>
          <w:t>(二)、社会风险分析</w:t>
        </w:r>
        <w:r>
          <w:tab/>
        </w:r>
        <w:r>
          <w:fldChar w:fldCharType="begin"/>
        </w:r>
        <w:r>
          <w:instrText xml:space="preserve"> PAGEREF _Toc14185 \h </w:instrText>
        </w:r>
        <w:r>
          <w:fldChar w:fldCharType="separate"/>
        </w:r>
        <w:r>
          <w:t>26</w:t>
        </w:r>
        <w:r>
          <w:fldChar w:fldCharType="end"/>
        </w:r>
      </w:hyperlink>
    </w:p>
    <w:p>
      <w:pPr>
        <w:pStyle w:val="TOC2"/>
        <w:tabs>
          <w:tab w:val="right" w:leader="dot" w:pos="8306"/>
        </w:tabs>
      </w:pPr>
      <w:hyperlink w:anchor="_Toc2256" w:history="1">
        <w:r>
          <w:rPr>
            <w:rFonts w:ascii="仿宋" w:eastAsia="仿宋" w:hAnsi="仿宋" w:cs="仿宋" w:hint="eastAsia"/>
            <w:lang w:eastAsia="zh-CN"/>
          </w:rPr>
          <w:t>(三)、市场风险分析</w:t>
        </w:r>
        <w:r>
          <w:tab/>
        </w:r>
        <w:r>
          <w:fldChar w:fldCharType="begin"/>
        </w:r>
        <w:r>
          <w:instrText xml:space="preserve"> PAGEREF _Toc2256 \h </w:instrText>
        </w:r>
        <w:r>
          <w:fldChar w:fldCharType="separate"/>
        </w:r>
        <w:r>
          <w:t>28</w:t>
        </w:r>
        <w:r>
          <w:fldChar w:fldCharType="end"/>
        </w:r>
      </w:hyperlink>
    </w:p>
    <w:p>
      <w:pPr>
        <w:pStyle w:val="TOC2"/>
        <w:tabs>
          <w:tab w:val="right" w:leader="dot" w:pos="8306"/>
        </w:tabs>
      </w:pPr>
      <w:hyperlink w:anchor="_Toc5302" w:history="1">
        <w:r>
          <w:rPr>
            <w:rFonts w:ascii="仿宋" w:eastAsia="仿宋" w:hAnsi="仿宋" w:cs="仿宋" w:hint="eastAsia"/>
            <w:lang w:eastAsia="zh-CN"/>
          </w:rPr>
          <w:t>(四)、资金风险分析</w:t>
        </w:r>
        <w:r>
          <w:tab/>
        </w:r>
        <w:r>
          <w:fldChar w:fldCharType="begin"/>
        </w:r>
        <w:r>
          <w:instrText xml:space="preserve"> PAGEREF _Toc5302 \h </w:instrText>
        </w:r>
        <w:r>
          <w:fldChar w:fldCharType="separate"/>
        </w:r>
        <w:r>
          <w:t>28</w:t>
        </w:r>
        <w:r>
          <w:fldChar w:fldCharType="end"/>
        </w:r>
      </w:hyperlink>
    </w:p>
    <w:p>
      <w:pPr>
        <w:pStyle w:val="TOC2"/>
        <w:tabs>
          <w:tab w:val="right" w:leader="dot" w:pos="8306"/>
        </w:tabs>
      </w:pPr>
      <w:hyperlink w:anchor="_Toc26083" w:history="1">
        <w:r>
          <w:rPr>
            <w:rFonts w:ascii="仿宋" w:eastAsia="仿宋" w:hAnsi="仿宋" w:cs="仿宋" w:hint="eastAsia"/>
            <w:lang w:eastAsia="zh-CN"/>
          </w:rPr>
          <w:t>(五)、技术风险分析</w:t>
        </w:r>
        <w:r>
          <w:tab/>
        </w:r>
        <w:r>
          <w:fldChar w:fldCharType="begin"/>
        </w:r>
        <w:r>
          <w:instrText xml:space="preserve"> PAGEREF _Toc26083 \h </w:instrText>
        </w:r>
        <w:r>
          <w:fldChar w:fldCharType="separate"/>
        </w:r>
        <w:r>
          <w:t>30</w:t>
        </w:r>
        <w:r>
          <w:fldChar w:fldCharType="end"/>
        </w:r>
      </w:hyperlink>
    </w:p>
    <w:p>
      <w:pPr>
        <w:pStyle w:val="TOC2"/>
        <w:tabs>
          <w:tab w:val="right" w:leader="dot" w:pos="8306"/>
        </w:tabs>
      </w:pPr>
      <w:hyperlink w:anchor="_Toc29748" w:history="1">
        <w:r>
          <w:rPr>
            <w:rFonts w:ascii="仿宋" w:eastAsia="仿宋" w:hAnsi="仿宋" w:cs="仿宋" w:hint="eastAsia"/>
            <w:lang w:eastAsia="zh-CN"/>
          </w:rPr>
          <w:t>(六)、财务风险分析</w:t>
        </w:r>
        <w:r>
          <w:tab/>
        </w:r>
        <w:r>
          <w:fldChar w:fldCharType="begin"/>
        </w:r>
        <w:r>
          <w:instrText xml:space="preserve"> PAGEREF _Toc29748 \h </w:instrText>
        </w:r>
        <w:r>
          <w:fldChar w:fldCharType="separate"/>
        </w:r>
        <w:r>
          <w:t>31</w:t>
        </w:r>
        <w:r>
          <w:fldChar w:fldCharType="end"/>
        </w:r>
      </w:hyperlink>
    </w:p>
    <w:p>
      <w:pPr>
        <w:pStyle w:val="TOC2"/>
        <w:tabs>
          <w:tab w:val="right" w:leader="dot" w:pos="8306"/>
        </w:tabs>
      </w:pPr>
      <w:hyperlink w:anchor="_Toc25192" w:history="1">
        <w:r>
          <w:rPr>
            <w:rFonts w:ascii="仿宋" w:eastAsia="仿宋" w:hAnsi="仿宋" w:cs="仿宋" w:hint="eastAsia"/>
            <w:lang w:eastAsia="zh-CN"/>
          </w:rPr>
          <w:t>(七)、管理风险分析</w:t>
        </w:r>
        <w:r>
          <w:tab/>
        </w:r>
        <w:r>
          <w:fldChar w:fldCharType="begin"/>
        </w:r>
        <w:r>
          <w:instrText xml:space="preserve"> PAGEREF _Toc25192 \h </w:instrText>
        </w:r>
        <w:r>
          <w:fldChar w:fldCharType="separate"/>
        </w:r>
        <w:r>
          <w:t>33</w:t>
        </w:r>
        <w:r>
          <w:fldChar w:fldCharType="end"/>
        </w:r>
      </w:hyperlink>
    </w:p>
    <w:p>
      <w:pPr>
        <w:pStyle w:val="TOC2"/>
        <w:tabs>
          <w:tab w:val="right" w:leader="dot" w:pos="8306"/>
        </w:tabs>
      </w:pPr>
      <w:hyperlink w:anchor="_Toc12355" w:history="1">
        <w:r>
          <w:rPr>
            <w:rFonts w:ascii="仿宋" w:eastAsia="仿宋" w:hAnsi="仿宋" w:cs="仿宋" w:hint="eastAsia"/>
            <w:lang w:eastAsia="zh-CN"/>
          </w:rPr>
          <w:t>(八)、其它风险分析</w:t>
        </w:r>
        <w:r>
          <w:tab/>
        </w:r>
        <w:r>
          <w:fldChar w:fldCharType="begin"/>
        </w:r>
        <w:r>
          <w:instrText xml:space="preserve"> PAGEREF _Toc12355 \h </w:instrText>
        </w:r>
        <w:r>
          <w:fldChar w:fldCharType="separate"/>
        </w:r>
        <w:r>
          <w:t>34</w:t>
        </w:r>
        <w:r>
          <w:fldChar w:fldCharType="end"/>
        </w:r>
      </w:hyperlink>
    </w:p>
    <w:p>
      <w:pPr>
        <w:pStyle w:val="TOC2"/>
        <w:tabs>
          <w:tab w:val="right" w:leader="dot" w:pos="8306"/>
        </w:tabs>
      </w:pPr>
      <w:hyperlink w:anchor="_Toc4477" w:history="1">
        <w:r>
          <w:rPr>
            <w:rFonts w:ascii="仿宋" w:eastAsia="仿宋" w:hAnsi="仿宋" w:cs="仿宋" w:hint="eastAsia"/>
            <w:lang w:eastAsia="zh-CN"/>
          </w:rPr>
          <w:t>(九)、社会影响评估</w:t>
        </w:r>
        <w:r>
          <w:tab/>
        </w:r>
        <w:r>
          <w:fldChar w:fldCharType="begin"/>
        </w:r>
        <w:r>
          <w:instrText xml:space="preserve"> PAGEREF _Toc4477 \h </w:instrText>
        </w:r>
        <w:r>
          <w:fldChar w:fldCharType="separate"/>
        </w:r>
        <w:r>
          <w:t>35</w:t>
        </w:r>
        <w:r>
          <w:fldChar w:fldCharType="end"/>
        </w:r>
      </w:hyperlink>
    </w:p>
    <w:p>
      <w:pPr>
        <w:pStyle w:val="TOC1"/>
        <w:tabs>
          <w:tab w:val="right" w:leader="dot" w:pos="8306"/>
        </w:tabs>
      </w:pPr>
      <w:hyperlink w:anchor="_Toc4320" w:history="1">
        <w:r>
          <w:rPr>
            <w:rFonts w:ascii="仿宋" w:eastAsia="仿宋" w:hAnsi="仿宋" w:cs="仿宋" w:hint="eastAsia"/>
            <w:lang w:eastAsia="zh-CN"/>
          </w:rPr>
          <w:t>六、资源开发及综合利用分析</w:t>
        </w:r>
        <w:r>
          <w:tab/>
        </w:r>
        <w:r>
          <w:fldChar w:fldCharType="begin"/>
        </w:r>
        <w:r>
          <w:instrText xml:space="preserve"> PAGEREF _Toc4320 \h </w:instrText>
        </w:r>
        <w:r>
          <w:fldChar w:fldCharType="separate"/>
        </w:r>
        <w:r>
          <w:t>37</w:t>
        </w:r>
        <w:r>
          <w:fldChar w:fldCharType="end"/>
        </w:r>
      </w:hyperlink>
    </w:p>
    <w:p>
      <w:pPr>
        <w:pStyle w:val="TOC2"/>
        <w:tabs>
          <w:tab w:val="right" w:leader="dot" w:pos="8306"/>
        </w:tabs>
      </w:pPr>
      <w:hyperlink w:anchor="_Toc24371" w:history="1">
        <w:r>
          <w:rPr>
            <w:rFonts w:ascii="仿宋" w:eastAsia="仿宋" w:hAnsi="仿宋" w:cs="仿宋" w:hint="eastAsia"/>
            <w:lang w:eastAsia="zh-CN"/>
          </w:rPr>
          <w:t>(一)、资源开发方案</w:t>
        </w:r>
        <w:r>
          <w:tab/>
        </w:r>
        <w:r>
          <w:fldChar w:fldCharType="begin"/>
        </w:r>
        <w:r>
          <w:instrText xml:space="preserve"> PAGEREF _Toc24371 \h </w:instrText>
        </w:r>
        <w:r>
          <w:fldChar w:fldCharType="separate"/>
        </w:r>
        <w:r>
          <w:t>37</w:t>
        </w:r>
        <w:r>
          <w:fldChar w:fldCharType="end"/>
        </w:r>
      </w:hyperlink>
    </w:p>
    <w:p>
      <w:pPr>
        <w:pStyle w:val="TOC2"/>
        <w:tabs>
          <w:tab w:val="right" w:leader="dot" w:pos="8306"/>
        </w:tabs>
      </w:pPr>
      <w:hyperlink w:anchor="_Toc11704" w:history="1">
        <w:r>
          <w:rPr>
            <w:rFonts w:ascii="仿宋" w:eastAsia="仿宋" w:hAnsi="仿宋" w:cs="仿宋" w:hint="eastAsia"/>
            <w:lang w:eastAsia="zh-CN"/>
          </w:rPr>
          <w:t>(二)、资源利用方案</w:t>
        </w:r>
        <w:r>
          <w:tab/>
        </w:r>
        <w:r>
          <w:fldChar w:fldCharType="begin"/>
        </w:r>
        <w:r>
          <w:instrText xml:space="preserve"> PAGEREF _Toc11704 \h </w:instrText>
        </w:r>
        <w:r>
          <w:fldChar w:fldCharType="separate"/>
        </w:r>
        <w:r>
          <w:t>39</w:t>
        </w:r>
        <w:r>
          <w:fldChar w:fldCharType="end"/>
        </w:r>
      </w:hyperlink>
    </w:p>
    <w:p>
      <w:pPr>
        <w:pStyle w:val="TOC2"/>
        <w:tabs>
          <w:tab w:val="right" w:leader="dot" w:pos="8306"/>
        </w:tabs>
      </w:pPr>
      <w:hyperlink w:anchor="_Toc30940" w:history="1">
        <w:r>
          <w:rPr>
            <w:rFonts w:ascii="仿宋" w:eastAsia="仿宋" w:hAnsi="仿宋" w:cs="仿宋" w:hint="eastAsia"/>
            <w:lang w:eastAsia="zh-CN"/>
          </w:rPr>
          <w:t>(三)、资源节约措施</w:t>
        </w:r>
        <w:r>
          <w:tab/>
        </w:r>
        <w:r>
          <w:fldChar w:fldCharType="begin"/>
        </w:r>
        <w:r>
          <w:instrText xml:space="preserve"> PAGEREF _Toc30940 \h </w:instrText>
        </w:r>
        <w:r>
          <w:fldChar w:fldCharType="separate"/>
        </w:r>
        <w:r>
          <w:t>40</w:t>
        </w:r>
        <w:r>
          <w:fldChar w:fldCharType="end"/>
        </w:r>
      </w:hyperlink>
    </w:p>
    <w:p>
      <w:pPr>
        <w:pStyle w:val="TOC1"/>
        <w:tabs>
          <w:tab w:val="right" w:leader="dot" w:pos="8306"/>
        </w:tabs>
      </w:pPr>
      <w:hyperlink w:anchor="_Toc2503" w:history="1">
        <w:r>
          <w:rPr>
            <w:rFonts w:ascii="仿宋" w:eastAsia="仿宋" w:hAnsi="仿宋" w:cs="仿宋" w:hint="eastAsia"/>
            <w:lang w:eastAsia="zh-CN"/>
          </w:rPr>
          <w:t>七、项目实施与管理方案</w:t>
        </w:r>
        <w:r>
          <w:tab/>
        </w:r>
        <w:r>
          <w:fldChar w:fldCharType="begin"/>
        </w:r>
        <w:r>
          <w:instrText xml:space="preserve"> PAGEREF _Toc2503 \h </w:instrText>
        </w:r>
        <w:r>
          <w:fldChar w:fldCharType="separate"/>
        </w:r>
        <w:r>
          <w:t>41</w:t>
        </w:r>
        <w:r>
          <w:fldChar w:fldCharType="end"/>
        </w:r>
      </w:hyperlink>
    </w:p>
    <w:p>
      <w:pPr>
        <w:pStyle w:val="TOC2"/>
        <w:tabs>
          <w:tab w:val="right" w:leader="dot" w:pos="8306"/>
        </w:tabs>
      </w:pPr>
      <w:hyperlink w:anchor="_Toc31919" w:history="1">
        <w:r>
          <w:rPr>
            <w:rFonts w:ascii="仿宋" w:eastAsia="仿宋" w:hAnsi="仿宋" w:cs="仿宋" w:hint="eastAsia"/>
            <w:lang w:eastAsia="zh-CN"/>
          </w:rPr>
          <w:t>(一)、项目实施计划</w:t>
        </w:r>
        <w:r>
          <w:tab/>
        </w:r>
        <w:r>
          <w:fldChar w:fldCharType="begin"/>
        </w:r>
        <w:r>
          <w:instrText xml:space="preserve"> PAGEREF _Toc31919 \h </w:instrText>
        </w:r>
        <w:r>
          <w:fldChar w:fldCharType="separate"/>
        </w:r>
        <w:r>
          <w:t>41</w:t>
        </w:r>
        <w:r>
          <w:fldChar w:fldCharType="end"/>
        </w:r>
      </w:hyperlink>
    </w:p>
    <w:p>
      <w:pPr>
        <w:pStyle w:val="TOC2"/>
        <w:tabs>
          <w:tab w:val="right" w:leader="dot" w:pos="8306"/>
        </w:tabs>
      </w:pPr>
      <w:hyperlink w:anchor="_Toc31980" w:history="1">
        <w:r>
          <w:rPr>
            <w:rFonts w:ascii="仿宋" w:eastAsia="仿宋" w:hAnsi="仿宋" w:cs="仿宋" w:hint="eastAsia"/>
            <w:lang w:eastAsia="zh-CN"/>
          </w:rPr>
          <w:t>(二)、项目组织机构与职责</w:t>
        </w:r>
        <w:r>
          <w:tab/>
        </w:r>
        <w:r>
          <w:fldChar w:fldCharType="begin"/>
        </w:r>
        <w:r>
          <w:instrText xml:space="preserve"> PAGEREF _Toc31980 \h </w:instrText>
        </w:r>
        <w:r>
          <w:fldChar w:fldCharType="separate"/>
        </w:r>
        <w:r>
          <w:t>42</w:t>
        </w:r>
        <w:r>
          <w:fldChar w:fldCharType="end"/>
        </w:r>
      </w:hyperlink>
    </w:p>
    <w:p>
      <w:pPr>
        <w:pStyle w:val="TOC2"/>
        <w:tabs>
          <w:tab w:val="right" w:leader="dot" w:pos="8306"/>
        </w:tabs>
      </w:pPr>
      <w:hyperlink w:anchor="_Toc21388" w:history="1">
        <w:r>
          <w:rPr>
            <w:rFonts w:ascii="仿宋" w:eastAsia="仿宋" w:hAnsi="仿宋" w:cs="仿宋" w:hint="eastAsia"/>
            <w:lang w:eastAsia="zh-CN"/>
          </w:rPr>
          <w:t>(三)、项目管理与监控体系</w:t>
        </w:r>
        <w:r>
          <w:tab/>
        </w:r>
        <w:r>
          <w:fldChar w:fldCharType="begin"/>
        </w:r>
        <w:r>
          <w:instrText xml:space="preserve"> PAGEREF _Toc21388 \h </w:instrText>
        </w:r>
        <w:r>
          <w:fldChar w:fldCharType="separate"/>
        </w:r>
        <w:r>
          <w:t>45</w:t>
        </w:r>
        <w:r>
          <w:fldChar w:fldCharType="end"/>
        </w:r>
      </w:hyperlink>
    </w:p>
    <w:p>
      <w:pPr>
        <w:pStyle w:val="TOC1"/>
        <w:tabs>
          <w:tab w:val="right" w:leader="dot" w:pos="8306"/>
        </w:tabs>
      </w:pPr>
      <w:hyperlink w:anchor="_Toc25366" w:history="1">
        <w:r>
          <w:rPr>
            <w:rFonts w:ascii="仿宋" w:eastAsia="仿宋" w:hAnsi="仿宋" w:cs="仿宋" w:hint="eastAsia"/>
            <w:lang w:eastAsia="zh-CN"/>
          </w:rPr>
          <w:t>八、环境保护与治理方案</w:t>
        </w:r>
        <w:r>
          <w:tab/>
        </w:r>
        <w:r>
          <w:fldChar w:fldCharType="begin"/>
        </w:r>
        <w:r>
          <w:instrText xml:space="preserve"> PAGEREF _Toc25366 \h </w:instrText>
        </w:r>
        <w:r>
          <w:fldChar w:fldCharType="separate"/>
        </w:r>
        <w:r>
          <w:t>47</w:t>
        </w:r>
        <w:r>
          <w:fldChar w:fldCharType="end"/>
        </w:r>
      </w:hyperlink>
    </w:p>
    <w:p>
      <w:pPr>
        <w:pStyle w:val="TOC2"/>
        <w:tabs>
          <w:tab w:val="right" w:leader="dot" w:pos="8306"/>
        </w:tabs>
      </w:pPr>
      <w:hyperlink w:anchor="_Toc28139" w:history="1">
        <w:r>
          <w:rPr>
            <w:rFonts w:ascii="仿宋" w:eastAsia="仿宋" w:hAnsi="仿宋" w:cs="仿宋" w:hint="eastAsia"/>
            <w:lang w:eastAsia="zh-CN"/>
          </w:rPr>
          <w:t>(一)、项目环境影响评估</w:t>
        </w:r>
        <w:r>
          <w:tab/>
        </w:r>
        <w:r>
          <w:fldChar w:fldCharType="begin"/>
        </w:r>
        <w:r>
          <w:instrText xml:space="preserve"> PAGEREF _Toc28139 \h </w:instrText>
        </w:r>
        <w:r>
          <w:fldChar w:fldCharType="separate"/>
        </w:r>
        <w:r>
          <w:t>47</w:t>
        </w:r>
        <w:r>
          <w:fldChar w:fldCharType="end"/>
        </w:r>
      </w:hyperlink>
    </w:p>
    <w:p>
      <w:pPr>
        <w:pStyle w:val="TOC2"/>
        <w:tabs>
          <w:tab w:val="right" w:leader="dot" w:pos="8306"/>
        </w:tabs>
      </w:pPr>
      <w:hyperlink w:anchor="_Toc1534" w:history="1">
        <w:r>
          <w:rPr>
            <w:rFonts w:ascii="仿宋" w:eastAsia="仿宋" w:hAnsi="仿宋" w:cs="仿宋" w:hint="eastAsia"/>
            <w:lang w:eastAsia="zh-CN"/>
          </w:rPr>
          <w:t>(二)、环境保护措施与治理方案</w:t>
        </w:r>
        <w:r>
          <w:tab/>
        </w:r>
        <w:r>
          <w:fldChar w:fldCharType="begin"/>
        </w:r>
        <w:r>
          <w:instrText xml:space="preserve"> PAGEREF _Toc1534 \h </w:instrText>
        </w:r>
        <w:r>
          <w:fldChar w:fldCharType="separate"/>
        </w:r>
        <w:r>
          <w:t>47</w:t>
        </w:r>
        <w:r>
          <w:fldChar w:fldCharType="end"/>
        </w:r>
      </w:hyperlink>
    </w:p>
    <w:p>
      <w:pPr>
        <w:pStyle w:val="TOC1"/>
        <w:tabs>
          <w:tab w:val="right" w:leader="dot" w:pos="8306"/>
        </w:tabs>
      </w:pPr>
      <w:hyperlink w:anchor="_Toc9533" w:history="1">
        <w:r>
          <w:rPr>
            <w:rFonts w:ascii="仿宋" w:eastAsia="仿宋" w:hAnsi="仿宋" w:cs="仿宋" w:hint="eastAsia"/>
            <w:lang w:eastAsia="zh-CN"/>
          </w:rPr>
          <w:t>九、安全与应急管理</w:t>
        </w:r>
        <w:r>
          <w:tab/>
        </w:r>
        <w:r>
          <w:fldChar w:fldCharType="begin"/>
        </w:r>
        <w:r>
          <w:instrText xml:space="preserve"> PAGEREF _Toc9533 \h </w:instrText>
        </w:r>
        <w:r>
          <w:fldChar w:fldCharType="separate"/>
        </w:r>
        <w:r>
          <w:t>48</w:t>
        </w:r>
        <w:r>
          <w:fldChar w:fldCharType="end"/>
        </w:r>
      </w:hyperlink>
    </w:p>
    <w:p>
      <w:pPr>
        <w:pStyle w:val="TOC2"/>
        <w:tabs>
          <w:tab w:val="right" w:leader="dot" w:pos="8306"/>
        </w:tabs>
      </w:pPr>
      <w:hyperlink w:anchor="_Toc7561" w:history="1">
        <w:r>
          <w:rPr>
            <w:rFonts w:ascii="仿宋" w:eastAsia="仿宋" w:hAnsi="仿宋" w:cs="仿宋" w:hint="eastAsia"/>
            <w:lang w:eastAsia="zh-CN"/>
          </w:rPr>
          <w:t>(一)、安全生产管理</w:t>
        </w:r>
        <w:r>
          <w:tab/>
        </w:r>
        <w:r>
          <w:fldChar w:fldCharType="begin"/>
        </w:r>
        <w:r>
          <w:instrText xml:space="preserve"> PAGEREF _Toc7561 \h </w:instrText>
        </w:r>
        <w:r>
          <w:fldChar w:fldCharType="separate"/>
        </w:r>
        <w:r>
          <w:t>48</w:t>
        </w:r>
        <w:r>
          <w:fldChar w:fldCharType="end"/>
        </w:r>
      </w:hyperlink>
    </w:p>
    <w:p>
      <w:pPr>
        <w:pStyle w:val="TOC2"/>
        <w:tabs>
          <w:tab w:val="right" w:leader="dot" w:pos="8306"/>
        </w:tabs>
      </w:pPr>
      <w:hyperlink w:anchor="_Toc19775" w:history="1">
        <w:r>
          <w:rPr>
            <w:rFonts w:ascii="仿宋" w:eastAsia="仿宋" w:hAnsi="仿宋" w:cs="仿宋" w:hint="eastAsia"/>
            <w:lang w:eastAsia="zh-CN"/>
          </w:rPr>
          <w:t>(二)、应急预案与响应</w:t>
        </w:r>
        <w:r>
          <w:tab/>
        </w:r>
        <w:r>
          <w:fldChar w:fldCharType="begin"/>
        </w:r>
        <w:r>
          <w:instrText xml:space="preserve"> PAGEREF _Toc19775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61" w:history="1">
        <w:r>
          <w:rPr>
            <w:rFonts w:ascii="仿宋" w:eastAsia="仿宋" w:hAnsi="仿宋" w:cs="仿宋" w:hint="eastAsia"/>
            <w:lang w:eastAsia="zh-CN"/>
          </w:rPr>
          <w:t>十、资金管理与财务规划</w:t>
        </w:r>
        <w:r>
          <w:tab/>
        </w:r>
        <w:r>
          <w:fldChar w:fldCharType="begin"/>
        </w:r>
        <w:r>
          <w:instrText xml:space="preserve"> PAGEREF _Toc25661 \h </w:instrText>
        </w:r>
        <w:r>
          <w:fldChar w:fldCharType="separate"/>
        </w:r>
        <w:r>
          <w:t>51</w:t>
        </w:r>
        <w:r>
          <w:fldChar w:fldCharType="end"/>
        </w:r>
      </w:hyperlink>
    </w:p>
    <w:p>
      <w:pPr>
        <w:pStyle w:val="TOC2"/>
        <w:tabs>
          <w:tab w:val="right" w:leader="dot" w:pos="8306"/>
        </w:tabs>
      </w:pPr>
      <w:hyperlink w:anchor="_Toc7448" w:history="1">
        <w:r>
          <w:rPr>
            <w:rFonts w:ascii="仿宋" w:eastAsia="仿宋" w:hAnsi="仿宋" w:cs="仿宋" w:hint="eastAsia"/>
            <w:lang w:eastAsia="zh-CN"/>
          </w:rPr>
          <w:t>(一)、项目资金来源与筹措</w:t>
        </w:r>
        <w:r>
          <w:tab/>
        </w:r>
        <w:r>
          <w:fldChar w:fldCharType="begin"/>
        </w:r>
        <w:r>
          <w:instrText xml:space="preserve"> PAGEREF _Toc7448 \h </w:instrText>
        </w:r>
        <w:r>
          <w:fldChar w:fldCharType="separate"/>
        </w:r>
        <w:r>
          <w:t>51</w:t>
        </w:r>
        <w:r>
          <w:fldChar w:fldCharType="end"/>
        </w:r>
      </w:hyperlink>
    </w:p>
    <w:p>
      <w:pPr>
        <w:pStyle w:val="TOC2"/>
        <w:tabs>
          <w:tab w:val="right" w:leader="dot" w:pos="8306"/>
        </w:tabs>
      </w:pPr>
      <w:hyperlink w:anchor="_Toc26742" w:history="1">
        <w:r>
          <w:rPr>
            <w:rFonts w:ascii="仿宋" w:eastAsia="仿宋" w:hAnsi="仿宋" w:cs="仿宋" w:hint="eastAsia"/>
            <w:lang w:eastAsia="zh-CN"/>
          </w:rPr>
          <w:t>(二)、资金使用与监管</w:t>
        </w:r>
        <w:r>
          <w:tab/>
        </w:r>
        <w:r>
          <w:fldChar w:fldCharType="begin"/>
        </w:r>
        <w:r>
          <w:instrText xml:space="preserve"> PAGEREF _Toc26742 \h </w:instrText>
        </w:r>
        <w:r>
          <w:fldChar w:fldCharType="separate"/>
        </w:r>
        <w:r>
          <w:t>52</w:t>
        </w:r>
        <w:r>
          <w:fldChar w:fldCharType="end"/>
        </w:r>
      </w:hyperlink>
    </w:p>
    <w:p>
      <w:pPr>
        <w:pStyle w:val="TOC2"/>
        <w:tabs>
          <w:tab w:val="right" w:leader="dot" w:pos="8306"/>
        </w:tabs>
      </w:pPr>
      <w:hyperlink w:anchor="_Toc5690" w:history="1">
        <w:r>
          <w:rPr>
            <w:rFonts w:ascii="仿宋" w:eastAsia="仿宋" w:hAnsi="仿宋" w:cs="仿宋" w:hint="eastAsia"/>
            <w:lang w:eastAsia="zh-CN"/>
          </w:rPr>
          <w:t>(三)、财务规划与预测</w:t>
        </w:r>
        <w:r>
          <w:tab/>
        </w:r>
        <w:r>
          <w:fldChar w:fldCharType="begin"/>
        </w:r>
        <w:r>
          <w:instrText xml:space="preserve"> PAGEREF _Toc5690 \h </w:instrText>
        </w:r>
        <w:r>
          <w:fldChar w:fldCharType="separate"/>
        </w:r>
        <w:r>
          <w:t>54</w:t>
        </w:r>
        <w:r>
          <w:fldChar w:fldCharType="end"/>
        </w:r>
      </w:hyperlink>
    </w:p>
    <w:p>
      <w:pPr>
        <w:pStyle w:val="TOC1"/>
        <w:tabs>
          <w:tab w:val="right" w:leader="dot" w:pos="8306"/>
        </w:tabs>
      </w:pPr>
      <w:hyperlink w:anchor="_Toc18500" w:history="1">
        <w:r>
          <w:rPr>
            <w:rFonts w:ascii="仿宋" w:eastAsia="仿宋" w:hAnsi="仿宋" w:cs="仿宋" w:hint="eastAsia"/>
            <w:lang w:eastAsia="zh-CN"/>
          </w:rPr>
          <w:t>十一、技术创新与产业升级</w:t>
        </w:r>
        <w:r>
          <w:tab/>
        </w:r>
        <w:r>
          <w:fldChar w:fldCharType="begin"/>
        </w:r>
        <w:r>
          <w:instrText xml:space="preserve"> PAGEREF _Toc18500 \h </w:instrText>
        </w:r>
        <w:r>
          <w:fldChar w:fldCharType="separate"/>
        </w:r>
        <w:r>
          <w:t>55</w:t>
        </w:r>
        <w:r>
          <w:fldChar w:fldCharType="end"/>
        </w:r>
      </w:hyperlink>
    </w:p>
    <w:p>
      <w:pPr>
        <w:pStyle w:val="TOC2"/>
        <w:tabs>
          <w:tab w:val="right" w:leader="dot" w:pos="8306"/>
        </w:tabs>
      </w:pPr>
      <w:hyperlink w:anchor="_Toc32595" w:history="1">
        <w:r>
          <w:rPr>
            <w:rFonts w:ascii="仿宋" w:eastAsia="仿宋" w:hAnsi="仿宋" w:cs="仿宋" w:hint="eastAsia"/>
            <w:lang w:eastAsia="zh-CN"/>
          </w:rPr>
          <w:t>(一)、技术创新方向与目标</w:t>
        </w:r>
        <w:r>
          <w:tab/>
        </w:r>
        <w:r>
          <w:fldChar w:fldCharType="begin"/>
        </w:r>
        <w:r>
          <w:instrText xml:space="preserve"> PAGEREF _Toc32595 \h </w:instrText>
        </w:r>
        <w:r>
          <w:fldChar w:fldCharType="separate"/>
        </w:r>
        <w:r>
          <w:t>55</w:t>
        </w:r>
        <w:r>
          <w:fldChar w:fldCharType="end"/>
        </w:r>
      </w:hyperlink>
    </w:p>
    <w:p>
      <w:pPr>
        <w:pStyle w:val="TOC2"/>
        <w:tabs>
          <w:tab w:val="right" w:leader="dot" w:pos="8306"/>
        </w:tabs>
      </w:pPr>
      <w:hyperlink w:anchor="_Toc13581" w:history="1">
        <w:r>
          <w:rPr>
            <w:rFonts w:ascii="仿宋" w:eastAsia="仿宋" w:hAnsi="仿宋" w:cs="仿宋" w:hint="eastAsia"/>
            <w:lang w:eastAsia="zh-CN"/>
          </w:rPr>
          <w:t>(二)、产业升级路径与措施</w:t>
        </w:r>
        <w:r>
          <w:tab/>
        </w:r>
        <w:r>
          <w:fldChar w:fldCharType="begin"/>
        </w:r>
        <w:r>
          <w:instrText xml:space="preserve"> PAGEREF _Toc13581 \h </w:instrText>
        </w:r>
        <w:r>
          <w:fldChar w:fldCharType="separate"/>
        </w:r>
        <w:r>
          <w:t>56</w:t>
        </w:r>
        <w:r>
          <w:fldChar w:fldCharType="end"/>
        </w:r>
      </w:hyperlink>
    </w:p>
    <w:p>
      <w:pPr>
        <w:pStyle w:val="TOC1"/>
        <w:tabs>
          <w:tab w:val="right" w:leader="dot" w:pos="8306"/>
        </w:tabs>
      </w:pPr>
      <w:hyperlink w:anchor="_Toc31708" w:history="1">
        <w:r>
          <w:rPr>
            <w:rFonts w:ascii="仿宋" w:eastAsia="仿宋" w:hAnsi="仿宋" w:cs="仿宋" w:hint="eastAsia"/>
            <w:lang w:eastAsia="zh-CN"/>
          </w:rPr>
          <w:t>十二、项目进度计划</w:t>
        </w:r>
        <w:r>
          <w:tab/>
        </w:r>
        <w:r>
          <w:fldChar w:fldCharType="begin"/>
        </w:r>
        <w:r>
          <w:instrText xml:space="preserve"> PAGEREF _Toc31708 \h </w:instrText>
        </w:r>
        <w:r>
          <w:fldChar w:fldCharType="separate"/>
        </w:r>
        <w:r>
          <w:t>57</w:t>
        </w:r>
        <w:r>
          <w:fldChar w:fldCharType="end"/>
        </w:r>
      </w:hyperlink>
    </w:p>
    <w:p>
      <w:pPr>
        <w:pStyle w:val="TOC2"/>
        <w:tabs>
          <w:tab w:val="right" w:leader="dot" w:pos="8306"/>
        </w:tabs>
      </w:pPr>
      <w:hyperlink w:anchor="_Toc17769" w:history="1">
        <w:r>
          <w:rPr>
            <w:rFonts w:ascii="仿宋" w:eastAsia="仿宋" w:hAnsi="仿宋" w:cs="仿宋" w:hint="eastAsia"/>
            <w:lang w:eastAsia="zh-CN"/>
          </w:rPr>
          <w:t>(一)、建设周期</w:t>
        </w:r>
        <w:r>
          <w:tab/>
        </w:r>
        <w:r>
          <w:fldChar w:fldCharType="begin"/>
        </w:r>
        <w:r>
          <w:instrText xml:space="preserve"> PAGEREF _Toc17769 \h </w:instrText>
        </w:r>
        <w:r>
          <w:fldChar w:fldCharType="separate"/>
        </w:r>
        <w:r>
          <w:t>57</w:t>
        </w:r>
        <w:r>
          <w:fldChar w:fldCharType="end"/>
        </w:r>
      </w:hyperlink>
    </w:p>
    <w:p>
      <w:pPr>
        <w:pStyle w:val="TOC2"/>
        <w:tabs>
          <w:tab w:val="right" w:leader="dot" w:pos="8306"/>
        </w:tabs>
      </w:pPr>
      <w:hyperlink w:anchor="_Toc19715" w:history="1">
        <w:r>
          <w:rPr>
            <w:rFonts w:ascii="仿宋" w:eastAsia="仿宋" w:hAnsi="仿宋" w:cs="仿宋" w:hint="eastAsia"/>
            <w:lang w:eastAsia="zh-CN"/>
          </w:rPr>
          <w:t>(二)、建设进度</w:t>
        </w:r>
        <w:r>
          <w:tab/>
        </w:r>
        <w:r>
          <w:fldChar w:fldCharType="begin"/>
        </w:r>
        <w:r>
          <w:instrText xml:space="preserve"> PAGEREF _Toc19715 \h </w:instrText>
        </w:r>
        <w:r>
          <w:fldChar w:fldCharType="separate"/>
        </w:r>
        <w:r>
          <w:t>57</w:t>
        </w:r>
        <w:r>
          <w:fldChar w:fldCharType="end"/>
        </w:r>
      </w:hyperlink>
    </w:p>
    <w:p>
      <w:pPr>
        <w:pStyle w:val="TOC2"/>
        <w:tabs>
          <w:tab w:val="right" w:leader="dot" w:pos="8306"/>
        </w:tabs>
      </w:pPr>
      <w:hyperlink w:anchor="_Toc3806" w:history="1">
        <w:r>
          <w:rPr>
            <w:rFonts w:ascii="仿宋" w:eastAsia="仿宋" w:hAnsi="仿宋" w:cs="仿宋" w:hint="eastAsia"/>
            <w:lang w:eastAsia="zh-CN"/>
          </w:rPr>
          <w:t>(三)、进度安排注意事项</w:t>
        </w:r>
        <w:r>
          <w:tab/>
        </w:r>
        <w:r>
          <w:fldChar w:fldCharType="begin"/>
        </w:r>
        <w:r>
          <w:instrText xml:space="preserve"> PAGEREF _Toc3806 \h </w:instrText>
        </w:r>
        <w:r>
          <w:fldChar w:fldCharType="separate"/>
        </w:r>
        <w:r>
          <w:t>59</w:t>
        </w:r>
        <w:r>
          <w:fldChar w:fldCharType="end"/>
        </w:r>
      </w:hyperlink>
    </w:p>
    <w:p>
      <w:pPr>
        <w:pStyle w:val="TOC2"/>
        <w:tabs>
          <w:tab w:val="right" w:leader="dot" w:pos="8306"/>
        </w:tabs>
      </w:pPr>
      <w:hyperlink w:anchor="_Toc28421" w:history="1">
        <w:r>
          <w:rPr>
            <w:rFonts w:ascii="仿宋" w:eastAsia="仿宋" w:hAnsi="仿宋" w:cs="仿宋" w:hint="eastAsia"/>
            <w:lang w:eastAsia="zh-CN"/>
          </w:rPr>
          <w:t>(四)、人力资源配置</w:t>
        </w:r>
        <w:r>
          <w:tab/>
        </w:r>
        <w:r>
          <w:fldChar w:fldCharType="begin"/>
        </w:r>
        <w:r>
          <w:instrText xml:space="preserve"> PAGEREF _Toc28421 \h </w:instrText>
        </w:r>
        <w:r>
          <w:fldChar w:fldCharType="separate"/>
        </w:r>
        <w:r>
          <w:t>60</w:t>
        </w:r>
        <w:r>
          <w:fldChar w:fldCharType="end"/>
        </w:r>
      </w:hyperlink>
    </w:p>
    <w:p>
      <w:pPr>
        <w:pStyle w:val="TOC2"/>
        <w:tabs>
          <w:tab w:val="right" w:leader="dot" w:pos="8306"/>
        </w:tabs>
      </w:pPr>
      <w:hyperlink w:anchor="_Toc3673" w:history="1">
        <w:r>
          <w:rPr>
            <w:rFonts w:ascii="仿宋" w:eastAsia="仿宋" w:hAnsi="仿宋" w:cs="仿宋" w:hint="eastAsia"/>
            <w:lang w:eastAsia="zh-CN"/>
          </w:rPr>
          <w:t>(五)、员工培训</w:t>
        </w:r>
        <w:r>
          <w:tab/>
        </w:r>
        <w:r>
          <w:fldChar w:fldCharType="begin"/>
        </w:r>
        <w:r>
          <w:instrText xml:space="preserve"> PAGEREF _Toc3673 \h </w:instrText>
        </w:r>
        <w:r>
          <w:fldChar w:fldCharType="separate"/>
        </w:r>
        <w:r>
          <w:t>62</w:t>
        </w:r>
        <w:r>
          <w:fldChar w:fldCharType="end"/>
        </w:r>
      </w:hyperlink>
    </w:p>
    <w:p>
      <w:pPr>
        <w:pStyle w:val="TOC2"/>
        <w:tabs>
          <w:tab w:val="right" w:leader="dot" w:pos="8306"/>
        </w:tabs>
      </w:pPr>
      <w:hyperlink w:anchor="_Toc7730" w:history="1">
        <w:r>
          <w:rPr>
            <w:rFonts w:ascii="仿宋" w:eastAsia="仿宋" w:hAnsi="仿宋" w:cs="仿宋" w:hint="eastAsia"/>
            <w:lang w:eastAsia="zh-CN"/>
          </w:rPr>
          <w:t>(六)、项目实施保障</w:t>
        </w:r>
        <w:r>
          <w:tab/>
        </w:r>
        <w:r>
          <w:fldChar w:fldCharType="begin"/>
        </w:r>
        <w:r>
          <w:instrText xml:space="preserve"> PAGEREF _Toc7730 \h </w:instrText>
        </w:r>
        <w:r>
          <w:fldChar w:fldCharType="separate"/>
        </w:r>
        <w:r>
          <w:t>63</w:t>
        </w:r>
        <w:r>
          <w:fldChar w:fldCharType="end"/>
        </w:r>
      </w:hyperlink>
    </w:p>
    <w:p>
      <w:pPr>
        <w:pStyle w:val="TOC2"/>
        <w:tabs>
          <w:tab w:val="right" w:leader="dot" w:pos="8306"/>
        </w:tabs>
      </w:pPr>
      <w:hyperlink w:anchor="_Toc23964" w:history="1">
        <w:r>
          <w:rPr>
            <w:rFonts w:ascii="仿宋" w:eastAsia="仿宋" w:hAnsi="仿宋" w:cs="仿宋" w:hint="eastAsia"/>
            <w:lang w:eastAsia="zh-CN"/>
          </w:rPr>
          <w:t>(七)、安全规范管理</w:t>
        </w:r>
        <w:r>
          <w:tab/>
        </w:r>
        <w:r>
          <w:fldChar w:fldCharType="begin"/>
        </w:r>
        <w:r>
          <w:instrText xml:space="preserve"> PAGEREF _Toc23964 \h </w:instrText>
        </w:r>
        <w:r>
          <w:fldChar w:fldCharType="separate"/>
        </w:r>
        <w:r>
          <w:t>64</w:t>
        </w:r>
        <w:r>
          <w:fldChar w:fldCharType="end"/>
        </w:r>
      </w:hyperlink>
    </w:p>
    <w:p>
      <w:pPr>
        <w:pStyle w:val="TOC1"/>
        <w:tabs>
          <w:tab w:val="right" w:leader="dot" w:pos="8306"/>
        </w:tabs>
      </w:pPr>
      <w:hyperlink w:anchor="_Toc26926" w:history="1">
        <w:r>
          <w:rPr>
            <w:rFonts w:ascii="仿宋" w:eastAsia="仿宋" w:hAnsi="仿宋" w:cs="仿宋" w:hint="eastAsia"/>
            <w:lang w:eastAsia="zh-CN"/>
          </w:rPr>
          <w:t>十三、设施与设备管理</w:t>
        </w:r>
        <w:r>
          <w:tab/>
        </w:r>
        <w:r>
          <w:fldChar w:fldCharType="begin"/>
        </w:r>
        <w:r>
          <w:instrText xml:space="preserve"> PAGEREF _Toc26926 \h </w:instrText>
        </w:r>
        <w:r>
          <w:fldChar w:fldCharType="separate"/>
        </w:r>
        <w:r>
          <w:t>65</w:t>
        </w:r>
        <w:r>
          <w:fldChar w:fldCharType="end"/>
        </w:r>
      </w:hyperlink>
    </w:p>
    <w:p>
      <w:pPr>
        <w:pStyle w:val="TOC2"/>
        <w:tabs>
          <w:tab w:val="right" w:leader="dot" w:pos="8306"/>
        </w:tabs>
      </w:pPr>
      <w:hyperlink w:anchor="_Toc25852" w:history="1">
        <w:r>
          <w:rPr>
            <w:rFonts w:ascii="仿宋" w:eastAsia="仿宋" w:hAnsi="仿宋" w:cs="仿宋" w:hint="eastAsia"/>
            <w:lang w:eastAsia="zh-CN"/>
          </w:rPr>
          <w:t>(一)、设施规划与配置</w:t>
        </w:r>
        <w:r>
          <w:tab/>
        </w:r>
        <w:r>
          <w:fldChar w:fldCharType="begin"/>
        </w:r>
        <w:r>
          <w:instrText xml:space="preserve"> PAGEREF _Toc25852 \h </w:instrText>
        </w:r>
        <w:r>
          <w:fldChar w:fldCharType="separate"/>
        </w:r>
        <w:r>
          <w:t>65</w:t>
        </w:r>
        <w:r>
          <w:fldChar w:fldCharType="end"/>
        </w:r>
      </w:hyperlink>
    </w:p>
    <w:p>
      <w:pPr>
        <w:pStyle w:val="TOC2"/>
        <w:tabs>
          <w:tab w:val="right" w:leader="dot" w:pos="8306"/>
        </w:tabs>
      </w:pPr>
      <w:hyperlink w:anchor="_Toc25138" w:history="1">
        <w:r>
          <w:rPr>
            <w:rFonts w:ascii="仿宋" w:eastAsia="仿宋" w:hAnsi="仿宋" w:cs="仿宋" w:hint="eastAsia"/>
            <w:lang w:eastAsia="zh-CN"/>
          </w:rPr>
          <w:t>(二)、设备采购与维护管理</w:t>
        </w:r>
        <w:r>
          <w:tab/>
        </w:r>
        <w:r>
          <w:fldChar w:fldCharType="begin"/>
        </w:r>
        <w:r>
          <w:instrText xml:space="preserve"> PAGEREF _Toc25138 \h </w:instrText>
        </w:r>
        <w:r>
          <w:fldChar w:fldCharType="separate"/>
        </w:r>
        <w:r>
          <w:t>65</w:t>
        </w:r>
        <w:r>
          <w:fldChar w:fldCharType="end"/>
        </w:r>
      </w:hyperlink>
    </w:p>
    <w:p>
      <w:pPr>
        <w:pStyle w:val="TOC2"/>
        <w:tabs>
          <w:tab w:val="right" w:leader="dot" w:pos="8306"/>
        </w:tabs>
      </w:pPr>
      <w:hyperlink w:anchor="_Toc29728" w:history="1">
        <w:r>
          <w:rPr>
            <w:rFonts w:ascii="仿宋" w:eastAsia="仿宋" w:hAnsi="仿宋" w:cs="仿宋" w:hint="eastAsia"/>
            <w:lang w:eastAsia="zh-CN"/>
          </w:rPr>
          <w:t>(三)、设施设备升级策略</w:t>
        </w:r>
        <w:r>
          <w:tab/>
        </w:r>
        <w:r>
          <w:fldChar w:fldCharType="begin"/>
        </w:r>
        <w:r>
          <w:instrText xml:space="preserve"> PAGEREF _Toc29728 \h </w:instrText>
        </w:r>
        <w:r>
          <w:fldChar w:fldCharType="separate"/>
        </w:r>
        <w:r>
          <w:t>66</w:t>
        </w:r>
        <w:r>
          <w:fldChar w:fldCharType="end"/>
        </w:r>
      </w:hyperlink>
    </w:p>
    <w:p>
      <w:pPr>
        <w:pStyle w:val="TOC1"/>
        <w:tabs>
          <w:tab w:val="right" w:leader="dot" w:pos="8306"/>
        </w:tabs>
      </w:pPr>
      <w:hyperlink w:anchor="_Toc20311" w:history="1">
        <w:r>
          <w:rPr>
            <w:rFonts w:ascii="仿宋" w:eastAsia="仿宋" w:hAnsi="仿宋" w:cs="仿宋" w:hint="eastAsia"/>
            <w:lang w:eastAsia="zh-CN"/>
          </w:rPr>
          <w:t>十四、法律法规与政策遵循</w:t>
        </w:r>
        <w:r>
          <w:tab/>
        </w:r>
        <w:r>
          <w:fldChar w:fldCharType="begin"/>
        </w:r>
        <w:r>
          <w:instrText xml:space="preserve"> PAGEREF _Toc20311 \h </w:instrText>
        </w:r>
        <w:r>
          <w:fldChar w:fldCharType="separate"/>
        </w:r>
        <w:r>
          <w:t>67</w:t>
        </w:r>
        <w:r>
          <w:fldChar w:fldCharType="end"/>
        </w:r>
      </w:hyperlink>
    </w:p>
    <w:p>
      <w:pPr>
        <w:pStyle w:val="TOC2"/>
        <w:tabs>
          <w:tab w:val="right" w:leader="dot" w:pos="8306"/>
        </w:tabs>
      </w:pPr>
      <w:hyperlink w:anchor="_Toc16799" w:history="1">
        <w:r>
          <w:rPr>
            <w:rFonts w:ascii="仿宋" w:eastAsia="仿宋" w:hAnsi="仿宋" w:cs="仿宋" w:hint="eastAsia"/>
            <w:lang w:eastAsia="zh-CN"/>
          </w:rPr>
          <w:t>(一)、法律法规遵守</w:t>
        </w:r>
        <w:r>
          <w:tab/>
        </w:r>
        <w:r>
          <w:fldChar w:fldCharType="begin"/>
        </w:r>
        <w:r>
          <w:instrText xml:space="preserve"> PAGEREF _Toc16799 \h </w:instrText>
        </w:r>
        <w:r>
          <w:fldChar w:fldCharType="separate"/>
        </w:r>
        <w:r>
          <w:t>67</w:t>
        </w:r>
        <w:r>
          <w:fldChar w:fldCharType="end"/>
        </w:r>
      </w:hyperlink>
    </w:p>
    <w:p>
      <w:pPr>
        <w:pStyle w:val="TOC2"/>
        <w:tabs>
          <w:tab w:val="right" w:leader="dot" w:pos="8306"/>
        </w:tabs>
      </w:pPr>
      <w:hyperlink w:anchor="_Toc31280" w:history="1">
        <w:r>
          <w:rPr>
            <w:rFonts w:ascii="仿宋" w:eastAsia="仿宋" w:hAnsi="仿宋" w:cs="仿宋" w:hint="eastAsia"/>
            <w:lang w:eastAsia="zh-CN"/>
          </w:rPr>
          <w:t>(二)、政策导向与利用</w:t>
        </w:r>
        <w:r>
          <w:tab/>
        </w:r>
        <w:r>
          <w:fldChar w:fldCharType="begin"/>
        </w:r>
        <w:r>
          <w:instrText xml:space="preserve"> PAGEREF _Toc31280 \h </w:instrText>
        </w:r>
        <w:r>
          <w:fldChar w:fldCharType="separate"/>
        </w:r>
        <w:r>
          <w:t>68</w:t>
        </w:r>
        <w:r>
          <w:fldChar w:fldCharType="end"/>
        </w:r>
      </w:hyperlink>
    </w:p>
    <w:p>
      <w:pPr>
        <w:pStyle w:val="TOC1"/>
        <w:tabs>
          <w:tab w:val="right" w:leader="dot" w:pos="8306"/>
        </w:tabs>
      </w:pPr>
      <w:hyperlink w:anchor="_Toc4272" w:history="1">
        <w:r>
          <w:rPr>
            <w:rFonts w:ascii="仿宋" w:eastAsia="仿宋" w:hAnsi="仿宋" w:cs="仿宋" w:hint="eastAsia"/>
            <w:lang w:eastAsia="zh-CN"/>
          </w:rPr>
          <w:t>十五、知识产权管理与保护</w:t>
        </w:r>
        <w:r>
          <w:tab/>
        </w:r>
        <w:r>
          <w:fldChar w:fldCharType="begin"/>
        </w:r>
        <w:r>
          <w:instrText xml:space="preserve"> PAGEREF _Toc4272 \h </w:instrText>
        </w:r>
        <w:r>
          <w:fldChar w:fldCharType="separate"/>
        </w:r>
        <w:r>
          <w:t>69</w:t>
        </w:r>
        <w:r>
          <w:fldChar w:fldCharType="end"/>
        </w:r>
      </w:hyperlink>
    </w:p>
    <w:p>
      <w:pPr>
        <w:pStyle w:val="TOC2"/>
        <w:tabs>
          <w:tab w:val="right" w:leader="dot" w:pos="8306"/>
        </w:tabs>
      </w:pPr>
      <w:hyperlink w:anchor="_Toc320" w:history="1">
        <w:r>
          <w:rPr>
            <w:rFonts w:ascii="仿宋" w:eastAsia="仿宋" w:hAnsi="仿宋" w:cs="仿宋" w:hint="eastAsia"/>
            <w:lang w:eastAsia="zh-CN"/>
          </w:rPr>
          <w:t>(一)、知识产权管理体系建设</w:t>
        </w:r>
        <w:r>
          <w:tab/>
        </w:r>
        <w:r>
          <w:fldChar w:fldCharType="begin"/>
        </w:r>
        <w:r>
          <w:instrText xml:space="preserve"> PAGEREF _Toc320 \h </w:instrText>
        </w:r>
        <w:r>
          <w:fldChar w:fldCharType="separate"/>
        </w:r>
        <w:r>
          <w:t>69</w:t>
        </w:r>
        <w:r>
          <w:fldChar w:fldCharType="end"/>
        </w:r>
      </w:hyperlink>
    </w:p>
    <w:p>
      <w:pPr>
        <w:pStyle w:val="TOC2"/>
        <w:tabs>
          <w:tab w:val="right" w:leader="dot" w:pos="8306"/>
        </w:tabs>
      </w:pPr>
      <w:hyperlink w:anchor="_Toc30033" w:history="1">
        <w:r>
          <w:rPr>
            <w:rFonts w:ascii="仿宋" w:eastAsia="仿宋" w:hAnsi="仿宋" w:cs="仿宋" w:hint="eastAsia"/>
            <w:lang w:eastAsia="zh-CN"/>
          </w:rPr>
          <w:t>(二)、知识产权保护措施</w:t>
        </w:r>
        <w:r>
          <w:tab/>
        </w:r>
        <w:r>
          <w:fldChar w:fldCharType="begin"/>
        </w:r>
        <w:r>
          <w:instrText xml:space="preserve"> PAGEREF _Toc30033 \h </w:instrText>
        </w:r>
        <w:r>
          <w:fldChar w:fldCharType="separate"/>
        </w:r>
        <w:r>
          <w:t>70</w:t>
        </w:r>
        <w:r>
          <w:fldChar w:fldCharType="end"/>
        </w:r>
      </w:hyperlink>
    </w:p>
    <w:p>
      <w:pPr>
        <w:pStyle w:val="TOC1"/>
        <w:tabs>
          <w:tab w:val="right" w:leader="dot" w:pos="8306"/>
        </w:tabs>
      </w:pPr>
      <w:hyperlink w:anchor="_Toc25100" w:history="1">
        <w:r>
          <w:rPr>
            <w:rFonts w:ascii="仿宋" w:eastAsia="仿宋" w:hAnsi="仿宋" w:cs="仿宋" w:hint="eastAsia"/>
            <w:lang w:eastAsia="zh-CN"/>
          </w:rPr>
          <w:t>十六、人力资源管理与开发</w:t>
        </w:r>
        <w:r>
          <w:tab/>
        </w:r>
        <w:r>
          <w:fldChar w:fldCharType="begin"/>
        </w:r>
        <w:r>
          <w:instrText xml:space="preserve"> PAGEREF _Toc25100 \h </w:instrText>
        </w:r>
        <w:r>
          <w:fldChar w:fldCharType="separate"/>
        </w:r>
        <w:r>
          <w:t>71</w:t>
        </w:r>
        <w:r>
          <w:fldChar w:fldCharType="end"/>
        </w:r>
      </w:hyperlink>
    </w:p>
    <w:p>
      <w:pPr>
        <w:pStyle w:val="TOC2"/>
        <w:tabs>
          <w:tab w:val="right" w:leader="dot" w:pos="8306"/>
        </w:tabs>
      </w:pPr>
      <w:hyperlink w:anchor="_Toc12930" w:history="1">
        <w:r>
          <w:rPr>
            <w:rFonts w:ascii="仿宋" w:eastAsia="仿宋" w:hAnsi="仿宋" w:cs="仿宋" w:hint="eastAsia"/>
            <w:lang w:eastAsia="zh-CN"/>
          </w:rPr>
          <w:t>(一)、人力资源规划</w:t>
        </w:r>
        <w:r>
          <w:tab/>
        </w:r>
        <w:r>
          <w:fldChar w:fldCharType="begin"/>
        </w:r>
        <w:r>
          <w:instrText xml:space="preserve"> PAGEREF _Toc12930 \h </w:instrText>
        </w:r>
        <w:r>
          <w:fldChar w:fldCharType="separate"/>
        </w:r>
        <w:r>
          <w:t>71</w:t>
        </w:r>
        <w:r>
          <w:fldChar w:fldCharType="end"/>
        </w:r>
      </w:hyperlink>
    </w:p>
    <w:p>
      <w:pPr>
        <w:pStyle w:val="TOC2"/>
        <w:tabs>
          <w:tab w:val="right" w:leader="dot" w:pos="8306"/>
        </w:tabs>
      </w:pPr>
      <w:hyperlink w:anchor="_Toc26844" w:history="1">
        <w:r>
          <w:rPr>
            <w:rFonts w:ascii="仿宋" w:eastAsia="仿宋" w:hAnsi="仿宋" w:cs="仿宋" w:hint="eastAsia"/>
            <w:lang w:eastAsia="zh-CN"/>
          </w:rPr>
          <w:t>(二)、人力资源开发与培训</w:t>
        </w:r>
        <w:r>
          <w:tab/>
        </w:r>
        <w:r>
          <w:fldChar w:fldCharType="begin"/>
        </w:r>
        <w:r>
          <w:instrText xml:space="preserve"> PAGEREF _Toc26844 \h </w:instrText>
        </w:r>
        <w:r>
          <w:fldChar w:fldCharType="separate"/>
        </w:r>
        <w:r>
          <w:t>73</w:t>
        </w:r>
        <w:r>
          <w:fldChar w:fldCharType="end"/>
        </w:r>
      </w:hyperlink>
    </w:p>
    <w:p>
      <w:pPr>
        <w:pStyle w:val="TOC1"/>
        <w:tabs>
          <w:tab w:val="right" w:leader="dot" w:pos="8306"/>
        </w:tabs>
      </w:pPr>
      <w:hyperlink w:anchor="_Toc19341" w:history="1">
        <w:r>
          <w:rPr>
            <w:rFonts w:ascii="仿宋" w:eastAsia="仿宋" w:hAnsi="仿宋" w:cs="仿宋" w:hint="eastAsia"/>
            <w:lang w:eastAsia="zh-CN"/>
          </w:rPr>
          <w:t>十七、企业合规与伦理</w:t>
        </w:r>
        <w:r>
          <w:tab/>
        </w:r>
        <w:r>
          <w:fldChar w:fldCharType="begin"/>
        </w:r>
        <w:r>
          <w:instrText xml:space="preserve"> PAGEREF _Toc19341 \h </w:instrText>
        </w:r>
        <w:r>
          <w:fldChar w:fldCharType="separate"/>
        </w:r>
        <w:r>
          <w:t>75</w:t>
        </w:r>
        <w:r>
          <w:fldChar w:fldCharType="end"/>
        </w:r>
      </w:hyperlink>
    </w:p>
    <w:p>
      <w:pPr>
        <w:pStyle w:val="TOC2"/>
        <w:tabs>
          <w:tab w:val="right" w:leader="dot" w:pos="8306"/>
        </w:tabs>
      </w:pPr>
      <w:hyperlink w:anchor="_Toc23401" w:history="1">
        <w:r>
          <w:rPr>
            <w:rFonts w:ascii="仿宋" w:eastAsia="仿宋" w:hAnsi="仿宋" w:cs="仿宋" w:hint="eastAsia"/>
            <w:lang w:eastAsia="zh-CN"/>
          </w:rPr>
          <w:t>(一)、合规政策与程序</w:t>
        </w:r>
        <w:r>
          <w:tab/>
        </w:r>
        <w:r>
          <w:fldChar w:fldCharType="begin"/>
        </w:r>
        <w:r>
          <w:instrText xml:space="preserve"> PAGEREF _Toc23401 \h </w:instrText>
        </w:r>
        <w:r>
          <w:fldChar w:fldCharType="separate"/>
        </w:r>
        <w:r>
          <w:t>75</w:t>
        </w:r>
        <w:r>
          <w:fldChar w:fldCharType="end"/>
        </w:r>
      </w:hyperlink>
    </w:p>
    <w:p>
      <w:pPr>
        <w:pStyle w:val="TOC2"/>
        <w:tabs>
          <w:tab w:val="right" w:leader="dot" w:pos="8306"/>
        </w:tabs>
      </w:pPr>
      <w:hyperlink w:anchor="_Toc26748" w:history="1">
        <w:r>
          <w:rPr>
            <w:rFonts w:ascii="仿宋" w:eastAsia="仿宋" w:hAnsi="仿宋" w:cs="仿宋" w:hint="eastAsia"/>
            <w:lang w:eastAsia="zh-CN"/>
          </w:rPr>
          <w:t>(二)、伦理规范与培训</w:t>
        </w:r>
        <w:r>
          <w:tab/>
        </w:r>
        <w:r>
          <w:fldChar w:fldCharType="begin"/>
        </w:r>
        <w:r>
          <w:instrText xml:space="preserve"> PAGEREF _Toc26748 \h </w:instrText>
        </w:r>
        <w:r>
          <w:fldChar w:fldCharType="separate"/>
        </w:r>
        <w:r>
          <w:t>77</w:t>
        </w:r>
        <w:r>
          <w:fldChar w:fldCharType="end"/>
        </w:r>
      </w:hyperlink>
    </w:p>
    <w:p>
      <w:pPr>
        <w:pStyle w:val="TOC2"/>
        <w:tabs>
          <w:tab w:val="right" w:leader="dot" w:pos="8306"/>
        </w:tabs>
      </w:pPr>
      <w:hyperlink w:anchor="_Toc7683" w:history="1">
        <w:r>
          <w:rPr>
            <w:rFonts w:ascii="仿宋" w:eastAsia="仿宋" w:hAnsi="仿宋" w:cs="仿宋" w:hint="eastAsia"/>
            <w:lang w:eastAsia="zh-CN"/>
          </w:rPr>
          <w:t>(三)、合规风险评估</w:t>
        </w:r>
        <w:r>
          <w:tab/>
        </w:r>
        <w:r>
          <w:fldChar w:fldCharType="begin"/>
        </w:r>
        <w:r>
          <w:instrText xml:space="preserve"> PAGEREF _Toc7683 \h </w:instrText>
        </w:r>
        <w:r>
          <w:fldChar w:fldCharType="separate"/>
        </w:r>
        <w:r>
          <w:t>77</w:t>
        </w:r>
        <w:r>
          <w:fldChar w:fldCharType="end"/>
        </w:r>
      </w:hyperlink>
    </w:p>
    <w:p>
      <w:pPr>
        <w:pStyle w:val="TOC2"/>
        <w:tabs>
          <w:tab w:val="right" w:leader="dot" w:pos="8306"/>
        </w:tabs>
      </w:pPr>
      <w:hyperlink w:anchor="_Toc28442" w:history="1">
        <w:r>
          <w:rPr>
            <w:rFonts w:ascii="仿宋" w:eastAsia="仿宋" w:hAnsi="仿宋" w:cs="仿宋" w:hint="eastAsia"/>
            <w:lang w:eastAsia="zh-CN"/>
          </w:rPr>
          <w:t>(四)、合规监督与执行</w:t>
        </w:r>
        <w:r>
          <w:tab/>
        </w:r>
        <w:r>
          <w:fldChar w:fldCharType="begin"/>
        </w:r>
        <w:r>
          <w:instrText xml:space="preserve"> PAGEREF _Toc28442 \h </w:instrText>
        </w:r>
        <w:r>
          <w:fldChar w:fldCharType="separate"/>
        </w:r>
        <w:r>
          <w:t>79</w:t>
        </w:r>
        <w:r>
          <w:fldChar w:fldCharType="end"/>
        </w:r>
      </w:hyperlink>
    </w:p>
    <w:p>
      <w:pPr>
        <w:pStyle w:val="TOC1"/>
        <w:tabs>
          <w:tab w:val="right" w:leader="dot" w:pos="8306"/>
        </w:tabs>
      </w:pPr>
      <w:hyperlink w:anchor="_Toc20224" w:history="1">
        <w:r>
          <w:rPr>
            <w:rFonts w:ascii="仿宋" w:eastAsia="仿宋" w:hAnsi="仿宋" w:cs="仿宋" w:hint="eastAsia"/>
            <w:lang w:eastAsia="zh-CN"/>
          </w:rPr>
          <w:t>十八、产业协同与集群发展</w:t>
        </w:r>
        <w:r>
          <w:tab/>
        </w:r>
        <w:r>
          <w:fldChar w:fldCharType="begin"/>
        </w:r>
        <w:r>
          <w:instrText xml:space="preserve"> PAGEREF _Toc20224 \h </w:instrText>
        </w:r>
        <w:r>
          <w:fldChar w:fldCharType="separate"/>
        </w:r>
        <w:r>
          <w:t>80</w:t>
        </w:r>
        <w:r>
          <w:fldChar w:fldCharType="end"/>
        </w:r>
      </w:hyperlink>
    </w:p>
    <w:p>
      <w:pPr>
        <w:pStyle w:val="TOC2"/>
        <w:tabs>
          <w:tab w:val="right" w:leader="dot" w:pos="8306"/>
        </w:tabs>
      </w:pPr>
      <w:hyperlink w:anchor="_Toc32062" w:history="1">
        <w:r>
          <w:rPr>
            <w:rFonts w:ascii="仿宋" w:eastAsia="仿宋" w:hAnsi="仿宋" w:cs="仿宋" w:hint="eastAsia"/>
            <w:lang w:eastAsia="zh-CN"/>
          </w:rPr>
          <w:t>(一)、产业协同机制建设</w:t>
        </w:r>
        <w:r>
          <w:tab/>
        </w:r>
        <w:r>
          <w:fldChar w:fldCharType="begin"/>
        </w:r>
        <w:r>
          <w:instrText xml:space="preserve"> PAGEREF _Toc32062 \h </w:instrText>
        </w:r>
        <w:r>
          <w:fldChar w:fldCharType="separate"/>
        </w:r>
        <w:r>
          <w:t>80</w:t>
        </w:r>
        <w:r>
          <w:fldChar w:fldCharType="end"/>
        </w:r>
      </w:hyperlink>
    </w:p>
    <w:p>
      <w:pPr>
        <w:pStyle w:val="TOC2"/>
        <w:tabs>
          <w:tab w:val="right" w:leader="dot" w:pos="8306"/>
        </w:tabs>
      </w:pPr>
      <w:hyperlink w:anchor="_Toc29287" w:history="1">
        <w:r>
          <w:rPr>
            <w:rFonts w:ascii="仿宋" w:eastAsia="仿宋" w:hAnsi="仿宋" w:cs="仿宋" w:hint="eastAsia"/>
            <w:lang w:eastAsia="zh-CN"/>
          </w:rPr>
          <w:t>(二)、产业集群培育与发展</w:t>
        </w:r>
        <w:r>
          <w:tab/>
        </w:r>
        <w:r>
          <w:fldChar w:fldCharType="begin"/>
        </w:r>
        <w:r>
          <w:instrText xml:space="preserve"> PAGEREF _Toc29287 \h </w:instrText>
        </w:r>
        <w:r>
          <w:fldChar w:fldCharType="separate"/>
        </w:r>
        <w:r>
          <w:t>81</w:t>
        </w:r>
        <w:r>
          <w:fldChar w:fldCharType="end"/>
        </w:r>
      </w:hyperlink>
    </w:p>
    <w:p>
      <w:pPr>
        <w:pStyle w:val="TOC1"/>
        <w:tabs>
          <w:tab w:val="right" w:leader="dot" w:pos="8306"/>
        </w:tabs>
      </w:pPr>
      <w:hyperlink w:anchor="_Toc5680" w:history="1">
        <w:r>
          <w:rPr>
            <w:rFonts w:ascii="仿宋" w:eastAsia="仿宋" w:hAnsi="仿宋" w:cs="仿宋" w:hint="eastAsia"/>
            <w:lang w:eastAsia="zh-CN"/>
          </w:rPr>
          <w:t>十九、项目施工方案</w:t>
        </w:r>
        <w:r>
          <w:tab/>
        </w:r>
        <w:r>
          <w:fldChar w:fldCharType="begin"/>
        </w:r>
        <w:r>
          <w:instrText xml:space="preserve"> PAGEREF _Toc5680 \h </w:instrText>
        </w:r>
        <w:r>
          <w:fldChar w:fldCharType="separate"/>
        </w:r>
        <w:r>
          <w:t>82</w:t>
        </w:r>
        <w:r>
          <w:fldChar w:fldCharType="end"/>
        </w:r>
      </w:hyperlink>
    </w:p>
    <w:p>
      <w:pPr>
        <w:pStyle w:val="TOC2"/>
        <w:tabs>
          <w:tab w:val="right" w:leader="dot" w:pos="8306"/>
        </w:tabs>
      </w:pPr>
      <w:hyperlink w:anchor="_Toc22585" w:history="1">
        <w:r>
          <w:rPr>
            <w:rFonts w:ascii="仿宋" w:eastAsia="仿宋" w:hAnsi="仿宋" w:cs="仿宋" w:hint="eastAsia"/>
            <w:lang w:eastAsia="zh-CN"/>
          </w:rPr>
          <w:t>(一)、施工组织设计</w:t>
        </w:r>
        <w:r>
          <w:tab/>
        </w:r>
        <w:r>
          <w:fldChar w:fldCharType="begin"/>
        </w:r>
        <w:r>
          <w:instrText xml:space="preserve"> PAGEREF _Toc22585 \h </w:instrText>
        </w:r>
        <w:r>
          <w:fldChar w:fldCharType="separate"/>
        </w:r>
        <w:r>
          <w:t>82</w:t>
        </w:r>
        <w:r>
          <w:fldChar w:fldCharType="end"/>
        </w:r>
      </w:hyperlink>
    </w:p>
    <w:p>
      <w:pPr>
        <w:pStyle w:val="TOC2"/>
        <w:tabs>
          <w:tab w:val="right" w:leader="dot" w:pos="8306"/>
        </w:tabs>
      </w:pPr>
      <w:hyperlink w:anchor="_Toc9314" w:history="1">
        <w:r>
          <w:rPr>
            <w:rFonts w:ascii="仿宋" w:eastAsia="仿宋" w:hAnsi="仿宋" w:cs="仿宋" w:hint="eastAsia"/>
            <w:lang w:eastAsia="zh-CN"/>
          </w:rPr>
          <w:t>(二)、施工工艺与技术路线</w:t>
        </w:r>
        <w:r>
          <w:tab/>
        </w:r>
        <w:r>
          <w:fldChar w:fldCharType="begin"/>
        </w:r>
        <w:r>
          <w:instrText xml:space="preserve"> PAGEREF _Toc9314 \h </w:instrText>
        </w:r>
        <w:r>
          <w:fldChar w:fldCharType="separate"/>
        </w:r>
        <w:r>
          <w:t>83</w:t>
        </w:r>
        <w:r>
          <w:fldChar w:fldCharType="end"/>
        </w:r>
      </w:hyperlink>
    </w:p>
    <w:p>
      <w:pPr>
        <w:pStyle w:val="TOC2"/>
        <w:tabs>
          <w:tab w:val="right" w:leader="dot" w:pos="8306"/>
        </w:tabs>
      </w:pPr>
      <w:hyperlink w:anchor="_Toc31177" w:history="1">
        <w:r>
          <w:rPr>
            <w:rFonts w:ascii="仿宋" w:eastAsia="仿宋" w:hAnsi="仿宋" w:cs="仿宋" w:hint="eastAsia"/>
            <w:lang w:eastAsia="zh-CN"/>
          </w:rPr>
          <w:t>(三)、关键节点施工计划</w:t>
        </w:r>
        <w:r>
          <w:tab/>
        </w:r>
        <w:r>
          <w:fldChar w:fldCharType="begin"/>
        </w:r>
        <w:r>
          <w:instrText xml:space="preserve"> PAGEREF _Toc31177 \h </w:instrText>
        </w:r>
        <w:r>
          <w:fldChar w:fldCharType="separate"/>
        </w:r>
        <w:r>
          <w:t>84</w:t>
        </w:r>
        <w:r>
          <w:fldChar w:fldCharType="end"/>
        </w:r>
      </w:hyperlink>
    </w:p>
    <w:p>
      <w:pPr>
        <w:pStyle w:val="TOC2"/>
        <w:tabs>
          <w:tab w:val="right" w:leader="dot" w:pos="8306"/>
        </w:tabs>
      </w:pPr>
      <w:hyperlink w:anchor="_Toc14812" w:history="1">
        <w:r>
          <w:rPr>
            <w:rFonts w:ascii="仿宋" w:eastAsia="仿宋" w:hAnsi="仿宋" w:cs="仿宋" w:hint="eastAsia"/>
            <w:lang w:eastAsia="zh-CN"/>
          </w:rPr>
          <w:t>(四)、施工现场管理</w:t>
        </w:r>
        <w:r>
          <w:tab/>
        </w:r>
        <w:r>
          <w:fldChar w:fldCharType="begin"/>
        </w:r>
        <w:r>
          <w:instrText xml:space="preserve"> PAGEREF _Toc14812 \h </w:instrText>
        </w:r>
        <w:r>
          <w:fldChar w:fldCharType="separate"/>
        </w:r>
        <w:r>
          <w:t>86</w:t>
        </w:r>
        <w:r>
          <w:fldChar w:fldCharType="end"/>
        </w:r>
      </w:hyperlink>
    </w:p>
    <w:p>
      <w:pPr>
        <w:pStyle w:val="TOC1"/>
        <w:tabs>
          <w:tab w:val="right" w:leader="dot" w:pos="8306"/>
        </w:tabs>
      </w:pPr>
      <w:hyperlink w:anchor="_Toc12028" w:history="1">
        <w:r>
          <w:rPr>
            <w:rFonts w:ascii="仿宋" w:eastAsia="仿宋" w:hAnsi="仿宋" w:cs="仿宋" w:hint="eastAsia"/>
            <w:lang w:eastAsia="zh-CN"/>
          </w:rPr>
          <w:t>二十、质量管理与控制</w:t>
        </w:r>
        <w:r>
          <w:tab/>
        </w:r>
        <w:r>
          <w:fldChar w:fldCharType="begin"/>
        </w:r>
        <w:r>
          <w:instrText xml:space="preserve"> PAGEREF _Toc12028 \h </w:instrText>
        </w:r>
        <w:r>
          <w:fldChar w:fldCharType="separate"/>
        </w:r>
        <w:r>
          <w:t>88</w:t>
        </w:r>
        <w:r>
          <w:fldChar w:fldCharType="end"/>
        </w:r>
      </w:hyperlink>
    </w:p>
    <w:p>
      <w:pPr>
        <w:pStyle w:val="TOC2"/>
        <w:tabs>
          <w:tab w:val="right" w:leader="dot" w:pos="8306"/>
        </w:tabs>
      </w:pPr>
      <w:hyperlink w:anchor="_Toc3330" w:history="1">
        <w:r>
          <w:rPr>
            <w:rFonts w:ascii="仿宋" w:eastAsia="仿宋" w:hAnsi="仿宋" w:cs="仿宋" w:hint="eastAsia"/>
            <w:lang w:eastAsia="zh-CN"/>
          </w:rPr>
          <w:t>(一)、质量管理体系建设</w:t>
        </w:r>
        <w:r>
          <w:tab/>
        </w:r>
        <w:r>
          <w:fldChar w:fldCharType="begin"/>
        </w:r>
        <w:r>
          <w:instrText xml:space="preserve"> PAGEREF _Toc3330 \h </w:instrText>
        </w:r>
        <w:r>
          <w:fldChar w:fldCharType="separate"/>
        </w:r>
        <w:r>
          <w:t>88</w:t>
        </w:r>
        <w:r>
          <w:fldChar w:fldCharType="end"/>
        </w:r>
      </w:hyperlink>
    </w:p>
    <w:p>
      <w:pPr>
        <w:pStyle w:val="TOC2"/>
        <w:tabs>
          <w:tab w:val="right" w:leader="dot" w:pos="8306"/>
        </w:tabs>
      </w:pPr>
      <w:hyperlink w:anchor="_Toc25197" w:history="1">
        <w:r>
          <w:rPr>
            <w:rFonts w:ascii="仿宋" w:eastAsia="仿宋" w:hAnsi="仿宋" w:cs="仿宋" w:hint="eastAsia"/>
            <w:lang w:eastAsia="zh-CN"/>
          </w:rPr>
          <w:t>(二)、质量控制措施</w:t>
        </w:r>
        <w:r>
          <w:tab/>
        </w:r>
        <w:r>
          <w:fldChar w:fldCharType="begin"/>
        </w:r>
        <w:r>
          <w:instrText xml:space="preserve"> PAGEREF _Toc25197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72"/>
      <w:r>
        <w:rPr>
          <w:rFonts w:ascii="仿宋" w:eastAsia="仿宋" w:hAnsi="仿宋" w:cs="仿宋" w:hint="eastAsia"/>
          <w:sz w:val="28"/>
          <w:lang w:eastAsia="zh-CN"/>
        </w:rPr>
        <w:t>一、不定形耐火材料项目概论</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申报单位是“XXX实业发展公司”，这是一家在其所处行业内备受尊敬的企业。公司自成立以来，通过其在不定形耐火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该公司的法定代表人秦XX，在不定形耐火材料项目及其他多个行业领域中都有着显著的贡献。秦XX以其出色的领导才能和敏锐的商业洞察力，带领公司在不定形耐火材料项目等多个领域实现了持续的成长和成功。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不定形耐火材料项目的重要合作伙伴。公司专注于[行业名称]领域，以创新作为驱动力，不断推动技术进步和市场扩张。在不定形耐火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定形耐火材料项目中展现了强劲的增长和稳定的财务表现。公司通过有效的策略，在不定形耐火材料项目中扩大了其市场份额并增强了盈利能力。同时，公司积极承担社会责任，参与各类社会公益项目，增强了其在不定形耐火材料项目中的品牌形象和社会影响力。</w:t>
      </w:r>
    </w:p>
    <w:p>
      <w:pPr>
        <w:pStyle w:val="Heading2"/>
        <w:ind w:firstLine="560" w:firstLineChars="200"/>
        <w:rPr>
          <w:rFonts w:ascii="仿宋" w:eastAsia="仿宋" w:hAnsi="仿宋" w:cs="仿宋" w:hint="eastAsia"/>
          <w:sz w:val="28"/>
          <w:lang w:eastAsia="zh-CN"/>
        </w:rPr>
      </w:pPr>
      <w:bookmarkStart w:id="4" w:name="_Toc192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定形耐火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不定形耐火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67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57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不定形耐火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不定形耐火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4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不定形耐火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不定形耐火材料项目在其专注的领域内，特别是在人工智能和数据科学方面，有望推动显著的技术革新。项目的研发活动不仅有望孕育出改变行业运作方式的新技术，还可能在长远中影响整个技术生态系统。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不定形耐火材料项目还致力于提升当地居民的技能和就业能力，通过与当地教育机构合作提供培训和教育机会，从而提高社区整体的生活水平和社会福祉。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不定形耐火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044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不定形耐火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不定形耐火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https://d.book118.com/688104033112006042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D511E"/>
    <w:rsid w:val="548D5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04033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2024-02-18T02:01:00Z</dcterms:created>
  <dcterms:modified xsi:type="dcterms:W3CDTF">2024-02-18T02:02:10Z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8114E35A9E2D41DA8D10206B84E3F600_11</vt:lpwstr>
  </property>
  <property fmtid="{D5CDD505-2E9C-101B-9397-08002B2CF9AE}" pid="3" name="KSOProductBuildVer">
    <vt:lpwstr>2052-12.1.0.16250</vt:lpwstr>
  </property>
</Properties>
</file>