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5" w:history="1">
        <w:r>
          <w:rPr>
            <w:rFonts w:ascii="仿宋" w:eastAsia="仿宋" w:hAnsi="仿宋" w:cs="仿宋" w:hint="eastAsia"/>
            <w:lang w:eastAsia="zh-CN"/>
          </w:rPr>
          <w:t>前言</w:t>
        </w:r>
        <w:r>
          <w:tab/>
        </w:r>
        <w:r>
          <w:fldChar w:fldCharType="begin"/>
        </w:r>
        <w:r>
          <w:instrText xml:space="preserve"> PAGEREF _Toc19925 \h </w:instrText>
        </w:r>
        <w:r>
          <w:fldChar w:fldCharType="separate"/>
        </w:r>
        <w:r>
          <w:t>3</w:t>
        </w:r>
        <w:r>
          <w:fldChar w:fldCharType="end"/>
        </w:r>
      </w:hyperlink>
    </w:p>
    <w:p>
      <w:pPr>
        <w:pStyle w:val="TOC1"/>
        <w:tabs>
          <w:tab w:val="right" w:leader="dot" w:pos="8306"/>
        </w:tabs>
      </w:pPr>
      <w:hyperlink w:anchor="_Toc32495" w:history="1">
        <w:r>
          <w:rPr>
            <w:rFonts w:ascii="仿宋" w:eastAsia="仿宋" w:hAnsi="仿宋" w:cs="仿宋" w:hint="eastAsia"/>
            <w:lang w:eastAsia="zh-CN"/>
          </w:rPr>
          <w:t>一、市场分析、调研</w:t>
        </w:r>
        <w:r>
          <w:tab/>
        </w:r>
        <w:r>
          <w:fldChar w:fldCharType="begin"/>
        </w:r>
        <w:r>
          <w:instrText xml:space="preserve"> PAGEREF _Toc32495 \h </w:instrText>
        </w:r>
        <w:r>
          <w:fldChar w:fldCharType="separate"/>
        </w:r>
        <w:r>
          <w:t>3</w:t>
        </w:r>
        <w:r>
          <w:fldChar w:fldCharType="end"/>
        </w:r>
      </w:hyperlink>
    </w:p>
    <w:p>
      <w:pPr>
        <w:pStyle w:val="TOC2"/>
        <w:tabs>
          <w:tab w:val="right" w:leader="dot" w:pos="8306"/>
        </w:tabs>
      </w:pPr>
      <w:hyperlink w:anchor="_Toc31717" w:history="1">
        <w:r>
          <w:rPr>
            <w:rFonts w:ascii="仿宋" w:eastAsia="仿宋" w:hAnsi="仿宋" w:cs="仿宋" w:hint="eastAsia"/>
            <w:lang w:eastAsia="zh-CN"/>
          </w:rPr>
          <w:t>(一)、T恤行业分析</w:t>
        </w:r>
        <w:r>
          <w:tab/>
        </w:r>
        <w:r>
          <w:fldChar w:fldCharType="begin"/>
        </w:r>
        <w:r>
          <w:instrText xml:space="preserve"> PAGEREF _Toc31717 \h </w:instrText>
        </w:r>
        <w:r>
          <w:fldChar w:fldCharType="separate"/>
        </w:r>
        <w:r>
          <w:t>3</w:t>
        </w:r>
        <w:r>
          <w:fldChar w:fldCharType="end"/>
        </w:r>
      </w:hyperlink>
    </w:p>
    <w:p>
      <w:pPr>
        <w:pStyle w:val="TOC2"/>
        <w:tabs>
          <w:tab w:val="right" w:leader="dot" w:pos="8306"/>
        </w:tabs>
      </w:pPr>
      <w:hyperlink w:anchor="_Toc12964" w:history="1">
        <w:r>
          <w:rPr>
            <w:rFonts w:ascii="仿宋" w:eastAsia="仿宋" w:hAnsi="仿宋" w:cs="仿宋" w:hint="eastAsia"/>
            <w:lang w:eastAsia="zh-CN"/>
          </w:rPr>
          <w:t>(二)、T恤市场分析预测</w:t>
        </w:r>
        <w:r>
          <w:tab/>
        </w:r>
        <w:r>
          <w:fldChar w:fldCharType="begin"/>
        </w:r>
        <w:r>
          <w:instrText xml:space="preserve"> PAGEREF _Toc12964 \h </w:instrText>
        </w:r>
        <w:r>
          <w:fldChar w:fldCharType="separate"/>
        </w:r>
        <w:r>
          <w:t>4</w:t>
        </w:r>
        <w:r>
          <w:fldChar w:fldCharType="end"/>
        </w:r>
      </w:hyperlink>
    </w:p>
    <w:p>
      <w:pPr>
        <w:pStyle w:val="TOC1"/>
        <w:tabs>
          <w:tab w:val="right" w:leader="dot" w:pos="8306"/>
        </w:tabs>
      </w:pPr>
      <w:hyperlink w:anchor="_Toc10803" w:history="1">
        <w:r>
          <w:rPr>
            <w:rFonts w:ascii="仿宋" w:eastAsia="仿宋" w:hAnsi="仿宋" w:cs="仿宋" w:hint="eastAsia"/>
            <w:lang w:eastAsia="zh-CN"/>
          </w:rPr>
          <w:t>二、工艺说明</w:t>
        </w:r>
        <w:r>
          <w:tab/>
        </w:r>
        <w:r>
          <w:fldChar w:fldCharType="begin"/>
        </w:r>
        <w:r>
          <w:instrText xml:space="preserve"> PAGEREF _Toc10803 \h </w:instrText>
        </w:r>
        <w:r>
          <w:fldChar w:fldCharType="separate"/>
        </w:r>
        <w:r>
          <w:t>4</w:t>
        </w:r>
        <w:r>
          <w:fldChar w:fldCharType="end"/>
        </w:r>
      </w:hyperlink>
    </w:p>
    <w:p>
      <w:pPr>
        <w:pStyle w:val="TOC2"/>
        <w:tabs>
          <w:tab w:val="right" w:leader="dot" w:pos="8306"/>
        </w:tabs>
      </w:pPr>
      <w:hyperlink w:anchor="_Toc16913" w:history="1">
        <w:r>
          <w:rPr>
            <w:rFonts w:ascii="仿宋" w:eastAsia="仿宋" w:hAnsi="仿宋" w:cs="仿宋" w:hint="eastAsia"/>
            <w:lang w:eastAsia="zh-CN"/>
          </w:rPr>
          <w:t>(一)、技术管理特点</w:t>
        </w:r>
        <w:r>
          <w:tab/>
        </w:r>
        <w:r>
          <w:fldChar w:fldCharType="begin"/>
        </w:r>
        <w:r>
          <w:instrText xml:space="preserve"> PAGEREF _Toc16913 \h </w:instrText>
        </w:r>
        <w:r>
          <w:fldChar w:fldCharType="separate"/>
        </w:r>
        <w:r>
          <w:t>4</w:t>
        </w:r>
        <w:r>
          <w:fldChar w:fldCharType="end"/>
        </w:r>
      </w:hyperlink>
    </w:p>
    <w:p>
      <w:pPr>
        <w:pStyle w:val="TOC2"/>
        <w:tabs>
          <w:tab w:val="right" w:leader="dot" w:pos="8306"/>
        </w:tabs>
      </w:pPr>
      <w:hyperlink w:anchor="_Toc18690" w:history="1">
        <w:r>
          <w:rPr>
            <w:rFonts w:ascii="仿宋" w:eastAsia="仿宋" w:hAnsi="仿宋" w:cs="仿宋" w:hint="eastAsia"/>
            <w:lang w:eastAsia="zh-CN"/>
          </w:rPr>
          <w:t>(二)、T恤项目工艺技术设计方案</w:t>
        </w:r>
        <w:r>
          <w:tab/>
        </w:r>
        <w:r>
          <w:fldChar w:fldCharType="begin"/>
        </w:r>
        <w:r>
          <w:instrText xml:space="preserve"> PAGEREF _Toc18690 \h </w:instrText>
        </w:r>
        <w:r>
          <w:fldChar w:fldCharType="separate"/>
        </w:r>
        <w:r>
          <w:t>5</w:t>
        </w:r>
        <w:r>
          <w:fldChar w:fldCharType="end"/>
        </w:r>
      </w:hyperlink>
    </w:p>
    <w:p>
      <w:pPr>
        <w:pStyle w:val="TOC2"/>
        <w:tabs>
          <w:tab w:val="right" w:leader="dot" w:pos="8306"/>
        </w:tabs>
      </w:pPr>
      <w:hyperlink w:anchor="_Toc10754" w:history="1">
        <w:r>
          <w:rPr>
            <w:rFonts w:ascii="仿宋" w:eastAsia="仿宋" w:hAnsi="仿宋" w:cs="仿宋" w:hint="eastAsia"/>
            <w:lang w:eastAsia="zh-CN"/>
          </w:rPr>
          <w:t>(三)、设备选型方案</w:t>
        </w:r>
        <w:r>
          <w:tab/>
        </w:r>
        <w:r>
          <w:fldChar w:fldCharType="begin"/>
        </w:r>
        <w:r>
          <w:instrText xml:space="preserve"> PAGEREF _Toc10754 \h </w:instrText>
        </w:r>
        <w:r>
          <w:fldChar w:fldCharType="separate"/>
        </w:r>
        <w:r>
          <w:t>7</w:t>
        </w:r>
        <w:r>
          <w:fldChar w:fldCharType="end"/>
        </w:r>
      </w:hyperlink>
    </w:p>
    <w:p>
      <w:pPr>
        <w:pStyle w:val="TOC1"/>
        <w:tabs>
          <w:tab w:val="right" w:leader="dot" w:pos="8306"/>
        </w:tabs>
      </w:pPr>
      <w:hyperlink w:anchor="_Toc16697" w:history="1">
        <w:r>
          <w:rPr>
            <w:rFonts w:ascii="仿宋" w:eastAsia="仿宋" w:hAnsi="仿宋" w:cs="仿宋" w:hint="eastAsia"/>
            <w:lang w:eastAsia="zh-CN"/>
          </w:rPr>
          <w:t>三、T恤项目概论</w:t>
        </w:r>
        <w:r>
          <w:tab/>
        </w:r>
        <w:r>
          <w:fldChar w:fldCharType="begin"/>
        </w:r>
        <w:r>
          <w:instrText xml:space="preserve"> PAGEREF _Toc16697 \h </w:instrText>
        </w:r>
        <w:r>
          <w:fldChar w:fldCharType="separate"/>
        </w:r>
        <w:r>
          <w:t>8</w:t>
        </w:r>
        <w:r>
          <w:fldChar w:fldCharType="end"/>
        </w:r>
      </w:hyperlink>
    </w:p>
    <w:p>
      <w:pPr>
        <w:pStyle w:val="TOC2"/>
        <w:tabs>
          <w:tab w:val="right" w:leader="dot" w:pos="8306"/>
        </w:tabs>
      </w:pPr>
      <w:hyperlink w:anchor="_Toc14816" w:history="1">
        <w:r>
          <w:rPr>
            <w:rFonts w:ascii="仿宋" w:eastAsia="仿宋" w:hAnsi="仿宋" w:cs="仿宋" w:hint="eastAsia"/>
            <w:lang w:eastAsia="zh-CN"/>
          </w:rPr>
          <w:t>(一)、T恤项目概况</w:t>
        </w:r>
        <w:r>
          <w:tab/>
        </w:r>
        <w:r>
          <w:fldChar w:fldCharType="begin"/>
        </w:r>
        <w:r>
          <w:instrText xml:space="preserve"> PAGEREF _Toc14816 \h </w:instrText>
        </w:r>
        <w:r>
          <w:fldChar w:fldCharType="separate"/>
        </w:r>
        <w:r>
          <w:t>8</w:t>
        </w:r>
        <w:r>
          <w:fldChar w:fldCharType="end"/>
        </w:r>
      </w:hyperlink>
    </w:p>
    <w:p>
      <w:pPr>
        <w:pStyle w:val="TOC2"/>
        <w:tabs>
          <w:tab w:val="right" w:leader="dot" w:pos="8306"/>
        </w:tabs>
      </w:pPr>
      <w:hyperlink w:anchor="_Toc3637" w:history="1">
        <w:r>
          <w:rPr>
            <w:rFonts w:ascii="仿宋" w:eastAsia="仿宋" w:hAnsi="仿宋" w:cs="仿宋" w:hint="eastAsia"/>
            <w:lang w:eastAsia="zh-CN"/>
          </w:rPr>
          <w:t>(二)、T恤项目目标</w:t>
        </w:r>
        <w:r>
          <w:tab/>
        </w:r>
        <w:r>
          <w:fldChar w:fldCharType="begin"/>
        </w:r>
        <w:r>
          <w:instrText xml:space="preserve"> PAGEREF _Toc3637 \h </w:instrText>
        </w:r>
        <w:r>
          <w:fldChar w:fldCharType="separate"/>
        </w:r>
        <w:r>
          <w:t>10</w:t>
        </w:r>
        <w:r>
          <w:fldChar w:fldCharType="end"/>
        </w:r>
      </w:hyperlink>
    </w:p>
    <w:p>
      <w:pPr>
        <w:pStyle w:val="TOC2"/>
        <w:tabs>
          <w:tab w:val="right" w:leader="dot" w:pos="8306"/>
        </w:tabs>
      </w:pPr>
      <w:hyperlink w:anchor="_Toc10950" w:history="1">
        <w:r>
          <w:rPr>
            <w:rFonts w:ascii="仿宋" w:eastAsia="仿宋" w:hAnsi="仿宋" w:cs="仿宋" w:hint="eastAsia"/>
            <w:lang w:eastAsia="zh-CN"/>
          </w:rPr>
          <w:t>(三)、T恤项目提出的理由</w:t>
        </w:r>
        <w:r>
          <w:tab/>
        </w:r>
        <w:r>
          <w:fldChar w:fldCharType="begin"/>
        </w:r>
        <w:r>
          <w:instrText xml:space="preserve"> PAGEREF _Toc10950 \h </w:instrText>
        </w:r>
        <w:r>
          <w:fldChar w:fldCharType="separate"/>
        </w:r>
        <w:r>
          <w:t>11</w:t>
        </w:r>
        <w:r>
          <w:fldChar w:fldCharType="end"/>
        </w:r>
      </w:hyperlink>
    </w:p>
    <w:p>
      <w:pPr>
        <w:pStyle w:val="TOC2"/>
        <w:tabs>
          <w:tab w:val="right" w:leader="dot" w:pos="8306"/>
        </w:tabs>
      </w:pPr>
      <w:hyperlink w:anchor="_Toc19218" w:history="1">
        <w:r>
          <w:rPr>
            <w:rFonts w:ascii="仿宋" w:eastAsia="仿宋" w:hAnsi="仿宋" w:cs="仿宋" w:hint="eastAsia"/>
            <w:lang w:eastAsia="zh-CN"/>
          </w:rPr>
          <w:t>(四)、T恤项目意义</w:t>
        </w:r>
        <w:r>
          <w:tab/>
        </w:r>
        <w:r>
          <w:fldChar w:fldCharType="begin"/>
        </w:r>
        <w:r>
          <w:instrText xml:space="preserve"> PAGEREF _Toc19218 \h </w:instrText>
        </w:r>
        <w:r>
          <w:fldChar w:fldCharType="separate"/>
        </w:r>
        <w:r>
          <w:t>13</w:t>
        </w:r>
        <w:r>
          <w:fldChar w:fldCharType="end"/>
        </w:r>
      </w:hyperlink>
    </w:p>
    <w:p>
      <w:pPr>
        <w:pStyle w:val="TOC2"/>
        <w:tabs>
          <w:tab w:val="right" w:leader="dot" w:pos="8306"/>
        </w:tabs>
      </w:pPr>
      <w:hyperlink w:anchor="_Toc39" w:history="1">
        <w:r>
          <w:rPr>
            <w:rFonts w:ascii="仿宋" w:eastAsia="仿宋" w:hAnsi="仿宋" w:cs="仿宋" w:hint="eastAsia"/>
            <w:lang w:eastAsia="zh-CN"/>
          </w:rPr>
          <w:t>(五)、T恤项目背景</w:t>
        </w:r>
        <w:r>
          <w:tab/>
        </w:r>
        <w:r>
          <w:fldChar w:fldCharType="begin"/>
        </w:r>
        <w:r>
          <w:instrText xml:space="preserve"> PAGEREF _Toc39 \h </w:instrText>
        </w:r>
        <w:r>
          <w:fldChar w:fldCharType="separate"/>
        </w:r>
        <w:r>
          <w:t>13</w:t>
        </w:r>
        <w:r>
          <w:fldChar w:fldCharType="end"/>
        </w:r>
      </w:hyperlink>
    </w:p>
    <w:p>
      <w:pPr>
        <w:pStyle w:val="TOC1"/>
        <w:tabs>
          <w:tab w:val="right" w:leader="dot" w:pos="8306"/>
        </w:tabs>
      </w:pPr>
      <w:hyperlink w:anchor="_Toc30510" w:history="1">
        <w:r>
          <w:rPr>
            <w:rFonts w:ascii="仿宋" w:eastAsia="仿宋" w:hAnsi="仿宋" w:cs="仿宋" w:hint="eastAsia"/>
            <w:lang w:eastAsia="zh-CN"/>
          </w:rPr>
          <w:t>四、T恤项目土建工程</w:t>
        </w:r>
        <w:r>
          <w:tab/>
        </w:r>
        <w:r>
          <w:fldChar w:fldCharType="begin"/>
        </w:r>
        <w:r>
          <w:instrText xml:space="preserve"> PAGEREF _Toc30510 \h </w:instrText>
        </w:r>
        <w:r>
          <w:fldChar w:fldCharType="separate"/>
        </w:r>
        <w:r>
          <w:t>14</w:t>
        </w:r>
        <w:r>
          <w:fldChar w:fldCharType="end"/>
        </w:r>
      </w:hyperlink>
    </w:p>
    <w:p>
      <w:pPr>
        <w:pStyle w:val="TOC2"/>
        <w:tabs>
          <w:tab w:val="right" w:leader="dot" w:pos="8306"/>
        </w:tabs>
      </w:pPr>
      <w:hyperlink w:anchor="_Toc1715" w:history="1">
        <w:r>
          <w:rPr>
            <w:rFonts w:ascii="仿宋" w:eastAsia="仿宋" w:hAnsi="仿宋" w:cs="仿宋" w:hint="eastAsia"/>
            <w:lang w:eastAsia="zh-CN"/>
          </w:rPr>
          <w:t>(一)、建筑工程设计原则</w:t>
        </w:r>
        <w:r>
          <w:tab/>
        </w:r>
        <w:r>
          <w:fldChar w:fldCharType="begin"/>
        </w:r>
        <w:r>
          <w:instrText xml:space="preserve"> PAGEREF _Toc1715 \h </w:instrText>
        </w:r>
        <w:r>
          <w:fldChar w:fldCharType="separate"/>
        </w:r>
        <w:r>
          <w:t>14</w:t>
        </w:r>
        <w:r>
          <w:fldChar w:fldCharType="end"/>
        </w:r>
      </w:hyperlink>
    </w:p>
    <w:p>
      <w:pPr>
        <w:pStyle w:val="TOC2"/>
        <w:tabs>
          <w:tab w:val="right" w:leader="dot" w:pos="8306"/>
        </w:tabs>
      </w:pPr>
      <w:hyperlink w:anchor="_Toc5124" w:history="1">
        <w:r>
          <w:rPr>
            <w:rFonts w:ascii="仿宋" w:eastAsia="仿宋" w:hAnsi="仿宋" w:cs="仿宋" w:hint="eastAsia"/>
            <w:lang w:eastAsia="zh-CN"/>
          </w:rPr>
          <w:t>(二)、土建工程设计年限及安全等级</w:t>
        </w:r>
        <w:r>
          <w:tab/>
        </w:r>
        <w:r>
          <w:fldChar w:fldCharType="begin"/>
        </w:r>
        <w:r>
          <w:instrText xml:space="preserve"> PAGEREF _Toc5124 \h </w:instrText>
        </w:r>
        <w:r>
          <w:fldChar w:fldCharType="separate"/>
        </w:r>
        <w:r>
          <w:t>15</w:t>
        </w:r>
        <w:r>
          <w:fldChar w:fldCharType="end"/>
        </w:r>
      </w:hyperlink>
    </w:p>
    <w:p>
      <w:pPr>
        <w:pStyle w:val="TOC2"/>
        <w:tabs>
          <w:tab w:val="right" w:leader="dot" w:pos="8306"/>
        </w:tabs>
      </w:pPr>
      <w:hyperlink w:anchor="_Toc11106" w:history="1">
        <w:r>
          <w:rPr>
            <w:rFonts w:ascii="仿宋" w:eastAsia="仿宋" w:hAnsi="仿宋" w:cs="仿宋" w:hint="eastAsia"/>
            <w:lang w:eastAsia="zh-CN"/>
          </w:rPr>
          <w:t>(三)、建筑工程设计总体要求</w:t>
        </w:r>
        <w:r>
          <w:tab/>
        </w:r>
        <w:r>
          <w:fldChar w:fldCharType="begin"/>
        </w:r>
        <w:r>
          <w:instrText xml:space="preserve"> PAGEREF _Toc11106 \h </w:instrText>
        </w:r>
        <w:r>
          <w:fldChar w:fldCharType="separate"/>
        </w:r>
        <w:r>
          <w:t>17</w:t>
        </w:r>
        <w:r>
          <w:fldChar w:fldCharType="end"/>
        </w:r>
      </w:hyperlink>
    </w:p>
    <w:p>
      <w:pPr>
        <w:pStyle w:val="TOC2"/>
        <w:tabs>
          <w:tab w:val="right" w:leader="dot" w:pos="8306"/>
        </w:tabs>
      </w:pPr>
      <w:hyperlink w:anchor="_Toc3719" w:history="1">
        <w:r>
          <w:rPr>
            <w:rFonts w:ascii="仿宋" w:eastAsia="仿宋" w:hAnsi="仿宋" w:cs="仿宋" w:hint="eastAsia"/>
            <w:lang w:eastAsia="zh-CN"/>
          </w:rPr>
          <w:t>(四)、土建工程建设指标</w:t>
        </w:r>
        <w:r>
          <w:tab/>
        </w:r>
        <w:r>
          <w:fldChar w:fldCharType="begin"/>
        </w:r>
        <w:r>
          <w:instrText xml:space="preserve"> PAGEREF _Toc3719 \h </w:instrText>
        </w:r>
        <w:r>
          <w:fldChar w:fldCharType="separate"/>
        </w:r>
        <w:r>
          <w:t>17</w:t>
        </w:r>
        <w:r>
          <w:fldChar w:fldCharType="end"/>
        </w:r>
      </w:hyperlink>
    </w:p>
    <w:p>
      <w:pPr>
        <w:pStyle w:val="TOC1"/>
        <w:tabs>
          <w:tab w:val="right" w:leader="dot" w:pos="8306"/>
        </w:tabs>
      </w:pPr>
      <w:hyperlink w:anchor="_Toc29640" w:history="1">
        <w:r>
          <w:rPr>
            <w:rFonts w:ascii="仿宋" w:eastAsia="仿宋" w:hAnsi="仿宋" w:cs="仿宋" w:hint="eastAsia"/>
            <w:lang w:eastAsia="zh-CN"/>
          </w:rPr>
          <w:t>五、T恤项目建设背景及必要性分析</w:t>
        </w:r>
        <w:r>
          <w:tab/>
        </w:r>
        <w:r>
          <w:fldChar w:fldCharType="begin"/>
        </w:r>
        <w:r>
          <w:instrText xml:space="preserve"> PAGEREF _Toc29640 \h </w:instrText>
        </w:r>
        <w:r>
          <w:fldChar w:fldCharType="separate"/>
        </w:r>
        <w:r>
          <w:t>18</w:t>
        </w:r>
        <w:r>
          <w:fldChar w:fldCharType="end"/>
        </w:r>
      </w:hyperlink>
    </w:p>
    <w:p>
      <w:pPr>
        <w:pStyle w:val="TOC2"/>
        <w:tabs>
          <w:tab w:val="right" w:leader="dot" w:pos="8306"/>
        </w:tabs>
      </w:pPr>
      <w:hyperlink w:anchor="_Toc14501" w:history="1">
        <w:r>
          <w:rPr>
            <w:rFonts w:ascii="仿宋" w:eastAsia="仿宋" w:hAnsi="仿宋" w:cs="仿宋" w:hint="eastAsia"/>
            <w:lang w:eastAsia="zh-CN"/>
          </w:rPr>
          <w:t>(一)、T恤项目背景分析</w:t>
        </w:r>
        <w:r>
          <w:tab/>
        </w:r>
        <w:r>
          <w:fldChar w:fldCharType="begin"/>
        </w:r>
        <w:r>
          <w:instrText xml:space="preserve"> PAGEREF _Toc14501 \h </w:instrText>
        </w:r>
        <w:r>
          <w:fldChar w:fldCharType="separate"/>
        </w:r>
        <w:r>
          <w:t>18</w:t>
        </w:r>
        <w:r>
          <w:fldChar w:fldCharType="end"/>
        </w:r>
      </w:hyperlink>
    </w:p>
    <w:p>
      <w:pPr>
        <w:pStyle w:val="TOC2"/>
        <w:tabs>
          <w:tab w:val="right" w:leader="dot" w:pos="8306"/>
        </w:tabs>
      </w:pPr>
      <w:hyperlink w:anchor="_Toc27171" w:history="1">
        <w:r>
          <w:rPr>
            <w:rFonts w:ascii="仿宋" w:eastAsia="仿宋" w:hAnsi="仿宋" w:cs="仿宋" w:hint="eastAsia"/>
            <w:lang w:eastAsia="zh-CN"/>
          </w:rPr>
          <w:t>(二)、T恤项目建设必要性分析</w:t>
        </w:r>
        <w:r>
          <w:tab/>
        </w:r>
        <w:r>
          <w:fldChar w:fldCharType="begin"/>
        </w:r>
        <w:r>
          <w:instrText xml:space="preserve"> PAGEREF _Toc27171 \h </w:instrText>
        </w:r>
        <w:r>
          <w:fldChar w:fldCharType="separate"/>
        </w:r>
        <w:r>
          <w:t>19</w:t>
        </w:r>
        <w:r>
          <w:fldChar w:fldCharType="end"/>
        </w:r>
      </w:hyperlink>
    </w:p>
    <w:p>
      <w:pPr>
        <w:pStyle w:val="TOC1"/>
        <w:tabs>
          <w:tab w:val="right" w:leader="dot" w:pos="8306"/>
        </w:tabs>
      </w:pPr>
      <w:hyperlink w:anchor="_Toc31644" w:history="1">
        <w:r>
          <w:rPr>
            <w:rFonts w:ascii="仿宋" w:eastAsia="仿宋" w:hAnsi="仿宋" w:cs="仿宋" w:hint="eastAsia"/>
            <w:lang w:eastAsia="zh-CN"/>
          </w:rPr>
          <w:t>六、T恤项目选址可行性分析</w:t>
        </w:r>
        <w:r>
          <w:tab/>
        </w:r>
        <w:r>
          <w:fldChar w:fldCharType="begin"/>
        </w:r>
        <w:r>
          <w:instrText xml:space="preserve"> PAGEREF _Toc31644 \h </w:instrText>
        </w:r>
        <w:r>
          <w:fldChar w:fldCharType="separate"/>
        </w:r>
        <w:r>
          <w:t>21</w:t>
        </w:r>
        <w:r>
          <w:fldChar w:fldCharType="end"/>
        </w:r>
      </w:hyperlink>
    </w:p>
    <w:p>
      <w:pPr>
        <w:pStyle w:val="TOC2"/>
        <w:tabs>
          <w:tab w:val="right" w:leader="dot" w:pos="8306"/>
        </w:tabs>
      </w:pPr>
      <w:hyperlink w:anchor="_Toc8898" w:history="1">
        <w:r>
          <w:rPr>
            <w:rFonts w:ascii="仿宋" w:eastAsia="仿宋" w:hAnsi="仿宋" w:cs="仿宋" w:hint="eastAsia"/>
            <w:lang w:eastAsia="zh-CN"/>
          </w:rPr>
          <w:t>(一)、T恤项目选址</w:t>
        </w:r>
        <w:r>
          <w:tab/>
        </w:r>
        <w:r>
          <w:fldChar w:fldCharType="begin"/>
        </w:r>
        <w:r>
          <w:instrText xml:space="preserve"> PAGEREF _Toc8898 \h </w:instrText>
        </w:r>
        <w:r>
          <w:fldChar w:fldCharType="separate"/>
        </w:r>
        <w:r>
          <w:t>21</w:t>
        </w:r>
        <w:r>
          <w:fldChar w:fldCharType="end"/>
        </w:r>
      </w:hyperlink>
    </w:p>
    <w:p>
      <w:pPr>
        <w:pStyle w:val="TOC2"/>
        <w:tabs>
          <w:tab w:val="right" w:leader="dot" w:pos="8306"/>
        </w:tabs>
      </w:pPr>
      <w:hyperlink w:anchor="_Toc29259" w:history="1">
        <w:r>
          <w:rPr>
            <w:rFonts w:ascii="仿宋" w:eastAsia="仿宋" w:hAnsi="仿宋" w:cs="仿宋" w:hint="eastAsia"/>
            <w:lang w:eastAsia="zh-CN"/>
          </w:rPr>
          <w:t>(二)、用地控制指标</w:t>
        </w:r>
        <w:r>
          <w:tab/>
        </w:r>
        <w:r>
          <w:fldChar w:fldCharType="begin"/>
        </w:r>
        <w:r>
          <w:instrText xml:space="preserve"> PAGEREF _Toc29259 \h </w:instrText>
        </w:r>
        <w:r>
          <w:fldChar w:fldCharType="separate"/>
        </w:r>
        <w:r>
          <w:t>21</w:t>
        </w:r>
        <w:r>
          <w:fldChar w:fldCharType="end"/>
        </w:r>
      </w:hyperlink>
    </w:p>
    <w:p>
      <w:pPr>
        <w:pStyle w:val="TOC2"/>
        <w:tabs>
          <w:tab w:val="right" w:leader="dot" w:pos="8306"/>
        </w:tabs>
      </w:pPr>
      <w:hyperlink w:anchor="_Toc28084" w:history="1">
        <w:r>
          <w:rPr>
            <w:rFonts w:ascii="仿宋" w:eastAsia="仿宋" w:hAnsi="仿宋" w:cs="仿宋" w:hint="eastAsia"/>
            <w:lang w:eastAsia="zh-CN"/>
          </w:rPr>
          <w:t>(三)、节约用地措施</w:t>
        </w:r>
        <w:r>
          <w:tab/>
        </w:r>
        <w:r>
          <w:fldChar w:fldCharType="begin"/>
        </w:r>
        <w:r>
          <w:instrText xml:space="preserve"> PAGEREF _Toc28084 \h </w:instrText>
        </w:r>
        <w:r>
          <w:fldChar w:fldCharType="separate"/>
        </w:r>
        <w:r>
          <w:t>23</w:t>
        </w:r>
        <w:r>
          <w:fldChar w:fldCharType="end"/>
        </w:r>
      </w:hyperlink>
    </w:p>
    <w:p>
      <w:pPr>
        <w:pStyle w:val="TOC2"/>
        <w:tabs>
          <w:tab w:val="right" w:leader="dot" w:pos="8306"/>
        </w:tabs>
      </w:pPr>
      <w:hyperlink w:anchor="_Toc21149" w:history="1">
        <w:r>
          <w:rPr>
            <w:rFonts w:ascii="仿宋" w:eastAsia="仿宋" w:hAnsi="仿宋" w:cs="仿宋" w:hint="eastAsia"/>
            <w:lang w:eastAsia="zh-CN"/>
          </w:rPr>
          <w:t>(四)、总图布置方案</w:t>
        </w:r>
        <w:r>
          <w:tab/>
        </w:r>
        <w:r>
          <w:fldChar w:fldCharType="begin"/>
        </w:r>
        <w:r>
          <w:instrText xml:space="preserve"> PAGEREF _Toc21149 \h </w:instrText>
        </w:r>
        <w:r>
          <w:fldChar w:fldCharType="separate"/>
        </w:r>
        <w:r>
          <w:t>24</w:t>
        </w:r>
        <w:r>
          <w:fldChar w:fldCharType="end"/>
        </w:r>
      </w:hyperlink>
    </w:p>
    <w:p>
      <w:pPr>
        <w:pStyle w:val="TOC2"/>
        <w:tabs>
          <w:tab w:val="right" w:leader="dot" w:pos="8306"/>
        </w:tabs>
      </w:pPr>
      <w:hyperlink w:anchor="_Toc7906" w:history="1">
        <w:r>
          <w:rPr>
            <w:rFonts w:ascii="仿宋" w:eastAsia="仿宋" w:hAnsi="仿宋" w:cs="仿宋" w:hint="eastAsia"/>
            <w:lang w:eastAsia="zh-CN"/>
          </w:rPr>
          <w:t>(五)、选址综合评价</w:t>
        </w:r>
        <w:r>
          <w:tab/>
        </w:r>
        <w:r>
          <w:fldChar w:fldCharType="begin"/>
        </w:r>
        <w:r>
          <w:instrText xml:space="preserve"> PAGEREF _Toc7906 \h </w:instrText>
        </w:r>
        <w:r>
          <w:fldChar w:fldCharType="separate"/>
        </w:r>
        <w:r>
          <w:t>25</w:t>
        </w:r>
        <w:r>
          <w:fldChar w:fldCharType="end"/>
        </w:r>
      </w:hyperlink>
    </w:p>
    <w:p>
      <w:pPr>
        <w:pStyle w:val="TOC1"/>
        <w:tabs>
          <w:tab w:val="right" w:leader="dot" w:pos="8306"/>
        </w:tabs>
      </w:pPr>
      <w:hyperlink w:anchor="_Toc1988" w:history="1">
        <w:r>
          <w:rPr>
            <w:rFonts w:ascii="仿宋" w:eastAsia="仿宋" w:hAnsi="仿宋" w:cs="仿宋" w:hint="eastAsia"/>
            <w:lang w:eastAsia="zh-CN"/>
          </w:rPr>
          <w:t>七、T恤项目技术管理</w:t>
        </w:r>
        <w:r>
          <w:tab/>
        </w:r>
        <w:r>
          <w:fldChar w:fldCharType="begin"/>
        </w:r>
        <w:r>
          <w:instrText xml:space="preserve"> PAGEREF _Toc1988 \h </w:instrText>
        </w:r>
        <w:r>
          <w:fldChar w:fldCharType="separate"/>
        </w:r>
        <w:r>
          <w:t>26</w:t>
        </w:r>
        <w:r>
          <w:fldChar w:fldCharType="end"/>
        </w:r>
      </w:hyperlink>
    </w:p>
    <w:p>
      <w:pPr>
        <w:pStyle w:val="TOC2"/>
        <w:tabs>
          <w:tab w:val="right" w:leader="dot" w:pos="8306"/>
        </w:tabs>
      </w:pPr>
      <w:hyperlink w:anchor="_Toc26622" w:history="1">
        <w:r>
          <w:rPr>
            <w:rFonts w:ascii="仿宋" w:eastAsia="仿宋" w:hAnsi="仿宋" w:cs="仿宋" w:hint="eastAsia"/>
            <w:lang w:eastAsia="zh-CN"/>
          </w:rPr>
          <w:t>(一)、技术方案选用方向</w:t>
        </w:r>
        <w:r>
          <w:tab/>
        </w:r>
        <w:r>
          <w:fldChar w:fldCharType="begin"/>
        </w:r>
        <w:r>
          <w:instrText xml:space="preserve"> PAGEREF _Toc26622 \h </w:instrText>
        </w:r>
        <w:r>
          <w:fldChar w:fldCharType="separate"/>
        </w:r>
        <w:r>
          <w:t>26</w:t>
        </w:r>
        <w:r>
          <w:fldChar w:fldCharType="end"/>
        </w:r>
      </w:hyperlink>
    </w:p>
    <w:p>
      <w:pPr>
        <w:pStyle w:val="TOC2"/>
        <w:tabs>
          <w:tab w:val="right" w:leader="dot" w:pos="8306"/>
        </w:tabs>
      </w:pPr>
      <w:hyperlink w:anchor="_Toc10978" w:history="1">
        <w:r>
          <w:rPr>
            <w:rFonts w:ascii="仿宋" w:eastAsia="仿宋" w:hAnsi="仿宋" w:cs="仿宋" w:hint="eastAsia"/>
            <w:lang w:eastAsia="zh-CN"/>
          </w:rPr>
          <w:t>(二)、工艺技术方案选用原则</w:t>
        </w:r>
        <w:r>
          <w:tab/>
        </w:r>
        <w:r>
          <w:fldChar w:fldCharType="begin"/>
        </w:r>
        <w:r>
          <w:instrText xml:space="preserve"> PAGEREF _Toc10978 \h </w:instrText>
        </w:r>
        <w:r>
          <w:fldChar w:fldCharType="separate"/>
        </w:r>
        <w:r>
          <w:t>28</w:t>
        </w:r>
        <w:r>
          <w:fldChar w:fldCharType="end"/>
        </w:r>
      </w:hyperlink>
    </w:p>
    <w:p>
      <w:pPr>
        <w:pStyle w:val="TOC2"/>
        <w:tabs>
          <w:tab w:val="right" w:leader="dot" w:pos="8306"/>
        </w:tabs>
      </w:pPr>
      <w:hyperlink w:anchor="_Toc23280" w:history="1">
        <w:r>
          <w:rPr>
            <w:rFonts w:ascii="仿宋" w:eastAsia="仿宋" w:hAnsi="仿宋" w:cs="仿宋" w:hint="eastAsia"/>
            <w:lang w:eastAsia="zh-CN"/>
          </w:rPr>
          <w:t>(三)、工艺技术方案要求</w:t>
        </w:r>
        <w:r>
          <w:tab/>
        </w:r>
        <w:r>
          <w:fldChar w:fldCharType="begin"/>
        </w:r>
        <w:r>
          <w:instrText xml:space="preserve"> PAGEREF _Toc23280 \h </w:instrText>
        </w:r>
        <w:r>
          <w:fldChar w:fldCharType="separate"/>
        </w:r>
        <w:r>
          <w:t>30</w:t>
        </w:r>
        <w:r>
          <w:fldChar w:fldCharType="end"/>
        </w:r>
      </w:hyperlink>
    </w:p>
    <w:p>
      <w:pPr>
        <w:pStyle w:val="TOC1"/>
        <w:tabs>
          <w:tab w:val="right" w:leader="dot" w:pos="8306"/>
        </w:tabs>
      </w:pPr>
      <w:hyperlink w:anchor="_Toc13895" w:history="1">
        <w:r>
          <w:rPr>
            <w:rFonts w:ascii="仿宋" w:eastAsia="仿宋" w:hAnsi="仿宋" w:cs="仿宋" w:hint="eastAsia"/>
            <w:lang w:eastAsia="zh-CN"/>
          </w:rPr>
          <w:t>八、T恤项目人力资源管理</w:t>
        </w:r>
        <w:r>
          <w:tab/>
        </w:r>
        <w:r>
          <w:fldChar w:fldCharType="begin"/>
        </w:r>
        <w:r>
          <w:instrText xml:space="preserve"> PAGEREF _Toc13895 \h </w:instrText>
        </w:r>
        <w:r>
          <w:fldChar w:fldCharType="separate"/>
        </w:r>
        <w:r>
          <w:t>32</w:t>
        </w:r>
        <w:r>
          <w:fldChar w:fldCharType="end"/>
        </w:r>
      </w:hyperlink>
    </w:p>
    <w:p>
      <w:pPr>
        <w:pStyle w:val="TOC2"/>
        <w:tabs>
          <w:tab w:val="right" w:leader="dot" w:pos="8306"/>
        </w:tabs>
      </w:pPr>
      <w:hyperlink w:anchor="_Toc8361" w:history="1">
        <w:r>
          <w:rPr>
            <w:rFonts w:ascii="仿宋" w:eastAsia="仿宋" w:hAnsi="仿宋" w:cs="仿宋" w:hint="eastAsia"/>
            <w:lang w:eastAsia="zh-CN"/>
          </w:rPr>
          <w:t>(一)、建立健全的预算管理制度</w:t>
        </w:r>
        <w:r>
          <w:tab/>
        </w:r>
        <w:r>
          <w:fldChar w:fldCharType="begin"/>
        </w:r>
        <w:r>
          <w:instrText xml:space="preserve"> PAGEREF _Toc8361 \h </w:instrText>
        </w:r>
        <w:r>
          <w:fldChar w:fldCharType="separate"/>
        </w:r>
        <w:r>
          <w:t>32</w:t>
        </w:r>
        <w:r>
          <w:fldChar w:fldCharType="end"/>
        </w:r>
      </w:hyperlink>
    </w:p>
    <w:p>
      <w:pPr>
        <w:pStyle w:val="TOC2"/>
        <w:tabs>
          <w:tab w:val="right" w:leader="dot" w:pos="8306"/>
        </w:tabs>
      </w:pPr>
      <w:hyperlink w:anchor="_Toc28542" w:history="1">
        <w:r>
          <w:rPr>
            <w:rFonts w:ascii="仿宋" w:eastAsia="仿宋" w:hAnsi="仿宋" w:cs="仿宋" w:hint="eastAsia"/>
            <w:lang w:eastAsia="zh-CN"/>
          </w:rPr>
          <w:t>(二)、加强资金流动监控</w:t>
        </w:r>
        <w:r>
          <w:tab/>
        </w:r>
        <w:r>
          <w:fldChar w:fldCharType="begin"/>
        </w:r>
        <w:r>
          <w:instrText xml:space="preserve"> PAGEREF _Toc28542 \h </w:instrText>
        </w:r>
        <w:r>
          <w:fldChar w:fldCharType="separate"/>
        </w:r>
        <w:r>
          <w:t>33</w:t>
        </w:r>
        <w:r>
          <w:fldChar w:fldCharType="end"/>
        </w:r>
      </w:hyperlink>
    </w:p>
    <w:p>
      <w:pPr>
        <w:pStyle w:val="TOC2"/>
        <w:tabs>
          <w:tab w:val="right" w:leader="dot" w:pos="8306"/>
        </w:tabs>
      </w:pPr>
      <w:hyperlink w:anchor="_Toc3968" w:history="1">
        <w:r>
          <w:rPr>
            <w:rFonts w:ascii="仿宋" w:eastAsia="仿宋" w:hAnsi="仿宋" w:cs="仿宋" w:hint="eastAsia"/>
            <w:lang w:eastAsia="zh-CN"/>
          </w:rPr>
          <w:t>(三)、制定完善的风险控制机制</w:t>
        </w:r>
        <w:r>
          <w:tab/>
        </w:r>
        <w:r>
          <w:fldChar w:fldCharType="begin"/>
        </w:r>
        <w:r>
          <w:instrText xml:space="preserve"> PAGEREF _Toc3968 \h </w:instrText>
        </w:r>
        <w:r>
          <w:fldChar w:fldCharType="separate"/>
        </w:r>
        <w:r>
          <w:t>34</w:t>
        </w:r>
        <w:r>
          <w:fldChar w:fldCharType="end"/>
        </w:r>
      </w:hyperlink>
    </w:p>
    <w:p>
      <w:pPr>
        <w:pStyle w:val="TOC2"/>
        <w:tabs>
          <w:tab w:val="right" w:leader="dot" w:pos="8306"/>
        </w:tabs>
      </w:pPr>
      <w:hyperlink w:anchor="_Toc9899" w:history="1">
        <w:r>
          <w:rPr>
            <w:rFonts w:ascii="仿宋" w:eastAsia="仿宋" w:hAnsi="仿宋" w:cs="仿宋" w:hint="eastAsia"/>
            <w:lang w:eastAsia="zh-CN"/>
          </w:rPr>
          <w:t>(四)、优化成本管理</w:t>
        </w:r>
        <w:r>
          <w:tab/>
        </w:r>
        <w:r>
          <w:fldChar w:fldCharType="begin"/>
        </w:r>
        <w:r>
          <w:instrText xml:space="preserve"> PAGEREF _Toc9899 \h </w:instrText>
        </w:r>
        <w:r>
          <w:fldChar w:fldCharType="separate"/>
        </w:r>
        <w:r>
          <w:t>36</w:t>
        </w:r>
        <w:r>
          <w:fldChar w:fldCharType="end"/>
        </w:r>
      </w:hyperlink>
    </w:p>
    <w:p>
      <w:pPr>
        <w:pStyle w:val="TOC1"/>
        <w:tabs>
          <w:tab w:val="right" w:leader="dot" w:pos="8306"/>
        </w:tabs>
      </w:pPr>
      <w:hyperlink w:anchor="_Toc25989" w:history="1">
        <w:r>
          <w:rPr>
            <w:rFonts w:ascii="仿宋" w:eastAsia="仿宋" w:hAnsi="仿宋" w:cs="仿宋" w:hint="eastAsia"/>
            <w:lang w:eastAsia="zh-CN"/>
          </w:rPr>
          <w:t>九、生产安全保护</w:t>
        </w:r>
        <w:r>
          <w:tab/>
        </w:r>
        <w:r>
          <w:fldChar w:fldCharType="begin"/>
        </w:r>
        <w:r>
          <w:instrText xml:space="preserve"> PAGEREF _Toc25989 \h </w:instrText>
        </w:r>
        <w:r>
          <w:fldChar w:fldCharType="separate"/>
        </w:r>
        <w:r>
          <w:t>37</w:t>
        </w:r>
        <w:r>
          <w:fldChar w:fldCharType="end"/>
        </w:r>
      </w:hyperlink>
    </w:p>
    <w:p>
      <w:pPr>
        <w:pStyle w:val="TOC2"/>
        <w:tabs>
          <w:tab w:val="right" w:leader="dot" w:pos="8306"/>
        </w:tabs>
      </w:pPr>
      <w:hyperlink w:anchor="_Toc7702" w:history="1">
        <w:r>
          <w:rPr>
            <w:rFonts w:ascii="仿宋" w:eastAsia="仿宋" w:hAnsi="仿宋" w:cs="仿宋" w:hint="eastAsia"/>
            <w:lang w:eastAsia="zh-CN"/>
          </w:rPr>
          <w:t>(一)、消防安全</w:t>
        </w:r>
        <w:r>
          <w:tab/>
        </w:r>
        <w:r>
          <w:fldChar w:fldCharType="begin"/>
        </w:r>
        <w:r>
          <w:instrText xml:space="preserve"> PAGEREF _Toc7702 \h </w:instrText>
        </w:r>
        <w:r>
          <w:fldChar w:fldCharType="separate"/>
        </w:r>
        <w:r>
          <w:t>37</w:t>
        </w:r>
        <w:r>
          <w:fldChar w:fldCharType="end"/>
        </w:r>
      </w:hyperlink>
    </w:p>
    <w:p>
      <w:pPr>
        <w:pStyle w:val="TOC2"/>
        <w:tabs>
          <w:tab w:val="right" w:leader="dot" w:pos="8306"/>
        </w:tabs>
      </w:pPr>
      <w:hyperlink w:anchor="_Toc20084" w:history="1">
        <w:r>
          <w:rPr>
            <w:rFonts w:ascii="仿宋" w:eastAsia="仿宋" w:hAnsi="仿宋" w:cs="仿宋" w:hint="eastAsia"/>
            <w:lang w:eastAsia="zh-CN"/>
          </w:rPr>
          <w:t>(二)、防火防爆总图布置措施</w:t>
        </w:r>
        <w:r>
          <w:tab/>
        </w:r>
        <w:r>
          <w:fldChar w:fldCharType="begin"/>
        </w:r>
        <w:r>
          <w:instrText xml:space="preserve"> PAGEREF _Toc20084 \h </w:instrText>
        </w:r>
        <w:r>
          <w:fldChar w:fldCharType="separate"/>
        </w:r>
        <w:r>
          <w:t>38</w:t>
        </w:r>
        <w:r>
          <w:fldChar w:fldCharType="end"/>
        </w:r>
      </w:hyperlink>
    </w:p>
    <w:p>
      <w:pPr>
        <w:pStyle w:val="TOC2"/>
        <w:tabs>
          <w:tab w:val="right" w:leader="dot" w:pos="8306"/>
        </w:tabs>
      </w:pPr>
      <w:hyperlink w:anchor="_Toc17111" w:history="1">
        <w:r>
          <w:rPr>
            <w:rFonts w:ascii="仿宋" w:eastAsia="仿宋" w:hAnsi="仿宋" w:cs="仿宋" w:hint="eastAsia"/>
            <w:lang w:eastAsia="zh-CN"/>
          </w:rPr>
          <w:t>(三)、自然灾害防范措施</w:t>
        </w:r>
        <w:r>
          <w:tab/>
        </w:r>
        <w:r>
          <w:fldChar w:fldCharType="begin"/>
        </w:r>
        <w:r>
          <w:instrText xml:space="preserve"> PAGEREF _Toc17111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1" w:history="1">
        <w:r>
          <w:rPr>
            <w:rFonts w:ascii="仿宋" w:eastAsia="仿宋" w:hAnsi="仿宋" w:cs="仿宋" w:hint="eastAsia"/>
            <w:lang w:eastAsia="zh-CN"/>
          </w:rPr>
          <w:t>(四)、安全色及安全标志使用要求</w:t>
        </w:r>
        <w:r>
          <w:tab/>
        </w:r>
        <w:r>
          <w:fldChar w:fldCharType="begin"/>
        </w:r>
        <w:r>
          <w:instrText xml:space="preserve"> PAGEREF _Toc23081 \h </w:instrText>
        </w:r>
        <w:r>
          <w:fldChar w:fldCharType="separate"/>
        </w:r>
        <w:r>
          <w:t>40</w:t>
        </w:r>
        <w:r>
          <w:fldChar w:fldCharType="end"/>
        </w:r>
      </w:hyperlink>
    </w:p>
    <w:p>
      <w:pPr>
        <w:pStyle w:val="TOC2"/>
        <w:tabs>
          <w:tab w:val="right" w:leader="dot" w:pos="8306"/>
        </w:tabs>
      </w:pPr>
      <w:hyperlink w:anchor="_Toc26612" w:history="1">
        <w:r>
          <w:rPr>
            <w:rFonts w:ascii="仿宋" w:eastAsia="仿宋" w:hAnsi="仿宋" w:cs="仿宋" w:hint="eastAsia"/>
            <w:lang w:eastAsia="zh-CN"/>
          </w:rPr>
          <w:t>(五)、防尘防毒措施</w:t>
        </w:r>
        <w:r>
          <w:tab/>
        </w:r>
        <w:r>
          <w:fldChar w:fldCharType="begin"/>
        </w:r>
        <w:r>
          <w:instrText xml:space="preserve"> PAGEREF _Toc26612 \h </w:instrText>
        </w:r>
        <w:r>
          <w:fldChar w:fldCharType="separate"/>
        </w:r>
        <w:r>
          <w:t>41</w:t>
        </w:r>
        <w:r>
          <w:fldChar w:fldCharType="end"/>
        </w:r>
      </w:hyperlink>
    </w:p>
    <w:p>
      <w:pPr>
        <w:pStyle w:val="TOC2"/>
        <w:tabs>
          <w:tab w:val="right" w:leader="dot" w:pos="8306"/>
        </w:tabs>
      </w:pPr>
      <w:hyperlink w:anchor="_Toc28610" w:history="1">
        <w:r>
          <w:rPr>
            <w:rFonts w:ascii="仿宋" w:eastAsia="仿宋" w:hAnsi="仿宋" w:cs="仿宋" w:hint="eastAsia"/>
            <w:lang w:eastAsia="zh-CN"/>
          </w:rPr>
          <w:t>(六)、防静电、触电防护及防雷措施</w:t>
        </w:r>
        <w:r>
          <w:tab/>
        </w:r>
        <w:r>
          <w:fldChar w:fldCharType="begin"/>
        </w:r>
        <w:r>
          <w:instrText xml:space="preserve"> PAGEREF _Toc28610 \h </w:instrText>
        </w:r>
        <w:r>
          <w:fldChar w:fldCharType="separate"/>
        </w:r>
        <w:r>
          <w:t>42</w:t>
        </w:r>
        <w:r>
          <w:fldChar w:fldCharType="end"/>
        </w:r>
      </w:hyperlink>
    </w:p>
    <w:p>
      <w:pPr>
        <w:pStyle w:val="TOC2"/>
        <w:tabs>
          <w:tab w:val="right" w:leader="dot" w:pos="8306"/>
        </w:tabs>
      </w:pPr>
      <w:hyperlink w:anchor="_Toc32634" w:history="1">
        <w:r>
          <w:rPr>
            <w:rFonts w:ascii="仿宋" w:eastAsia="仿宋" w:hAnsi="仿宋" w:cs="仿宋" w:hint="eastAsia"/>
            <w:lang w:eastAsia="zh-CN"/>
          </w:rPr>
          <w:t>(七)、机械设备安全保障措施</w:t>
        </w:r>
        <w:r>
          <w:tab/>
        </w:r>
        <w:r>
          <w:fldChar w:fldCharType="begin"/>
        </w:r>
        <w:r>
          <w:instrText xml:space="preserve"> PAGEREF _Toc32634 \h </w:instrText>
        </w:r>
        <w:r>
          <w:fldChar w:fldCharType="separate"/>
        </w:r>
        <w:r>
          <w:t>43</w:t>
        </w:r>
        <w:r>
          <w:fldChar w:fldCharType="end"/>
        </w:r>
      </w:hyperlink>
    </w:p>
    <w:p>
      <w:pPr>
        <w:pStyle w:val="TOC1"/>
        <w:tabs>
          <w:tab w:val="right" w:leader="dot" w:pos="8306"/>
        </w:tabs>
      </w:pPr>
      <w:hyperlink w:anchor="_Toc27354" w:history="1">
        <w:r>
          <w:rPr>
            <w:rFonts w:ascii="仿宋" w:eastAsia="仿宋" w:hAnsi="仿宋" w:cs="仿宋" w:hint="eastAsia"/>
            <w:lang w:eastAsia="zh-CN"/>
          </w:rPr>
          <w:t>十、T恤项目财务管理</w:t>
        </w:r>
        <w:r>
          <w:tab/>
        </w:r>
        <w:r>
          <w:fldChar w:fldCharType="begin"/>
        </w:r>
        <w:r>
          <w:instrText xml:space="preserve"> PAGEREF _Toc27354 \h </w:instrText>
        </w:r>
        <w:r>
          <w:fldChar w:fldCharType="separate"/>
        </w:r>
        <w:r>
          <w:t>45</w:t>
        </w:r>
        <w:r>
          <w:fldChar w:fldCharType="end"/>
        </w:r>
      </w:hyperlink>
    </w:p>
    <w:p>
      <w:pPr>
        <w:pStyle w:val="TOC2"/>
        <w:tabs>
          <w:tab w:val="right" w:leader="dot" w:pos="8306"/>
        </w:tabs>
      </w:pPr>
      <w:hyperlink w:anchor="_Toc26967" w:history="1">
        <w:r>
          <w:rPr>
            <w:rFonts w:ascii="仿宋" w:eastAsia="仿宋" w:hAnsi="仿宋" w:cs="仿宋" w:hint="eastAsia"/>
            <w:lang w:eastAsia="zh-CN"/>
          </w:rPr>
          <w:t>(一)、资金需求大</w:t>
        </w:r>
        <w:r>
          <w:tab/>
        </w:r>
        <w:r>
          <w:fldChar w:fldCharType="begin"/>
        </w:r>
        <w:r>
          <w:instrText xml:space="preserve"> PAGEREF _Toc26967 \h </w:instrText>
        </w:r>
        <w:r>
          <w:fldChar w:fldCharType="separate"/>
        </w:r>
        <w:r>
          <w:t>45</w:t>
        </w:r>
        <w:r>
          <w:fldChar w:fldCharType="end"/>
        </w:r>
      </w:hyperlink>
    </w:p>
    <w:p>
      <w:pPr>
        <w:pStyle w:val="TOC2"/>
        <w:tabs>
          <w:tab w:val="right" w:leader="dot" w:pos="8306"/>
        </w:tabs>
      </w:pPr>
      <w:hyperlink w:anchor="_Toc15224" w:history="1">
        <w:r>
          <w:rPr>
            <w:rFonts w:ascii="仿宋" w:eastAsia="仿宋" w:hAnsi="仿宋" w:cs="仿宋" w:hint="eastAsia"/>
            <w:lang w:eastAsia="zh-CN"/>
          </w:rPr>
          <w:t>(二)、研发周期长</w:t>
        </w:r>
        <w:r>
          <w:tab/>
        </w:r>
        <w:r>
          <w:fldChar w:fldCharType="begin"/>
        </w:r>
        <w:r>
          <w:instrText xml:space="preserve"> PAGEREF _Toc15224 \h </w:instrText>
        </w:r>
        <w:r>
          <w:fldChar w:fldCharType="separate"/>
        </w:r>
        <w:r>
          <w:t>46</w:t>
        </w:r>
        <w:r>
          <w:fldChar w:fldCharType="end"/>
        </w:r>
      </w:hyperlink>
    </w:p>
    <w:p>
      <w:pPr>
        <w:pStyle w:val="TOC2"/>
        <w:tabs>
          <w:tab w:val="right" w:leader="dot" w:pos="8306"/>
        </w:tabs>
      </w:pPr>
      <w:hyperlink w:anchor="_Toc28156" w:history="1">
        <w:r>
          <w:rPr>
            <w:rFonts w:ascii="仿宋" w:eastAsia="仿宋" w:hAnsi="仿宋" w:cs="仿宋" w:hint="eastAsia"/>
            <w:lang w:eastAsia="zh-CN"/>
          </w:rPr>
          <w:t>(三)、市场风险大</w:t>
        </w:r>
        <w:r>
          <w:tab/>
        </w:r>
        <w:r>
          <w:fldChar w:fldCharType="begin"/>
        </w:r>
        <w:r>
          <w:instrText xml:space="preserve"> PAGEREF _Toc28156 \h </w:instrText>
        </w:r>
        <w:r>
          <w:fldChar w:fldCharType="separate"/>
        </w:r>
        <w:r>
          <w:t>47</w:t>
        </w:r>
        <w:r>
          <w:fldChar w:fldCharType="end"/>
        </w:r>
      </w:hyperlink>
    </w:p>
    <w:p>
      <w:pPr>
        <w:pStyle w:val="TOC2"/>
        <w:tabs>
          <w:tab w:val="right" w:leader="dot" w:pos="8306"/>
        </w:tabs>
      </w:pPr>
      <w:hyperlink w:anchor="_Toc26286" w:history="1">
        <w:r>
          <w:rPr>
            <w:rFonts w:ascii="仿宋" w:eastAsia="仿宋" w:hAnsi="仿宋" w:cs="仿宋" w:hint="eastAsia"/>
            <w:lang w:eastAsia="zh-CN"/>
          </w:rPr>
          <w:t>(四)、利润率高</w:t>
        </w:r>
        <w:r>
          <w:tab/>
        </w:r>
        <w:r>
          <w:fldChar w:fldCharType="begin"/>
        </w:r>
        <w:r>
          <w:instrText xml:space="preserve"> PAGEREF _Toc26286 \h </w:instrText>
        </w:r>
        <w:r>
          <w:fldChar w:fldCharType="separate"/>
        </w:r>
        <w:r>
          <w:t>49</w:t>
        </w:r>
        <w:r>
          <w:fldChar w:fldCharType="end"/>
        </w:r>
      </w:hyperlink>
    </w:p>
    <w:p>
      <w:pPr>
        <w:pStyle w:val="TOC1"/>
        <w:tabs>
          <w:tab w:val="right" w:leader="dot" w:pos="8306"/>
        </w:tabs>
      </w:pPr>
      <w:hyperlink w:anchor="_Toc27405" w:history="1">
        <w:r>
          <w:rPr>
            <w:rFonts w:ascii="仿宋" w:eastAsia="仿宋" w:hAnsi="仿宋" w:cs="仿宋" w:hint="eastAsia"/>
            <w:lang w:eastAsia="zh-CN"/>
          </w:rPr>
          <w:t>十一、T恤项目环境影响分析</w:t>
        </w:r>
        <w:r>
          <w:tab/>
        </w:r>
        <w:r>
          <w:fldChar w:fldCharType="begin"/>
        </w:r>
        <w:r>
          <w:instrText xml:space="preserve"> PAGEREF _Toc27405 \h </w:instrText>
        </w:r>
        <w:r>
          <w:fldChar w:fldCharType="separate"/>
        </w:r>
        <w:r>
          <w:t>51</w:t>
        </w:r>
        <w:r>
          <w:fldChar w:fldCharType="end"/>
        </w:r>
      </w:hyperlink>
    </w:p>
    <w:p>
      <w:pPr>
        <w:pStyle w:val="TOC2"/>
        <w:tabs>
          <w:tab w:val="right" w:leader="dot" w:pos="8306"/>
        </w:tabs>
      </w:pPr>
      <w:hyperlink w:anchor="_Toc29949" w:history="1">
        <w:r>
          <w:rPr>
            <w:rFonts w:ascii="仿宋" w:eastAsia="仿宋" w:hAnsi="仿宋" w:cs="仿宋" w:hint="eastAsia"/>
            <w:lang w:eastAsia="zh-CN"/>
          </w:rPr>
          <w:t>(一)、建设区域环境质量现状</w:t>
        </w:r>
        <w:r>
          <w:tab/>
        </w:r>
        <w:r>
          <w:fldChar w:fldCharType="begin"/>
        </w:r>
        <w:r>
          <w:instrText xml:space="preserve"> PAGEREF _Toc29949 \h </w:instrText>
        </w:r>
        <w:r>
          <w:fldChar w:fldCharType="separate"/>
        </w:r>
        <w:r>
          <w:t>51</w:t>
        </w:r>
        <w:r>
          <w:fldChar w:fldCharType="end"/>
        </w:r>
      </w:hyperlink>
    </w:p>
    <w:p>
      <w:pPr>
        <w:pStyle w:val="TOC2"/>
        <w:tabs>
          <w:tab w:val="right" w:leader="dot" w:pos="8306"/>
        </w:tabs>
      </w:pPr>
      <w:hyperlink w:anchor="_Toc10932" w:history="1">
        <w:r>
          <w:rPr>
            <w:rFonts w:ascii="仿宋" w:eastAsia="仿宋" w:hAnsi="仿宋" w:cs="仿宋" w:hint="eastAsia"/>
            <w:lang w:eastAsia="zh-CN"/>
          </w:rPr>
          <w:t>(二)、建设期环境保护</w:t>
        </w:r>
        <w:r>
          <w:tab/>
        </w:r>
        <w:r>
          <w:fldChar w:fldCharType="begin"/>
        </w:r>
        <w:r>
          <w:instrText xml:space="preserve"> PAGEREF _Toc10932 \h </w:instrText>
        </w:r>
        <w:r>
          <w:fldChar w:fldCharType="separate"/>
        </w:r>
        <w:r>
          <w:t>53</w:t>
        </w:r>
        <w:r>
          <w:fldChar w:fldCharType="end"/>
        </w:r>
      </w:hyperlink>
    </w:p>
    <w:p>
      <w:pPr>
        <w:pStyle w:val="TOC2"/>
        <w:tabs>
          <w:tab w:val="right" w:leader="dot" w:pos="8306"/>
        </w:tabs>
      </w:pPr>
      <w:hyperlink w:anchor="_Toc1264" w:history="1">
        <w:r>
          <w:rPr>
            <w:rFonts w:ascii="仿宋" w:eastAsia="仿宋" w:hAnsi="仿宋" w:cs="仿宋" w:hint="eastAsia"/>
            <w:lang w:eastAsia="zh-CN"/>
          </w:rPr>
          <w:t>(三)、运营期环境保护</w:t>
        </w:r>
        <w:r>
          <w:tab/>
        </w:r>
        <w:r>
          <w:fldChar w:fldCharType="begin"/>
        </w:r>
        <w:r>
          <w:instrText xml:space="preserve"> PAGEREF _Toc1264 \h </w:instrText>
        </w:r>
        <w:r>
          <w:fldChar w:fldCharType="separate"/>
        </w:r>
        <w:r>
          <w:t>54</w:t>
        </w:r>
        <w:r>
          <w:fldChar w:fldCharType="end"/>
        </w:r>
      </w:hyperlink>
    </w:p>
    <w:p>
      <w:pPr>
        <w:pStyle w:val="TOC2"/>
        <w:tabs>
          <w:tab w:val="right" w:leader="dot" w:pos="8306"/>
        </w:tabs>
      </w:pPr>
      <w:hyperlink w:anchor="_Toc25156" w:history="1">
        <w:r>
          <w:rPr>
            <w:rFonts w:ascii="仿宋" w:eastAsia="仿宋" w:hAnsi="仿宋" w:cs="仿宋" w:hint="eastAsia"/>
            <w:lang w:eastAsia="zh-CN"/>
          </w:rPr>
          <w:t>(四)、T恤项目建设对区域经济的影响</w:t>
        </w:r>
        <w:r>
          <w:tab/>
        </w:r>
        <w:r>
          <w:fldChar w:fldCharType="begin"/>
        </w:r>
        <w:r>
          <w:instrText xml:space="preserve"> PAGEREF _Toc25156 \h </w:instrText>
        </w:r>
        <w:r>
          <w:fldChar w:fldCharType="separate"/>
        </w:r>
        <w:r>
          <w:t>56</w:t>
        </w:r>
        <w:r>
          <w:fldChar w:fldCharType="end"/>
        </w:r>
      </w:hyperlink>
    </w:p>
    <w:p>
      <w:pPr>
        <w:pStyle w:val="TOC2"/>
        <w:tabs>
          <w:tab w:val="right" w:leader="dot" w:pos="8306"/>
        </w:tabs>
      </w:pPr>
      <w:hyperlink w:anchor="_Toc11161" w:history="1">
        <w:r>
          <w:rPr>
            <w:rFonts w:ascii="仿宋" w:eastAsia="仿宋" w:hAnsi="仿宋" w:cs="仿宋" w:hint="eastAsia"/>
            <w:lang w:eastAsia="zh-CN"/>
          </w:rPr>
          <w:t>(五)、废弃物处理</w:t>
        </w:r>
        <w:r>
          <w:tab/>
        </w:r>
        <w:r>
          <w:fldChar w:fldCharType="begin"/>
        </w:r>
        <w:r>
          <w:instrText xml:space="preserve"> PAGEREF _Toc11161 \h </w:instrText>
        </w:r>
        <w:r>
          <w:fldChar w:fldCharType="separate"/>
        </w:r>
        <w:r>
          <w:t>57</w:t>
        </w:r>
        <w:r>
          <w:fldChar w:fldCharType="end"/>
        </w:r>
      </w:hyperlink>
    </w:p>
    <w:p>
      <w:pPr>
        <w:pStyle w:val="TOC2"/>
        <w:tabs>
          <w:tab w:val="right" w:leader="dot" w:pos="8306"/>
        </w:tabs>
      </w:pPr>
      <w:hyperlink w:anchor="_Toc31579" w:history="1">
        <w:r>
          <w:rPr>
            <w:rFonts w:ascii="仿宋" w:eastAsia="仿宋" w:hAnsi="仿宋" w:cs="仿宋" w:hint="eastAsia"/>
            <w:lang w:eastAsia="zh-CN"/>
          </w:rPr>
          <w:t>(六)、特殊环境影响分析</w:t>
        </w:r>
        <w:r>
          <w:tab/>
        </w:r>
        <w:r>
          <w:fldChar w:fldCharType="begin"/>
        </w:r>
        <w:r>
          <w:instrText xml:space="preserve"> PAGEREF _Toc31579 \h </w:instrText>
        </w:r>
        <w:r>
          <w:fldChar w:fldCharType="separate"/>
        </w:r>
        <w:r>
          <w:t>58</w:t>
        </w:r>
        <w:r>
          <w:fldChar w:fldCharType="end"/>
        </w:r>
      </w:hyperlink>
    </w:p>
    <w:p>
      <w:pPr>
        <w:pStyle w:val="TOC2"/>
        <w:tabs>
          <w:tab w:val="right" w:leader="dot" w:pos="8306"/>
        </w:tabs>
      </w:pPr>
      <w:hyperlink w:anchor="_Toc22983" w:history="1">
        <w:r>
          <w:rPr>
            <w:rFonts w:ascii="仿宋" w:eastAsia="仿宋" w:hAnsi="仿宋" w:cs="仿宋" w:hint="eastAsia"/>
            <w:lang w:eastAsia="zh-CN"/>
          </w:rPr>
          <w:t>(七)、清洁生产</w:t>
        </w:r>
        <w:r>
          <w:tab/>
        </w:r>
        <w:r>
          <w:fldChar w:fldCharType="begin"/>
        </w:r>
        <w:r>
          <w:instrText xml:space="preserve"> PAGEREF _Toc22983 \h </w:instrText>
        </w:r>
        <w:r>
          <w:fldChar w:fldCharType="separate"/>
        </w:r>
        <w:r>
          <w:t>60</w:t>
        </w:r>
        <w:r>
          <w:fldChar w:fldCharType="end"/>
        </w:r>
      </w:hyperlink>
    </w:p>
    <w:p>
      <w:pPr>
        <w:pStyle w:val="TOC2"/>
        <w:tabs>
          <w:tab w:val="right" w:leader="dot" w:pos="8306"/>
        </w:tabs>
      </w:pPr>
      <w:hyperlink w:anchor="_Toc8862" w:history="1">
        <w:r>
          <w:rPr>
            <w:rFonts w:ascii="仿宋" w:eastAsia="仿宋" w:hAnsi="仿宋" w:cs="仿宋" w:hint="eastAsia"/>
            <w:lang w:eastAsia="zh-CN"/>
          </w:rPr>
          <w:t>(八)、环境保护综合评价</w:t>
        </w:r>
        <w:r>
          <w:tab/>
        </w:r>
        <w:r>
          <w:fldChar w:fldCharType="begin"/>
        </w:r>
        <w:r>
          <w:instrText xml:space="preserve"> PAGEREF _Toc8862 \h </w:instrText>
        </w:r>
        <w:r>
          <w:fldChar w:fldCharType="separate"/>
        </w:r>
        <w:r>
          <w:t>61</w:t>
        </w:r>
        <w:r>
          <w:fldChar w:fldCharType="end"/>
        </w:r>
      </w:hyperlink>
    </w:p>
    <w:p>
      <w:pPr>
        <w:pStyle w:val="TOC1"/>
        <w:tabs>
          <w:tab w:val="right" w:leader="dot" w:pos="8306"/>
        </w:tabs>
      </w:pPr>
      <w:hyperlink w:anchor="_Toc29751" w:history="1">
        <w:r>
          <w:rPr>
            <w:rFonts w:ascii="仿宋" w:eastAsia="仿宋" w:hAnsi="仿宋" w:cs="仿宋" w:hint="eastAsia"/>
            <w:lang w:eastAsia="zh-CN"/>
          </w:rPr>
          <w:t>十二、T恤项目社会影响</w:t>
        </w:r>
        <w:r>
          <w:tab/>
        </w:r>
        <w:r>
          <w:fldChar w:fldCharType="begin"/>
        </w:r>
        <w:r>
          <w:instrText xml:space="preserve"> PAGEREF _Toc29751 \h </w:instrText>
        </w:r>
        <w:r>
          <w:fldChar w:fldCharType="separate"/>
        </w:r>
        <w:r>
          <w:t>62</w:t>
        </w:r>
        <w:r>
          <w:fldChar w:fldCharType="end"/>
        </w:r>
      </w:hyperlink>
    </w:p>
    <w:p>
      <w:pPr>
        <w:pStyle w:val="TOC2"/>
        <w:tabs>
          <w:tab w:val="right" w:leader="dot" w:pos="8306"/>
        </w:tabs>
      </w:pPr>
      <w:hyperlink w:anchor="_Toc12736" w:history="1">
        <w:r>
          <w:rPr>
            <w:rFonts w:ascii="仿宋" w:eastAsia="仿宋" w:hAnsi="仿宋" w:cs="仿宋" w:hint="eastAsia"/>
            <w:lang w:eastAsia="zh-CN"/>
          </w:rPr>
          <w:t>(一)、社会责任与义务</w:t>
        </w:r>
        <w:r>
          <w:tab/>
        </w:r>
        <w:r>
          <w:fldChar w:fldCharType="begin"/>
        </w:r>
        <w:r>
          <w:instrText xml:space="preserve"> PAGEREF _Toc12736 \h </w:instrText>
        </w:r>
        <w:r>
          <w:fldChar w:fldCharType="separate"/>
        </w:r>
        <w:r>
          <w:t>62</w:t>
        </w:r>
        <w:r>
          <w:fldChar w:fldCharType="end"/>
        </w:r>
      </w:hyperlink>
    </w:p>
    <w:p>
      <w:pPr>
        <w:pStyle w:val="TOC2"/>
        <w:tabs>
          <w:tab w:val="right" w:leader="dot" w:pos="8306"/>
        </w:tabs>
      </w:pPr>
      <w:hyperlink w:anchor="_Toc32275" w:history="1">
        <w:r>
          <w:rPr>
            <w:rFonts w:ascii="仿宋" w:eastAsia="仿宋" w:hAnsi="仿宋" w:cs="仿宋" w:hint="eastAsia"/>
            <w:lang w:eastAsia="zh-CN"/>
          </w:rPr>
          <w:t>(二)、社会参与与沟通</w:t>
        </w:r>
        <w:r>
          <w:tab/>
        </w:r>
        <w:r>
          <w:fldChar w:fldCharType="begin"/>
        </w:r>
        <w:r>
          <w:instrText xml:space="preserve"> PAGEREF _Toc32275 \h </w:instrText>
        </w:r>
        <w:r>
          <w:fldChar w:fldCharType="separate"/>
        </w:r>
        <w:r>
          <w:t>63</w:t>
        </w:r>
        <w:r>
          <w:fldChar w:fldCharType="end"/>
        </w:r>
      </w:hyperlink>
    </w:p>
    <w:p>
      <w:pPr>
        <w:pStyle w:val="TOC1"/>
        <w:tabs>
          <w:tab w:val="right" w:leader="dot" w:pos="8306"/>
        </w:tabs>
      </w:pPr>
      <w:hyperlink w:anchor="_Toc30339" w:history="1">
        <w:r>
          <w:rPr>
            <w:rFonts w:ascii="仿宋" w:eastAsia="仿宋" w:hAnsi="仿宋" w:cs="仿宋" w:hint="eastAsia"/>
            <w:lang w:eastAsia="zh-CN"/>
          </w:rPr>
          <w:t>十三、风险识别与分类</w:t>
        </w:r>
        <w:r>
          <w:tab/>
        </w:r>
        <w:r>
          <w:fldChar w:fldCharType="begin"/>
        </w:r>
        <w:r>
          <w:instrText xml:space="preserve"> PAGEREF _Toc30339 \h </w:instrText>
        </w:r>
        <w:r>
          <w:fldChar w:fldCharType="separate"/>
        </w:r>
        <w:r>
          <w:t>63</w:t>
        </w:r>
        <w:r>
          <w:fldChar w:fldCharType="end"/>
        </w:r>
      </w:hyperlink>
    </w:p>
    <w:p>
      <w:pPr>
        <w:pStyle w:val="TOC2"/>
        <w:tabs>
          <w:tab w:val="right" w:leader="dot" w:pos="8306"/>
        </w:tabs>
      </w:pPr>
      <w:hyperlink w:anchor="_Toc28778" w:history="1">
        <w:r>
          <w:rPr>
            <w:rFonts w:ascii="仿宋" w:eastAsia="仿宋" w:hAnsi="仿宋" w:cs="仿宋" w:hint="eastAsia"/>
            <w:lang w:eastAsia="zh-CN"/>
          </w:rPr>
          <w:t>(一)、风险识别</w:t>
        </w:r>
        <w:r>
          <w:tab/>
        </w:r>
        <w:r>
          <w:fldChar w:fldCharType="begin"/>
        </w:r>
        <w:r>
          <w:instrText xml:space="preserve"> PAGEREF _Toc28778 \h </w:instrText>
        </w:r>
        <w:r>
          <w:fldChar w:fldCharType="separate"/>
        </w:r>
        <w:r>
          <w:t>63</w:t>
        </w:r>
        <w:r>
          <w:fldChar w:fldCharType="end"/>
        </w:r>
      </w:hyperlink>
    </w:p>
    <w:p>
      <w:pPr>
        <w:pStyle w:val="TOC2"/>
        <w:tabs>
          <w:tab w:val="right" w:leader="dot" w:pos="8306"/>
        </w:tabs>
      </w:pPr>
      <w:hyperlink w:anchor="_Toc9918" w:history="1">
        <w:r>
          <w:rPr>
            <w:rFonts w:ascii="仿宋" w:eastAsia="仿宋" w:hAnsi="仿宋" w:cs="仿宋" w:hint="eastAsia"/>
            <w:lang w:eastAsia="zh-CN"/>
          </w:rPr>
          <w:t>(二)、风险分类</w:t>
        </w:r>
        <w:r>
          <w:tab/>
        </w:r>
        <w:r>
          <w:fldChar w:fldCharType="begin"/>
        </w:r>
        <w:r>
          <w:instrText xml:space="preserve"> PAGEREF _Toc9918 \h </w:instrText>
        </w:r>
        <w:r>
          <w:fldChar w:fldCharType="separate"/>
        </w:r>
        <w:r>
          <w:t>65</w:t>
        </w:r>
        <w:r>
          <w:fldChar w:fldCharType="end"/>
        </w:r>
      </w:hyperlink>
    </w:p>
    <w:p>
      <w:pPr>
        <w:pStyle w:val="TOC1"/>
        <w:tabs>
          <w:tab w:val="right" w:leader="dot" w:pos="8306"/>
        </w:tabs>
      </w:pPr>
      <w:hyperlink w:anchor="_Toc28312" w:history="1">
        <w:r>
          <w:rPr>
            <w:rFonts w:ascii="仿宋" w:eastAsia="仿宋" w:hAnsi="仿宋" w:cs="仿宋" w:hint="eastAsia"/>
            <w:lang w:eastAsia="zh-CN"/>
          </w:rPr>
          <w:t>十四、营销与推广策略</w:t>
        </w:r>
        <w:r>
          <w:tab/>
        </w:r>
        <w:r>
          <w:fldChar w:fldCharType="begin"/>
        </w:r>
        <w:r>
          <w:instrText xml:space="preserve"> PAGEREF _Toc28312 \h </w:instrText>
        </w:r>
        <w:r>
          <w:fldChar w:fldCharType="separate"/>
        </w:r>
        <w:r>
          <w:t>66</w:t>
        </w:r>
        <w:r>
          <w:fldChar w:fldCharType="end"/>
        </w:r>
      </w:hyperlink>
    </w:p>
    <w:p>
      <w:pPr>
        <w:pStyle w:val="TOC2"/>
        <w:tabs>
          <w:tab w:val="right" w:leader="dot" w:pos="8306"/>
        </w:tabs>
      </w:pPr>
      <w:hyperlink w:anchor="_Toc4539" w:history="1">
        <w:r>
          <w:rPr>
            <w:rFonts w:ascii="仿宋" w:eastAsia="仿宋" w:hAnsi="仿宋" w:cs="仿宋" w:hint="eastAsia"/>
            <w:lang w:eastAsia="zh-CN"/>
          </w:rPr>
          <w:t>(一)、产品/服务定位与特点</w:t>
        </w:r>
        <w:r>
          <w:tab/>
        </w:r>
        <w:r>
          <w:fldChar w:fldCharType="begin"/>
        </w:r>
        <w:r>
          <w:instrText xml:space="preserve"> PAGEREF _Toc4539 \h </w:instrText>
        </w:r>
        <w:r>
          <w:fldChar w:fldCharType="separate"/>
        </w:r>
        <w:r>
          <w:t>66</w:t>
        </w:r>
        <w:r>
          <w:fldChar w:fldCharType="end"/>
        </w:r>
      </w:hyperlink>
    </w:p>
    <w:p>
      <w:pPr>
        <w:pStyle w:val="TOC2"/>
        <w:tabs>
          <w:tab w:val="right" w:leader="dot" w:pos="8306"/>
        </w:tabs>
      </w:pPr>
      <w:hyperlink w:anchor="_Toc18095" w:history="1">
        <w:r>
          <w:rPr>
            <w:rFonts w:ascii="仿宋" w:eastAsia="仿宋" w:hAnsi="仿宋" w:cs="仿宋" w:hint="eastAsia"/>
            <w:lang w:eastAsia="zh-CN"/>
          </w:rPr>
          <w:t>(二)、市场定位与竞争分析</w:t>
        </w:r>
        <w:r>
          <w:tab/>
        </w:r>
        <w:r>
          <w:fldChar w:fldCharType="begin"/>
        </w:r>
        <w:r>
          <w:instrText xml:space="preserve"> PAGEREF _Toc18095 \h </w:instrText>
        </w:r>
        <w:r>
          <w:fldChar w:fldCharType="separate"/>
        </w:r>
        <w:r>
          <w:t>68</w:t>
        </w:r>
        <w:r>
          <w:fldChar w:fldCharType="end"/>
        </w:r>
      </w:hyperlink>
    </w:p>
    <w:p>
      <w:pPr>
        <w:pStyle w:val="TOC2"/>
        <w:tabs>
          <w:tab w:val="right" w:leader="dot" w:pos="8306"/>
        </w:tabs>
      </w:pPr>
      <w:hyperlink w:anchor="_Toc24939" w:history="1">
        <w:r>
          <w:rPr>
            <w:rFonts w:ascii="仿宋" w:eastAsia="仿宋" w:hAnsi="仿宋" w:cs="仿宋" w:hint="eastAsia"/>
            <w:lang w:eastAsia="zh-CN"/>
          </w:rPr>
          <w:t>(三)、营销渠道与策略</w:t>
        </w:r>
        <w:r>
          <w:tab/>
        </w:r>
        <w:r>
          <w:fldChar w:fldCharType="begin"/>
        </w:r>
        <w:r>
          <w:instrText xml:space="preserve"> PAGEREF _Toc24939 \h </w:instrText>
        </w:r>
        <w:r>
          <w:fldChar w:fldCharType="separate"/>
        </w:r>
        <w:r>
          <w:t>69</w:t>
        </w:r>
        <w:r>
          <w:fldChar w:fldCharType="end"/>
        </w:r>
      </w:hyperlink>
    </w:p>
    <w:p>
      <w:pPr>
        <w:pStyle w:val="TOC2"/>
        <w:tabs>
          <w:tab w:val="right" w:leader="dot" w:pos="8306"/>
        </w:tabs>
      </w:pPr>
      <w:hyperlink w:anchor="_Toc26206" w:history="1">
        <w:r>
          <w:rPr>
            <w:rFonts w:ascii="仿宋" w:eastAsia="仿宋" w:hAnsi="仿宋" w:cs="仿宋" w:hint="eastAsia"/>
            <w:lang w:eastAsia="zh-CN"/>
          </w:rPr>
          <w:t>(四)、推广与宣传活动</w:t>
        </w:r>
        <w:r>
          <w:tab/>
        </w:r>
        <w:r>
          <w:fldChar w:fldCharType="begin"/>
        </w:r>
        <w:r>
          <w:instrText xml:space="preserve"> PAGEREF _Toc26206 \h </w:instrText>
        </w:r>
        <w:r>
          <w:fldChar w:fldCharType="separate"/>
        </w:r>
        <w:r>
          <w:t>70</w:t>
        </w:r>
        <w:r>
          <w:fldChar w:fldCharType="end"/>
        </w:r>
      </w:hyperlink>
    </w:p>
    <w:p>
      <w:pPr>
        <w:pStyle w:val="TOC1"/>
        <w:tabs>
          <w:tab w:val="right" w:leader="dot" w:pos="8306"/>
        </w:tabs>
      </w:pPr>
      <w:hyperlink w:anchor="_Toc4668" w:history="1">
        <w:r>
          <w:rPr>
            <w:rFonts w:ascii="仿宋" w:eastAsia="仿宋" w:hAnsi="仿宋" w:cs="仿宋" w:hint="eastAsia"/>
            <w:lang w:eastAsia="zh-CN"/>
          </w:rPr>
          <w:t>十五、供应链管理</w:t>
        </w:r>
        <w:r>
          <w:tab/>
        </w:r>
        <w:r>
          <w:fldChar w:fldCharType="begin"/>
        </w:r>
        <w:r>
          <w:instrText xml:space="preserve"> PAGEREF _Toc4668 \h </w:instrText>
        </w:r>
        <w:r>
          <w:fldChar w:fldCharType="separate"/>
        </w:r>
        <w:r>
          <w:t>75</w:t>
        </w:r>
        <w:r>
          <w:fldChar w:fldCharType="end"/>
        </w:r>
      </w:hyperlink>
    </w:p>
    <w:p>
      <w:pPr>
        <w:pStyle w:val="TOC2"/>
        <w:tabs>
          <w:tab w:val="right" w:leader="dot" w:pos="8306"/>
        </w:tabs>
      </w:pPr>
      <w:hyperlink w:anchor="_Toc28658" w:history="1">
        <w:r>
          <w:rPr>
            <w:rFonts w:ascii="仿宋" w:eastAsia="仿宋" w:hAnsi="仿宋" w:cs="仿宋" w:hint="eastAsia"/>
            <w:lang w:eastAsia="zh-CN"/>
          </w:rPr>
          <w:t>(一)、供应链战略规划</w:t>
        </w:r>
        <w:r>
          <w:tab/>
        </w:r>
        <w:r>
          <w:fldChar w:fldCharType="begin"/>
        </w:r>
        <w:r>
          <w:instrText xml:space="preserve"> PAGEREF _Toc28658 \h </w:instrText>
        </w:r>
        <w:r>
          <w:fldChar w:fldCharType="separate"/>
        </w:r>
        <w:r>
          <w:t>75</w:t>
        </w:r>
        <w:r>
          <w:fldChar w:fldCharType="end"/>
        </w:r>
      </w:hyperlink>
    </w:p>
    <w:p>
      <w:pPr>
        <w:pStyle w:val="TOC2"/>
        <w:tabs>
          <w:tab w:val="right" w:leader="dot" w:pos="8306"/>
        </w:tabs>
      </w:pPr>
      <w:hyperlink w:anchor="_Toc16019" w:history="1">
        <w:r>
          <w:rPr>
            <w:rFonts w:ascii="仿宋" w:eastAsia="仿宋" w:hAnsi="仿宋" w:cs="仿宋" w:hint="eastAsia"/>
            <w:lang w:eastAsia="zh-CN"/>
          </w:rPr>
          <w:t>(二)、供应商选择与合作</w:t>
        </w:r>
        <w:r>
          <w:tab/>
        </w:r>
        <w:r>
          <w:fldChar w:fldCharType="begin"/>
        </w:r>
        <w:r>
          <w:instrText xml:space="preserve"> PAGEREF _Toc16019 \h </w:instrText>
        </w:r>
        <w:r>
          <w:fldChar w:fldCharType="separate"/>
        </w:r>
        <w:r>
          <w:t>77</w:t>
        </w:r>
        <w:r>
          <w:fldChar w:fldCharType="end"/>
        </w:r>
      </w:hyperlink>
    </w:p>
    <w:p>
      <w:pPr>
        <w:pStyle w:val="TOC2"/>
        <w:tabs>
          <w:tab w:val="right" w:leader="dot" w:pos="8306"/>
        </w:tabs>
      </w:pPr>
      <w:hyperlink w:anchor="_Toc14423" w:history="1">
        <w:r>
          <w:rPr>
            <w:rFonts w:ascii="仿宋" w:eastAsia="仿宋" w:hAnsi="仿宋" w:cs="仿宋" w:hint="eastAsia"/>
            <w:lang w:eastAsia="zh-CN"/>
          </w:rPr>
          <w:t>(三)、物流与库存管理</w:t>
        </w:r>
        <w:r>
          <w:tab/>
        </w:r>
        <w:r>
          <w:fldChar w:fldCharType="begin"/>
        </w:r>
        <w:r>
          <w:instrText xml:space="preserve"> PAGEREF _Toc14423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17"/>
      <w:r>
        <w:rPr>
          <w:rFonts w:ascii="仿宋" w:eastAsia="仿宋" w:hAnsi="仿宋" w:cs="仿宋" w:hint="eastAsia"/>
          <w:lang w:eastAsia="zh-CN"/>
        </w:rPr>
        <w:t>(一)、T恤行业分析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恤行业一直以来都是市场的关注焦点。行业内的发展趋势、竞争态势以及潜在机会都对T恤项目的推进产生深远的影响。通过深入研究行业的整体概貌，我们将更好地理解行业的核心特征，为T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T恤行业，技术一直是推动创新和发展的关键因素。我们将对当前技术趋势进行详尽分析，包括但不限于人工智能、大数据应用、先进制造技术等。这有助于T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T恤项目成功的基础。我们将对主要竞争对手进行深入研究，包括其市场份额、产品特点、市场定位等。通过全面了解竞争对手的优势和劣势，T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64"/>
      <w:r>
        <w:rPr>
          <w:rFonts w:ascii="仿宋" w:eastAsia="仿宋" w:hAnsi="仿宋" w:cs="仿宋" w:hint="eastAsia"/>
          <w:sz w:val="28"/>
          <w:lang w:eastAsia="zh-CN"/>
        </w:rPr>
        <w:t>(二)、T恤市场分析预测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通过对市场规模的深入调研，我们将预测T恤市场未来的增长趋势。这包括市场的整体规模、各细分领域的发展趋势等。T恤项目可以根据市场的扩张速度和潜在机会，制定更符合市场需求的发展策略。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了解消费者的需求是市场分析的核心。我们将通过调查研究，深入挖掘目标消费者的需求特点、购买习惯以及对产品和服务的期望。这有助于T恤项目更好地定位目标市场，提供更符合消费者期待的解决方案。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T恤项目实施过程中需要充分考虑的因素。我们将对市场风险进行全面评估，包括但不限于政策法规风险、市场竞争风险、技术变革风险等。通过对潜在风险的深入分析，T恤项目可以制定相应的风险缓解策略，降低不确定性对T恤项目的影响。</w:t>
      </w:r>
    </w:p>
    <w:p>
      <w:pPr>
        <w:pStyle w:val="Heading1"/>
        <w:ind w:firstLine="560" w:firstLineChars="200"/>
        <w:rPr>
          <w:rFonts w:ascii="仿宋" w:eastAsia="仿宋" w:hAnsi="仿宋" w:cs="仿宋" w:hint="eastAsia"/>
          <w:sz w:val="28"/>
          <w:lang w:eastAsia="zh-CN"/>
        </w:rPr>
      </w:pPr>
      <w:bookmarkStart w:id="5" w:name="_Toc108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9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技术管理特点体现在其创新导向。通过引入最先进的技术趋势和解决方案，T恤项目致力于提升科技含量、提高质量和效率水平。这意味着我们将采用最新的工具和方法，确保T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恤项目技术管理的显著特征。通过整合不同领域的技术资源，我们实现了跨学科的协同工作。这有助于优化技术架构，提高整体效能。此外，整合性策略还促进了不同技术团队之间的紧密沟通和高效合作，确保T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恤项目所采用的技术。通过不断优化技术方案，T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恤项目团队将在T恤项目初期识别可能的技术风险，并采取相应的预防和应对措施。通过建立健全的风险评估机制，T恤项目能够在实施过程中及时发现并解决潜在的技术问题，保障T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通过这些独特的技术管理特点，我们确信在T恤项目中，技术将成为T恤项目成功的有力支持。这一深度剖析揭示了技术管理在T恤项目实施中的关键作用，为T恤项目的技术基础奠定了坚实的基础。</w:t>
      </w:r>
    </w:p>
    <w:p>
      <w:pPr>
        <w:pStyle w:val="Heading2"/>
        <w:ind w:firstLine="560" w:firstLineChars="200"/>
        <w:rPr>
          <w:rFonts w:ascii="仿宋" w:eastAsia="仿宋" w:hAnsi="仿宋" w:cs="仿宋" w:hint="eastAsia"/>
          <w:sz w:val="28"/>
          <w:lang w:eastAsia="zh-CN"/>
        </w:rPr>
      </w:pPr>
      <w:bookmarkStart w:id="7" w:name="_Toc18690"/>
      <w:r>
        <w:rPr>
          <w:rFonts w:ascii="仿宋" w:eastAsia="仿宋" w:hAnsi="仿宋" w:cs="仿宋" w:hint="eastAsia"/>
          <w:sz w:val="28"/>
          <w:lang w:eastAsia="zh-CN"/>
        </w:rPr>
        <w:t>(二)、T恤项目工艺技术设计方案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恤项目将严格按照相关行业规范要求进行组织。通过有效控制产品质量，T恤项目将致力于为顾客提供优质的T恤项目产品和良好的服务。这体现了T恤项目对于生产活动合规性和质量标准的高度重视，为T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恤项目注重生态效益和清洁生产原则。T恤项目建设将紧密结合地方特色经济发展，与社会经济发展规划和区域环境保护规划方案相协调一致。通过与当地区域自然生态系统的结合，T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恤项目产品具有多样化的客户需求和个性化的特点。因此，T恤项目产品规格品种多样，且单批生产数量较小。为满足这一特点，T恤项目承办单位将建设先进的柔性制造生产线。通过广泛应用柔性制造技术，T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总体而言，T恤项目采用的技术具有较高的技术含量和自动化水平，处于国内先进水平。这一技术选用不仅体现了对生产效率、质量和环境友好性的高标准要求，同时为T恤项目的可持续发展奠定了坚实的基础。</w:t>
      </w:r>
    </w:p>
    <w:p>
      <w:pPr>
        <w:pStyle w:val="Heading2"/>
        <w:ind w:firstLine="560" w:firstLineChars="200"/>
        <w:rPr>
          <w:rFonts w:ascii="仿宋" w:eastAsia="仿宋" w:hAnsi="仿宋" w:cs="仿宋" w:hint="eastAsia"/>
          <w:sz w:val="28"/>
          <w:lang w:eastAsia="zh-CN"/>
        </w:rPr>
      </w:pPr>
      <w:bookmarkStart w:id="8" w:name="_Toc107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为确保T恤项目的高效生产和技术实施，我们制定了一套精心设计的设备选型方案，以满足T恤项目生产、质量和环保的要求。该方案的主要特点如下：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恤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697"/>
      <w:r>
        <w:rPr>
          <w:rFonts w:ascii="仿宋" w:eastAsia="仿宋" w:hAnsi="仿宋" w:cs="仿宋" w:hint="eastAsia"/>
          <w:sz w:val="28"/>
          <w:lang w:eastAsia="zh-CN"/>
        </w:rPr>
        <w:t>三、T恤项目概论</w:t>
      </w:r>
      <w:bookmarkEnd w:id="9"/>
    </w:p>
    <w:p>
      <w:pPr>
        <w:pStyle w:val="Heading2"/>
        <w:rPr>
          <w:rFonts w:ascii="仿宋" w:eastAsia="仿宋" w:hAnsi="仿宋" w:cs="仿宋" w:hint="eastAsia"/>
          <w:lang w:eastAsia="zh-CN"/>
        </w:rPr>
      </w:pPr>
      <w:bookmarkStart w:id="10" w:name="_Toc14816"/>
      <w:r>
        <w:rPr>
          <w:rFonts w:ascii="仿宋" w:eastAsia="仿宋" w:hAnsi="仿宋" w:cs="仿宋" w:hint="eastAsia"/>
          <w:lang w:eastAsia="zh-CN"/>
        </w:rPr>
        <w:t>(一)、T恤项目概况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起源追溯至对市场的深入洞察。市场的不断演变与变革为T恤项目提供了难得的机遇。当前市场存在的需求缺口和变革的大环境共同构成了T恤项目的背景。这个T恤项目旨在充分利用市场机遇，填补行业中尚未满足的需求，为客户提供全新的解决方案。市场的变革和需求的增长使得这个T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T恤项目正式命名为T恤。这个名称不仅仅是一个标识，更代表了T恤项目的核心理念和愿景。它蕴含着T恤项目所要解决问题的关键字，具有强烈的表达和辨识度，为T恤项目树立了鲜明的品牌形象。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T恤项目目标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核心目标是提供一种全新、高效的解决方案，满足客户日益增长的需求。T恤项目追求的不仅仅是满足市场需求，更是在市场中获得卓越的竞争优势。通过不断提升产品或服务的质量和创新水平，T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全面涵盖了产品研发、制造、市场推广和售后服务，确保从产品设计到最终用户体验的全方位关注。这一全面的T恤项目范围是为了确保T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T恤项目计划在未来18个月内完成，包括研发、测试、市场试点和正式推出等不同阶段。这个时间表的合理设计是为了确保T恤项目各个阶段的顺利推进，以便按时交付高质量的成果。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T恤项目总预算估算为XX百万美元，主要分配在研发、市场推广、人员培训和运营等方面。这一充足的预算为T恤项目提供了充足的资源，确保T恤项目在各个方面都能取得优异的表现。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T恤项目可能面临的风险包括市场接受度低、技术难题、竞争激烈等。T恤项目团队已经制定了相应的风险应对计划，通过前瞻性的风险管理，确保T恤项目在面对不确定性时能够迅速做出应对。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T恤项目团队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T恤项目汇聚了一支经验丰富、多领域专业素养的核心团队，确保T恤项目在各个方面都能拥有高水平的执行力。团队的协同作战是T恤项目成功的关键因素之一。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T恤项目的背景根植于市场对更高效、创新产品的渴望，同时也受到科技发展对行业格局的深刻改变的影响。这为T恤项目提供了广阔的发展空间和市场需求。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T恤项目现状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截至目前，T恤项目已完成市场调研和技术验证，取得了初步的成功。这为T恤项目在未来的发展奠定了坚实的基础，为更远大的目标打下了坚实的基石。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637"/>
      <w:r>
        <w:rPr>
          <w:rFonts w:ascii="仿宋" w:eastAsia="仿宋" w:hAnsi="仿宋" w:cs="仿宋" w:hint="eastAsia"/>
          <w:sz w:val="28"/>
          <w:lang w:eastAsia="zh-CN"/>
        </w:rPr>
        <w:t>(二)、T恤项目目标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keyword》T恤项目首要业务目标是在市场中占据有利地位，实现产品/服务的成功推广和销售。通过不断提升产品质量、创新性，T恤项目追求成为行业中的领导者，赢得更多客户的青睐。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在科技迅速发展的时代，T恤项目着眼于技术创新。通过持续的研发和技术升级，T恤项目旨在推出更具创新性的产品或服务，以满足市场对新鲜、先进解决方案的需求。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为了建立可持续的客户关系，T恤项目设定了客户满意度目标。通过提供卓越的产品质量和优质的客户服务，T恤项目追求赢得客户的信任和忠诚度，确保他们的满意度达到行业领先水平。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T恤项目注重社会责任和可持续发展。通过实施环保、社会责任T恤项目，T恤项目致力于在经济发展的同时保护环境，促进社会公平，实现可持续经营。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T恤项目的团队是实现目标的核心驱动力。因此，T恤项目设定了团队发展目标，包括提升团队成员的专业技能、培养领导力，以及搭建协同高效的团队工作氛围。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950"/>
      <w:r>
        <w:rPr>
          <w:rFonts w:ascii="仿宋" w:eastAsia="仿宋" w:hAnsi="仿宋" w:cs="仿宋" w:hint="eastAsia"/>
          <w:sz w:val="28"/>
          <w:lang w:eastAsia="zh-CN"/>
        </w:rPr>
        <w:t>(三)、T恤项目提出的理由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T恤项目提出的理由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T恤项目的提出源于对市场机遇的深刻洞察。当前市场中存在的需求缺口和行业发展趋势表明，有巨大的商业机会等待被开发。通过准确捕捉市场机遇，T恤项目可以在激烈的竞争中脱颖而出，迅速占领市场份额。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理念基于对技术创新的信仰。通过持续的研发和技术投入，T恤项目有望推出更具创新性的产品或服务。在科技飞速发展的当下，T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提出是为了增强企业的行业竞争力。通过提升产品或服务的质量和独特性，T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T恤项目响应了消费者需求的变化。随着社会和科技的不断发展，消费者对产品和服务的需求也在发生变化。通过深入了解并及时回应消费者的新需求，T恤项目将能够提供更符合市场潮流和客户期望的解决方案。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T恤项目的提出是企业战略发展规划的一部分。在面对日益激烈的市场竞争和不断变化的商业环境中，T恤项目作为企业战略的一环，旨在为企业开辟新的增长领域，巩固企业在行业中的地位。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T恤项目的提出不仅仅是基于商业考量，还注重社会责任。通过推出环保、社会责任等方面的T恤项目，T恤企业可以在社会中树立积极形象，为社会做出积极贡献，实现经济效益和社会效益的双赢。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T恤项目的提出反映了对利益相关者期望的关注。包括客户、员工、投资者等利益相关者在企业发展中都有着各自的期望，T恤项目力求在满足这些期望的同时，取得更大的共赢。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9218"/>
      <w:r>
        <w:rPr>
          <w:rFonts w:ascii="仿宋" w:eastAsia="仿宋" w:hAnsi="仿宋" w:cs="仿宋" w:hint="eastAsia"/>
          <w:sz w:val="28"/>
          <w:lang w:eastAsia="zh-CN"/>
        </w:rPr>
        <w:t>(四)、T恤项目意义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的首要意义在于提升企业的市场竞争力。通过持续的创新和对产品质量的高标准要求，T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恤项目的推进将促使行业技术水平的提升。通过引入先进技术和创新性解决方案，T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在社会层面，T恤项目不仅创造了大量就业机会，提高了就业水平，还注重社会责任和环保。通过参与社会公益事业和推动环保T恤项目，T恤项目为社会贡献了一份力量，体现了企业对社会的积极回馈。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综合而言，T恤项目意义重大，不仅推动了企业的发展，也为行业和社会的进步贡献了积极力量。这是一个全面而深刻的影响，将在未来产生可持续的正面效应。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9"/>
      <w:r>
        <w:rPr>
          <w:rFonts w:ascii="仿宋" w:eastAsia="仿宋" w:hAnsi="仿宋" w:cs="仿宋" w:hint="eastAsia"/>
          <w:sz w:val="28"/>
          <w:lang w:eastAsia="zh-CN"/>
        </w:rPr>
        <w:t>(五)、T恤项目背景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在当今迅猛发展的商业环境中，T恤项目的动因根植于对多方面因素的审慎考量。这个T恤项目的提出并非孤立的决策，而是对企业所处背景深入思考的产物。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市场的不断演变是T恤项目背后的首要原因。科技的迅速发展和全球市场的快速变化使得企业必须灵活应对。T恤项目应运而生，旨在通过创新性的解决方案迎合市场的多变需求，赢得竞争中的先机。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竞争的激烈程度也是T恤项目背景中不可忽视的一环。企业需要在激烈竞争中脱颖而出，为此，T恤项目致力于打破常规，提供独特的价值主张，以吸引客户并确保市场份额的增长。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技术的迅速发展为企业带来了机遇与挑战。作为T恤项目启动的背景之一，对新兴技术的应用将有助于提升企业的技术水平，使其在不断演进的商业环境中保持竞争优势。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此外，社会对企业责任的期望也在逐渐升高。T恤项目充分融入了社会责任的理念，通过可持续经营和社会公益T恤项目，企图为社会贡献一份力量，在商业成功的同时关注社会价值。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510"/>
      <w:r>
        <w:rPr>
          <w:rFonts w:ascii="仿宋" w:eastAsia="仿宋" w:hAnsi="仿宋" w:cs="仿宋" w:hint="eastAsia"/>
          <w:sz w:val="28"/>
          <w:lang w:eastAsia="zh-CN"/>
        </w:rPr>
        <w:t>四、T恤项目土建工程</w:t>
      </w:r>
      <w:bookmarkEnd w:id="15"/>
    </w:p>
    <w:p>
      <w:pPr>
        <w:pStyle w:val="Heading2"/>
        <w:rPr>
          <w:rFonts w:ascii="仿宋" w:eastAsia="仿宋" w:hAnsi="仿宋" w:cs="仿宋" w:hint="eastAsia"/>
          <w:lang w:eastAsia="zh-CN"/>
        </w:rPr>
      </w:pPr>
      <w:bookmarkStart w:id="16" w:name="_Toc171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在T恤项目的建筑工程设计中，我们将秉承一系列重要的设计原则，以确保T恤项目建筑在功能、美观、可持续性等方面达到最佳效果。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首要原则是确保建筑的功能性得到最大化的发挥。我们将充分理解T恤项目的实际需求，合理布局各个功能区域，保证建筑在满足业务需求的同时，提供高效的工作环境。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在建筑设计中，我们将综合考虑建设和运营成本。通过精细的经济效益分析，确保设计方案在高效利用资源的同时，对T恤项目的长期盈利能力有积极的贡献。</w:t>
      </w:r>
    </w:p>
    <w:p>
      <w:pPr>
        <w:pStyle w:val="Heading2"/>
        <w:ind w:firstLine="560" w:firstLineChars="200"/>
        <w:rPr>
          <w:rFonts w:ascii="仿宋" w:eastAsia="仿宋" w:hAnsi="仿宋" w:cs="仿宋" w:hint="eastAsia"/>
          <w:sz w:val="28"/>
          <w:lang w:eastAsia="zh-CN"/>
        </w:rPr>
      </w:pPr>
      <w:bookmarkStart w:id="17" w:name="_Toc51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恤项目的土建工程设计中，我们将精准设定设计年限，结合T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https://d.book118.com/688104140052006045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479D5"/>
    <w:rsid w:val="382479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414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2024-02-29T06:41:00Z</dcterms:created>
  <dcterms:modified xsi:type="dcterms:W3CDTF">2024-02-29T06:41:17Z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D653B38DA6774D1C8530005800379C2D_11</vt:lpwstr>
  </property>
  <property fmtid="{D5CDD505-2E9C-101B-9397-08002B2CF9AE}" pid="3" name="KSOProductBuildVer">
    <vt:lpwstr>2052-12.1.0.16388</vt:lpwstr>
  </property>
</Properties>
</file>