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铁路道岔项目计划设计方案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91" w:history="1">
        <w:r>
          <w:rPr>
            <w:rFonts w:ascii="仿宋" w:eastAsia="仿宋" w:hAnsi="仿宋" w:cs="仿宋" w:hint="eastAsia"/>
            <w:lang w:eastAsia="zh-CN"/>
          </w:rPr>
          <w:t>序言</w:t>
        </w:r>
        <w:r>
          <w:tab/>
        </w:r>
        <w:r>
          <w:fldChar w:fldCharType="begin"/>
        </w:r>
        <w:r>
          <w:instrText xml:space="preserve"> PAGEREF _Toc13391 \h </w:instrText>
        </w:r>
        <w:r>
          <w:fldChar w:fldCharType="separate"/>
        </w:r>
        <w:r>
          <w:t>3</w:t>
        </w:r>
        <w:r>
          <w:fldChar w:fldCharType="end"/>
        </w:r>
      </w:hyperlink>
    </w:p>
    <w:p>
      <w:pPr>
        <w:pStyle w:val="TOC1"/>
        <w:tabs>
          <w:tab w:val="right" w:leader="dot" w:pos="8306"/>
        </w:tabs>
      </w:pPr>
      <w:hyperlink w:anchor="_Toc18808" w:history="1">
        <w:r>
          <w:rPr>
            <w:rFonts w:ascii="仿宋" w:eastAsia="仿宋" w:hAnsi="仿宋" w:cs="仿宋" w:hint="eastAsia"/>
            <w:lang w:eastAsia="zh-CN"/>
          </w:rPr>
          <w:t>一、铁路道岔项目可持续发展</w:t>
        </w:r>
        <w:r>
          <w:tab/>
        </w:r>
        <w:r>
          <w:fldChar w:fldCharType="begin"/>
        </w:r>
        <w:r>
          <w:instrText xml:space="preserve"> PAGEREF _Toc18808 \h </w:instrText>
        </w:r>
        <w:r>
          <w:fldChar w:fldCharType="separate"/>
        </w:r>
        <w:r>
          <w:t>3</w:t>
        </w:r>
        <w:r>
          <w:fldChar w:fldCharType="end"/>
        </w:r>
      </w:hyperlink>
    </w:p>
    <w:p>
      <w:pPr>
        <w:pStyle w:val="TOC2"/>
        <w:tabs>
          <w:tab w:val="right" w:leader="dot" w:pos="8306"/>
        </w:tabs>
      </w:pPr>
      <w:hyperlink w:anchor="_Toc4611" w:history="1">
        <w:r>
          <w:rPr>
            <w:rFonts w:ascii="仿宋" w:eastAsia="仿宋" w:hAnsi="仿宋" w:cs="仿宋" w:hint="eastAsia"/>
            <w:lang w:eastAsia="zh-CN"/>
          </w:rPr>
          <w:t>(一)、可持续战略与实践</w:t>
        </w:r>
        <w:r>
          <w:tab/>
        </w:r>
        <w:r>
          <w:fldChar w:fldCharType="begin"/>
        </w:r>
        <w:r>
          <w:instrText xml:space="preserve"> PAGEREF _Toc4611 \h </w:instrText>
        </w:r>
        <w:r>
          <w:fldChar w:fldCharType="separate"/>
        </w:r>
        <w:r>
          <w:t>3</w:t>
        </w:r>
        <w:r>
          <w:fldChar w:fldCharType="end"/>
        </w:r>
      </w:hyperlink>
    </w:p>
    <w:p>
      <w:pPr>
        <w:pStyle w:val="TOC2"/>
        <w:tabs>
          <w:tab w:val="right" w:leader="dot" w:pos="8306"/>
        </w:tabs>
      </w:pPr>
      <w:hyperlink w:anchor="_Toc16445" w:history="1">
        <w:r>
          <w:rPr>
            <w:rFonts w:ascii="仿宋" w:eastAsia="仿宋" w:hAnsi="仿宋" w:cs="仿宋" w:hint="eastAsia"/>
            <w:lang w:eastAsia="zh-CN"/>
          </w:rPr>
          <w:t>(二)、环保与社会责任</w:t>
        </w:r>
        <w:r>
          <w:tab/>
        </w:r>
        <w:r>
          <w:fldChar w:fldCharType="begin"/>
        </w:r>
        <w:r>
          <w:instrText xml:space="preserve"> PAGEREF _Toc16445 \h </w:instrText>
        </w:r>
        <w:r>
          <w:fldChar w:fldCharType="separate"/>
        </w:r>
        <w:r>
          <w:t>4</w:t>
        </w:r>
        <w:r>
          <w:fldChar w:fldCharType="end"/>
        </w:r>
      </w:hyperlink>
    </w:p>
    <w:p>
      <w:pPr>
        <w:pStyle w:val="TOC1"/>
        <w:tabs>
          <w:tab w:val="right" w:leader="dot" w:pos="8306"/>
        </w:tabs>
      </w:pPr>
      <w:hyperlink w:anchor="_Toc32304" w:history="1">
        <w:r>
          <w:rPr>
            <w:rFonts w:ascii="仿宋" w:eastAsia="仿宋" w:hAnsi="仿宋" w:cs="仿宋" w:hint="eastAsia"/>
            <w:lang w:eastAsia="zh-CN"/>
          </w:rPr>
          <w:t>二、铁路道岔项目概论</w:t>
        </w:r>
        <w:r>
          <w:tab/>
        </w:r>
        <w:r>
          <w:fldChar w:fldCharType="begin"/>
        </w:r>
        <w:r>
          <w:instrText xml:space="preserve"> PAGEREF _Toc32304 \h </w:instrText>
        </w:r>
        <w:r>
          <w:fldChar w:fldCharType="separate"/>
        </w:r>
        <w:r>
          <w:t>4</w:t>
        </w:r>
        <w:r>
          <w:fldChar w:fldCharType="end"/>
        </w:r>
      </w:hyperlink>
    </w:p>
    <w:p>
      <w:pPr>
        <w:pStyle w:val="TOC2"/>
        <w:tabs>
          <w:tab w:val="right" w:leader="dot" w:pos="8306"/>
        </w:tabs>
      </w:pPr>
      <w:hyperlink w:anchor="_Toc2532" w:history="1">
        <w:r>
          <w:rPr>
            <w:rFonts w:ascii="仿宋" w:eastAsia="仿宋" w:hAnsi="仿宋" w:cs="仿宋" w:hint="eastAsia"/>
            <w:lang w:eastAsia="zh-CN"/>
          </w:rPr>
          <w:t>(一)、铁路道岔项目概况</w:t>
        </w:r>
        <w:r>
          <w:tab/>
        </w:r>
        <w:r>
          <w:fldChar w:fldCharType="begin"/>
        </w:r>
        <w:r>
          <w:instrText xml:space="preserve"> PAGEREF _Toc2532 \h </w:instrText>
        </w:r>
        <w:r>
          <w:fldChar w:fldCharType="separate"/>
        </w:r>
        <w:r>
          <w:t>4</w:t>
        </w:r>
        <w:r>
          <w:fldChar w:fldCharType="end"/>
        </w:r>
      </w:hyperlink>
    </w:p>
    <w:p>
      <w:pPr>
        <w:pStyle w:val="TOC2"/>
        <w:tabs>
          <w:tab w:val="right" w:leader="dot" w:pos="8306"/>
        </w:tabs>
      </w:pPr>
      <w:hyperlink w:anchor="_Toc30673" w:history="1">
        <w:r>
          <w:rPr>
            <w:rFonts w:ascii="仿宋" w:eastAsia="仿宋" w:hAnsi="仿宋" w:cs="仿宋" w:hint="eastAsia"/>
            <w:lang w:eastAsia="zh-CN"/>
          </w:rPr>
          <w:t>(二)、铁路道岔项目目标</w:t>
        </w:r>
        <w:r>
          <w:tab/>
        </w:r>
        <w:r>
          <w:fldChar w:fldCharType="begin"/>
        </w:r>
        <w:r>
          <w:instrText xml:space="preserve"> PAGEREF _Toc30673 \h </w:instrText>
        </w:r>
        <w:r>
          <w:fldChar w:fldCharType="separate"/>
        </w:r>
        <w:r>
          <w:t>7</w:t>
        </w:r>
        <w:r>
          <w:fldChar w:fldCharType="end"/>
        </w:r>
      </w:hyperlink>
    </w:p>
    <w:p>
      <w:pPr>
        <w:pStyle w:val="TOC2"/>
        <w:tabs>
          <w:tab w:val="right" w:leader="dot" w:pos="8306"/>
        </w:tabs>
      </w:pPr>
      <w:hyperlink w:anchor="_Toc5597" w:history="1">
        <w:r>
          <w:rPr>
            <w:rFonts w:ascii="仿宋" w:eastAsia="仿宋" w:hAnsi="仿宋" w:cs="仿宋" w:hint="eastAsia"/>
            <w:lang w:eastAsia="zh-CN"/>
          </w:rPr>
          <w:t>(三)、铁路道岔项目提出的理由</w:t>
        </w:r>
        <w:r>
          <w:tab/>
        </w:r>
        <w:r>
          <w:fldChar w:fldCharType="begin"/>
        </w:r>
        <w:r>
          <w:instrText xml:space="preserve"> PAGEREF _Toc5597 \h </w:instrText>
        </w:r>
        <w:r>
          <w:fldChar w:fldCharType="separate"/>
        </w:r>
        <w:r>
          <w:t>7</w:t>
        </w:r>
        <w:r>
          <w:fldChar w:fldCharType="end"/>
        </w:r>
      </w:hyperlink>
    </w:p>
    <w:p>
      <w:pPr>
        <w:pStyle w:val="TOC2"/>
        <w:tabs>
          <w:tab w:val="right" w:leader="dot" w:pos="8306"/>
        </w:tabs>
      </w:pPr>
      <w:hyperlink w:anchor="_Toc29556" w:history="1">
        <w:r>
          <w:rPr>
            <w:rFonts w:ascii="仿宋" w:eastAsia="仿宋" w:hAnsi="仿宋" w:cs="仿宋" w:hint="eastAsia"/>
            <w:lang w:eastAsia="zh-CN"/>
          </w:rPr>
          <w:t>(四)、铁路道岔项目意义</w:t>
        </w:r>
        <w:r>
          <w:tab/>
        </w:r>
        <w:r>
          <w:fldChar w:fldCharType="begin"/>
        </w:r>
        <w:r>
          <w:instrText xml:space="preserve"> PAGEREF _Toc29556 \h </w:instrText>
        </w:r>
        <w:r>
          <w:fldChar w:fldCharType="separate"/>
        </w:r>
        <w:r>
          <w:t>9</w:t>
        </w:r>
        <w:r>
          <w:fldChar w:fldCharType="end"/>
        </w:r>
      </w:hyperlink>
    </w:p>
    <w:p>
      <w:pPr>
        <w:pStyle w:val="TOC2"/>
        <w:tabs>
          <w:tab w:val="right" w:leader="dot" w:pos="8306"/>
        </w:tabs>
      </w:pPr>
      <w:hyperlink w:anchor="_Toc9713" w:history="1">
        <w:r>
          <w:rPr>
            <w:rFonts w:ascii="仿宋" w:eastAsia="仿宋" w:hAnsi="仿宋" w:cs="仿宋" w:hint="eastAsia"/>
            <w:lang w:eastAsia="zh-CN"/>
          </w:rPr>
          <w:t>(五)、铁路道岔项目背景</w:t>
        </w:r>
        <w:r>
          <w:tab/>
        </w:r>
        <w:r>
          <w:fldChar w:fldCharType="begin"/>
        </w:r>
        <w:r>
          <w:instrText xml:space="preserve"> PAGEREF _Toc9713 \h </w:instrText>
        </w:r>
        <w:r>
          <w:fldChar w:fldCharType="separate"/>
        </w:r>
        <w:r>
          <w:t>10</w:t>
        </w:r>
        <w:r>
          <w:fldChar w:fldCharType="end"/>
        </w:r>
      </w:hyperlink>
    </w:p>
    <w:p>
      <w:pPr>
        <w:pStyle w:val="TOC1"/>
        <w:tabs>
          <w:tab w:val="right" w:leader="dot" w:pos="8306"/>
        </w:tabs>
      </w:pPr>
      <w:hyperlink w:anchor="_Toc5475" w:history="1">
        <w:r>
          <w:rPr>
            <w:rFonts w:ascii="仿宋" w:eastAsia="仿宋" w:hAnsi="仿宋" w:cs="仿宋" w:hint="eastAsia"/>
            <w:lang w:eastAsia="zh-CN"/>
          </w:rPr>
          <w:t>三、铁路道岔项目土建工程</w:t>
        </w:r>
        <w:r>
          <w:tab/>
        </w:r>
        <w:r>
          <w:fldChar w:fldCharType="begin"/>
        </w:r>
        <w:r>
          <w:instrText xml:space="preserve"> PAGEREF _Toc5475 \h </w:instrText>
        </w:r>
        <w:r>
          <w:fldChar w:fldCharType="separate"/>
        </w:r>
        <w:r>
          <w:t>11</w:t>
        </w:r>
        <w:r>
          <w:fldChar w:fldCharType="end"/>
        </w:r>
      </w:hyperlink>
    </w:p>
    <w:p>
      <w:pPr>
        <w:pStyle w:val="TOC2"/>
        <w:tabs>
          <w:tab w:val="right" w:leader="dot" w:pos="8306"/>
        </w:tabs>
      </w:pPr>
      <w:hyperlink w:anchor="_Toc14402" w:history="1">
        <w:r>
          <w:rPr>
            <w:rFonts w:ascii="仿宋" w:eastAsia="仿宋" w:hAnsi="仿宋" w:cs="仿宋" w:hint="eastAsia"/>
            <w:lang w:eastAsia="zh-CN"/>
          </w:rPr>
          <w:t>(一)、建筑工程设计原则</w:t>
        </w:r>
        <w:r>
          <w:tab/>
        </w:r>
        <w:r>
          <w:fldChar w:fldCharType="begin"/>
        </w:r>
        <w:r>
          <w:instrText xml:space="preserve"> PAGEREF _Toc14402 \h </w:instrText>
        </w:r>
        <w:r>
          <w:fldChar w:fldCharType="separate"/>
        </w:r>
        <w:r>
          <w:t>11</w:t>
        </w:r>
        <w:r>
          <w:fldChar w:fldCharType="end"/>
        </w:r>
      </w:hyperlink>
    </w:p>
    <w:p>
      <w:pPr>
        <w:pStyle w:val="TOC2"/>
        <w:tabs>
          <w:tab w:val="right" w:leader="dot" w:pos="8306"/>
        </w:tabs>
      </w:pPr>
      <w:hyperlink w:anchor="_Toc10804" w:history="1">
        <w:r>
          <w:rPr>
            <w:rFonts w:ascii="仿宋" w:eastAsia="仿宋" w:hAnsi="仿宋" w:cs="仿宋" w:hint="eastAsia"/>
            <w:lang w:eastAsia="zh-CN"/>
          </w:rPr>
          <w:t>(二)、土建工程设计年限及安全等级</w:t>
        </w:r>
        <w:r>
          <w:tab/>
        </w:r>
        <w:r>
          <w:fldChar w:fldCharType="begin"/>
        </w:r>
        <w:r>
          <w:instrText xml:space="preserve"> PAGEREF _Toc10804 \h </w:instrText>
        </w:r>
        <w:r>
          <w:fldChar w:fldCharType="separate"/>
        </w:r>
        <w:r>
          <w:t>12</w:t>
        </w:r>
        <w:r>
          <w:fldChar w:fldCharType="end"/>
        </w:r>
      </w:hyperlink>
    </w:p>
    <w:p>
      <w:pPr>
        <w:pStyle w:val="TOC2"/>
        <w:tabs>
          <w:tab w:val="right" w:leader="dot" w:pos="8306"/>
        </w:tabs>
      </w:pPr>
      <w:hyperlink w:anchor="_Toc31265" w:history="1">
        <w:r>
          <w:rPr>
            <w:rFonts w:ascii="仿宋" w:eastAsia="仿宋" w:hAnsi="仿宋" w:cs="仿宋" w:hint="eastAsia"/>
            <w:lang w:eastAsia="zh-CN"/>
          </w:rPr>
          <w:t>(三)、建筑工程设计总体要求</w:t>
        </w:r>
        <w:r>
          <w:tab/>
        </w:r>
        <w:r>
          <w:fldChar w:fldCharType="begin"/>
        </w:r>
        <w:r>
          <w:instrText xml:space="preserve"> PAGEREF _Toc31265 \h </w:instrText>
        </w:r>
        <w:r>
          <w:fldChar w:fldCharType="separate"/>
        </w:r>
        <w:r>
          <w:t>13</w:t>
        </w:r>
        <w:r>
          <w:fldChar w:fldCharType="end"/>
        </w:r>
      </w:hyperlink>
    </w:p>
    <w:p>
      <w:pPr>
        <w:pStyle w:val="TOC2"/>
        <w:tabs>
          <w:tab w:val="right" w:leader="dot" w:pos="8306"/>
        </w:tabs>
      </w:pPr>
      <w:hyperlink w:anchor="_Toc14526" w:history="1">
        <w:r>
          <w:rPr>
            <w:rFonts w:ascii="仿宋" w:eastAsia="仿宋" w:hAnsi="仿宋" w:cs="仿宋" w:hint="eastAsia"/>
            <w:lang w:eastAsia="zh-CN"/>
          </w:rPr>
          <w:t>(四)、土建工程建设指标</w:t>
        </w:r>
        <w:r>
          <w:tab/>
        </w:r>
        <w:r>
          <w:fldChar w:fldCharType="begin"/>
        </w:r>
        <w:r>
          <w:instrText xml:space="preserve"> PAGEREF _Toc14526 \h </w:instrText>
        </w:r>
        <w:r>
          <w:fldChar w:fldCharType="separate"/>
        </w:r>
        <w:r>
          <w:t>14</w:t>
        </w:r>
        <w:r>
          <w:fldChar w:fldCharType="end"/>
        </w:r>
      </w:hyperlink>
    </w:p>
    <w:p>
      <w:pPr>
        <w:pStyle w:val="TOC1"/>
        <w:tabs>
          <w:tab w:val="right" w:leader="dot" w:pos="8306"/>
        </w:tabs>
      </w:pPr>
      <w:hyperlink w:anchor="_Toc21165" w:history="1">
        <w:r>
          <w:rPr>
            <w:rFonts w:ascii="仿宋" w:eastAsia="仿宋" w:hAnsi="仿宋" w:cs="仿宋" w:hint="eastAsia"/>
            <w:lang w:eastAsia="zh-CN"/>
          </w:rPr>
          <w:t>四、工艺说明</w:t>
        </w:r>
        <w:r>
          <w:tab/>
        </w:r>
        <w:r>
          <w:fldChar w:fldCharType="begin"/>
        </w:r>
        <w:r>
          <w:instrText xml:space="preserve"> PAGEREF _Toc21165 \h </w:instrText>
        </w:r>
        <w:r>
          <w:fldChar w:fldCharType="separate"/>
        </w:r>
        <w:r>
          <w:t>14</w:t>
        </w:r>
        <w:r>
          <w:fldChar w:fldCharType="end"/>
        </w:r>
      </w:hyperlink>
    </w:p>
    <w:p>
      <w:pPr>
        <w:pStyle w:val="TOC2"/>
        <w:tabs>
          <w:tab w:val="right" w:leader="dot" w:pos="8306"/>
        </w:tabs>
      </w:pPr>
      <w:hyperlink w:anchor="_Toc8382" w:history="1">
        <w:r>
          <w:rPr>
            <w:rFonts w:ascii="仿宋" w:eastAsia="仿宋" w:hAnsi="仿宋" w:cs="仿宋" w:hint="eastAsia"/>
            <w:lang w:eastAsia="zh-CN"/>
          </w:rPr>
          <w:t>(一)、技术管理特点</w:t>
        </w:r>
        <w:r>
          <w:tab/>
        </w:r>
        <w:r>
          <w:fldChar w:fldCharType="begin"/>
        </w:r>
        <w:r>
          <w:instrText xml:space="preserve"> PAGEREF _Toc8382 \h </w:instrText>
        </w:r>
        <w:r>
          <w:fldChar w:fldCharType="separate"/>
        </w:r>
        <w:r>
          <w:t>14</w:t>
        </w:r>
        <w:r>
          <w:fldChar w:fldCharType="end"/>
        </w:r>
      </w:hyperlink>
    </w:p>
    <w:p>
      <w:pPr>
        <w:pStyle w:val="TOC2"/>
        <w:tabs>
          <w:tab w:val="right" w:leader="dot" w:pos="8306"/>
        </w:tabs>
      </w:pPr>
      <w:hyperlink w:anchor="_Toc19292" w:history="1">
        <w:r>
          <w:rPr>
            <w:rFonts w:ascii="仿宋" w:eastAsia="仿宋" w:hAnsi="仿宋" w:cs="仿宋" w:hint="eastAsia"/>
            <w:lang w:eastAsia="zh-CN"/>
          </w:rPr>
          <w:t>(二)、铁路道岔项目工艺技术设计方案</w:t>
        </w:r>
        <w:r>
          <w:tab/>
        </w:r>
        <w:r>
          <w:fldChar w:fldCharType="begin"/>
        </w:r>
        <w:r>
          <w:instrText xml:space="preserve"> PAGEREF _Toc19292 \h </w:instrText>
        </w:r>
        <w:r>
          <w:fldChar w:fldCharType="separate"/>
        </w:r>
        <w:r>
          <w:t>15</w:t>
        </w:r>
        <w:r>
          <w:fldChar w:fldCharType="end"/>
        </w:r>
      </w:hyperlink>
    </w:p>
    <w:p>
      <w:pPr>
        <w:pStyle w:val="TOC2"/>
        <w:tabs>
          <w:tab w:val="right" w:leader="dot" w:pos="8306"/>
        </w:tabs>
      </w:pPr>
      <w:hyperlink w:anchor="_Toc5053" w:history="1">
        <w:r>
          <w:rPr>
            <w:rFonts w:ascii="仿宋" w:eastAsia="仿宋" w:hAnsi="仿宋" w:cs="仿宋" w:hint="eastAsia"/>
            <w:lang w:eastAsia="zh-CN"/>
          </w:rPr>
          <w:t>(三)、设备选型方案</w:t>
        </w:r>
        <w:r>
          <w:tab/>
        </w:r>
        <w:r>
          <w:fldChar w:fldCharType="begin"/>
        </w:r>
        <w:r>
          <w:instrText xml:space="preserve"> PAGEREF _Toc5053 \h </w:instrText>
        </w:r>
        <w:r>
          <w:fldChar w:fldCharType="separate"/>
        </w:r>
        <w:r>
          <w:t>17</w:t>
        </w:r>
        <w:r>
          <w:fldChar w:fldCharType="end"/>
        </w:r>
      </w:hyperlink>
    </w:p>
    <w:p>
      <w:pPr>
        <w:pStyle w:val="TOC1"/>
        <w:tabs>
          <w:tab w:val="right" w:leader="dot" w:pos="8306"/>
        </w:tabs>
      </w:pPr>
      <w:hyperlink w:anchor="_Toc3549" w:history="1">
        <w:r>
          <w:rPr>
            <w:rFonts w:ascii="仿宋" w:eastAsia="仿宋" w:hAnsi="仿宋" w:cs="仿宋" w:hint="eastAsia"/>
            <w:lang w:eastAsia="zh-CN"/>
          </w:rPr>
          <w:t>五、铁路道岔项目文档管理</w:t>
        </w:r>
        <w:r>
          <w:tab/>
        </w:r>
        <w:r>
          <w:fldChar w:fldCharType="begin"/>
        </w:r>
        <w:r>
          <w:instrText xml:space="preserve"> PAGEREF _Toc3549 \h </w:instrText>
        </w:r>
        <w:r>
          <w:fldChar w:fldCharType="separate"/>
        </w:r>
        <w:r>
          <w:t>18</w:t>
        </w:r>
        <w:r>
          <w:fldChar w:fldCharType="end"/>
        </w:r>
      </w:hyperlink>
    </w:p>
    <w:p>
      <w:pPr>
        <w:pStyle w:val="TOC2"/>
        <w:tabs>
          <w:tab w:val="right" w:leader="dot" w:pos="8306"/>
        </w:tabs>
      </w:pPr>
      <w:hyperlink w:anchor="_Toc25065" w:history="1">
        <w:r>
          <w:rPr>
            <w:rFonts w:ascii="仿宋" w:eastAsia="仿宋" w:hAnsi="仿宋" w:cs="仿宋" w:hint="eastAsia"/>
            <w:lang w:eastAsia="zh-CN"/>
          </w:rPr>
          <w:t>(一)、文档编制与审查</w:t>
        </w:r>
        <w:r>
          <w:tab/>
        </w:r>
        <w:r>
          <w:fldChar w:fldCharType="begin"/>
        </w:r>
        <w:r>
          <w:instrText xml:space="preserve"> PAGEREF _Toc25065 \h </w:instrText>
        </w:r>
        <w:r>
          <w:fldChar w:fldCharType="separate"/>
        </w:r>
        <w:r>
          <w:t>18</w:t>
        </w:r>
        <w:r>
          <w:fldChar w:fldCharType="end"/>
        </w:r>
      </w:hyperlink>
    </w:p>
    <w:p>
      <w:pPr>
        <w:pStyle w:val="TOC2"/>
        <w:tabs>
          <w:tab w:val="right" w:leader="dot" w:pos="8306"/>
        </w:tabs>
      </w:pPr>
      <w:hyperlink w:anchor="_Toc10737" w:history="1">
        <w:r>
          <w:rPr>
            <w:rFonts w:ascii="仿宋" w:eastAsia="仿宋" w:hAnsi="仿宋" w:cs="仿宋" w:hint="eastAsia"/>
            <w:lang w:eastAsia="zh-CN"/>
          </w:rPr>
          <w:t>(二)、文档发布与分发</w:t>
        </w:r>
        <w:r>
          <w:tab/>
        </w:r>
        <w:r>
          <w:fldChar w:fldCharType="begin"/>
        </w:r>
        <w:r>
          <w:instrText xml:space="preserve"> PAGEREF _Toc10737 \h </w:instrText>
        </w:r>
        <w:r>
          <w:fldChar w:fldCharType="separate"/>
        </w:r>
        <w:r>
          <w:t>19</w:t>
        </w:r>
        <w:r>
          <w:fldChar w:fldCharType="end"/>
        </w:r>
      </w:hyperlink>
    </w:p>
    <w:p>
      <w:pPr>
        <w:pStyle w:val="TOC2"/>
        <w:tabs>
          <w:tab w:val="right" w:leader="dot" w:pos="8306"/>
        </w:tabs>
      </w:pPr>
      <w:hyperlink w:anchor="_Toc8965" w:history="1">
        <w:r>
          <w:rPr>
            <w:rFonts w:ascii="仿宋" w:eastAsia="仿宋" w:hAnsi="仿宋" w:cs="仿宋" w:hint="eastAsia"/>
            <w:lang w:eastAsia="zh-CN"/>
          </w:rPr>
          <w:t>(三)、文档存档与归档</w:t>
        </w:r>
        <w:r>
          <w:tab/>
        </w:r>
        <w:r>
          <w:fldChar w:fldCharType="begin"/>
        </w:r>
        <w:r>
          <w:instrText xml:space="preserve"> PAGEREF _Toc8965 \h </w:instrText>
        </w:r>
        <w:r>
          <w:fldChar w:fldCharType="separate"/>
        </w:r>
        <w:r>
          <w:t>20</w:t>
        </w:r>
        <w:r>
          <w:fldChar w:fldCharType="end"/>
        </w:r>
      </w:hyperlink>
    </w:p>
    <w:p>
      <w:pPr>
        <w:pStyle w:val="TOC1"/>
        <w:tabs>
          <w:tab w:val="right" w:leader="dot" w:pos="8306"/>
        </w:tabs>
      </w:pPr>
      <w:hyperlink w:anchor="_Toc11056" w:history="1">
        <w:r>
          <w:rPr>
            <w:rFonts w:ascii="仿宋" w:eastAsia="仿宋" w:hAnsi="仿宋" w:cs="仿宋" w:hint="eastAsia"/>
            <w:lang w:eastAsia="zh-CN"/>
          </w:rPr>
          <w:t>六、铁路道岔项目建设背景及必要性分析</w:t>
        </w:r>
        <w:r>
          <w:tab/>
        </w:r>
        <w:r>
          <w:fldChar w:fldCharType="begin"/>
        </w:r>
        <w:r>
          <w:instrText xml:space="preserve"> PAGEREF _Toc11056 \h </w:instrText>
        </w:r>
        <w:r>
          <w:fldChar w:fldCharType="separate"/>
        </w:r>
        <w:r>
          <w:t>21</w:t>
        </w:r>
        <w:r>
          <w:fldChar w:fldCharType="end"/>
        </w:r>
      </w:hyperlink>
    </w:p>
    <w:p>
      <w:pPr>
        <w:pStyle w:val="TOC2"/>
        <w:tabs>
          <w:tab w:val="right" w:leader="dot" w:pos="8306"/>
        </w:tabs>
      </w:pPr>
      <w:hyperlink w:anchor="_Toc17317" w:history="1">
        <w:r>
          <w:rPr>
            <w:rFonts w:ascii="仿宋" w:eastAsia="仿宋" w:hAnsi="仿宋" w:cs="仿宋" w:hint="eastAsia"/>
            <w:lang w:eastAsia="zh-CN"/>
          </w:rPr>
          <w:t>(一)、铁路道岔项目背景分析</w:t>
        </w:r>
        <w:r>
          <w:tab/>
        </w:r>
        <w:r>
          <w:fldChar w:fldCharType="begin"/>
        </w:r>
        <w:r>
          <w:instrText xml:space="preserve"> PAGEREF _Toc17317 \h </w:instrText>
        </w:r>
        <w:r>
          <w:fldChar w:fldCharType="separate"/>
        </w:r>
        <w:r>
          <w:t>21</w:t>
        </w:r>
        <w:r>
          <w:fldChar w:fldCharType="end"/>
        </w:r>
      </w:hyperlink>
    </w:p>
    <w:p>
      <w:pPr>
        <w:pStyle w:val="TOC2"/>
        <w:tabs>
          <w:tab w:val="right" w:leader="dot" w:pos="8306"/>
        </w:tabs>
      </w:pPr>
      <w:hyperlink w:anchor="_Toc1496" w:history="1">
        <w:r>
          <w:rPr>
            <w:rFonts w:ascii="仿宋" w:eastAsia="仿宋" w:hAnsi="仿宋" w:cs="仿宋" w:hint="eastAsia"/>
            <w:lang w:eastAsia="zh-CN"/>
          </w:rPr>
          <w:t>(二)、铁路道岔项目建设必要性分析</w:t>
        </w:r>
        <w:r>
          <w:tab/>
        </w:r>
        <w:r>
          <w:fldChar w:fldCharType="begin"/>
        </w:r>
        <w:r>
          <w:instrText xml:space="preserve"> PAGEREF _Toc1496 \h </w:instrText>
        </w:r>
        <w:r>
          <w:fldChar w:fldCharType="separate"/>
        </w:r>
        <w:r>
          <w:t>23</w:t>
        </w:r>
        <w:r>
          <w:fldChar w:fldCharType="end"/>
        </w:r>
      </w:hyperlink>
    </w:p>
    <w:p>
      <w:pPr>
        <w:pStyle w:val="TOC1"/>
        <w:tabs>
          <w:tab w:val="right" w:leader="dot" w:pos="8306"/>
        </w:tabs>
      </w:pPr>
      <w:hyperlink w:anchor="_Toc316" w:history="1">
        <w:r>
          <w:rPr>
            <w:rFonts w:ascii="仿宋" w:eastAsia="仿宋" w:hAnsi="仿宋" w:cs="仿宋" w:hint="eastAsia"/>
            <w:lang w:eastAsia="zh-CN"/>
          </w:rPr>
          <w:t>七、铁路道岔项目计划安排</w:t>
        </w:r>
        <w:r>
          <w:tab/>
        </w:r>
        <w:r>
          <w:fldChar w:fldCharType="begin"/>
        </w:r>
        <w:r>
          <w:instrText xml:space="preserve"> PAGEREF _Toc316 \h </w:instrText>
        </w:r>
        <w:r>
          <w:fldChar w:fldCharType="separate"/>
        </w:r>
        <w:r>
          <w:t>24</w:t>
        </w:r>
        <w:r>
          <w:fldChar w:fldCharType="end"/>
        </w:r>
      </w:hyperlink>
    </w:p>
    <w:p>
      <w:pPr>
        <w:pStyle w:val="TOC2"/>
        <w:tabs>
          <w:tab w:val="right" w:leader="dot" w:pos="8306"/>
        </w:tabs>
      </w:pPr>
      <w:hyperlink w:anchor="_Toc23308" w:history="1">
        <w:r>
          <w:rPr>
            <w:rFonts w:ascii="仿宋" w:eastAsia="仿宋" w:hAnsi="仿宋" w:cs="仿宋" w:hint="eastAsia"/>
            <w:lang w:eastAsia="zh-CN"/>
          </w:rPr>
          <w:t>(一)、建设周期</w:t>
        </w:r>
        <w:r>
          <w:tab/>
        </w:r>
        <w:r>
          <w:fldChar w:fldCharType="begin"/>
        </w:r>
        <w:r>
          <w:instrText xml:space="preserve"> PAGEREF _Toc23308 \h </w:instrText>
        </w:r>
        <w:r>
          <w:fldChar w:fldCharType="separate"/>
        </w:r>
        <w:r>
          <w:t>24</w:t>
        </w:r>
        <w:r>
          <w:fldChar w:fldCharType="end"/>
        </w:r>
      </w:hyperlink>
    </w:p>
    <w:p>
      <w:pPr>
        <w:pStyle w:val="TOC2"/>
        <w:tabs>
          <w:tab w:val="right" w:leader="dot" w:pos="8306"/>
        </w:tabs>
      </w:pPr>
      <w:hyperlink w:anchor="_Toc29654" w:history="1">
        <w:r>
          <w:rPr>
            <w:rFonts w:ascii="仿宋" w:eastAsia="仿宋" w:hAnsi="仿宋" w:cs="仿宋" w:hint="eastAsia"/>
            <w:lang w:eastAsia="zh-CN"/>
          </w:rPr>
          <w:t>(二)、建设进度</w:t>
        </w:r>
        <w:r>
          <w:tab/>
        </w:r>
        <w:r>
          <w:fldChar w:fldCharType="begin"/>
        </w:r>
        <w:r>
          <w:instrText xml:space="preserve"> PAGEREF _Toc29654 \h </w:instrText>
        </w:r>
        <w:r>
          <w:fldChar w:fldCharType="separate"/>
        </w:r>
        <w:r>
          <w:t>25</w:t>
        </w:r>
        <w:r>
          <w:fldChar w:fldCharType="end"/>
        </w:r>
      </w:hyperlink>
    </w:p>
    <w:p>
      <w:pPr>
        <w:pStyle w:val="TOC2"/>
        <w:tabs>
          <w:tab w:val="right" w:leader="dot" w:pos="8306"/>
        </w:tabs>
      </w:pPr>
      <w:hyperlink w:anchor="_Toc22586" w:history="1">
        <w:r>
          <w:rPr>
            <w:rFonts w:ascii="仿宋" w:eastAsia="仿宋" w:hAnsi="仿宋" w:cs="仿宋" w:hint="eastAsia"/>
            <w:lang w:eastAsia="zh-CN"/>
          </w:rPr>
          <w:t>(三)、进度安排注意事项</w:t>
        </w:r>
        <w:r>
          <w:tab/>
        </w:r>
        <w:r>
          <w:fldChar w:fldCharType="begin"/>
        </w:r>
        <w:r>
          <w:instrText xml:space="preserve"> PAGEREF _Toc22586 \h </w:instrText>
        </w:r>
        <w:r>
          <w:fldChar w:fldCharType="separate"/>
        </w:r>
        <w:r>
          <w:t>26</w:t>
        </w:r>
        <w:r>
          <w:fldChar w:fldCharType="end"/>
        </w:r>
      </w:hyperlink>
    </w:p>
    <w:p>
      <w:pPr>
        <w:pStyle w:val="TOC2"/>
        <w:tabs>
          <w:tab w:val="right" w:leader="dot" w:pos="8306"/>
        </w:tabs>
      </w:pPr>
      <w:hyperlink w:anchor="_Toc31350" w:history="1">
        <w:r>
          <w:rPr>
            <w:rFonts w:ascii="仿宋" w:eastAsia="仿宋" w:hAnsi="仿宋" w:cs="仿宋" w:hint="eastAsia"/>
            <w:lang w:eastAsia="zh-CN"/>
          </w:rPr>
          <w:t>(四)、人力资源配置</w:t>
        </w:r>
        <w:r>
          <w:tab/>
        </w:r>
        <w:r>
          <w:fldChar w:fldCharType="begin"/>
        </w:r>
        <w:r>
          <w:instrText xml:space="preserve"> PAGEREF _Toc31350 \h </w:instrText>
        </w:r>
        <w:r>
          <w:fldChar w:fldCharType="separate"/>
        </w:r>
        <w:r>
          <w:t>28</w:t>
        </w:r>
        <w:r>
          <w:fldChar w:fldCharType="end"/>
        </w:r>
      </w:hyperlink>
    </w:p>
    <w:p>
      <w:pPr>
        <w:pStyle w:val="TOC1"/>
        <w:tabs>
          <w:tab w:val="right" w:leader="dot" w:pos="8306"/>
        </w:tabs>
      </w:pPr>
      <w:hyperlink w:anchor="_Toc21117" w:history="1">
        <w:r>
          <w:rPr>
            <w:rFonts w:ascii="仿宋" w:eastAsia="仿宋" w:hAnsi="仿宋" w:cs="仿宋" w:hint="eastAsia"/>
            <w:lang w:eastAsia="zh-CN"/>
          </w:rPr>
          <w:t>八、铁路道岔项目技术管理</w:t>
        </w:r>
        <w:r>
          <w:tab/>
        </w:r>
        <w:r>
          <w:fldChar w:fldCharType="begin"/>
        </w:r>
        <w:r>
          <w:instrText xml:space="preserve"> PAGEREF _Toc21117 \h </w:instrText>
        </w:r>
        <w:r>
          <w:fldChar w:fldCharType="separate"/>
        </w:r>
        <w:r>
          <w:t>28</w:t>
        </w:r>
        <w:r>
          <w:fldChar w:fldCharType="end"/>
        </w:r>
      </w:hyperlink>
    </w:p>
    <w:p>
      <w:pPr>
        <w:pStyle w:val="TOC2"/>
        <w:tabs>
          <w:tab w:val="right" w:leader="dot" w:pos="8306"/>
        </w:tabs>
      </w:pPr>
      <w:hyperlink w:anchor="_Toc18275" w:history="1">
        <w:r>
          <w:rPr>
            <w:rFonts w:ascii="仿宋" w:eastAsia="仿宋" w:hAnsi="仿宋" w:cs="仿宋" w:hint="eastAsia"/>
            <w:lang w:eastAsia="zh-CN"/>
          </w:rPr>
          <w:t>(一)、技术方案选用方向</w:t>
        </w:r>
        <w:r>
          <w:tab/>
        </w:r>
        <w:r>
          <w:fldChar w:fldCharType="begin"/>
        </w:r>
        <w:r>
          <w:instrText xml:space="preserve"> PAGEREF _Toc18275 \h </w:instrText>
        </w:r>
        <w:r>
          <w:fldChar w:fldCharType="separate"/>
        </w:r>
        <w:r>
          <w:t>28</w:t>
        </w:r>
        <w:r>
          <w:fldChar w:fldCharType="end"/>
        </w:r>
      </w:hyperlink>
    </w:p>
    <w:p>
      <w:pPr>
        <w:pStyle w:val="TOC2"/>
        <w:tabs>
          <w:tab w:val="right" w:leader="dot" w:pos="8306"/>
        </w:tabs>
      </w:pPr>
      <w:hyperlink w:anchor="_Toc1586" w:history="1">
        <w:r>
          <w:rPr>
            <w:rFonts w:ascii="仿宋" w:eastAsia="仿宋" w:hAnsi="仿宋" w:cs="仿宋" w:hint="eastAsia"/>
            <w:lang w:eastAsia="zh-CN"/>
          </w:rPr>
          <w:t>(二)、工艺技术方案选用原则</w:t>
        </w:r>
        <w:r>
          <w:tab/>
        </w:r>
        <w:r>
          <w:fldChar w:fldCharType="begin"/>
        </w:r>
        <w:r>
          <w:instrText xml:space="preserve"> PAGEREF _Toc1586 \h </w:instrText>
        </w:r>
        <w:r>
          <w:fldChar w:fldCharType="separate"/>
        </w:r>
        <w:r>
          <w:t>30</w:t>
        </w:r>
        <w:r>
          <w:fldChar w:fldCharType="end"/>
        </w:r>
      </w:hyperlink>
    </w:p>
    <w:p>
      <w:pPr>
        <w:pStyle w:val="TOC2"/>
        <w:tabs>
          <w:tab w:val="right" w:leader="dot" w:pos="8306"/>
        </w:tabs>
      </w:pPr>
      <w:hyperlink w:anchor="_Toc29680" w:history="1">
        <w:r>
          <w:rPr>
            <w:rFonts w:ascii="仿宋" w:eastAsia="仿宋" w:hAnsi="仿宋" w:cs="仿宋" w:hint="eastAsia"/>
            <w:lang w:eastAsia="zh-CN"/>
          </w:rPr>
          <w:t>(三)、工艺技术方案要求</w:t>
        </w:r>
        <w:r>
          <w:tab/>
        </w:r>
        <w:r>
          <w:fldChar w:fldCharType="begin"/>
        </w:r>
        <w:r>
          <w:instrText xml:space="preserve"> PAGEREF _Toc29680 \h </w:instrText>
        </w:r>
        <w:r>
          <w:fldChar w:fldCharType="separate"/>
        </w:r>
        <w:r>
          <w:t>32</w:t>
        </w:r>
        <w:r>
          <w:fldChar w:fldCharType="end"/>
        </w:r>
      </w:hyperlink>
    </w:p>
    <w:p>
      <w:pPr>
        <w:pStyle w:val="TOC1"/>
        <w:tabs>
          <w:tab w:val="right" w:leader="dot" w:pos="8306"/>
        </w:tabs>
      </w:pPr>
      <w:hyperlink w:anchor="_Toc25631" w:history="1">
        <w:r>
          <w:rPr>
            <w:rFonts w:ascii="仿宋" w:eastAsia="仿宋" w:hAnsi="仿宋" w:cs="仿宋" w:hint="eastAsia"/>
            <w:lang w:eastAsia="zh-CN"/>
          </w:rPr>
          <w:t>九、铁路道岔项目投资规划</w:t>
        </w:r>
        <w:r>
          <w:tab/>
        </w:r>
        <w:r>
          <w:fldChar w:fldCharType="begin"/>
        </w:r>
        <w:r>
          <w:instrText xml:space="preserve"> PAGEREF _Toc25631 \h </w:instrText>
        </w:r>
        <w:r>
          <w:fldChar w:fldCharType="separate"/>
        </w:r>
        <w:r>
          <w:t>35</w:t>
        </w:r>
        <w:r>
          <w:fldChar w:fldCharType="end"/>
        </w:r>
      </w:hyperlink>
    </w:p>
    <w:p>
      <w:pPr>
        <w:pStyle w:val="TOC2"/>
        <w:tabs>
          <w:tab w:val="right" w:leader="dot" w:pos="8306"/>
        </w:tabs>
      </w:pPr>
      <w:hyperlink w:anchor="_Toc32649" w:history="1">
        <w:r>
          <w:rPr>
            <w:rFonts w:ascii="仿宋" w:eastAsia="仿宋" w:hAnsi="仿宋" w:cs="仿宋" w:hint="eastAsia"/>
            <w:lang w:eastAsia="zh-CN"/>
          </w:rPr>
          <w:t>(一)、铁路道岔项目总投资估算</w:t>
        </w:r>
        <w:r>
          <w:tab/>
        </w:r>
        <w:r>
          <w:fldChar w:fldCharType="begin"/>
        </w:r>
        <w:r>
          <w:instrText xml:space="preserve"> PAGEREF _Toc32649 \h </w:instrText>
        </w:r>
        <w:r>
          <w:fldChar w:fldCharType="separate"/>
        </w:r>
        <w:r>
          <w:t>35</w:t>
        </w:r>
        <w:r>
          <w:fldChar w:fldCharType="end"/>
        </w:r>
      </w:hyperlink>
    </w:p>
    <w:p>
      <w:pPr>
        <w:pStyle w:val="TOC2"/>
        <w:tabs>
          <w:tab w:val="right" w:leader="dot" w:pos="8306"/>
        </w:tabs>
      </w:pPr>
      <w:hyperlink w:anchor="_Toc24790" w:history="1">
        <w:r>
          <w:rPr>
            <w:rFonts w:ascii="仿宋" w:eastAsia="仿宋" w:hAnsi="仿宋" w:cs="仿宋" w:hint="eastAsia"/>
            <w:lang w:eastAsia="zh-CN"/>
          </w:rPr>
          <w:t>(二)、资金筹措</w:t>
        </w:r>
        <w:r>
          <w:tab/>
        </w:r>
        <w:r>
          <w:fldChar w:fldCharType="begin"/>
        </w:r>
        <w:r>
          <w:instrText xml:space="preserve"> PAGEREF _Toc24790 \h </w:instrText>
        </w:r>
        <w:r>
          <w:fldChar w:fldCharType="separate"/>
        </w:r>
        <w:r>
          <w:t>36</w:t>
        </w:r>
        <w:r>
          <w:fldChar w:fldCharType="end"/>
        </w:r>
      </w:hyperlink>
    </w:p>
    <w:p>
      <w:pPr>
        <w:pStyle w:val="TOC1"/>
        <w:tabs>
          <w:tab w:val="right" w:leader="dot" w:pos="8306"/>
        </w:tabs>
      </w:pPr>
      <w:hyperlink w:anchor="_Toc31745" w:history="1">
        <w:r>
          <w:rPr>
            <w:rFonts w:ascii="仿宋" w:eastAsia="仿宋" w:hAnsi="仿宋" w:cs="仿宋" w:hint="eastAsia"/>
            <w:lang w:eastAsia="zh-CN"/>
          </w:rPr>
          <w:t>十、铁路道岔项目人力资源管理</w:t>
        </w:r>
        <w:r>
          <w:tab/>
        </w:r>
        <w:r>
          <w:fldChar w:fldCharType="begin"/>
        </w:r>
        <w:r>
          <w:instrText xml:space="preserve"> PAGEREF _Toc31745 \h </w:instrText>
        </w:r>
        <w:r>
          <w:fldChar w:fldCharType="separate"/>
        </w:r>
        <w:r>
          <w:t>37</w:t>
        </w:r>
        <w:r>
          <w:fldChar w:fldCharType="end"/>
        </w:r>
      </w:hyperlink>
    </w:p>
    <w:p>
      <w:pPr>
        <w:pStyle w:val="TOC2"/>
        <w:tabs>
          <w:tab w:val="right" w:leader="dot" w:pos="8306"/>
        </w:tabs>
      </w:pPr>
      <w:hyperlink w:anchor="_Toc8255" w:history="1">
        <w:r>
          <w:rPr>
            <w:rFonts w:ascii="仿宋" w:eastAsia="仿宋" w:hAnsi="仿宋" w:cs="仿宋" w:hint="eastAsia"/>
            <w:lang w:eastAsia="zh-CN"/>
          </w:rPr>
          <w:t>(一)、建立健全的预算管理制度</w:t>
        </w:r>
        <w:r>
          <w:tab/>
        </w:r>
        <w:r>
          <w:fldChar w:fldCharType="begin"/>
        </w:r>
        <w:r>
          <w:instrText xml:space="preserve"> PAGEREF _Toc8255 \h </w:instrText>
        </w:r>
        <w:r>
          <w:fldChar w:fldCharType="separate"/>
        </w:r>
        <w:r>
          <w:t>37</w:t>
        </w:r>
        <w:r>
          <w:fldChar w:fldCharType="end"/>
        </w:r>
      </w:hyperlink>
    </w:p>
    <w:p>
      <w:pPr>
        <w:pStyle w:val="TOC2"/>
        <w:tabs>
          <w:tab w:val="right" w:leader="dot" w:pos="8306"/>
        </w:tabs>
      </w:pPr>
      <w:hyperlink w:anchor="_Toc31094" w:history="1">
        <w:r>
          <w:rPr>
            <w:rFonts w:ascii="仿宋" w:eastAsia="仿宋" w:hAnsi="仿宋" w:cs="仿宋" w:hint="eastAsia"/>
            <w:lang w:eastAsia="zh-CN"/>
          </w:rPr>
          <w:t>(二)、加强资金流动监控</w:t>
        </w:r>
        <w:r>
          <w:tab/>
        </w:r>
        <w:r>
          <w:fldChar w:fldCharType="begin"/>
        </w:r>
        <w:r>
          <w:instrText xml:space="preserve"> PAGEREF _Toc31094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225" w:history="1">
        <w:r>
          <w:rPr>
            <w:rFonts w:ascii="仿宋" w:eastAsia="仿宋" w:hAnsi="仿宋" w:cs="仿宋" w:hint="eastAsia"/>
            <w:lang w:eastAsia="zh-CN"/>
          </w:rPr>
          <w:t>(三)、制定完善的风险控制机制</w:t>
        </w:r>
        <w:r>
          <w:tab/>
        </w:r>
        <w:r>
          <w:fldChar w:fldCharType="begin"/>
        </w:r>
        <w:r>
          <w:instrText xml:space="preserve"> PAGEREF _Toc26225 \h </w:instrText>
        </w:r>
        <w:r>
          <w:fldChar w:fldCharType="separate"/>
        </w:r>
        <w:r>
          <w:t>39</w:t>
        </w:r>
        <w:r>
          <w:fldChar w:fldCharType="end"/>
        </w:r>
      </w:hyperlink>
    </w:p>
    <w:p>
      <w:pPr>
        <w:pStyle w:val="TOC2"/>
        <w:tabs>
          <w:tab w:val="right" w:leader="dot" w:pos="8306"/>
        </w:tabs>
      </w:pPr>
      <w:hyperlink w:anchor="_Toc5709" w:history="1">
        <w:r>
          <w:rPr>
            <w:rFonts w:ascii="仿宋" w:eastAsia="仿宋" w:hAnsi="仿宋" w:cs="仿宋" w:hint="eastAsia"/>
            <w:lang w:eastAsia="zh-CN"/>
          </w:rPr>
          <w:t>(四)、优化成本管理</w:t>
        </w:r>
        <w:r>
          <w:tab/>
        </w:r>
        <w:r>
          <w:fldChar w:fldCharType="begin"/>
        </w:r>
        <w:r>
          <w:instrText xml:space="preserve"> PAGEREF _Toc5709 \h </w:instrText>
        </w:r>
        <w:r>
          <w:fldChar w:fldCharType="separate"/>
        </w:r>
        <w:r>
          <w:t>41</w:t>
        </w:r>
        <w:r>
          <w:fldChar w:fldCharType="end"/>
        </w:r>
      </w:hyperlink>
    </w:p>
    <w:p>
      <w:pPr>
        <w:pStyle w:val="TOC1"/>
        <w:tabs>
          <w:tab w:val="right" w:leader="dot" w:pos="8306"/>
        </w:tabs>
      </w:pPr>
      <w:hyperlink w:anchor="_Toc31763" w:history="1">
        <w:r>
          <w:rPr>
            <w:rFonts w:ascii="仿宋" w:eastAsia="仿宋" w:hAnsi="仿宋" w:cs="仿宋" w:hint="eastAsia"/>
            <w:lang w:eastAsia="zh-CN"/>
          </w:rPr>
          <w:t>十一、铁路道岔项目人力资源培养与发展</w:t>
        </w:r>
        <w:r>
          <w:tab/>
        </w:r>
        <w:r>
          <w:fldChar w:fldCharType="begin"/>
        </w:r>
        <w:r>
          <w:instrText xml:space="preserve"> PAGEREF _Toc31763 \h </w:instrText>
        </w:r>
        <w:r>
          <w:fldChar w:fldCharType="separate"/>
        </w:r>
        <w:r>
          <w:t>42</w:t>
        </w:r>
        <w:r>
          <w:fldChar w:fldCharType="end"/>
        </w:r>
      </w:hyperlink>
    </w:p>
    <w:p>
      <w:pPr>
        <w:pStyle w:val="TOC2"/>
        <w:tabs>
          <w:tab w:val="right" w:leader="dot" w:pos="8306"/>
        </w:tabs>
      </w:pPr>
      <w:hyperlink w:anchor="_Toc10515" w:history="1">
        <w:r>
          <w:rPr>
            <w:rFonts w:ascii="仿宋" w:eastAsia="仿宋" w:hAnsi="仿宋" w:cs="仿宋" w:hint="eastAsia"/>
            <w:lang w:eastAsia="zh-CN"/>
          </w:rPr>
          <w:t>(一)、人才需求与规划</w:t>
        </w:r>
        <w:r>
          <w:tab/>
        </w:r>
        <w:r>
          <w:fldChar w:fldCharType="begin"/>
        </w:r>
        <w:r>
          <w:instrText xml:space="preserve"> PAGEREF _Toc10515 \h </w:instrText>
        </w:r>
        <w:r>
          <w:fldChar w:fldCharType="separate"/>
        </w:r>
        <w:r>
          <w:t>42</w:t>
        </w:r>
        <w:r>
          <w:fldChar w:fldCharType="end"/>
        </w:r>
      </w:hyperlink>
    </w:p>
    <w:p>
      <w:pPr>
        <w:pStyle w:val="TOC2"/>
        <w:tabs>
          <w:tab w:val="right" w:leader="dot" w:pos="8306"/>
        </w:tabs>
      </w:pPr>
      <w:hyperlink w:anchor="_Toc6204" w:history="1">
        <w:r>
          <w:rPr>
            <w:rFonts w:ascii="仿宋" w:eastAsia="仿宋" w:hAnsi="仿宋" w:cs="仿宋" w:hint="eastAsia"/>
            <w:lang w:eastAsia="zh-CN"/>
          </w:rPr>
          <w:t>(二)、培训与发展计划</w:t>
        </w:r>
        <w:r>
          <w:tab/>
        </w:r>
        <w:r>
          <w:fldChar w:fldCharType="begin"/>
        </w:r>
        <w:r>
          <w:instrText xml:space="preserve"> PAGEREF _Toc6204 \h </w:instrText>
        </w:r>
        <w:r>
          <w:fldChar w:fldCharType="separate"/>
        </w:r>
        <w:r>
          <w:t>42</w:t>
        </w:r>
        <w:r>
          <w:fldChar w:fldCharType="end"/>
        </w:r>
      </w:hyperlink>
    </w:p>
    <w:p>
      <w:pPr>
        <w:pStyle w:val="TOC1"/>
        <w:tabs>
          <w:tab w:val="right" w:leader="dot" w:pos="8306"/>
        </w:tabs>
      </w:pPr>
      <w:hyperlink w:anchor="_Toc24884" w:history="1">
        <w:r>
          <w:rPr>
            <w:rFonts w:ascii="仿宋" w:eastAsia="仿宋" w:hAnsi="仿宋" w:cs="仿宋" w:hint="eastAsia"/>
            <w:lang w:eastAsia="zh-CN"/>
          </w:rPr>
          <w:t>十二、铁路道岔项目经营效益</w:t>
        </w:r>
        <w:r>
          <w:tab/>
        </w:r>
        <w:r>
          <w:fldChar w:fldCharType="begin"/>
        </w:r>
        <w:r>
          <w:instrText xml:space="preserve"> PAGEREF _Toc24884 \h </w:instrText>
        </w:r>
        <w:r>
          <w:fldChar w:fldCharType="separate"/>
        </w:r>
        <w:r>
          <w:t>43</w:t>
        </w:r>
        <w:r>
          <w:fldChar w:fldCharType="end"/>
        </w:r>
      </w:hyperlink>
    </w:p>
    <w:p>
      <w:pPr>
        <w:pStyle w:val="TOC2"/>
        <w:tabs>
          <w:tab w:val="right" w:leader="dot" w:pos="8306"/>
        </w:tabs>
      </w:pPr>
      <w:hyperlink w:anchor="_Toc6177" w:history="1">
        <w:r>
          <w:rPr>
            <w:rFonts w:ascii="仿宋" w:eastAsia="仿宋" w:hAnsi="仿宋" w:cs="仿宋" w:hint="eastAsia"/>
            <w:lang w:eastAsia="zh-CN"/>
          </w:rPr>
          <w:t>(一)、经济评价财务测算</w:t>
        </w:r>
        <w:r>
          <w:tab/>
        </w:r>
        <w:r>
          <w:fldChar w:fldCharType="begin"/>
        </w:r>
        <w:r>
          <w:instrText xml:space="preserve"> PAGEREF _Toc6177 \h </w:instrText>
        </w:r>
        <w:r>
          <w:fldChar w:fldCharType="separate"/>
        </w:r>
        <w:r>
          <w:t>43</w:t>
        </w:r>
        <w:r>
          <w:fldChar w:fldCharType="end"/>
        </w:r>
      </w:hyperlink>
    </w:p>
    <w:p>
      <w:pPr>
        <w:pStyle w:val="TOC2"/>
        <w:tabs>
          <w:tab w:val="right" w:leader="dot" w:pos="8306"/>
        </w:tabs>
      </w:pPr>
      <w:hyperlink w:anchor="_Toc32332" w:history="1">
        <w:r>
          <w:rPr>
            <w:rFonts w:ascii="仿宋" w:eastAsia="仿宋" w:hAnsi="仿宋" w:cs="仿宋" w:hint="eastAsia"/>
            <w:lang w:eastAsia="zh-CN"/>
          </w:rPr>
          <w:t>(二)、铁路道岔项目盈利能力分析</w:t>
        </w:r>
        <w:r>
          <w:tab/>
        </w:r>
        <w:r>
          <w:fldChar w:fldCharType="begin"/>
        </w:r>
        <w:r>
          <w:instrText xml:space="preserve"> PAGEREF _Toc32332 \h </w:instrText>
        </w:r>
        <w:r>
          <w:fldChar w:fldCharType="separate"/>
        </w:r>
        <w:r>
          <w:t>44</w:t>
        </w:r>
        <w:r>
          <w:fldChar w:fldCharType="end"/>
        </w:r>
      </w:hyperlink>
    </w:p>
    <w:p>
      <w:pPr>
        <w:pStyle w:val="TOC1"/>
        <w:tabs>
          <w:tab w:val="right" w:leader="dot" w:pos="8306"/>
        </w:tabs>
      </w:pPr>
      <w:hyperlink w:anchor="_Toc10667" w:history="1">
        <w:r>
          <w:rPr>
            <w:rFonts w:ascii="仿宋" w:eastAsia="仿宋" w:hAnsi="仿宋" w:cs="仿宋" w:hint="eastAsia"/>
            <w:lang w:eastAsia="zh-CN"/>
          </w:rPr>
          <w:t>十三、供应链管理</w:t>
        </w:r>
        <w:r>
          <w:tab/>
        </w:r>
        <w:r>
          <w:fldChar w:fldCharType="begin"/>
        </w:r>
        <w:r>
          <w:instrText xml:space="preserve"> PAGEREF _Toc10667 \h </w:instrText>
        </w:r>
        <w:r>
          <w:fldChar w:fldCharType="separate"/>
        </w:r>
        <w:r>
          <w:t>45</w:t>
        </w:r>
        <w:r>
          <w:fldChar w:fldCharType="end"/>
        </w:r>
      </w:hyperlink>
    </w:p>
    <w:p>
      <w:pPr>
        <w:pStyle w:val="TOC2"/>
        <w:tabs>
          <w:tab w:val="right" w:leader="dot" w:pos="8306"/>
        </w:tabs>
      </w:pPr>
      <w:hyperlink w:anchor="_Toc20957" w:history="1">
        <w:r>
          <w:rPr>
            <w:rFonts w:ascii="仿宋" w:eastAsia="仿宋" w:hAnsi="仿宋" w:cs="仿宋" w:hint="eastAsia"/>
            <w:lang w:eastAsia="zh-CN"/>
          </w:rPr>
          <w:t>(一)、供应链战略规划</w:t>
        </w:r>
        <w:r>
          <w:tab/>
        </w:r>
        <w:r>
          <w:fldChar w:fldCharType="begin"/>
        </w:r>
        <w:r>
          <w:instrText xml:space="preserve"> PAGEREF _Toc20957 \h </w:instrText>
        </w:r>
        <w:r>
          <w:fldChar w:fldCharType="separate"/>
        </w:r>
        <w:r>
          <w:t>45</w:t>
        </w:r>
        <w:r>
          <w:fldChar w:fldCharType="end"/>
        </w:r>
      </w:hyperlink>
    </w:p>
    <w:p>
      <w:pPr>
        <w:pStyle w:val="TOC2"/>
        <w:tabs>
          <w:tab w:val="right" w:leader="dot" w:pos="8306"/>
        </w:tabs>
      </w:pPr>
      <w:hyperlink w:anchor="_Toc20103" w:history="1">
        <w:r>
          <w:rPr>
            <w:rFonts w:ascii="仿宋" w:eastAsia="仿宋" w:hAnsi="仿宋" w:cs="仿宋" w:hint="eastAsia"/>
            <w:lang w:eastAsia="zh-CN"/>
          </w:rPr>
          <w:t>(二)、供应商选择与合作</w:t>
        </w:r>
        <w:r>
          <w:tab/>
        </w:r>
        <w:r>
          <w:fldChar w:fldCharType="begin"/>
        </w:r>
        <w:r>
          <w:instrText xml:space="preserve"> PAGEREF _Toc20103 \h </w:instrText>
        </w:r>
        <w:r>
          <w:fldChar w:fldCharType="separate"/>
        </w:r>
        <w:r>
          <w:t>47</w:t>
        </w:r>
        <w:r>
          <w:fldChar w:fldCharType="end"/>
        </w:r>
      </w:hyperlink>
    </w:p>
    <w:p>
      <w:pPr>
        <w:pStyle w:val="TOC2"/>
        <w:tabs>
          <w:tab w:val="right" w:leader="dot" w:pos="8306"/>
        </w:tabs>
      </w:pPr>
      <w:hyperlink w:anchor="_Toc23604" w:history="1">
        <w:r>
          <w:rPr>
            <w:rFonts w:ascii="仿宋" w:eastAsia="仿宋" w:hAnsi="仿宋" w:cs="仿宋" w:hint="eastAsia"/>
            <w:lang w:eastAsia="zh-CN"/>
          </w:rPr>
          <w:t>(三)、物流与库存管理</w:t>
        </w:r>
        <w:r>
          <w:tab/>
        </w:r>
        <w:r>
          <w:fldChar w:fldCharType="begin"/>
        </w:r>
        <w:r>
          <w:instrText xml:space="preserve"> PAGEREF _Toc23604 \h </w:instrText>
        </w:r>
        <w:r>
          <w:fldChar w:fldCharType="separate"/>
        </w:r>
        <w:r>
          <w:t>48</w:t>
        </w:r>
        <w:r>
          <w:fldChar w:fldCharType="end"/>
        </w:r>
      </w:hyperlink>
    </w:p>
    <w:p>
      <w:pPr>
        <w:pStyle w:val="TOC1"/>
        <w:tabs>
          <w:tab w:val="right" w:leader="dot" w:pos="8306"/>
        </w:tabs>
      </w:pPr>
      <w:hyperlink w:anchor="_Toc15841" w:history="1">
        <w:r>
          <w:rPr>
            <w:rFonts w:ascii="仿宋" w:eastAsia="仿宋" w:hAnsi="仿宋" w:cs="仿宋" w:hint="eastAsia"/>
            <w:lang w:eastAsia="zh-CN"/>
          </w:rPr>
          <w:t>十四、铁路道岔项目工程方案分析</w:t>
        </w:r>
        <w:r>
          <w:tab/>
        </w:r>
        <w:r>
          <w:fldChar w:fldCharType="begin"/>
        </w:r>
        <w:r>
          <w:instrText xml:space="preserve"> PAGEREF _Toc15841 \h </w:instrText>
        </w:r>
        <w:r>
          <w:fldChar w:fldCharType="separate"/>
        </w:r>
        <w:r>
          <w:t>49</w:t>
        </w:r>
        <w:r>
          <w:fldChar w:fldCharType="end"/>
        </w:r>
      </w:hyperlink>
    </w:p>
    <w:p>
      <w:pPr>
        <w:pStyle w:val="TOC2"/>
        <w:tabs>
          <w:tab w:val="right" w:leader="dot" w:pos="8306"/>
        </w:tabs>
      </w:pPr>
      <w:hyperlink w:anchor="_Toc30641" w:history="1">
        <w:r>
          <w:rPr>
            <w:rFonts w:ascii="仿宋" w:eastAsia="仿宋" w:hAnsi="仿宋" w:cs="仿宋" w:hint="eastAsia"/>
            <w:lang w:eastAsia="zh-CN"/>
          </w:rPr>
          <w:t>(一)、建筑工程设计原则</w:t>
        </w:r>
        <w:r>
          <w:tab/>
        </w:r>
        <w:r>
          <w:fldChar w:fldCharType="begin"/>
        </w:r>
        <w:r>
          <w:instrText xml:space="preserve"> PAGEREF _Toc30641 \h </w:instrText>
        </w:r>
        <w:r>
          <w:fldChar w:fldCharType="separate"/>
        </w:r>
        <w:r>
          <w:t>49</w:t>
        </w:r>
        <w:r>
          <w:fldChar w:fldCharType="end"/>
        </w:r>
      </w:hyperlink>
    </w:p>
    <w:p>
      <w:pPr>
        <w:pStyle w:val="TOC2"/>
        <w:tabs>
          <w:tab w:val="right" w:leader="dot" w:pos="8306"/>
        </w:tabs>
      </w:pPr>
      <w:hyperlink w:anchor="_Toc28906" w:history="1">
        <w:r>
          <w:rPr>
            <w:rFonts w:ascii="仿宋" w:eastAsia="仿宋" w:hAnsi="仿宋" w:cs="仿宋" w:hint="eastAsia"/>
            <w:lang w:eastAsia="zh-CN"/>
          </w:rPr>
          <w:t>(二)、土建工程建设指标</w:t>
        </w:r>
        <w:r>
          <w:tab/>
        </w:r>
        <w:r>
          <w:fldChar w:fldCharType="begin"/>
        </w:r>
        <w:r>
          <w:instrText xml:space="preserve"> PAGEREF _Toc28906 \h </w:instrText>
        </w:r>
        <w:r>
          <w:fldChar w:fldCharType="separate"/>
        </w:r>
        <w:r>
          <w:t>52</w:t>
        </w:r>
        <w:r>
          <w:fldChar w:fldCharType="end"/>
        </w:r>
      </w:hyperlink>
    </w:p>
    <w:p>
      <w:pPr>
        <w:pStyle w:val="TOC1"/>
        <w:tabs>
          <w:tab w:val="right" w:leader="dot" w:pos="8306"/>
        </w:tabs>
      </w:pPr>
      <w:hyperlink w:anchor="_Toc1966" w:history="1">
        <w:r>
          <w:rPr>
            <w:rFonts w:ascii="仿宋" w:eastAsia="仿宋" w:hAnsi="仿宋" w:cs="仿宋" w:hint="eastAsia"/>
            <w:lang w:eastAsia="zh-CN"/>
          </w:rPr>
          <w:t>十五、铁路道岔项目实施时间节点</w:t>
        </w:r>
        <w:r>
          <w:tab/>
        </w:r>
        <w:r>
          <w:fldChar w:fldCharType="begin"/>
        </w:r>
        <w:r>
          <w:instrText xml:space="preserve"> PAGEREF _Toc1966 \h </w:instrText>
        </w:r>
        <w:r>
          <w:fldChar w:fldCharType="separate"/>
        </w:r>
        <w:r>
          <w:t>54</w:t>
        </w:r>
        <w:r>
          <w:fldChar w:fldCharType="end"/>
        </w:r>
      </w:hyperlink>
    </w:p>
    <w:p>
      <w:pPr>
        <w:pStyle w:val="TOC2"/>
        <w:tabs>
          <w:tab w:val="right" w:leader="dot" w:pos="8306"/>
        </w:tabs>
      </w:pPr>
      <w:hyperlink w:anchor="_Toc6340" w:history="1">
        <w:r>
          <w:rPr>
            <w:rFonts w:ascii="仿宋" w:eastAsia="仿宋" w:hAnsi="仿宋" w:cs="仿宋" w:hint="eastAsia"/>
            <w:lang w:eastAsia="zh-CN"/>
          </w:rPr>
          <w:t>(一)、铁路道岔项目启动阶段时间节点</w:t>
        </w:r>
        <w:r>
          <w:tab/>
        </w:r>
        <w:r>
          <w:fldChar w:fldCharType="begin"/>
        </w:r>
        <w:r>
          <w:instrText xml:space="preserve"> PAGEREF _Toc6340 \h </w:instrText>
        </w:r>
        <w:r>
          <w:fldChar w:fldCharType="separate"/>
        </w:r>
        <w:r>
          <w:t>54</w:t>
        </w:r>
        <w:r>
          <w:fldChar w:fldCharType="end"/>
        </w:r>
      </w:hyperlink>
    </w:p>
    <w:p>
      <w:pPr>
        <w:pStyle w:val="TOC2"/>
        <w:tabs>
          <w:tab w:val="right" w:leader="dot" w:pos="8306"/>
        </w:tabs>
      </w:pPr>
      <w:hyperlink w:anchor="_Toc3918" w:history="1">
        <w:r>
          <w:rPr>
            <w:rFonts w:ascii="仿宋" w:eastAsia="仿宋" w:hAnsi="仿宋" w:cs="仿宋" w:hint="eastAsia"/>
            <w:lang w:eastAsia="zh-CN"/>
          </w:rPr>
          <w:t>(二)、铁路道岔项目执行阶段时间节点</w:t>
        </w:r>
        <w:r>
          <w:tab/>
        </w:r>
        <w:r>
          <w:fldChar w:fldCharType="begin"/>
        </w:r>
        <w:r>
          <w:instrText xml:space="preserve"> PAGEREF _Toc3918 \h </w:instrText>
        </w:r>
        <w:r>
          <w:fldChar w:fldCharType="separate"/>
        </w:r>
        <w:r>
          <w:t>55</w:t>
        </w:r>
        <w:r>
          <w:fldChar w:fldCharType="end"/>
        </w:r>
      </w:hyperlink>
    </w:p>
    <w:p>
      <w:pPr>
        <w:pStyle w:val="TOC2"/>
        <w:tabs>
          <w:tab w:val="right" w:leader="dot" w:pos="8306"/>
        </w:tabs>
      </w:pPr>
      <w:hyperlink w:anchor="_Toc28799" w:history="1">
        <w:r>
          <w:rPr>
            <w:rFonts w:ascii="仿宋" w:eastAsia="仿宋" w:hAnsi="仿宋" w:cs="仿宋" w:hint="eastAsia"/>
            <w:lang w:eastAsia="zh-CN"/>
          </w:rPr>
          <w:t>(三)、铁路道岔项目完成阶段时间节点</w:t>
        </w:r>
        <w:r>
          <w:tab/>
        </w:r>
        <w:r>
          <w:fldChar w:fldCharType="begin"/>
        </w:r>
        <w:r>
          <w:instrText xml:space="preserve"> PAGEREF _Toc28799 \h </w:instrText>
        </w:r>
        <w:r>
          <w:fldChar w:fldCharType="separate"/>
        </w:r>
        <w:r>
          <w:t>56</w:t>
        </w:r>
        <w:r>
          <w:fldChar w:fldCharType="end"/>
        </w:r>
      </w:hyperlink>
    </w:p>
    <w:p>
      <w:pPr>
        <w:pStyle w:val="TOC1"/>
        <w:tabs>
          <w:tab w:val="right" w:leader="dot" w:pos="8306"/>
        </w:tabs>
      </w:pPr>
      <w:hyperlink w:anchor="_Toc30702" w:history="1">
        <w:r>
          <w:rPr>
            <w:rFonts w:ascii="仿宋" w:eastAsia="仿宋" w:hAnsi="仿宋" w:cs="仿宋" w:hint="eastAsia"/>
            <w:lang w:eastAsia="zh-CN"/>
          </w:rPr>
          <w:t>十六、营销与推广策略</w:t>
        </w:r>
        <w:r>
          <w:tab/>
        </w:r>
        <w:r>
          <w:fldChar w:fldCharType="begin"/>
        </w:r>
        <w:r>
          <w:instrText xml:space="preserve"> PAGEREF _Toc30702 \h </w:instrText>
        </w:r>
        <w:r>
          <w:fldChar w:fldCharType="separate"/>
        </w:r>
        <w:r>
          <w:t>57</w:t>
        </w:r>
        <w:r>
          <w:fldChar w:fldCharType="end"/>
        </w:r>
      </w:hyperlink>
    </w:p>
    <w:p>
      <w:pPr>
        <w:pStyle w:val="TOC2"/>
        <w:tabs>
          <w:tab w:val="right" w:leader="dot" w:pos="8306"/>
        </w:tabs>
      </w:pPr>
      <w:hyperlink w:anchor="_Toc13388" w:history="1">
        <w:r>
          <w:rPr>
            <w:rFonts w:ascii="仿宋" w:eastAsia="仿宋" w:hAnsi="仿宋" w:cs="仿宋" w:hint="eastAsia"/>
            <w:lang w:eastAsia="zh-CN"/>
          </w:rPr>
          <w:t>(一)、产品/服务定位与特点</w:t>
        </w:r>
        <w:r>
          <w:tab/>
        </w:r>
        <w:r>
          <w:fldChar w:fldCharType="begin"/>
        </w:r>
        <w:r>
          <w:instrText xml:space="preserve"> PAGEREF _Toc13388 \h </w:instrText>
        </w:r>
        <w:r>
          <w:fldChar w:fldCharType="separate"/>
        </w:r>
        <w:r>
          <w:t>57</w:t>
        </w:r>
        <w:r>
          <w:fldChar w:fldCharType="end"/>
        </w:r>
      </w:hyperlink>
    </w:p>
    <w:p>
      <w:pPr>
        <w:pStyle w:val="TOC2"/>
        <w:tabs>
          <w:tab w:val="right" w:leader="dot" w:pos="8306"/>
        </w:tabs>
      </w:pPr>
      <w:hyperlink w:anchor="_Toc19484" w:history="1">
        <w:r>
          <w:rPr>
            <w:rFonts w:ascii="仿宋" w:eastAsia="仿宋" w:hAnsi="仿宋" w:cs="仿宋" w:hint="eastAsia"/>
            <w:lang w:eastAsia="zh-CN"/>
          </w:rPr>
          <w:t>(二)、市场定位与竞争分析</w:t>
        </w:r>
        <w:r>
          <w:tab/>
        </w:r>
        <w:r>
          <w:fldChar w:fldCharType="begin"/>
        </w:r>
        <w:r>
          <w:instrText xml:space="preserve"> PAGEREF _Toc19484 \h </w:instrText>
        </w:r>
        <w:r>
          <w:fldChar w:fldCharType="separate"/>
        </w:r>
        <w:r>
          <w:t>58</w:t>
        </w:r>
        <w:r>
          <w:fldChar w:fldCharType="end"/>
        </w:r>
      </w:hyperlink>
    </w:p>
    <w:p>
      <w:pPr>
        <w:pStyle w:val="TOC2"/>
        <w:tabs>
          <w:tab w:val="right" w:leader="dot" w:pos="8306"/>
        </w:tabs>
      </w:pPr>
      <w:hyperlink w:anchor="_Toc3869" w:history="1">
        <w:r>
          <w:rPr>
            <w:rFonts w:ascii="仿宋" w:eastAsia="仿宋" w:hAnsi="仿宋" w:cs="仿宋" w:hint="eastAsia"/>
            <w:lang w:eastAsia="zh-CN"/>
          </w:rPr>
          <w:t>(三)、营销渠道与策略</w:t>
        </w:r>
        <w:r>
          <w:tab/>
        </w:r>
        <w:r>
          <w:fldChar w:fldCharType="begin"/>
        </w:r>
        <w:r>
          <w:instrText xml:space="preserve"> PAGEREF _Toc3869 \h </w:instrText>
        </w:r>
        <w:r>
          <w:fldChar w:fldCharType="separate"/>
        </w:r>
        <w:r>
          <w:t>60</w:t>
        </w:r>
        <w:r>
          <w:fldChar w:fldCharType="end"/>
        </w:r>
      </w:hyperlink>
    </w:p>
    <w:p>
      <w:pPr>
        <w:pStyle w:val="TOC2"/>
        <w:tabs>
          <w:tab w:val="right" w:leader="dot" w:pos="8306"/>
        </w:tabs>
      </w:pPr>
      <w:hyperlink w:anchor="_Toc4921" w:history="1">
        <w:r>
          <w:rPr>
            <w:rFonts w:ascii="仿宋" w:eastAsia="仿宋" w:hAnsi="仿宋" w:cs="仿宋" w:hint="eastAsia"/>
            <w:lang w:eastAsia="zh-CN"/>
          </w:rPr>
          <w:t>(四)、推广与宣传活动</w:t>
        </w:r>
        <w:r>
          <w:tab/>
        </w:r>
        <w:r>
          <w:fldChar w:fldCharType="begin"/>
        </w:r>
        <w:r>
          <w:instrText xml:space="preserve"> PAGEREF _Toc4921 \h </w:instrText>
        </w:r>
        <w:r>
          <w:fldChar w:fldCharType="separate"/>
        </w:r>
        <w:r>
          <w:t>61</w:t>
        </w:r>
        <w:r>
          <w:fldChar w:fldCharType="end"/>
        </w:r>
      </w:hyperlink>
    </w:p>
    <w:p>
      <w:pPr>
        <w:pStyle w:val="TOC1"/>
        <w:tabs>
          <w:tab w:val="right" w:leader="dot" w:pos="8306"/>
        </w:tabs>
      </w:pPr>
      <w:hyperlink w:anchor="_Toc6713" w:history="1">
        <w:r>
          <w:rPr>
            <w:rFonts w:ascii="仿宋" w:eastAsia="仿宋" w:hAnsi="仿宋" w:cs="仿宋" w:hint="eastAsia"/>
            <w:lang w:eastAsia="zh-CN"/>
          </w:rPr>
          <w:t>十七、铁路道岔项目治理与监督</w:t>
        </w:r>
        <w:r>
          <w:tab/>
        </w:r>
        <w:r>
          <w:fldChar w:fldCharType="begin"/>
        </w:r>
        <w:r>
          <w:instrText xml:space="preserve"> PAGEREF _Toc6713 \h </w:instrText>
        </w:r>
        <w:r>
          <w:fldChar w:fldCharType="separate"/>
        </w:r>
        <w:r>
          <w:t>66</w:t>
        </w:r>
        <w:r>
          <w:fldChar w:fldCharType="end"/>
        </w:r>
      </w:hyperlink>
    </w:p>
    <w:p>
      <w:pPr>
        <w:pStyle w:val="TOC2"/>
        <w:tabs>
          <w:tab w:val="right" w:leader="dot" w:pos="8306"/>
        </w:tabs>
      </w:pPr>
      <w:hyperlink w:anchor="_Toc6960" w:history="1">
        <w:r>
          <w:rPr>
            <w:rFonts w:ascii="仿宋" w:eastAsia="仿宋" w:hAnsi="仿宋" w:cs="仿宋" w:hint="eastAsia"/>
            <w:lang w:eastAsia="zh-CN"/>
          </w:rPr>
          <w:t>(一)、铁路道岔项目治理结构</w:t>
        </w:r>
        <w:r>
          <w:tab/>
        </w:r>
        <w:r>
          <w:fldChar w:fldCharType="begin"/>
        </w:r>
        <w:r>
          <w:instrText xml:space="preserve"> PAGEREF _Toc6960 \h </w:instrText>
        </w:r>
        <w:r>
          <w:fldChar w:fldCharType="separate"/>
        </w:r>
        <w:r>
          <w:t>66</w:t>
        </w:r>
        <w:r>
          <w:fldChar w:fldCharType="end"/>
        </w:r>
      </w:hyperlink>
    </w:p>
    <w:p>
      <w:pPr>
        <w:pStyle w:val="TOC2"/>
        <w:tabs>
          <w:tab w:val="right" w:leader="dot" w:pos="8306"/>
        </w:tabs>
      </w:pPr>
      <w:hyperlink w:anchor="_Toc9879" w:history="1">
        <w:r>
          <w:rPr>
            <w:rFonts w:ascii="仿宋" w:eastAsia="仿宋" w:hAnsi="仿宋" w:cs="仿宋" w:hint="eastAsia"/>
            <w:lang w:eastAsia="zh-CN"/>
          </w:rPr>
          <w:t>(二)、监督与审计</w:t>
        </w:r>
        <w:r>
          <w:tab/>
        </w:r>
        <w:r>
          <w:fldChar w:fldCharType="begin"/>
        </w:r>
        <w:r>
          <w:instrText xml:space="preserve"> PAGEREF _Toc9879 \h </w:instrText>
        </w:r>
        <w:r>
          <w:fldChar w:fldCharType="separate"/>
        </w:r>
        <w:r>
          <w:t>68</w:t>
        </w:r>
        <w:r>
          <w:fldChar w:fldCharType="end"/>
        </w:r>
      </w:hyperlink>
    </w:p>
    <w:p>
      <w:pPr>
        <w:pStyle w:val="TOC1"/>
        <w:tabs>
          <w:tab w:val="right" w:leader="dot" w:pos="8306"/>
        </w:tabs>
      </w:pPr>
      <w:hyperlink w:anchor="_Toc10476" w:history="1">
        <w:r>
          <w:rPr>
            <w:rFonts w:ascii="仿宋" w:eastAsia="仿宋" w:hAnsi="仿宋" w:cs="仿宋" w:hint="eastAsia"/>
            <w:lang w:eastAsia="zh-CN"/>
          </w:rPr>
          <w:t>十八、铁路道岔项目实施保障措施</w:t>
        </w:r>
        <w:r>
          <w:tab/>
        </w:r>
        <w:r>
          <w:fldChar w:fldCharType="begin"/>
        </w:r>
        <w:r>
          <w:instrText xml:space="preserve"> PAGEREF _Toc10476 \h </w:instrText>
        </w:r>
        <w:r>
          <w:fldChar w:fldCharType="separate"/>
        </w:r>
        <w:r>
          <w:t>69</w:t>
        </w:r>
        <w:r>
          <w:fldChar w:fldCharType="end"/>
        </w:r>
      </w:hyperlink>
    </w:p>
    <w:p>
      <w:pPr>
        <w:pStyle w:val="TOC2"/>
        <w:tabs>
          <w:tab w:val="right" w:leader="dot" w:pos="8306"/>
        </w:tabs>
      </w:pPr>
      <w:hyperlink w:anchor="_Toc1537" w:history="1">
        <w:r>
          <w:rPr>
            <w:rFonts w:ascii="仿宋" w:eastAsia="仿宋" w:hAnsi="仿宋" w:cs="仿宋" w:hint="eastAsia"/>
            <w:lang w:eastAsia="zh-CN"/>
          </w:rPr>
          <w:t>(一)、铁路道岔项目实施保障机制</w:t>
        </w:r>
        <w:r>
          <w:tab/>
        </w:r>
        <w:r>
          <w:fldChar w:fldCharType="begin"/>
        </w:r>
        <w:r>
          <w:instrText xml:space="preserve"> PAGEREF _Toc1537 \h </w:instrText>
        </w:r>
        <w:r>
          <w:fldChar w:fldCharType="separate"/>
        </w:r>
        <w:r>
          <w:t>69</w:t>
        </w:r>
        <w:r>
          <w:fldChar w:fldCharType="end"/>
        </w:r>
      </w:hyperlink>
    </w:p>
    <w:p>
      <w:pPr>
        <w:pStyle w:val="TOC2"/>
        <w:tabs>
          <w:tab w:val="right" w:leader="dot" w:pos="8306"/>
        </w:tabs>
      </w:pPr>
      <w:hyperlink w:anchor="_Toc3441" w:history="1">
        <w:r>
          <w:rPr>
            <w:rFonts w:ascii="仿宋" w:eastAsia="仿宋" w:hAnsi="仿宋" w:cs="仿宋" w:hint="eastAsia"/>
            <w:lang w:eastAsia="zh-CN"/>
          </w:rPr>
          <w:t>(二)、铁路道岔项目法律合规要求</w:t>
        </w:r>
        <w:r>
          <w:tab/>
        </w:r>
        <w:r>
          <w:fldChar w:fldCharType="begin"/>
        </w:r>
        <w:r>
          <w:instrText xml:space="preserve"> PAGEREF _Toc3441 \h </w:instrText>
        </w:r>
        <w:r>
          <w:fldChar w:fldCharType="separate"/>
        </w:r>
        <w:r>
          <w:t>73</w:t>
        </w:r>
        <w:r>
          <w:fldChar w:fldCharType="end"/>
        </w:r>
      </w:hyperlink>
    </w:p>
    <w:p>
      <w:pPr>
        <w:pStyle w:val="TOC2"/>
        <w:tabs>
          <w:tab w:val="right" w:leader="dot" w:pos="8306"/>
        </w:tabs>
      </w:pPr>
      <w:hyperlink w:anchor="_Toc31304" w:history="1">
        <w:r>
          <w:rPr>
            <w:rFonts w:ascii="仿宋" w:eastAsia="仿宋" w:hAnsi="仿宋" w:cs="仿宋" w:hint="eastAsia"/>
            <w:lang w:eastAsia="zh-CN"/>
          </w:rPr>
          <w:t>(三)、铁路道岔项目合同管理与法律事务</w:t>
        </w:r>
        <w:r>
          <w:tab/>
        </w:r>
        <w:r>
          <w:fldChar w:fldCharType="begin"/>
        </w:r>
        <w:r>
          <w:instrText xml:space="preserve"> PAGEREF _Toc31304 \h </w:instrText>
        </w:r>
        <w:r>
          <w:fldChar w:fldCharType="separate"/>
        </w:r>
        <w:r>
          <w:t>77</w:t>
        </w:r>
        <w:r>
          <w:fldChar w:fldCharType="end"/>
        </w:r>
      </w:hyperlink>
    </w:p>
    <w:p>
      <w:pPr>
        <w:pStyle w:val="TOC2"/>
        <w:tabs>
          <w:tab w:val="right" w:leader="dot" w:pos="8306"/>
        </w:tabs>
      </w:pPr>
      <w:hyperlink w:anchor="_Toc19648" w:history="1">
        <w:r>
          <w:rPr>
            <w:rFonts w:ascii="仿宋" w:eastAsia="仿宋" w:hAnsi="仿宋" w:cs="仿宋" w:hint="eastAsia"/>
            <w:lang w:eastAsia="zh-CN"/>
          </w:rPr>
          <w:t>(四)、铁路道岔项目知识产权保护策略</w:t>
        </w:r>
        <w:r>
          <w:tab/>
        </w:r>
        <w:r>
          <w:fldChar w:fldCharType="begin"/>
        </w:r>
        <w:r>
          <w:instrText xml:space="preserve"> PAGEREF _Toc19648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9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808"/>
      <w:r>
        <w:rPr>
          <w:rFonts w:ascii="仿宋" w:eastAsia="仿宋" w:hAnsi="仿宋" w:cs="仿宋" w:hint="eastAsia"/>
          <w:sz w:val="28"/>
          <w:lang w:eastAsia="zh-CN"/>
        </w:rPr>
        <w:t>一、铁路道岔项目可持续发展</w:t>
      </w:r>
      <w:bookmarkEnd w:id="2"/>
    </w:p>
    <w:p>
      <w:pPr>
        <w:pStyle w:val="Heading2"/>
        <w:rPr>
          <w:rFonts w:ascii="仿宋" w:eastAsia="仿宋" w:hAnsi="仿宋" w:cs="仿宋" w:hint="eastAsia"/>
          <w:lang w:eastAsia="zh-CN"/>
        </w:rPr>
      </w:pPr>
      <w:bookmarkStart w:id="3" w:name="_Toc4611"/>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中，铁路道岔项目团队着眼于未来，明确了可持续发展的战略方向。制定的具体可持续发展目标包括降低资源使用、采用环保技术、最大化社会效益等。这一步骤不仅有助于铁路道岔项目在环保和社会责任方面达到最高标准，也为未来提供了明确的指引，确保铁路道岔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可持续实践的融入铁路道岔项目管理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铁路道岔项目管理周期。从铁路道岔项目规划开始，铁路道岔项目团队就考虑了环境和社会的因素。在执行阶段，铁路道岔项目团队积极推动绿色技术的应用，优化资源利用。此外，关注员工的社会责任，通过培训和沟通活动提高员工对可持续发展的认知，使他们能够在日常工作中践行可持续实践。这些举措不仅为铁路道岔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6445"/>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扎根于铁路道岔项目的可持续发展理念，我们深信环保与社会责任是铁路道岔项目成功的关键支柱。在铁路道岔项目的每一步，我们都致力于通过创新和实践，履行对环境和社会的坚定责任。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团队通过引入先进的环保技术、建立高效的废物处理系统以及推动能源节约措施，积极履行环保责任。定期的环保监测和评估确保铁路道岔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不仅致力于自身可持续发展，还注重对社会的回馈。通过支持社区铁路道岔项目、参与慈善事业、提供培训机会等方式，铁路道岔项目积极履行社会责任。与当地社区建立积极互动，关注员工的工作与生活平衡，以及员工的身心健康，是铁路道岔项目在社会责任层面的关键举措。这样的实践不仅增强了铁路道岔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32304"/>
      <w:r>
        <w:rPr>
          <w:rFonts w:ascii="仿宋" w:eastAsia="仿宋" w:hAnsi="仿宋" w:cs="仿宋" w:hint="eastAsia"/>
          <w:sz w:val="28"/>
          <w:lang w:eastAsia="zh-CN"/>
        </w:rPr>
        <w:t>二、铁路道岔项目概论</w:t>
      </w:r>
      <w:bookmarkEnd w:id="5"/>
    </w:p>
    <w:p>
      <w:pPr>
        <w:pStyle w:val="Heading2"/>
        <w:rPr>
          <w:rFonts w:ascii="仿宋" w:eastAsia="仿宋" w:hAnsi="仿宋" w:cs="仿宋" w:hint="eastAsia"/>
          <w:lang w:eastAsia="zh-CN"/>
        </w:rPr>
      </w:pPr>
      <w:bookmarkStart w:id="6" w:name="_Toc2532"/>
      <w:r>
        <w:rPr>
          <w:rFonts w:ascii="仿宋" w:eastAsia="仿宋" w:hAnsi="仿宋" w:cs="仿宋" w:hint="eastAsia"/>
          <w:lang w:eastAsia="zh-CN"/>
        </w:rPr>
        <w:t>(一)、铁路道岔项目概况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起源追溯至对市场的深入洞察。市场的不断演变与变革为铁路道岔项目提供了难得的机遇。当前市场存在的需求缺口和变革的大环境共同构成了铁路道岔项目的背景。这个铁路道岔项目旨在充分利用市场机遇，填补行业中尚未满足的需求，为客户提供全新的解决方案。市场的变革和需求的增长使得这个铁路道岔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铁路道岔项目名称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正式命名为铁路道岔。这个名称不仅仅是一个标识，更代表了铁路道岔项目的核心理念和愿景。它蕴含着铁路道岔项目所要解决问题的关键字，具有强烈的表达和辨识度，为铁路道岔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铁路道岔项目目标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核心目标是提供一种全新、高效的解决方案，满足客户日益增长的需求。铁路道岔项目追求的不仅仅是满足市场需求，更是在市场中获得卓越的竞争优势。通过不断提升产品或服务的质量和创新水平，铁路道岔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铁路道岔项目范围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全面涵盖了产品研发、制造、市场推广和售后服务，确保从产品设计到最终用户体验的全方位关注。这一全面的铁路道岔项目范围是为了确保铁路道岔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1.5 铁路道岔项目时间表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铁路道岔项目计划在未来18个月内完成，包括研发、测试、市场试点和正式推出等不同阶段。这个时间表的合理设计是为了确保铁路道岔项目各个阶段的顺利推进，以便按时交付高质量的成果。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铁路道岔项目预算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铁路道岔项目总预算估算为XX百万美元，主要分配在研发、市场推广、人员培训和运营等方面。这一充足的预算为铁路道岔项目提供了充足的资源，确保铁路道岔项目在各个方面都能取得优异的表现。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铁路道岔项目风险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铁路道岔项目可能面临的风险包括市场接受度低、技术难题、竞争激烈等。铁路道岔项目团队已经制定了相应的风险应对计划，通过前瞻性的风险管理，确保铁路道岔项目在面对不确定性时能够迅速做出应对。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铁路道岔项目团队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铁路道岔项目汇聚了一支经验丰富、多领域专业素养的核心团队，确保铁路道岔项目在各个方面都能拥有高水平的执行力。团队的协同作战是铁路道岔项目成功的关键因素之一。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铁路道岔项目背景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铁路道岔项目的背景根植于市场对更高效、创新产品的渴望，同时也受到科技发展对行业格局的深刻改变的影响。这为铁路道岔项目提供了广阔的发展空间和市场需求。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铁路道岔项目现状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截至目前，铁路道岔项目已完成市场调研和技术验证，取得了初步的成功。这为铁路道岔项目在未来的发展奠定了坚实的基础，为更远大的目标打下了坚实的基石。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30673"/>
      <w:r>
        <w:rPr>
          <w:rFonts w:ascii="仿宋" w:eastAsia="仿宋" w:hAnsi="仿宋" w:cs="仿宋" w:hint="eastAsia"/>
          <w:sz w:val="28"/>
          <w:lang w:eastAsia="zh-CN"/>
        </w:rPr>
        <w:t>(二)、铁路道岔项目目标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keyword》铁路道岔项目首要业务目标是在市场中占据有利地位，实现产品/服务的成功推广和销售。通过不断提升产品质量、创新性，铁路道岔项目追求成为行业中的领导者，赢得更多客户的青睐。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在科技迅速发展的时代，铁路道岔项目着眼于技术创新。通过持续的研发和技术升级，铁路道岔项目旨在推出更具创新性的产品或服务，以满足市场对新鲜、先进解决方案的需求。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为了建立可持续的客户关系，铁路道岔项目设定了客户满意度目标。通过提供卓越的产品质量和优质的客户服务，铁路道岔项目追求赢得客户的信任和忠诚度，确保他们的满意度达到行业领先水平。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铁路道岔项目注重社会责任和可持续发展。通过实施环保、社会责任铁路道岔项目，铁路道岔项目致力于在经济发展的同时保护环境，促进社会公平，实现可持续经营。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铁路道岔项目的团队是实现目标的核心驱动力。因此，铁路道岔项目设定了团队发展目标，包括提升团队成员的专业技能、培养领导力，以及搭建协同高效的团队工作氛围。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5597"/>
      <w:r>
        <w:rPr>
          <w:rFonts w:ascii="仿宋" w:eastAsia="仿宋" w:hAnsi="仿宋" w:cs="仿宋" w:hint="eastAsia"/>
          <w:sz w:val="28"/>
          <w:lang w:eastAsia="zh-CN"/>
        </w:rPr>
        <w:t>(三)、铁路道岔项目提出的理由</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2. 铁路道岔项目提出的理由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提出源于对市场机遇的深刻洞察。当前市场中存在的需求缺口和行业发展趋势表明，有巨大的商业机会等待被开发。通过准确捕捉市场机遇，铁路道岔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理念基于对技术创新的信仰。通过持续的研发和技术投入，铁路道岔项目有望推出更具创新性的产品或服务。在科技飞速发展的当下，铁路道岔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提出是为了增强企业的行业竞争力。通过提升产品或服务的质量和独特性，铁路道岔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响应了消费者需求的变化。随着社会和科技的不断发展，消费者对产品和服务的需求也在发生变化。通过深入了解并及时回应消费者的新需求，铁路道岔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铁路道岔项目的提出是企业战略发展规划的一部分。在面对日益激烈的市场竞争和不断变化的商业环境中，铁路道岔项目作为企业战略的一环，旨在为企业开辟新的增长领域，巩固企业在行业中的地位。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提出不仅仅是基于商业考量，还注重社会责任。通过推出环保、社会责任等方面的铁路道岔项目，铁路道岔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铁路道岔项目的提出反映了对利益相关者期望的关注。包括客户、员工、投资者等利益相关者在企业发展中都有着各自的期望，铁路道岔项目力求在满足这些期望的同时，取得更大的共赢。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9556"/>
      <w:r>
        <w:rPr>
          <w:rFonts w:ascii="仿宋" w:eastAsia="仿宋" w:hAnsi="仿宋" w:cs="仿宋" w:hint="eastAsia"/>
          <w:sz w:val="28"/>
          <w:lang w:eastAsia="zh-CN"/>
        </w:rPr>
        <w:t>(四)、铁路道岔项目意义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在实施铁路道岔项目的过程中，我们不仅仅是在追逐商业成功，更是为企业和社会的多个层面创造了深远的意义。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首要意义在于提升企业的市场竞争力。通过持续的创新和对产品质量的高标准要求，铁路道岔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铁路道岔项目的推进将促使行业技术水平的提升。通过引入先进技术和创新性解决方案，铁路道岔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铁路道岔项目不仅创造了大量就业机会，提高了就业水平，还注重社会责任和环保。通过参与社会公益事业和推动环保铁路道岔项目，铁路道岔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综合而言，铁路道岔项目意义重大，不仅推动了企业的发展，也为行业和社会的进步贡献了积极力量。这是一个全面而深刻的影响，将在未来产生可持续的正面效应。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9713"/>
      <w:r>
        <w:rPr>
          <w:rFonts w:ascii="仿宋" w:eastAsia="仿宋" w:hAnsi="仿宋" w:cs="仿宋" w:hint="eastAsia"/>
          <w:sz w:val="28"/>
          <w:lang w:eastAsia="zh-CN"/>
        </w:rPr>
        <w:t>(五)、铁路道岔项目背景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在当今迅猛发展的商业环境中，铁路道岔项目的动因根植于对多方面因素的审慎考量。这个铁路道岔项目的提出并非孤立的决策，而是对企业所处背景深入思考的产物。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市场的不断演变是铁路道岔项目背后的首要原因。科技的迅速发展和全球市场的快速变化使得企业必须灵活应对。铁路道岔项目应运而生，旨在通过创新性的解决方案迎合市场的多变需求，赢得竞争中的先机。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竞争的激烈程度也是铁路道岔项目背景中不可忽视的一环。企业需要在激烈竞争中脱颖而出，为此，铁路道岔项目致力于打破常规，提供独特的价值主张，以吸引客户并确保市场份额的增长。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技术的迅速发展为企业带来了机遇与挑战。作为铁路道岔项目启动的背景之一，对新兴技术的应用将有助于提升企业的技术水平，使其在不断演进的商业环境中保持竞争优势。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此外，社会对企业责任的期望也在逐渐升高。铁路道岔项目充分融入了社会责任的理念，通过可持续经营和社会公益铁路道岔项目，企图为社会贡献一份力量，在商业成功的同时关注社会价值。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5475"/>
      <w:r>
        <w:rPr>
          <w:rFonts w:ascii="仿宋" w:eastAsia="仿宋" w:hAnsi="仿宋" w:cs="仿宋" w:hint="eastAsia"/>
          <w:sz w:val="28"/>
          <w:lang w:eastAsia="zh-CN"/>
        </w:rPr>
        <w:t>三、铁路道岔项目土建工程</w:t>
      </w:r>
      <w:bookmarkEnd w:id="11"/>
    </w:p>
    <w:p>
      <w:pPr>
        <w:pStyle w:val="Heading2"/>
        <w:rPr>
          <w:rFonts w:ascii="仿宋" w:eastAsia="仿宋" w:hAnsi="仿宋" w:cs="仿宋" w:hint="eastAsia"/>
          <w:lang w:eastAsia="zh-CN"/>
        </w:rPr>
      </w:pPr>
      <w:bookmarkStart w:id="12" w:name="_Toc14402"/>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在铁路道岔项目的建筑工程设计中，我们将秉承一系列重要的设计原则，以确保铁路道岔项目建筑在功能、美观、可持续性等方面达到最佳效果。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首要原则是确保建筑的功能性得到最大化的发挥。我们将充分理解铁路道岔项目的实际需求，合理布局各个功能区域，保证建筑在满足业务需求的同时，提供高效的工作环境。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在建筑设计中，我们将综合考虑建设和运营成本。通过精细的经济效益分析，确保设计方案在高效利用资源的同时，对铁路道岔项目的长期盈利能力有积极的贡献。</w:t>
      </w:r>
    </w:p>
    <w:p>
      <w:pPr>
        <w:pStyle w:val="Heading2"/>
        <w:ind w:firstLine="560" w:firstLineChars="200"/>
        <w:rPr>
          <w:rFonts w:ascii="仿宋" w:eastAsia="仿宋" w:hAnsi="仿宋" w:cs="仿宋" w:hint="eastAsia"/>
          <w:sz w:val="28"/>
          <w:lang w:eastAsia="zh-CN"/>
        </w:rPr>
      </w:pPr>
      <w:bookmarkStart w:id="13" w:name="_Toc10804"/>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的土建工程设计中，我们将精准设定设计年限，结合铁路道岔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铁路道岔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1265"/>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铁路道岔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铁路道岔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铁路道岔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4526"/>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本期工程铁路道岔项目预计总建筑面积XXX平方米，其中：计容建筑面积XXX平方米，计划建筑工程投资XX万元，占铁路道岔项目总投资的XX%。</w:t>
      </w:r>
    </w:p>
    <w:p>
      <w:pPr>
        <w:pStyle w:val="Heading1"/>
        <w:ind w:firstLine="560" w:firstLineChars="200"/>
        <w:rPr>
          <w:rFonts w:ascii="仿宋" w:eastAsia="仿宋" w:hAnsi="仿宋" w:cs="仿宋" w:hint="eastAsia"/>
          <w:sz w:val="28"/>
          <w:lang w:eastAsia="zh-CN"/>
        </w:rPr>
      </w:pPr>
      <w:bookmarkStart w:id="16" w:name="_Toc21165"/>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8382"/>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技术管理特点体现在其创新导向。通过引入最先进的技术趋势和解决方案，铁路道岔项目致力于提升科技含量、提高质量和效率水平。这意味着我们将采用最新的工具和方法，确保铁路道岔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铁路道岔项目技术管理的显著特征。通过整合不同领域的技术资源，我们实现了跨学科的协同工作。这有助于优化技术架构，提高整体效能。此外，整合性策略还促进了不同技术团队之间的紧密沟通和高效合作，确保铁路道岔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铁路道岔项目所采用的技术。通过不断优化技术方案，铁路道岔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铁路道岔项目团队将在铁路道岔项目初期识别可能的技术风险，并采取相应的预防和应对措施。通过建立健全的风险评估机制，铁路道岔项目能够在实施过程中及时发现并解决潜在的技术问题，保障铁路道岔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铁路道岔项目中，技术将成为铁路道岔项目成功的有力支持。这一深度剖析揭示了技术管理在铁路道岔项目实施中的关键作用，为铁路道岔项目的技术基础奠定了坚实的基础。</w:t>
      </w:r>
    </w:p>
    <w:p>
      <w:pPr>
        <w:pStyle w:val="Heading2"/>
        <w:ind w:firstLine="560" w:firstLineChars="200"/>
        <w:rPr>
          <w:rFonts w:ascii="仿宋" w:eastAsia="仿宋" w:hAnsi="仿宋" w:cs="仿宋" w:hint="eastAsia"/>
          <w:sz w:val="28"/>
          <w:lang w:eastAsia="zh-CN"/>
        </w:rPr>
      </w:pPr>
      <w:bookmarkStart w:id="18" w:name="_Toc19292"/>
      <w:r>
        <w:rPr>
          <w:rFonts w:ascii="仿宋" w:eastAsia="仿宋" w:hAnsi="仿宋" w:cs="仿宋" w:hint="eastAsia"/>
          <w:sz w:val="28"/>
          <w:lang w:eastAsia="zh-CN"/>
        </w:rPr>
        <w:t>(二)、铁路道岔项目工艺技术设计方案</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铁路道岔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铁路道岔项目将严格按照相关行业规范要求进行组织。通过有效控制产品质量，铁路道岔项目将致力于为顾客提供优质的铁路道岔项目产品和良好的服务。这体现了铁路道岔项目对于生产活动合规性和质量标准的高度重视，为铁路道岔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铁路道岔项目注重生态效益和清洁生产原则。铁路道岔项目建设将紧密结合地方特色经济发展，与社会经济发展规划和区域环境保护规划方案相协调一致。通过与当地区域自然生态系统的结合，铁路道岔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铁路道岔项目产品具有多样化的客户需求和个性化的特点。因此，铁路道岔项目产品规格品种多样，且单批生产数量较小。为满足这一特点，铁路道岔项目承办单位将建设先进的柔性制造生产线。通过广泛应用柔性制造技术，铁路道岔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铁路道岔项目采用的技术具有较高的技术含量和自动化水平，处于国内先进水平。这一技术选用不仅体现了对生产效率、质量和环境友好性的高标准要求，同时为铁路道岔项目的可持续发展奠定了坚实的基础。</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https://d.book118.com/688116106024006034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BA6E09"/>
    <w:rsid w:val="25BA6E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81161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2024-02-01T20:19:00Z</dcterms:created>
  <dcterms:modified xsi:type="dcterms:W3CDTF">2024-02-01T20:19:32Z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E0E56DBC8932466299DAE282FD2E228E_11</vt:lpwstr>
  </property>
  <property fmtid="{D5CDD505-2E9C-101B-9397-08002B2CF9AE}" pid="3" name="KSOProductBuildVer">
    <vt:lpwstr>2052-12.1.0.16250</vt:lpwstr>
  </property>
</Properties>
</file>