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2023年梅河口康美职业技术学院高职单招（数学／语文／英语）历年试题库含答案解析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关于大同世界的美好理想源自（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A.儒家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B.法家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C.道家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D.墨家</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李广将兵的特点是（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A.行军无部伍行阵</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B.士吏治军簿至明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C.谨守法度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D.正部曲行伍营阵</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先秦诸子散文中，最富有浪漫色彩的是（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D.《墨子》</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下列句中，“所以”可译成“用来”的是（　　）</w:t>
      </w:r>
      <w:r>
        <w:rPr>
          <w:rFonts w:ascii="黑体" w:eastAsia="黑体" w:hAnsi="黑体" w:cs="Times New Roman"/>
          <w:sz w:val="24"/>
          <w:lang w:val="en-US" w:eastAsia="zh-CN" w:bidi="ar-SA"/>
        </w:rPr>
        <w:br/>
      </w:r>
      <w:r>
        <w:drawing>
          <wp:inline distT="0" distB="0" distL="0" distR="0">
            <wp:extent cx="3019742" cy="136221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3019742" cy="136221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侯方域是明末清初著名的（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A.诗文作家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B.政治家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C.思想家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D.教育家</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王实甫《西厢记》是一部（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A.元杂剧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B.明杂剧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C.说唱文学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D.传奇</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以下词人的风格是“雄劲豪迈，悲壮沉郁”的是（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C.李清照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D.苏轼</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 xml:space="preserve"> 《史记》的作者是（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A.司马迁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B.左丘明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C.班固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D.范晔</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茅盾的《香市》一文选自他著名的散文集（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A.《闲书》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B.《速写与随笔》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C.《话匣子》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D.《印象·感想·回忆》</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“既来之，则安之”这句古语出自（  ）</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D.《左传》</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盛唐山水田园诗派的代表诗人是（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A.陶渊明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B.谢灵运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C.王维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D.王之涣</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下列选项中，加点的字“是”表示判断的一项是（）。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A.当是时，弃城而图存者，不可一二数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B.是以泰山不让土壤，故能成其大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C.雁过也，正伤心，却是旧时相识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D.夫如是，故远人不服，则修文德以来之</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关于莫泊桑小说《米龙老爹》的表述，错误的一项是（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A.小说的背景是普法战争。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B.小说描述了普通法国农民米龙老爹孤身杀敌的故事。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C.小说通过心理描写展示了米龙老爹的内心世界。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D.小说采用倒叙的叙事方法。</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下列曲词中化用古人诗句的句子是（  ）</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A.伯劳东去燕西飞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B.碧云天，黄花地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C.昨宵今日，清减了小腰围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D.泪添九曲黄河溢</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梁启超《论毅力》一文的中心论点是（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A.有毅力者成，反是者败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B.人生历程，大抵逆境居十六七，顺境亦居十三四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C.小逆之后，必有小顺；大逆之后，必有大顺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D.成败之数，视此而已</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阅读作品片段，回答问题：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假如有一种暴力，“将人不当人”，不但不当人，还不及牛马，不算什么东西；待到人们羡慕牛马，发生“乱离人，不及太平犬”的叹息的时候，然后给与他略等于牛马的价格，有如元朝定律，打死别人的奴隶，赔一头牛，则人们便要心悦诚服，恭颂太平盛世。为什么呢 因为他虽不算人，究竟已等于牛马了。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但实际上，中国人向来就没有争到过“人”的价格，至多不过是奴隶……中国的百姓是中立的，战时连自己也不知道属于那一面，但又属于无论那一面。强盗来了，就属于官，当然该被杀掠；官兵既到，该是自家人了罢，但仍然要被杀掠，仿佛又属于强盗似的。这时候，百姓就希望有一个一定的主子，拿他们去做百姓，——不敢，是拿他们去做牛马，情愿自己寻草吃，只求他决定他们怎样跑。</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（1）本片段揭示了旧时中国人怎样的落后心态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（2）在本片段中，作者提出的主要观点是什么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（3）根据本段，应如何理解作者揭示这种落后心态的用意</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（二）阅读《陌上桑》中的首段，</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日出东南隅，照我秦氏楼。秦氏有好女，自名为罗敷。罗敷喜蚕桑，采桑城南隅。青丝为笼系，桂枝为笼钩。头上倭堕髻，耳中明月珠。缃绮为下裙，紫绮为上襦。行者见罗敷，下担捋髭须。少年见罗敷，脱帽著帩头。耕者忘其犁，锄者忘其锄。来归相怨怒，但坐观罗敷。</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1.这段文字是从哪两个角度来突显罗敷美貌的？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2.这首诗为什么要在开篇极力渲染罗敷的美貌？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3.这首诗属于哪种诗体？</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明月几时有 把酒问青天。不知天上宫阙，今夕是何年 我欲乘风归去，又恐琼楼玉宇，高处不胜寒。起舞弄清影，何似在人间!转朱阁，低绮户，照无眠。不应有恨，何事长向别时圆 人有悲欢离合，月有阴晴圆缺，此事古难全。但愿人长久，千里共婵娟。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（1）这首词是怎样围绕明月抒写作者起伏变化的思想感情的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（2）这首词中蕴含的深刻的人生哲理是什么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 xml:space="preserve"> You really have to get very old before you realize you're old. I'm in my middle fifties and I don't feel 　21　 yet. However, sometimes I look back at my childhood and _　22　 things to the way life is for 　23　 kids, some things have certainly changed.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One area of change is 　24　. Some changes have been improvements. Some changes, on the other hand, have been 　25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When I started school, most people didn't have a television; TV was just beginning to get 　26　 . My father decided to go all out and buy a 16-inch black and white Motorola 　27　.I still remember watching the Lone Ranger save people, from the 　28　 guys on that awesome electronic machine. That was exciting!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Now, 　29　 have larger pictures in full color. The pictures are clearer and the sound is much more 　30　. The new high definition sets are made to rival 　31　 screens.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 variety and quantity of program has 　32　 greatly. There are hundreds of channels and more shows than one person could ever watch. There are many fine entertainment and educational 　33　. There's also a lot of garbage, stuff that most 　34　 don't want their kids exposed to. Overall, we have more choices, and that is good.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 wonder what 　35　 will be like when today's kids are my 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A.young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B.good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C.bad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D.best</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Dr．Smith,together with his wife and two sons,__to arrive on the evening flight.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A.are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B.are going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C.is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D.will be</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Mary Anning (1799-1874) was a British fossil hunter who began finding 　21　 child, and soon supported herself and her very 　22　 family by finding and selling fossils. Very 　23　 is known about her life, but her father was a cabinet maker and he also 　24　 local fossils.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Mary 　25　 on the southern coast of England, in a town called Lyme Regis. Its famous 　26　 by the sea contain 　27　 fossil layers that 　28　 from the Triassic, Jurassic and Cretaceous periods(the 　29　 of the dinosaurs, other bizarre reptiles, large insects, sea creatures, 　30　 mammals, and 　31　 life forms).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Mary Anning 　32　 and prepared the first fossilized plesiosaur(an ocean-dwelling reptile)and the first Ichthyosaurus(an ocean-dwelling reptile that 　33　 like a dolphin). She found many other important fossils, including Pterodactylus(a flying reptile), sharks(and other fish), and so on. 　34　 with her brother Joseph, Mary supplied prepared fossil specimens 　35　 museums, scientists, and private collections.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A.believable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B.untrusting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C.incredible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D.funny</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https://d.book118.com/688117140020006040</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lang w:eastAsia="ja-JP"/>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68811714002000604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