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碳酸盐项目建设总纲及方案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19" w:history="1">
        <w:r>
          <w:rPr>
            <w:rFonts w:ascii="仿宋" w:eastAsia="仿宋" w:hAnsi="仿宋" w:cs="仿宋" w:hint="eastAsia"/>
            <w:lang w:eastAsia="zh-CN"/>
          </w:rPr>
          <w:t>前言</w:t>
        </w:r>
        <w:r>
          <w:tab/>
        </w:r>
        <w:r>
          <w:fldChar w:fldCharType="begin"/>
        </w:r>
        <w:r>
          <w:instrText xml:space="preserve"> PAGEREF _Toc21619 \h </w:instrText>
        </w:r>
        <w:r>
          <w:fldChar w:fldCharType="separate"/>
        </w:r>
        <w:r>
          <w:t>3</w:t>
        </w:r>
        <w:r>
          <w:fldChar w:fldCharType="end"/>
        </w:r>
      </w:hyperlink>
    </w:p>
    <w:p>
      <w:pPr>
        <w:pStyle w:val="TOC1"/>
        <w:tabs>
          <w:tab w:val="right" w:leader="dot" w:pos="8306"/>
        </w:tabs>
      </w:pPr>
      <w:hyperlink w:anchor="_Toc15950" w:history="1">
        <w:r>
          <w:rPr>
            <w:rFonts w:ascii="仿宋" w:eastAsia="仿宋" w:hAnsi="仿宋" w:cs="仿宋" w:hint="eastAsia"/>
            <w:lang w:eastAsia="zh-CN"/>
          </w:rPr>
          <w:t>一、财务管理与成本控制</w:t>
        </w:r>
        <w:r>
          <w:tab/>
        </w:r>
        <w:r>
          <w:fldChar w:fldCharType="begin"/>
        </w:r>
        <w:r>
          <w:instrText xml:space="preserve"> PAGEREF _Toc15950 \h </w:instrText>
        </w:r>
        <w:r>
          <w:fldChar w:fldCharType="separate"/>
        </w:r>
        <w:r>
          <w:t>3</w:t>
        </w:r>
        <w:r>
          <w:fldChar w:fldCharType="end"/>
        </w:r>
      </w:hyperlink>
    </w:p>
    <w:p>
      <w:pPr>
        <w:pStyle w:val="TOC2"/>
        <w:tabs>
          <w:tab w:val="right" w:leader="dot" w:pos="8306"/>
        </w:tabs>
      </w:pPr>
      <w:hyperlink w:anchor="_Toc20678" w:history="1">
        <w:r>
          <w:rPr>
            <w:rFonts w:ascii="仿宋" w:eastAsia="仿宋" w:hAnsi="仿宋" w:cs="仿宋" w:hint="eastAsia"/>
            <w:lang w:eastAsia="zh-CN"/>
          </w:rPr>
          <w:t>(一)、财务管理体系建设</w:t>
        </w:r>
        <w:r>
          <w:tab/>
        </w:r>
        <w:r>
          <w:fldChar w:fldCharType="begin"/>
        </w:r>
        <w:r>
          <w:instrText xml:space="preserve"> PAGEREF _Toc20678 \h </w:instrText>
        </w:r>
        <w:r>
          <w:fldChar w:fldCharType="separate"/>
        </w:r>
        <w:r>
          <w:t>3</w:t>
        </w:r>
        <w:r>
          <w:fldChar w:fldCharType="end"/>
        </w:r>
      </w:hyperlink>
    </w:p>
    <w:p>
      <w:pPr>
        <w:pStyle w:val="TOC2"/>
        <w:tabs>
          <w:tab w:val="right" w:leader="dot" w:pos="8306"/>
        </w:tabs>
      </w:pPr>
      <w:hyperlink w:anchor="_Toc5366" w:history="1">
        <w:r>
          <w:rPr>
            <w:rFonts w:ascii="仿宋" w:eastAsia="仿宋" w:hAnsi="仿宋" w:cs="仿宋" w:hint="eastAsia"/>
            <w:lang w:eastAsia="zh-CN"/>
          </w:rPr>
          <w:t>(二)、成本控制措施</w:t>
        </w:r>
        <w:r>
          <w:tab/>
        </w:r>
        <w:r>
          <w:fldChar w:fldCharType="begin"/>
        </w:r>
        <w:r>
          <w:instrText xml:space="preserve"> PAGEREF _Toc5366 \h </w:instrText>
        </w:r>
        <w:r>
          <w:fldChar w:fldCharType="separate"/>
        </w:r>
        <w:r>
          <w:t>4</w:t>
        </w:r>
        <w:r>
          <w:fldChar w:fldCharType="end"/>
        </w:r>
      </w:hyperlink>
    </w:p>
    <w:p>
      <w:pPr>
        <w:pStyle w:val="TOC1"/>
        <w:tabs>
          <w:tab w:val="right" w:leader="dot" w:pos="8306"/>
        </w:tabs>
      </w:pPr>
      <w:hyperlink w:anchor="_Toc21127" w:history="1">
        <w:r>
          <w:rPr>
            <w:rFonts w:ascii="仿宋" w:eastAsia="仿宋" w:hAnsi="仿宋" w:cs="仿宋" w:hint="eastAsia"/>
            <w:lang w:eastAsia="zh-CN"/>
          </w:rPr>
          <w:t>二、背景、必要性分析</w:t>
        </w:r>
        <w:r>
          <w:tab/>
        </w:r>
        <w:r>
          <w:fldChar w:fldCharType="begin"/>
        </w:r>
        <w:r>
          <w:instrText xml:space="preserve"> PAGEREF _Toc21127 \h </w:instrText>
        </w:r>
        <w:r>
          <w:fldChar w:fldCharType="separate"/>
        </w:r>
        <w:r>
          <w:t>5</w:t>
        </w:r>
        <w:r>
          <w:fldChar w:fldCharType="end"/>
        </w:r>
      </w:hyperlink>
    </w:p>
    <w:p>
      <w:pPr>
        <w:pStyle w:val="TOC2"/>
        <w:tabs>
          <w:tab w:val="right" w:leader="dot" w:pos="8306"/>
        </w:tabs>
      </w:pPr>
      <w:hyperlink w:anchor="_Toc17572" w:history="1">
        <w:r>
          <w:rPr>
            <w:rFonts w:ascii="仿宋" w:eastAsia="仿宋" w:hAnsi="仿宋" w:cs="仿宋" w:hint="eastAsia"/>
            <w:lang w:eastAsia="zh-CN"/>
          </w:rPr>
          <w:t>(一)、项目建设背景</w:t>
        </w:r>
        <w:r>
          <w:tab/>
        </w:r>
        <w:r>
          <w:fldChar w:fldCharType="begin"/>
        </w:r>
        <w:r>
          <w:instrText xml:space="preserve"> PAGEREF _Toc17572 \h </w:instrText>
        </w:r>
        <w:r>
          <w:fldChar w:fldCharType="separate"/>
        </w:r>
        <w:r>
          <w:t>5</w:t>
        </w:r>
        <w:r>
          <w:fldChar w:fldCharType="end"/>
        </w:r>
      </w:hyperlink>
    </w:p>
    <w:p>
      <w:pPr>
        <w:pStyle w:val="TOC2"/>
        <w:tabs>
          <w:tab w:val="right" w:leader="dot" w:pos="8306"/>
        </w:tabs>
      </w:pPr>
      <w:hyperlink w:anchor="_Toc21073" w:history="1">
        <w:r>
          <w:rPr>
            <w:rFonts w:ascii="仿宋" w:eastAsia="仿宋" w:hAnsi="仿宋" w:cs="仿宋" w:hint="eastAsia"/>
            <w:lang w:eastAsia="zh-CN"/>
          </w:rPr>
          <w:t>(二)、必要性分析</w:t>
        </w:r>
        <w:r>
          <w:tab/>
        </w:r>
        <w:r>
          <w:fldChar w:fldCharType="begin"/>
        </w:r>
        <w:r>
          <w:instrText xml:space="preserve"> PAGEREF _Toc21073 \h </w:instrText>
        </w:r>
        <w:r>
          <w:fldChar w:fldCharType="separate"/>
        </w:r>
        <w:r>
          <w:t>6</w:t>
        </w:r>
        <w:r>
          <w:fldChar w:fldCharType="end"/>
        </w:r>
      </w:hyperlink>
    </w:p>
    <w:p>
      <w:pPr>
        <w:pStyle w:val="TOC2"/>
        <w:tabs>
          <w:tab w:val="right" w:leader="dot" w:pos="8306"/>
        </w:tabs>
      </w:pPr>
      <w:hyperlink w:anchor="_Toc4077" w:history="1">
        <w:r>
          <w:rPr>
            <w:rFonts w:ascii="仿宋" w:eastAsia="仿宋" w:hAnsi="仿宋" w:cs="仿宋" w:hint="eastAsia"/>
            <w:lang w:eastAsia="zh-CN"/>
          </w:rPr>
          <w:t>(三)、项目建设有利条件</w:t>
        </w:r>
        <w:r>
          <w:tab/>
        </w:r>
        <w:r>
          <w:fldChar w:fldCharType="begin"/>
        </w:r>
        <w:r>
          <w:instrText xml:space="preserve"> PAGEREF _Toc4077 \h </w:instrText>
        </w:r>
        <w:r>
          <w:fldChar w:fldCharType="separate"/>
        </w:r>
        <w:r>
          <w:t>8</w:t>
        </w:r>
        <w:r>
          <w:fldChar w:fldCharType="end"/>
        </w:r>
      </w:hyperlink>
    </w:p>
    <w:p>
      <w:pPr>
        <w:pStyle w:val="TOC1"/>
        <w:tabs>
          <w:tab w:val="right" w:leader="dot" w:pos="8306"/>
        </w:tabs>
      </w:pPr>
      <w:hyperlink w:anchor="_Toc11045" w:history="1">
        <w:r>
          <w:rPr>
            <w:rFonts w:ascii="仿宋" w:eastAsia="仿宋" w:hAnsi="仿宋" w:cs="仿宋" w:hint="eastAsia"/>
            <w:lang w:eastAsia="zh-CN"/>
          </w:rPr>
          <w:t>三、环境和生态影响分析</w:t>
        </w:r>
        <w:r>
          <w:tab/>
        </w:r>
        <w:r>
          <w:fldChar w:fldCharType="begin"/>
        </w:r>
        <w:r>
          <w:instrText xml:space="preserve"> PAGEREF _Toc11045 \h </w:instrText>
        </w:r>
        <w:r>
          <w:fldChar w:fldCharType="separate"/>
        </w:r>
        <w:r>
          <w:t>9</w:t>
        </w:r>
        <w:r>
          <w:fldChar w:fldCharType="end"/>
        </w:r>
      </w:hyperlink>
    </w:p>
    <w:p>
      <w:pPr>
        <w:pStyle w:val="TOC2"/>
        <w:tabs>
          <w:tab w:val="right" w:leader="dot" w:pos="8306"/>
        </w:tabs>
      </w:pPr>
      <w:hyperlink w:anchor="_Toc1416" w:history="1">
        <w:r>
          <w:rPr>
            <w:rFonts w:ascii="仿宋" w:eastAsia="仿宋" w:hAnsi="仿宋" w:cs="仿宋" w:hint="eastAsia"/>
            <w:lang w:eastAsia="zh-CN"/>
          </w:rPr>
          <w:t>(一)、环境和生态现状</w:t>
        </w:r>
        <w:r>
          <w:tab/>
        </w:r>
        <w:r>
          <w:fldChar w:fldCharType="begin"/>
        </w:r>
        <w:r>
          <w:instrText xml:space="preserve"> PAGEREF _Toc1416 \h </w:instrText>
        </w:r>
        <w:r>
          <w:fldChar w:fldCharType="separate"/>
        </w:r>
        <w:r>
          <w:t>9</w:t>
        </w:r>
        <w:r>
          <w:fldChar w:fldCharType="end"/>
        </w:r>
      </w:hyperlink>
    </w:p>
    <w:p>
      <w:pPr>
        <w:pStyle w:val="TOC2"/>
        <w:tabs>
          <w:tab w:val="right" w:leader="dot" w:pos="8306"/>
        </w:tabs>
      </w:pPr>
      <w:hyperlink w:anchor="_Toc14765" w:history="1">
        <w:r>
          <w:rPr>
            <w:rFonts w:ascii="仿宋" w:eastAsia="仿宋" w:hAnsi="仿宋" w:cs="仿宋" w:hint="eastAsia"/>
            <w:lang w:eastAsia="zh-CN"/>
          </w:rPr>
          <w:t>(二)、生态环境影响分析</w:t>
        </w:r>
        <w:r>
          <w:tab/>
        </w:r>
        <w:r>
          <w:fldChar w:fldCharType="begin"/>
        </w:r>
        <w:r>
          <w:instrText xml:space="preserve"> PAGEREF _Toc14765 \h </w:instrText>
        </w:r>
        <w:r>
          <w:fldChar w:fldCharType="separate"/>
        </w:r>
        <w:r>
          <w:t>11</w:t>
        </w:r>
        <w:r>
          <w:fldChar w:fldCharType="end"/>
        </w:r>
      </w:hyperlink>
    </w:p>
    <w:p>
      <w:pPr>
        <w:pStyle w:val="TOC2"/>
        <w:tabs>
          <w:tab w:val="right" w:leader="dot" w:pos="8306"/>
        </w:tabs>
      </w:pPr>
      <w:hyperlink w:anchor="_Toc15618" w:history="1">
        <w:r>
          <w:rPr>
            <w:rFonts w:ascii="仿宋" w:eastAsia="仿宋" w:hAnsi="仿宋" w:cs="仿宋" w:hint="eastAsia"/>
            <w:lang w:eastAsia="zh-CN"/>
          </w:rPr>
          <w:t>(三)、生态环境保护措施</w:t>
        </w:r>
        <w:r>
          <w:tab/>
        </w:r>
        <w:r>
          <w:fldChar w:fldCharType="begin"/>
        </w:r>
        <w:r>
          <w:instrText xml:space="preserve"> PAGEREF _Toc15618 \h </w:instrText>
        </w:r>
        <w:r>
          <w:fldChar w:fldCharType="separate"/>
        </w:r>
        <w:r>
          <w:t>12</w:t>
        </w:r>
        <w:r>
          <w:fldChar w:fldCharType="end"/>
        </w:r>
      </w:hyperlink>
    </w:p>
    <w:p>
      <w:pPr>
        <w:pStyle w:val="TOC2"/>
        <w:tabs>
          <w:tab w:val="right" w:leader="dot" w:pos="8306"/>
        </w:tabs>
      </w:pPr>
      <w:hyperlink w:anchor="_Toc22182" w:history="1">
        <w:r>
          <w:rPr>
            <w:rFonts w:ascii="仿宋" w:eastAsia="仿宋" w:hAnsi="仿宋" w:cs="仿宋" w:hint="eastAsia"/>
            <w:lang w:eastAsia="zh-CN"/>
          </w:rPr>
          <w:t>(四)、地质灾害影响分析</w:t>
        </w:r>
        <w:r>
          <w:tab/>
        </w:r>
        <w:r>
          <w:fldChar w:fldCharType="begin"/>
        </w:r>
        <w:r>
          <w:instrText xml:space="preserve"> PAGEREF _Toc22182 \h </w:instrText>
        </w:r>
        <w:r>
          <w:fldChar w:fldCharType="separate"/>
        </w:r>
        <w:r>
          <w:t>14</w:t>
        </w:r>
        <w:r>
          <w:fldChar w:fldCharType="end"/>
        </w:r>
      </w:hyperlink>
    </w:p>
    <w:p>
      <w:pPr>
        <w:pStyle w:val="TOC2"/>
        <w:tabs>
          <w:tab w:val="right" w:leader="dot" w:pos="8306"/>
        </w:tabs>
      </w:pPr>
      <w:hyperlink w:anchor="_Toc22016" w:history="1">
        <w:r>
          <w:rPr>
            <w:rFonts w:ascii="仿宋" w:eastAsia="仿宋" w:hAnsi="仿宋" w:cs="仿宋" w:hint="eastAsia"/>
            <w:lang w:eastAsia="zh-CN"/>
          </w:rPr>
          <w:t>(五)、特殊环境影响</w:t>
        </w:r>
        <w:r>
          <w:tab/>
        </w:r>
        <w:r>
          <w:fldChar w:fldCharType="begin"/>
        </w:r>
        <w:r>
          <w:instrText xml:space="preserve"> PAGEREF _Toc22016 \h </w:instrText>
        </w:r>
        <w:r>
          <w:fldChar w:fldCharType="separate"/>
        </w:r>
        <w:r>
          <w:t>15</w:t>
        </w:r>
        <w:r>
          <w:fldChar w:fldCharType="end"/>
        </w:r>
      </w:hyperlink>
    </w:p>
    <w:p>
      <w:pPr>
        <w:pStyle w:val="TOC1"/>
        <w:tabs>
          <w:tab w:val="right" w:leader="dot" w:pos="8306"/>
        </w:tabs>
      </w:pPr>
      <w:hyperlink w:anchor="_Toc3477" w:history="1">
        <w:r>
          <w:rPr>
            <w:rFonts w:ascii="仿宋" w:eastAsia="仿宋" w:hAnsi="仿宋" w:cs="仿宋" w:hint="eastAsia"/>
            <w:lang w:eastAsia="zh-CN"/>
          </w:rPr>
          <w:t>四、项目选址研究</w:t>
        </w:r>
        <w:r>
          <w:tab/>
        </w:r>
        <w:r>
          <w:fldChar w:fldCharType="begin"/>
        </w:r>
        <w:r>
          <w:instrText xml:space="preserve"> PAGEREF _Toc3477 \h </w:instrText>
        </w:r>
        <w:r>
          <w:fldChar w:fldCharType="separate"/>
        </w:r>
        <w:r>
          <w:t>16</w:t>
        </w:r>
        <w:r>
          <w:fldChar w:fldCharType="end"/>
        </w:r>
      </w:hyperlink>
    </w:p>
    <w:p>
      <w:pPr>
        <w:pStyle w:val="TOC2"/>
        <w:tabs>
          <w:tab w:val="right" w:leader="dot" w:pos="8306"/>
        </w:tabs>
      </w:pPr>
      <w:hyperlink w:anchor="_Toc13976" w:history="1">
        <w:r>
          <w:rPr>
            <w:rFonts w:ascii="仿宋" w:eastAsia="仿宋" w:hAnsi="仿宋" w:cs="仿宋" w:hint="eastAsia"/>
            <w:lang w:eastAsia="zh-CN"/>
          </w:rPr>
          <w:t>(一)、项目选址原则</w:t>
        </w:r>
        <w:r>
          <w:tab/>
        </w:r>
        <w:r>
          <w:fldChar w:fldCharType="begin"/>
        </w:r>
        <w:r>
          <w:instrText xml:space="preserve"> PAGEREF _Toc13976 \h </w:instrText>
        </w:r>
        <w:r>
          <w:fldChar w:fldCharType="separate"/>
        </w:r>
        <w:r>
          <w:t>16</w:t>
        </w:r>
        <w:r>
          <w:fldChar w:fldCharType="end"/>
        </w:r>
      </w:hyperlink>
    </w:p>
    <w:p>
      <w:pPr>
        <w:pStyle w:val="TOC2"/>
        <w:tabs>
          <w:tab w:val="right" w:leader="dot" w:pos="8306"/>
        </w:tabs>
      </w:pPr>
      <w:hyperlink w:anchor="_Toc14903" w:history="1">
        <w:r>
          <w:rPr>
            <w:rFonts w:ascii="仿宋" w:eastAsia="仿宋" w:hAnsi="仿宋" w:cs="仿宋" w:hint="eastAsia"/>
            <w:lang w:eastAsia="zh-CN"/>
          </w:rPr>
          <w:t>(二)、项目选址</w:t>
        </w:r>
        <w:r>
          <w:tab/>
        </w:r>
        <w:r>
          <w:fldChar w:fldCharType="begin"/>
        </w:r>
        <w:r>
          <w:instrText xml:space="preserve"> PAGEREF _Toc14903 \h </w:instrText>
        </w:r>
        <w:r>
          <w:fldChar w:fldCharType="separate"/>
        </w:r>
        <w:r>
          <w:t>20</w:t>
        </w:r>
        <w:r>
          <w:fldChar w:fldCharType="end"/>
        </w:r>
      </w:hyperlink>
    </w:p>
    <w:p>
      <w:pPr>
        <w:pStyle w:val="TOC2"/>
        <w:tabs>
          <w:tab w:val="right" w:leader="dot" w:pos="8306"/>
        </w:tabs>
      </w:pPr>
      <w:hyperlink w:anchor="_Toc10644" w:history="1">
        <w:r>
          <w:rPr>
            <w:rFonts w:ascii="仿宋" w:eastAsia="仿宋" w:hAnsi="仿宋" w:cs="仿宋" w:hint="eastAsia"/>
            <w:lang w:eastAsia="zh-CN"/>
          </w:rPr>
          <w:t>(三)、建设条件分析</w:t>
        </w:r>
        <w:r>
          <w:tab/>
        </w:r>
        <w:r>
          <w:fldChar w:fldCharType="begin"/>
        </w:r>
        <w:r>
          <w:instrText xml:space="preserve"> PAGEREF _Toc10644 \h </w:instrText>
        </w:r>
        <w:r>
          <w:fldChar w:fldCharType="separate"/>
        </w:r>
        <w:r>
          <w:t>22</w:t>
        </w:r>
        <w:r>
          <w:fldChar w:fldCharType="end"/>
        </w:r>
      </w:hyperlink>
    </w:p>
    <w:p>
      <w:pPr>
        <w:pStyle w:val="TOC2"/>
        <w:tabs>
          <w:tab w:val="right" w:leader="dot" w:pos="8306"/>
        </w:tabs>
      </w:pPr>
      <w:hyperlink w:anchor="_Toc19012" w:history="1">
        <w:r>
          <w:rPr>
            <w:rFonts w:ascii="仿宋" w:eastAsia="仿宋" w:hAnsi="仿宋" w:cs="仿宋" w:hint="eastAsia"/>
            <w:lang w:eastAsia="zh-CN"/>
          </w:rPr>
          <w:t>(四)、用地控制指标</w:t>
        </w:r>
        <w:r>
          <w:tab/>
        </w:r>
        <w:r>
          <w:fldChar w:fldCharType="begin"/>
        </w:r>
        <w:r>
          <w:instrText xml:space="preserve"> PAGEREF _Toc19012 \h </w:instrText>
        </w:r>
        <w:r>
          <w:fldChar w:fldCharType="separate"/>
        </w:r>
        <w:r>
          <w:t>23</w:t>
        </w:r>
        <w:r>
          <w:fldChar w:fldCharType="end"/>
        </w:r>
      </w:hyperlink>
    </w:p>
    <w:p>
      <w:pPr>
        <w:pStyle w:val="TOC2"/>
        <w:tabs>
          <w:tab w:val="right" w:leader="dot" w:pos="8306"/>
        </w:tabs>
      </w:pPr>
      <w:hyperlink w:anchor="_Toc17297" w:history="1">
        <w:r>
          <w:rPr>
            <w:rFonts w:ascii="仿宋" w:eastAsia="仿宋" w:hAnsi="仿宋" w:cs="仿宋" w:hint="eastAsia"/>
            <w:lang w:eastAsia="zh-CN"/>
          </w:rPr>
          <w:t>(五)、地总体要求</w:t>
        </w:r>
        <w:r>
          <w:tab/>
        </w:r>
        <w:r>
          <w:fldChar w:fldCharType="begin"/>
        </w:r>
        <w:r>
          <w:instrText xml:space="preserve"> PAGEREF _Toc17297 \h </w:instrText>
        </w:r>
        <w:r>
          <w:fldChar w:fldCharType="separate"/>
        </w:r>
        <w:r>
          <w:t>24</w:t>
        </w:r>
        <w:r>
          <w:fldChar w:fldCharType="end"/>
        </w:r>
      </w:hyperlink>
    </w:p>
    <w:p>
      <w:pPr>
        <w:pStyle w:val="TOC2"/>
        <w:tabs>
          <w:tab w:val="right" w:leader="dot" w:pos="8306"/>
        </w:tabs>
      </w:pPr>
      <w:hyperlink w:anchor="_Toc3711" w:history="1">
        <w:r>
          <w:rPr>
            <w:rFonts w:ascii="仿宋" w:eastAsia="仿宋" w:hAnsi="仿宋" w:cs="仿宋" w:hint="eastAsia"/>
            <w:lang w:eastAsia="zh-CN"/>
          </w:rPr>
          <w:t>(六)、节约用地措施</w:t>
        </w:r>
        <w:r>
          <w:tab/>
        </w:r>
        <w:r>
          <w:fldChar w:fldCharType="begin"/>
        </w:r>
        <w:r>
          <w:instrText xml:space="preserve"> PAGEREF _Toc3711 \h </w:instrText>
        </w:r>
        <w:r>
          <w:fldChar w:fldCharType="separate"/>
        </w:r>
        <w:r>
          <w:t>26</w:t>
        </w:r>
        <w:r>
          <w:fldChar w:fldCharType="end"/>
        </w:r>
      </w:hyperlink>
    </w:p>
    <w:p>
      <w:pPr>
        <w:pStyle w:val="TOC2"/>
        <w:tabs>
          <w:tab w:val="right" w:leader="dot" w:pos="8306"/>
        </w:tabs>
      </w:pPr>
      <w:hyperlink w:anchor="_Toc28255" w:history="1">
        <w:r>
          <w:rPr>
            <w:rFonts w:ascii="仿宋" w:eastAsia="仿宋" w:hAnsi="仿宋" w:cs="仿宋" w:hint="eastAsia"/>
            <w:lang w:eastAsia="zh-CN"/>
          </w:rPr>
          <w:t>(七)、选址综合评价</w:t>
        </w:r>
        <w:r>
          <w:tab/>
        </w:r>
        <w:r>
          <w:fldChar w:fldCharType="begin"/>
        </w:r>
        <w:r>
          <w:instrText xml:space="preserve"> PAGEREF _Toc28255 \h </w:instrText>
        </w:r>
        <w:r>
          <w:fldChar w:fldCharType="separate"/>
        </w:r>
        <w:r>
          <w:t>27</w:t>
        </w:r>
        <w:r>
          <w:fldChar w:fldCharType="end"/>
        </w:r>
      </w:hyperlink>
    </w:p>
    <w:p>
      <w:pPr>
        <w:pStyle w:val="TOC1"/>
        <w:tabs>
          <w:tab w:val="right" w:leader="dot" w:pos="8306"/>
        </w:tabs>
      </w:pPr>
      <w:hyperlink w:anchor="_Toc7477" w:history="1">
        <w:r>
          <w:rPr>
            <w:rFonts w:ascii="仿宋" w:eastAsia="仿宋" w:hAnsi="仿宋" w:cs="仿宋" w:hint="eastAsia"/>
            <w:lang w:eastAsia="zh-CN"/>
          </w:rPr>
          <w:t>五、碳酸盐项目概论</w:t>
        </w:r>
        <w:r>
          <w:tab/>
        </w:r>
        <w:r>
          <w:fldChar w:fldCharType="begin"/>
        </w:r>
        <w:r>
          <w:instrText xml:space="preserve"> PAGEREF _Toc7477 \h </w:instrText>
        </w:r>
        <w:r>
          <w:fldChar w:fldCharType="separate"/>
        </w:r>
        <w:r>
          <w:t>28</w:t>
        </w:r>
        <w:r>
          <w:fldChar w:fldCharType="end"/>
        </w:r>
      </w:hyperlink>
    </w:p>
    <w:p>
      <w:pPr>
        <w:pStyle w:val="TOC2"/>
        <w:tabs>
          <w:tab w:val="right" w:leader="dot" w:pos="8306"/>
        </w:tabs>
      </w:pPr>
      <w:hyperlink w:anchor="_Toc13319" w:history="1">
        <w:r>
          <w:rPr>
            <w:rFonts w:ascii="仿宋" w:eastAsia="仿宋" w:hAnsi="仿宋" w:cs="仿宋" w:hint="eastAsia"/>
            <w:lang w:eastAsia="zh-CN"/>
          </w:rPr>
          <w:t>(一)、项目申报单位概况</w:t>
        </w:r>
        <w:r>
          <w:tab/>
        </w:r>
        <w:r>
          <w:fldChar w:fldCharType="begin"/>
        </w:r>
        <w:r>
          <w:instrText xml:space="preserve"> PAGEREF _Toc13319 \h </w:instrText>
        </w:r>
        <w:r>
          <w:fldChar w:fldCharType="separate"/>
        </w:r>
        <w:r>
          <w:t>28</w:t>
        </w:r>
        <w:r>
          <w:fldChar w:fldCharType="end"/>
        </w:r>
      </w:hyperlink>
    </w:p>
    <w:p>
      <w:pPr>
        <w:pStyle w:val="TOC2"/>
        <w:tabs>
          <w:tab w:val="right" w:leader="dot" w:pos="8306"/>
        </w:tabs>
      </w:pPr>
      <w:hyperlink w:anchor="_Toc6531" w:history="1">
        <w:r>
          <w:rPr>
            <w:rFonts w:ascii="仿宋" w:eastAsia="仿宋" w:hAnsi="仿宋" w:cs="仿宋" w:hint="eastAsia"/>
            <w:lang w:eastAsia="zh-CN"/>
          </w:rPr>
          <w:t>(二)、项目概况</w:t>
        </w:r>
        <w:r>
          <w:tab/>
        </w:r>
        <w:r>
          <w:fldChar w:fldCharType="begin"/>
        </w:r>
        <w:r>
          <w:instrText xml:space="preserve"> PAGEREF _Toc6531 \h </w:instrText>
        </w:r>
        <w:r>
          <w:fldChar w:fldCharType="separate"/>
        </w:r>
        <w:r>
          <w:t>29</w:t>
        </w:r>
        <w:r>
          <w:fldChar w:fldCharType="end"/>
        </w:r>
      </w:hyperlink>
    </w:p>
    <w:p>
      <w:pPr>
        <w:pStyle w:val="TOC1"/>
        <w:tabs>
          <w:tab w:val="right" w:leader="dot" w:pos="8306"/>
        </w:tabs>
      </w:pPr>
      <w:hyperlink w:anchor="_Toc28517" w:history="1">
        <w:r>
          <w:rPr>
            <w:rFonts w:ascii="仿宋" w:eastAsia="仿宋" w:hAnsi="仿宋" w:cs="仿宋" w:hint="eastAsia"/>
            <w:lang w:eastAsia="zh-CN"/>
          </w:rPr>
          <w:t>六、社会影响分析</w:t>
        </w:r>
        <w:r>
          <w:tab/>
        </w:r>
        <w:r>
          <w:fldChar w:fldCharType="begin"/>
        </w:r>
        <w:r>
          <w:instrText xml:space="preserve"> PAGEREF _Toc28517 \h </w:instrText>
        </w:r>
        <w:r>
          <w:fldChar w:fldCharType="separate"/>
        </w:r>
        <w:r>
          <w:t>32</w:t>
        </w:r>
        <w:r>
          <w:fldChar w:fldCharType="end"/>
        </w:r>
      </w:hyperlink>
    </w:p>
    <w:p>
      <w:pPr>
        <w:pStyle w:val="TOC2"/>
        <w:tabs>
          <w:tab w:val="right" w:leader="dot" w:pos="8306"/>
        </w:tabs>
      </w:pPr>
      <w:hyperlink w:anchor="_Toc3629" w:history="1">
        <w:r>
          <w:rPr>
            <w:rFonts w:ascii="仿宋" w:eastAsia="仿宋" w:hAnsi="仿宋" w:cs="仿宋" w:hint="eastAsia"/>
            <w:lang w:eastAsia="zh-CN"/>
          </w:rPr>
          <w:t>(一)、社会影响效果分析</w:t>
        </w:r>
        <w:r>
          <w:tab/>
        </w:r>
        <w:r>
          <w:fldChar w:fldCharType="begin"/>
        </w:r>
        <w:r>
          <w:instrText xml:space="preserve"> PAGEREF _Toc3629 \h </w:instrText>
        </w:r>
        <w:r>
          <w:fldChar w:fldCharType="separate"/>
        </w:r>
        <w:r>
          <w:t>32</w:t>
        </w:r>
        <w:r>
          <w:fldChar w:fldCharType="end"/>
        </w:r>
      </w:hyperlink>
    </w:p>
    <w:p>
      <w:pPr>
        <w:pStyle w:val="TOC2"/>
        <w:tabs>
          <w:tab w:val="right" w:leader="dot" w:pos="8306"/>
        </w:tabs>
      </w:pPr>
      <w:hyperlink w:anchor="_Toc30269" w:history="1">
        <w:r>
          <w:rPr>
            <w:rFonts w:ascii="仿宋" w:eastAsia="仿宋" w:hAnsi="仿宋" w:cs="仿宋" w:hint="eastAsia"/>
            <w:lang w:eastAsia="zh-CN"/>
          </w:rPr>
          <w:t>(二)、社会适应性分析</w:t>
        </w:r>
        <w:r>
          <w:tab/>
        </w:r>
        <w:r>
          <w:fldChar w:fldCharType="begin"/>
        </w:r>
        <w:r>
          <w:instrText xml:space="preserve"> PAGEREF _Toc30269 \h </w:instrText>
        </w:r>
        <w:r>
          <w:fldChar w:fldCharType="separate"/>
        </w:r>
        <w:r>
          <w:t>34</w:t>
        </w:r>
        <w:r>
          <w:fldChar w:fldCharType="end"/>
        </w:r>
      </w:hyperlink>
    </w:p>
    <w:p>
      <w:pPr>
        <w:pStyle w:val="TOC2"/>
        <w:tabs>
          <w:tab w:val="right" w:leader="dot" w:pos="8306"/>
        </w:tabs>
      </w:pPr>
      <w:hyperlink w:anchor="_Toc16327" w:history="1">
        <w:r>
          <w:rPr>
            <w:rFonts w:ascii="仿宋" w:eastAsia="仿宋" w:hAnsi="仿宋" w:cs="仿宋" w:hint="eastAsia"/>
            <w:lang w:eastAsia="zh-CN"/>
          </w:rPr>
          <w:t>(三)、社会风险及对策分析</w:t>
        </w:r>
        <w:r>
          <w:tab/>
        </w:r>
        <w:r>
          <w:fldChar w:fldCharType="begin"/>
        </w:r>
        <w:r>
          <w:instrText xml:space="preserve"> PAGEREF _Toc16327 \h </w:instrText>
        </w:r>
        <w:r>
          <w:fldChar w:fldCharType="separate"/>
        </w:r>
        <w:r>
          <w:t>36</w:t>
        </w:r>
        <w:r>
          <w:fldChar w:fldCharType="end"/>
        </w:r>
      </w:hyperlink>
    </w:p>
    <w:p>
      <w:pPr>
        <w:pStyle w:val="TOC1"/>
        <w:tabs>
          <w:tab w:val="right" w:leader="dot" w:pos="8306"/>
        </w:tabs>
      </w:pPr>
      <w:hyperlink w:anchor="_Toc12583" w:history="1">
        <w:r>
          <w:rPr>
            <w:rFonts w:ascii="仿宋" w:eastAsia="仿宋" w:hAnsi="仿宋" w:cs="仿宋" w:hint="eastAsia"/>
            <w:lang w:eastAsia="zh-CN"/>
          </w:rPr>
          <w:t>七、项目进度计划</w:t>
        </w:r>
        <w:r>
          <w:tab/>
        </w:r>
        <w:r>
          <w:fldChar w:fldCharType="begin"/>
        </w:r>
        <w:r>
          <w:instrText xml:space="preserve"> PAGEREF _Toc12583 \h </w:instrText>
        </w:r>
        <w:r>
          <w:fldChar w:fldCharType="separate"/>
        </w:r>
        <w:r>
          <w:t>39</w:t>
        </w:r>
        <w:r>
          <w:fldChar w:fldCharType="end"/>
        </w:r>
      </w:hyperlink>
    </w:p>
    <w:p>
      <w:pPr>
        <w:pStyle w:val="TOC2"/>
        <w:tabs>
          <w:tab w:val="right" w:leader="dot" w:pos="8306"/>
        </w:tabs>
      </w:pPr>
      <w:hyperlink w:anchor="_Toc14715" w:history="1">
        <w:r>
          <w:rPr>
            <w:rFonts w:ascii="仿宋" w:eastAsia="仿宋" w:hAnsi="仿宋" w:cs="仿宋" w:hint="eastAsia"/>
            <w:lang w:eastAsia="zh-CN"/>
          </w:rPr>
          <w:t>(一)、建设周期</w:t>
        </w:r>
        <w:r>
          <w:tab/>
        </w:r>
        <w:r>
          <w:fldChar w:fldCharType="begin"/>
        </w:r>
        <w:r>
          <w:instrText xml:space="preserve"> PAGEREF _Toc14715 \h </w:instrText>
        </w:r>
        <w:r>
          <w:fldChar w:fldCharType="separate"/>
        </w:r>
        <w:r>
          <w:t>39</w:t>
        </w:r>
        <w:r>
          <w:fldChar w:fldCharType="end"/>
        </w:r>
      </w:hyperlink>
    </w:p>
    <w:p>
      <w:pPr>
        <w:pStyle w:val="TOC2"/>
        <w:tabs>
          <w:tab w:val="right" w:leader="dot" w:pos="8306"/>
        </w:tabs>
      </w:pPr>
      <w:hyperlink w:anchor="_Toc30677" w:history="1">
        <w:r>
          <w:rPr>
            <w:rFonts w:ascii="仿宋" w:eastAsia="仿宋" w:hAnsi="仿宋" w:cs="仿宋" w:hint="eastAsia"/>
            <w:lang w:eastAsia="zh-CN"/>
          </w:rPr>
          <w:t>(二)、建设进度</w:t>
        </w:r>
        <w:r>
          <w:tab/>
        </w:r>
        <w:r>
          <w:fldChar w:fldCharType="begin"/>
        </w:r>
        <w:r>
          <w:instrText xml:space="preserve"> PAGEREF _Toc30677 \h </w:instrText>
        </w:r>
        <w:r>
          <w:fldChar w:fldCharType="separate"/>
        </w:r>
        <w:r>
          <w:t>39</w:t>
        </w:r>
        <w:r>
          <w:fldChar w:fldCharType="end"/>
        </w:r>
      </w:hyperlink>
    </w:p>
    <w:p>
      <w:pPr>
        <w:pStyle w:val="TOC2"/>
        <w:tabs>
          <w:tab w:val="right" w:leader="dot" w:pos="8306"/>
        </w:tabs>
      </w:pPr>
      <w:hyperlink w:anchor="_Toc12470" w:history="1">
        <w:r>
          <w:rPr>
            <w:rFonts w:ascii="仿宋" w:eastAsia="仿宋" w:hAnsi="仿宋" w:cs="仿宋" w:hint="eastAsia"/>
            <w:lang w:eastAsia="zh-CN"/>
          </w:rPr>
          <w:t>(三)、进度安排注意事项</w:t>
        </w:r>
        <w:r>
          <w:tab/>
        </w:r>
        <w:r>
          <w:fldChar w:fldCharType="begin"/>
        </w:r>
        <w:r>
          <w:instrText xml:space="preserve"> PAGEREF _Toc12470 \h </w:instrText>
        </w:r>
        <w:r>
          <w:fldChar w:fldCharType="separate"/>
        </w:r>
        <w:r>
          <w:t>41</w:t>
        </w:r>
        <w:r>
          <w:fldChar w:fldCharType="end"/>
        </w:r>
      </w:hyperlink>
    </w:p>
    <w:p>
      <w:pPr>
        <w:pStyle w:val="TOC2"/>
        <w:tabs>
          <w:tab w:val="right" w:leader="dot" w:pos="8306"/>
        </w:tabs>
      </w:pPr>
      <w:hyperlink w:anchor="_Toc31861" w:history="1">
        <w:r>
          <w:rPr>
            <w:rFonts w:ascii="仿宋" w:eastAsia="仿宋" w:hAnsi="仿宋" w:cs="仿宋" w:hint="eastAsia"/>
            <w:lang w:eastAsia="zh-CN"/>
          </w:rPr>
          <w:t>(四)、人力资源配置</w:t>
        </w:r>
        <w:r>
          <w:tab/>
        </w:r>
        <w:r>
          <w:fldChar w:fldCharType="begin"/>
        </w:r>
        <w:r>
          <w:instrText xml:space="preserve"> PAGEREF _Toc31861 \h </w:instrText>
        </w:r>
        <w:r>
          <w:fldChar w:fldCharType="separate"/>
        </w:r>
        <w:r>
          <w:t>42</w:t>
        </w:r>
        <w:r>
          <w:fldChar w:fldCharType="end"/>
        </w:r>
      </w:hyperlink>
    </w:p>
    <w:p>
      <w:pPr>
        <w:pStyle w:val="TOC2"/>
        <w:tabs>
          <w:tab w:val="right" w:leader="dot" w:pos="8306"/>
        </w:tabs>
      </w:pPr>
      <w:hyperlink w:anchor="_Toc32638" w:history="1">
        <w:r>
          <w:rPr>
            <w:rFonts w:ascii="仿宋" w:eastAsia="仿宋" w:hAnsi="仿宋" w:cs="仿宋" w:hint="eastAsia"/>
            <w:lang w:eastAsia="zh-CN"/>
          </w:rPr>
          <w:t>(五)、员工培训</w:t>
        </w:r>
        <w:r>
          <w:tab/>
        </w:r>
        <w:r>
          <w:fldChar w:fldCharType="begin"/>
        </w:r>
        <w:r>
          <w:instrText xml:space="preserve"> PAGEREF _Toc32638 \h </w:instrText>
        </w:r>
        <w:r>
          <w:fldChar w:fldCharType="separate"/>
        </w:r>
        <w:r>
          <w:t>44</w:t>
        </w:r>
        <w:r>
          <w:fldChar w:fldCharType="end"/>
        </w:r>
      </w:hyperlink>
    </w:p>
    <w:p>
      <w:pPr>
        <w:pStyle w:val="TOC2"/>
        <w:tabs>
          <w:tab w:val="right" w:leader="dot" w:pos="8306"/>
        </w:tabs>
      </w:pPr>
      <w:hyperlink w:anchor="_Toc10051" w:history="1">
        <w:r>
          <w:rPr>
            <w:rFonts w:ascii="仿宋" w:eastAsia="仿宋" w:hAnsi="仿宋" w:cs="仿宋" w:hint="eastAsia"/>
            <w:lang w:eastAsia="zh-CN"/>
          </w:rPr>
          <w:t>(六)、项目实施保障</w:t>
        </w:r>
        <w:r>
          <w:tab/>
        </w:r>
        <w:r>
          <w:fldChar w:fldCharType="begin"/>
        </w:r>
        <w:r>
          <w:instrText xml:space="preserve"> PAGEREF _Toc10051 \h </w:instrText>
        </w:r>
        <w:r>
          <w:fldChar w:fldCharType="separate"/>
        </w:r>
        <w:r>
          <w:t>45</w:t>
        </w:r>
        <w:r>
          <w:fldChar w:fldCharType="end"/>
        </w:r>
      </w:hyperlink>
    </w:p>
    <w:p>
      <w:pPr>
        <w:pStyle w:val="TOC2"/>
        <w:tabs>
          <w:tab w:val="right" w:leader="dot" w:pos="8306"/>
        </w:tabs>
      </w:pPr>
      <w:hyperlink w:anchor="_Toc12868" w:history="1">
        <w:r>
          <w:rPr>
            <w:rFonts w:ascii="仿宋" w:eastAsia="仿宋" w:hAnsi="仿宋" w:cs="仿宋" w:hint="eastAsia"/>
            <w:lang w:eastAsia="zh-CN"/>
          </w:rPr>
          <w:t>(七)、安全规范管理</w:t>
        </w:r>
        <w:r>
          <w:tab/>
        </w:r>
        <w:r>
          <w:fldChar w:fldCharType="begin"/>
        </w:r>
        <w:r>
          <w:instrText xml:space="preserve"> PAGEREF _Toc12868 \h </w:instrText>
        </w:r>
        <w:r>
          <w:fldChar w:fldCharType="separate"/>
        </w:r>
        <w:r>
          <w:t>46</w:t>
        </w:r>
        <w:r>
          <w:fldChar w:fldCharType="end"/>
        </w:r>
      </w:hyperlink>
    </w:p>
    <w:p>
      <w:pPr>
        <w:pStyle w:val="TOC1"/>
        <w:tabs>
          <w:tab w:val="right" w:leader="dot" w:pos="8306"/>
        </w:tabs>
      </w:pPr>
      <w:hyperlink w:anchor="_Toc2948" w:history="1">
        <w:r>
          <w:rPr>
            <w:rFonts w:ascii="仿宋" w:eastAsia="仿宋" w:hAnsi="仿宋" w:cs="仿宋" w:hint="eastAsia"/>
            <w:lang w:eastAsia="zh-CN"/>
          </w:rPr>
          <w:t>八、技术创新与产业升级</w:t>
        </w:r>
        <w:r>
          <w:tab/>
        </w:r>
        <w:r>
          <w:fldChar w:fldCharType="begin"/>
        </w:r>
        <w:r>
          <w:instrText xml:space="preserve"> PAGEREF _Toc2948 \h </w:instrText>
        </w:r>
        <w:r>
          <w:fldChar w:fldCharType="separate"/>
        </w:r>
        <w:r>
          <w:t>47</w:t>
        </w:r>
        <w:r>
          <w:fldChar w:fldCharType="end"/>
        </w:r>
      </w:hyperlink>
    </w:p>
    <w:p>
      <w:pPr>
        <w:pStyle w:val="TOC2"/>
        <w:tabs>
          <w:tab w:val="right" w:leader="dot" w:pos="8306"/>
        </w:tabs>
      </w:pPr>
      <w:hyperlink w:anchor="_Toc19817" w:history="1">
        <w:r>
          <w:rPr>
            <w:rFonts w:ascii="仿宋" w:eastAsia="仿宋" w:hAnsi="仿宋" w:cs="仿宋" w:hint="eastAsia"/>
            <w:lang w:eastAsia="zh-CN"/>
          </w:rPr>
          <w:t>(一)、技术创新方向与目标</w:t>
        </w:r>
        <w:r>
          <w:tab/>
        </w:r>
        <w:r>
          <w:fldChar w:fldCharType="begin"/>
        </w:r>
        <w:r>
          <w:instrText xml:space="preserve"> PAGEREF _Toc19817 \h </w:instrText>
        </w:r>
        <w:r>
          <w:fldChar w:fldCharType="separate"/>
        </w:r>
        <w:r>
          <w:t>47</w:t>
        </w:r>
        <w:r>
          <w:fldChar w:fldCharType="end"/>
        </w:r>
      </w:hyperlink>
    </w:p>
    <w:p>
      <w:pPr>
        <w:pStyle w:val="TOC2"/>
        <w:tabs>
          <w:tab w:val="right" w:leader="dot" w:pos="8306"/>
        </w:tabs>
      </w:pPr>
      <w:hyperlink w:anchor="_Toc10625" w:history="1">
        <w:r>
          <w:rPr>
            <w:rFonts w:ascii="仿宋" w:eastAsia="仿宋" w:hAnsi="仿宋" w:cs="仿宋" w:hint="eastAsia"/>
            <w:lang w:eastAsia="zh-CN"/>
          </w:rPr>
          <w:t>(二)、产业升级路径与措施</w:t>
        </w:r>
        <w:r>
          <w:tab/>
        </w:r>
        <w:r>
          <w:fldChar w:fldCharType="begin"/>
        </w:r>
        <w:r>
          <w:instrText xml:space="preserve"> PAGEREF _Toc10625 \h </w:instrText>
        </w:r>
        <w:r>
          <w:fldChar w:fldCharType="separate"/>
        </w:r>
        <w:r>
          <w:t>48</w:t>
        </w:r>
        <w:r>
          <w:fldChar w:fldCharType="end"/>
        </w:r>
      </w:hyperlink>
    </w:p>
    <w:p>
      <w:pPr>
        <w:pStyle w:val="TOC1"/>
        <w:tabs>
          <w:tab w:val="right" w:leader="dot" w:pos="8306"/>
        </w:tabs>
      </w:pPr>
      <w:hyperlink w:anchor="_Toc20434" w:history="1">
        <w:r>
          <w:rPr>
            <w:rFonts w:ascii="仿宋" w:eastAsia="仿宋" w:hAnsi="仿宋" w:cs="仿宋" w:hint="eastAsia"/>
            <w:lang w:eastAsia="zh-CN"/>
          </w:rPr>
          <w:t>九、项目变更管理</w:t>
        </w:r>
        <w:r>
          <w:tab/>
        </w:r>
        <w:r>
          <w:fldChar w:fldCharType="begin"/>
        </w:r>
        <w:r>
          <w:instrText xml:space="preserve"> PAGEREF _Toc20434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92" w:history="1">
        <w:r>
          <w:rPr>
            <w:rFonts w:ascii="仿宋" w:eastAsia="仿宋" w:hAnsi="仿宋" w:cs="仿宋" w:hint="eastAsia"/>
            <w:lang w:eastAsia="zh-CN"/>
          </w:rPr>
          <w:t>(一)、变更控制流程</w:t>
        </w:r>
        <w:r>
          <w:tab/>
        </w:r>
        <w:r>
          <w:fldChar w:fldCharType="begin"/>
        </w:r>
        <w:r>
          <w:instrText xml:space="preserve"> PAGEREF _Toc3392 \h </w:instrText>
        </w:r>
        <w:r>
          <w:fldChar w:fldCharType="separate"/>
        </w:r>
        <w:r>
          <w:t>49</w:t>
        </w:r>
        <w:r>
          <w:fldChar w:fldCharType="end"/>
        </w:r>
      </w:hyperlink>
    </w:p>
    <w:p>
      <w:pPr>
        <w:pStyle w:val="TOC2"/>
        <w:tabs>
          <w:tab w:val="right" w:leader="dot" w:pos="8306"/>
        </w:tabs>
      </w:pPr>
      <w:hyperlink w:anchor="_Toc25411" w:history="1">
        <w:r>
          <w:rPr>
            <w:rFonts w:ascii="仿宋" w:eastAsia="仿宋" w:hAnsi="仿宋" w:cs="仿宋" w:hint="eastAsia"/>
            <w:lang w:eastAsia="zh-CN"/>
          </w:rPr>
          <w:t>(二)、影响评估与处理</w:t>
        </w:r>
        <w:r>
          <w:tab/>
        </w:r>
        <w:r>
          <w:fldChar w:fldCharType="begin"/>
        </w:r>
        <w:r>
          <w:instrText xml:space="preserve"> PAGEREF _Toc25411 \h </w:instrText>
        </w:r>
        <w:r>
          <w:fldChar w:fldCharType="separate"/>
        </w:r>
        <w:r>
          <w:t>50</w:t>
        </w:r>
        <w:r>
          <w:fldChar w:fldCharType="end"/>
        </w:r>
      </w:hyperlink>
    </w:p>
    <w:p>
      <w:pPr>
        <w:pStyle w:val="TOC2"/>
        <w:tabs>
          <w:tab w:val="right" w:leader="dot" w:pos="8306"/>
        </w:tabs>
      </w:pPr>
      <w:hyperlink w:anchor="_Toc6148" w:history="1">
        <w:r>
          <w:rPr>
            <w:rFonts w:ascii="仿宋" w:eastAsia="仿宋" w:hAnsi="仿宋" w:cs="仿宋" w:hint="eastAsia"/>
            <w:lang w:eastAsia="zh-CN"/>
          </w:rPr>
          <w:t>(三)、变更记录与追踪</w:t>
        </w:r>
        <w:r>
          <w:tab/>
        </w:r>
        <w:r>
          <w:fldChar w:fldCharType="begin"/>
        </w:r>
        <w:r>
          <w:instrText xml:space="preserve"> PAGEREF _Toc6148 \h </w:instrText>
        </w:r>
        <w:r>
          <w:fldChar w:fldCharType="separate"/>
        </w:r>
        <w:r>
          <w:t>52</w:t>
        </w:r>
        <w:r>
          <w:fldChar w:fldCharType="end"/>
        </w:r>
      </w:hyperlink>
    </w:p>
    <w:p>
      <w:pPr>
        <w:pStyle w:val="TOC2"/>
        <w:tabs>
          <w:tab w:val="right" w:leader="dot" w:pos="8306"/>
        </w:tabs>
      </w:pPr>
      <w:hyperlink w:anchor="_Toc28754" w:history="1">
        <w:r>
          <w:rPr>
            <w:rFonts w:ascii="仿宋" w:eastAsia="仿宋" w:hAnsi="仿宋" w:cs="仿宋" w:hint="eastAsia"/>
            <w:lang w:eastAsia="zh-CN"/>
          </w:rPr>
          <w:t>(四)、变更管理策略</w:t>
        </w:r>
        <w:r>
          <w:tab/>
        </w:r>
        <w:r>
          <w:fldChar w:fldCharType="begin"/>
        </w:r>
        <w:r>
          <w:instrText xml:space="preserve"> PAGEREF _Toc28754 \h </w:instrText>
        </w:r>
        <w:r>
          <w:fldChar w:fldCharType="separate"/>
        </w:r>
        <w:r>
          <w:t>53</w:t>
        </w:r>
        <w:r>
          <w:fldChar w:fldCharType="end"/>
        </w:r>
      </w:hyperlink>
    </w:p>
    <w:p>
      <w:pPr>
        <w:pStyle w:val="TOC1"/>
        <w:tabs>
          <w:tab w:val="right" w:leader="dot" w:pos="8306"/>
        </w:tabs>
      </w:pPr>
      <w:hyperlink w:anchor="_Toc29411" w:history="1">
        <w:r>
          <w:rPr>
            <w:rFonts w:ascii="仿宋" w:eastAsia="仿宋" w:hAnsi="仿宋" w:cs="仿宋" w:hint="eastAsia"/>
            <w:lang w:eastAsia="zh-CN"/>
          </w:rPr>
          <w:t>十、环境保护与绿色发展</w:t>
        </w:r>
        <w:r>
          <w:tab/>
        </w:r>
        <w:r>
          <w:fldChar w:fldCharType="begin"/>
        </w:r>
        <w:r>
          <w:instrText xml:space="preserve"> PAGEREF _Toc29411 \h </w:instrText>
        </w:r>
        <w:r>
          <w:fldChar w:fldCharType="separate"/>
        </w:r>
        <w:r>
          <w:t>55</w:t>
        </w:r>
        <w:r>
          <w:fldChar w:fldCharType="end"/>
        </w:r>
      </w:hyperlink>
    </w:p>
    <w:p>
      <w:pPr>
        <w:pStyle w:val="TOC2"/>
        <w:tabs>
          <w:tab w:val="right" w:leader="dot" w:pos="8306"/>
        </w:tabs>
      </w:pPr>
      <w:hyperlink w:anchor="_Toc15154" w:history="1">
        <w:r>
          <w:rPr>
            <w:rFonts w:ascii="仿宋" w:eastAsia="仿宋" w:hAnsi="仿宋" w:cs="仿宋" w:hint="eastAsia"/>
            <w:lang w:eastAsia="zh-CN"/>
          </w:rPr>
          <w:t>(一)、环境保护措施</w:t>
        </w:r>
        <w:r>
          <w:tab/>
        </w:r>
        <w:r>
          <w:fldChar w:fldCharType="begin"/>
        </w:r>
        <w:r>
          <w:instrText xml:space="preserve"> PAGEREF _Toc15154 \h </w:instrText>
        </w:r>
        <w:r>
          <w:fldChar w:fldCharType="separate"/>
        </w:r>
        <w:r>
          <w:t>55</w:t>
        </w:r>
        <w:r>
          <w:fldChar w:fldCharType="end"/>
        </w:r>
      </w:hyperlink>
    </w:p>
    <w:p>
      <w:pPr>
        <w:pStyle w:val="TOC2"/>
        <w:tabs>
          <w:tab w:val="right" w:leader="dot" w:pos="8306"/>
        </w:tabs>
      </w:pPr>
      <w:hyperlink w:anchor="_Toc23280" w:history="1">
        <w:r>
          <w:rPr>
            <w:rFonts w:ascii="仿宋" w:eastAsia="仿宋" w:hAnsi="仿宋" w:cs="仿宋" w:hint="eastAsia"/>
            <w:lang w:eastAsia="zh-CN"/>
          </w:rPr>
          <w:t>(二)、绿色发展与可持续发展策略</w:t>
        </w:r>
        <w:r>
          <w:tab/>
        </w:r>
        <w:r>
          <w:fldChar w:fldCharType="begin"/>
        </w:r>
        <w:r>
          <w:instrText xml:space="preserve"> PAGEREF _Toc23280 \h </w:instrText>
        </w:r>
        <w:r>
          <w:fldChar w:fldCharType="separate"/>
        </w:r>
        <w:r>
          <w:t>57</w:t>
        </w:r>
        <w:r>
          <w:fldChar w:fldCharType="end"/>
        </w:r>
      </w:hyperlink>
    </w:p>
    <w:p>
      <w:pPr>
        <w:pStyle w:val="TOC1"/>
        <w:tabs>
          <w:tab w:val="right" w:leader="dot" w:pos="8306"/>
        </w:tabs>
      </w:pPr>
      <w:hyperlink w:anchor="_Toc6059" w:history="1">
        <w:r>
          <w:rPr>
            <w:rFonts w:ascii="仿宋" w:eastAsia="仿宋" w:hAnsi="仿宋" w:cs="仿宋" w:hint="eastAsia"/>
            <w:lang w:eastAsia="zh-CN"/>
          </w:rPr>
          <w:t>十一、经济效益与社会效益优化</w:t>
        </w:r>
        <w:r>
          <w:tab/>
        </w:r>
        <w:r>
          <w:fldChar w:fldCharType="begin"/>
        </w:r>
        <w:r>
          <w:instrText xml:space="preserve"> PAGEREF _Toc6059 \h </w:instrText>
        </w:r>
        <w:r>
          <w:fldChar w:fldCharType="separate"/>
        </w:r>
        <w:r>
          <w:t>58</w:t>
        </w:r>
        <w:r>
          <w:fldChar w:fldCharType="end"/>
        </w:r>
      </w:hyperlink>
    </w:p>
    <w:p>
      <w:pPr>
        <w:pStyle w:val="TOC2"/>
        <w:tabs>
          <w:tab w:val="right" w:leader="dot" w:pos="8306"/>
        </w:tabs>
      </w:pPr>
      <w:hyperlink w:anchor="_Toc15303" w:history="1">
        <w:r>
          <w:rPr>
            <w:rFonts w:ascii="仿宋" w:eastAsia="仿宋" w:hAnsi="仿宋" w:cs="仿宋" w:hint="eastAsia"/>
            <w:lang w:eastAsia="zh-CN"/>
          </w:rPr>
          <w:t>(一)、经济效益提升策略</w:t>
        </w:r>
        <w:r>
          <w:tab/>
        </w:r>
        <w:r>
          <w:fldChar w:fldCharType="begin"/>
        </w:r>
        <w:r>
          <w:instrText xml:space="preserve"> PAGEREF _Toc15303 \h </w:instrText>
        </w:r>
        <w:r>
          <w:fldChar w:fldCharType="separate"/>
        </w:r>
        <w:r>
          <w:t>58</w:t>
        </w:r>
        <w:r>
          <w:fldChar w:fldCharType="end"/>
        </w:r>
      </w:hyperlink>
    </w:p>
    <w:p>
      <w:pPr>
        <w:pStyle w:val="TOC2"/>
        <w:tabs>
          <w:tab w:val="right" w:leader="dot" w:pos="8306"/>
        </w:tabs>
      </w:pPr>
      <w:hyperlink w:anchor="_Toc30200" w:history="1">
        <w:r>
          <w:rPr>
            <w:rFonts w:ascii="仿宋" w:eastAsia="仿宋" w:hAnsi="仿宋" w:cs="仿宋" w:hint="eastAsia"/>
            <w:lang w:eastAsia="zh-CN"/>
          </w:rPr>
          <w:t>(二)、社会效益增强方案</w:t>
        </w:r>
        <w:r>
          <w:tab/>
        </w:r>
        <w:r>
          <w:fldChar w:fldCharType="begin"/>
        </w:r>
        <w:r>
          <w:instrText xml:space="preserve"> PAGEREF _Toc30200 \h </w:instrText>
        </w:r>
        <w:r>
          <w:fldChar w:fldCharType="separate"/>
        </w:r>
        <w:r>
          <w:t>59</w:t>
        </w:r>
        <w:r>
          <w:fldChar w:fldCharType="end"/>
        </w:r>
      </w:hyperlink>
    </w:p>
    <w:p>
      <w:pPr>
        <w:pStyle w:val="TOC1"/>
        <w:tabs>
          <w:tab w:val="right" w:leader="dot" w:pos="8306"/>
        </w:tabs>
      </w:pPr>
      <w:hyperlink w:anchor="_Toc29576" w:history="1">
        <w:r>
          <w:rPr>
            <w:rFonts w:ascii="仿宋" w:eastAsia="仿宋" w:hAnsi="仿宋" w:cs="仿宋" w:hint="eastAsia"/>
            <w:lang w:eastAsia="zh-CN"/>
          </w:rPr>
          <w:t>十二、客户关系管理与市场拓展</w:t>
        </w:r>
        <w:r>
          <w:tab/>
        </w:r>
        <w:r>
          <w:fldChar w:fldCharType="begin"/>
        </w:r>
        <w:r>
          <w:instrText xml:space="preserve"> PAGEREF _Toc29576 \h </w:instrText>
        </w:r>
        <w:r>
          <w:fldChar w:fldCharType="separate"/>
        </w:r>
        <w:r>
          <w:t>60</w:t>
        </w:r>
        <w:r>
          <w:fldChar w:fldCharType="end"/>
        </w:r>
      </w:hyperlink>
    </w:p>
    <w:p>
      <w:pPr>
        <w:pStyle w:val="TOC2"/>
        <w:tabs>
          <w:tab w:val="right" w:leader="dot" w:pos="8306"/>
        </w:tabs>
      </w:pPr>
      <w:hyperlink w:anchor="_Toc22367" w:history="1">
        <w:r>
          <w:rPr>
            <w:rFonts w:ascii="仿宋" w:eastAsia="仿宋" w:hAnsi="仿宋" w:cs="仿宋" w:hint="eastAsia"/>
            <w:lang w:eastAsia="zh-CN"/>
          </w:rPr>
          <w:t>(一)、客户关系管理策略</w:t>
        </w:r>
        <w:r>
          <w:tab/>
        </w:r>
        <w:r>
          <w:fldChar w:fldCharType="begin"/>
        </w:r>
        <w:r>
          <w:instrText xml:space="preserve"> PAGEREF _Toc22367 \h </w:instrText>
        </w:r>
        <w:r>
          <w:fldChar w:fldCharType="separate"/>
        </w:r>
        <w:r>
          <w:t>60</w:t>
        </w:r>
        <w:r>
          <w:fldChar w:fldCharType="end"/>
        </w:r>
      </w:hyperlink>
    </w:p>
    <w:p>
      <w:pPr>
        <w:pStyle w:val="TOC2"/>
        <w:tabs>
          <w:tab w:val="right" w:leader="dot" w:pos="8306"/>
        </w:tabs>
      </w:pPr>
      <w:hyperlink w:anchor="_Toc13176" w:history="1">
        <w:r>
          <w:rPr>
            <w:rFonts w:ascii="仿宋" w:eastAsia="仿宋" w:hAnsi="仿宋" w:cs="仿宋" w:hint="eastAsia"/>
            <w:lang w:eastAsia="zh-CN"/>
          </w:rPr>
          <w:t>(二)、市场拓展方案</w:t>
        </w:r>
        <w:r>
          <w:tab/>
        </w:r>
        <w:r>
          <w:fldChar w:fldCharType="begin"/>
        </w:r>
        <w:r>
          <w:instrText xml:space="preserve"> PAGEREF _Toc13176 \h </w:instrText>
        </w:r>
        <w:r>
          <w:fldChar w:fldCharType="separate"/>
        </w:r>
        <w:r>
          <w:t>61</w:t>
        </w:r>
        <w:r>
          <w:fldChar w:fldCharType="end"/>
        </w:r>
      </w:hyperlink>
    </w:p>
    <w:p>
      <w:pPr>
        <w:pStyle w:val="TOC1"/>
        <w:tabs>
          <w:tab w:val="right" w:leader="dot" w:pos="8306"/>
        </w:tabs>
      </w:pPr>
      <w:hyperlink w:anchor="_Toc28862" w:history="1">
        <w:r>
          <w:rPr>
            <w:rFonts w:ascii="仿宋" w:eastAsia="仿宋" w:hAnsi="仿宋" w:cs="仿宋" w:hint="eastAsia"/>
            <w:lang w:eastAsia="zh-CN"/>
          </w:rPr>
          <w:t>十三、项目施工方案</w:t>
        </w:r>
        <w:r>
          <w:tab/>
        </w:r>
        <w:r>
          <w:fldChar w:fldCharType="begin"/>
        </w:r>
        <w:r>
          <w:instrText xml:space="preserve"> PAGEREF _Toc28862 \h </w:instrText>
        </w:r>
        <w:r>
          <w:fldChar w:fldCharType="separate"/>
        </w:r>
        <w:r>
          <w:t>63</w:t>
        </w:r>
        <w:r>
          <w:fldChar w:fldCharType="end"/>
        </w:r>
      </w:hyperlink>
    </w:p>
    <w:p>
      <w:pPr>
        <w:pStyle w:val="TOC2"/>
        <w:tabs>
          <w:tab w:val="right" w:leader="dot" w:pos="8306"/>
        </w:tabs>
      </w:pPr>
      <w:hyperlink w:anchor="_Toc19176" w:history="1">
        <w:r>
          <w:rPr>
            <w:rFonts w:ascii="仿宋" w:eastAsia="仿宋" w:hAnsi="仿宋" w:cs="仿宋" w:hint="eastAsia"/>
            <w:lang w:eastAsia="zh-CN"/>
          </w:rPr>
          <w:t>(一)、施工组织设计</w:t>
        </w:r>
        <w:r>
          <w:tab/>
        </w:r>
        <w:r>
          <w:fldChar w:fldCharType="begin"/>
        </w:r>
        <w:r>
          <w:instrText xml:space="preserve"> PAGEREF _Toc19176 \h </w:instrText>
        </w:r>
        <w:r>
          <w:fldChar w:fldCharType="separate"/>
        </w:r>
        <w:r>
          <w:t>63</w:t>
        </w:r>
        <w:r>
          <w:fldChar w:fldCharType="end"/>
        </w:r>
      </w:hyperlink>
    </w:p>
    <w:p>
      <w:pPr>
        <w:pStyle w:val="TOC2"/>
        <w:tabs>
          <w:tab w:val="right" w:leader="dot" w:pos="8306"/>
        </w:tabs>
      </w:pPr>
      <w:hyperlink w:anchor="_Toc12907" w:history="1">
        <w:r>
          <w:rPr>
            <w:rFonts w:ascii="仿宋" w:eastAsia="仿宋" w:hAnsi="仿宋" w:cs="仿宋" w:hint="eastAsia"/>
            <w:lang w:eastAsia="zh-CN"/>
          </w:rPr>
          <w:t>(二)、施工工艺与技术路线</w:t>
        </w:r>
        <w:r>
          <w:tab/>
        </w:r>
        <w:r>
          <w:fldChar w:fldCharType="begin"/>
        </w:r>
        <w:r>
          <w:instrText xml:space="preserve"> PAGEREF _Toc12907 \h </w:instrText>
        </w:r>
        <w:r>
          <w:fldChar w:fldCharType="separate"/>
        </w:r>
        <w:r>
          <w:t>64</w:t>
        </w:r>
        <w:r>
          <w:fldChar w:fldCharType="end"/>
        </w:r>
      </w:hyperlink>
    </w:p>
    <w:p>
      <w:pPr>
        <w:pStyle w:val="TOC2"/>
        <w:tabs>
          <w:tab w:val="right" w:leader="dot" w:pos="8306"/>
        </w:tabs>
      </w:pPr>
      <w:hyperlink w:anchor="_Toc22030" w:history="1">
        <w:r>
          <w:rPr>
            <w:rFonts w:ascii="仿宋" w:eastAsia="仿宋" w:hAnsi="仿宋" w:cs="仿宋" w:hint="eastAsia"/>
            <w:lang w:eastAsia="zh-CN"/>
          </w:rPr>
          <w:t>(三)、关键节点施工计划</w:t>
        </w:r>
        <w:r>
          <w:tab/>
        </w:r>
        <w:r>
          <w:fldChar w:fldCharType="begin"/>
        </w:r>
        <w:r>
          <w:instrText xml:space="preserve"> PAGEREF _Toc22030 \h </w:instrText>
        </w:r>
        <w:r>
          <w:fldChar w:fldCharType="separate"/>
        </w:r>
        <w:r>
          <w:t>65</w:t>
        </w:r>
        <w:r>
          <w:fldChar w:fldCharType="end"/>
        </w:r>
      </w:hyperlink>
    </w:p>
    <w:p>
      <w:pPr>
        <w:pStyle w:val="TOC2"/>
        <w:tabs>
          <w:tab w:val="right" w:leader="dot" w:pos="8306"/>
        </w:tabs>
      </w:pPr>
      <w:hyperlink w:anchor="_Toc26641" w:history="1">
        <w:r>
          <w:rPr>
            <w:rFonts w:ascii="仿宋" w:eastAsia="仿宋" w:hAnsi="仿宋" w:cs="仿宋" w:hint="eastAsia"/>
            <w:lang w:eastAsia="zh-CN"/>
          </w:rPr>
          <w:t>(四)、施工现场管理</w:t>
        </w:r>
        <w:r>
          <w:tab/>
        </w:r>
        <w:r>
          <w:fldChar w:fldCharType="begin"/>
        </w:r>
        <w:r>
          <w:instrText xml:space="preserve"> PAGEREF _Toc26641 \h </w:instrText>
        </w:r>
        <w:r>
          <w:fldChar w:fldCharType="separate"/>
        </w:r>
        <w:r>
          <w:t>67</w:t>
        </w:r>
        <w:r>
          <w:fldChar w:fldCharType="end"/>
        </w:r>
      </w:hyperlink>
    </w:p>
    <w:p>
      <w:pPr>
        <w:pStyle w:val="TOC1"/>
        <w:tabs>
          <w:tab w:val="right" w:leader="dot" w:pos="8306"/>
        </w:tabs>
      </w:pPr>
      <w:hyperlink w:anchor="_Toc22774" w:history="1">
        <w:r>
          <w:rPr>
            <w:rFonts w:ascii="仿宋" w:eastAsia="仿宋" w:hAnsi="仿宋" w:cs="仿宋" w:hint="eastAsia"/>
            <w:lang w:eastAsia="zh-CN"/>
          </w:rPr>
          <w:t>十四、创新驱动与持续发展</w:t>
        </w:r>
        <w:r>
          <w:tab/>
        </w:r>
        <w:r>
          <w:fldChar w:fldCharType="begin"/>
        </w:r>
        <w:r>
          <w:instrText xml:space="preserve"> PAGEREF _Toc22774 \h </w:instrText>
        </w:r>
        <w:r>
          <w:fldChar w:fldCharType="separate"/>
        </w:r>
        <w:r>
          <w:t>69</w:t>
        </w:r>
        <w:r>
          <w:fldChar w:fldCharType="end"/>
        </w:r>
      </w:hyperlink>
    </w:p>
    <w:p>
      <w:pPr>
        <w:pStyle w:val="TOC2"/>
        <w:tabs>
          <w:tab w:val="right" w:leader="dot" w:pos="8306"/>
        </w:tabs>
      </w:pPr>
      <w:hyperlink w:anchor="_Toc30831" w:history="1">
        <w:r>
          <w:rPr>
            <w:rFonts w:ascii="仿宋" w:eastAsia="仿宋" w:hAnsi="仿宋" w:cs="仿宋" w:hint="eastAsia"/>
            <w:lang w:eastAsia="zh-CN"/>
          </w:rPr>
          <w:t>(一)、创新驱动战略实施</w:t>
        </w:r>
        <w:r>
          <w:tab/>
        </w:r>
        <w:r>
          <w:fldChar w:fldCharType="begin"/>
        </w:r>
        <w:r>
          <w:instrText xml:space="preserve"> PAGEREF _Toc30831 \h </w:instrText>
        </w:r>
        <w:r>
          <w:fldChar w:fldCharType="separate"/>
        </w:r>
        <w:r>
          <w:t>69</w:t>
        </w:r>
        <w:r>
          <w:fldChar w:fldCharType="end"/>
        </w:r>
      </w:hyperlink>
    </w:p>
    <w:p>
      <w:pPr>
        <w:pStyle w:val="TOC2"/>
        <w:tabs>
          <w:tab w:val="right" w:leader="dot" w:pos="8306"/>
        </w:tabs>
      </w:pPr>
      <w:hyperlink w:anchor="_Toc20154" w:history="1">
        <w:r>
          <w:rPr>
            <w:rFonts w:ascii="仿宋" w:eastAsia="仿宋" w:hAnsi="仿宋" w:cs="仿宋" w:hint="eastAsia"/>
            <w:lang w:eastAsia="zh-CN"/>
          </w:rPr>
          <w:t>(二)、持续发展路径探索</w:t>
        </w:r>
        <w:r>
          <w:tab/>
        </w:r>
        <w:r>
          <w:fldChar w:fldCharType="begin"/>
        </w:r>
        <w:r>
          <w:instrText xml:space="preserve"> PAGEREF _Toc20154 \h </w:instrText>
        </w:r>
        <w:r>
          <w:fldChar w:fldCharType="separate"/>
        </w:r>
        <w:r>
          <w:t>71</w:t>
        </w:r>
        <w:r>
          <w:fldChar w:fldCharType="end"/>
        </w:r>
      </w:hyperlink>
    </w:p>
    <w:p>
      <w:pPr>
        <w:pStyle w:val="TOC1"/>
        <w:tabs>
          <w:tab w:val="right" w:leader="dot" w:pos="8306"/>
        </w:tabs>
      </w:pPr>
      <w:hyperlink w:anchor="_Toc19498" w:history="1">
        <w:r>
          <w:rPr>
            <w:rFonts w:ascii="仿宋" w:eastAsia="仿宋" w:hAnsi="仿宋" w:cs="仿宋" w:hint="eastAsia"/>
            <w:lang w:eastAsia="zh-CN"/>
          </w:rPr>
          <w:t>十五、成果转化与推广应用</w:t>
        </w:r>
        <w:r>
          <w:tab/>
        </w:r>
        <w:r>
          <w:fldChar w:fldCharType="begin"/>
        </w:r>
        <w:r>
          <w:instrText xml:space="preserve"> PAGEREF _Toc19498 \h </w:instrText>
        </w:r>
        <w:r>
          <w:fldChar w:fldCharType="separate"/>
        </w:r>
        <w:r>
          <w:t>75</w:t>
        </w:r>
        <w:r>
          <w:fldChar w:fldCharType="end"/>
        </w:r>
      </w:hyperlink>
    </w:p>
    <w:p>
      <w:pPr>
        <w:pStyle w:val="TOC2"/>
        <w:tabs>
          <w:tab w:val="right" w:leader="dot" w:pos="8306"/>
        </w:tabs>
      </w:pPr>
      <w:hyperlink w:anchor="_Toc14230" w:history="1">
        <w:r>
          <w:rPr>
            <w:rFonts w:ascii="仿宋" w:eastAsia="仿宋" w:hAnsi="仿宋" w:cs="仿宋" w:hint="eastAsia"/>
            <w:lang w:eastAsia="zh-CN"/>
          </w:rPr>
          <w:t>(一)、成果转化策略制定</w:t>
        </w:r>
        <w:r>
          <w:tab/>
        </w:r>
        <w:r>
          <w:fldChar w:fldCharType="begin"/>
        </w:r>
        <w:r>
          <w:instrText xml:space="preserve"> PAGEREF _Toc14230 \h </w:instrText>
        </w:r>
        <w:r>
          <w:fldChar w:fldCharType="separate"/>
        </w:r>
        <w:r>
          <w:t>75</w:t>
        </w:r>
        <w:r>
          <w:fldChar w:fldCharType="end"/>
        </w:r>
      </w:hyperlink>
    </w:p>
    <w:p>
      <w:pPr>
        <w:pStyle w:val="TOC2"/>
        <w:tabs>
          <w:tab w:val="right" w:leader="dot" w:pos="8306"/>
        </w:tabs>
      </w:pPr>
      <w:hyperlink w:anchor="_Toc23566" w:history="1">
        <w:r>
          <w:rPr>
            <w:rFonts w:ascii="仿宋" w:eastAsia="仿宋" w:hAnsi="仿宋" w:cs="仿宋" w:hint="eastAsia"/>
            <w:lang w:eastAsia="zh-CN"/>
          </w:rPr>
          <w:t>(二)、成果推广应用方案</w:t>
        </w:r>
        <w:r>
          <w:tab/>
        </w:r>
        <w:r>
          <w:fldChar w:fldCharType="begin"/>
        </w:r>
        <w:r>
          <w:instrText xml:space="preserve"> PAGEREF _Toc23566 \h </w:instrText>
        </w:r>
        <w:r>
          <w:fldChar w:fldCharType="separate"/>
        </w:r>
        <w:r>
          <w:t>76</w:t>
        </w:r>
        <w:r>
          <w:fldChar w:fldCharType="end"/>
        </w:r>
      </w:hyperlink>
    </w:p>
    <w:p>
      <w:pPr>
        <w:pStyle w:val="TOC1"/>
        <w:tabs>
          <w:tab w:val="right" w:leader="dot" w:pos="8306"/>
        </w:tabs>
      </w:pPr>
      <w:hyperlink w:anchor="_Toc17566" w:history="1">
        <w:r>
          <w:rPr>
            <w:rFonts w:ascii="仿宋" w:eastAsia="仿宋" w:hAnsi="仿宋" w:cs="仿宋" w:hint="eastAsia"/>
            <w:lang w:eastAsia="zh-CN"/>
          </w:rPr>
          <w:t>十六、法律法规与政策遵循</w:t>
        </w:r>
        <w:r>
          <w:tab/>
        </w:r>
        <w:r>
          <w:fldChar w:fldCharType="begin"/>
        </w:r>
        <w:r>
          <w:instrText xml:space="preserve"> PAGEREF _Toc17566 \h </w:instrText>
        </w:r>
        <w:r>
          <w:fldChar w:fldCharType="separate"/>
        </w:r>
        <w:r>
          <w:t>78</w:t>
        </w:r>
        <w:r>
          <w:fldChar w:fldCharType="end"/>
        </w:r>
      </w:hyperlink>
    </w:p>
    <w:p>
      <w:pPr>
        <w:pStyle w:val="TOC2"/>
        <w:tabs>
          <w:tab w:val="right" w:leader="dot" w:pos="8306"/>
        </w:tabs>
      </w:pPr>
      <w:hyperlink w:anchor="_Toc10866" w:history="1">
        <w:r>
          <w:rPr>
            <w:rFonts w:ascii="仿宋" w:eastAsia="仿宋" w:hAnsi="仿宋" w:cs="仿宋" w:hint="eastAsia"/>
            <w:lang w:eastAsia="zh-CN"/>
          </w:rPr>
          <w:t>(一)、法律法规遵守</w:t>
        </w:r>
        <w:r>
          <w:tab/>
        </w:r>
        <w:r>
          <w:fldChar w:fldCharType="begin"/>
        </w:r>
        <w:r>
          <w:instrText xml:space="preserve"> PAGEREF _Toc10866 \h </w:instrText>
        </w:r>
        <w:r>
          <w:fldChar w:fldCharType="separate"/>
        </w:r>
        <w:r>
          <w:t>78</w:t>
        </w:r>
        <w:r>
          <w:fldChar w:fldCharType="end"/>
        </w:r>
      </w:hyperlink>
    </w:p>
    <w:p>
      <w:pPr>
        <w:pStyle w:val="TOC2"/>
        <w:tabs>
          <w:tab w:val="right" w:leader="dot" w:pos="8306"/>
        </w:tabs>
      </w:pPr>
      <w:hyperlink w:anchor="_Toc30237" w:history="1">
        <w:r>
          <w:rPr>
            <w:rFonts w:ascii="仿宋" w:eastAsia="仿宋" w:hAnsi="仿宋" w:cs="仿宋" w:hint="eastAsia"/>
            <w:lang w:eastAsia="zh-CN"/>
          </w:rPr>
          <w:t>(二)、政策导向与利用</w:t>
        </w:r>
        <w:r>
          <w:tab/>
        </w:r>
        <w:r>
          <w:fldChar w:fldCharType="begin"/>
        </w:r>
        <w:r>
          <w:instrText xml:space="preserve"> PAGEREF _Toc30237 \h </w:instrText>
        </w:r>
        <w:r>
          <w:fldChar w:fldCharType="separate"/>
        </w:r>
        <w:r>
          <w:t>79</w:t>
        </w:r>
        <w:r>
          <w:fldChar w:fldCharType="end"/>
        </w:r>
      </w:hyperlink>
    </w:p>
    <w:p>
      <w:pPr>
        <w:pStyle w:val="TOC1"/>
        <w:tabs>
          <w:tab w:val="right" w:leader="dot" w:pos="8306"/>
        </w:tabs>
      </w:pPr>
      <w:hyperlink w:anchor="_Toc18584" w:history="1">
        <w:r>
          <w:rPr>
            <w:rFonts w:ascii="仿宋" w:eastAsia="仿宋" w:hAnsi="仿宋" w:cs="仿宋" w:hint="eastAsia"/>
            <w:lang w:eastAsia="zh-CN"/>
          </w:rPr>
          <w:t>十七、企业合规与伦理</w:t>
        </w:r>
        <w:r>
          <w:tab/>
        </w:r>
        <w:r>
          <w:fldChar w:fldCharType="begin"/>
        </w:r>
        <w:r>
          <w:instrText xml:space="preserve"> PAGEREF _Toc18584 \h </w:instrText>
        </w:r>
        <w:r>
          <w:fldChar w:fldCharType="separate"/>
        </w:r>
        <w:r>
          <w:t>80</w:t>
        </w:r>
        <w:r>
          <w:fldChar w:fldCharType="end"/>
        </w:r>
      </w:hyperlink>
    </w:p>
    <w:p>
      <w:pPr>
        <w:pStyle w:val="TOC2"/>
        <w:tabs>
          <w:tab w:val="right" w:leader="dot" w:pos="8306"/>
        </w:tabs>
      </w:pPr>
      <w:hyperlink w:anchor="_Toc27106" w:history="1">
        <w:r>
          <w:rPr>
            <w:rFonts w:ascii="仿宋" w:eastAsia="仿宋" w:hAnsi="仿宋" w:cs="仿宋" w:hint="eastAsia"/>
            <w:lang w:eastAsia="zh-CN"/>
          </w:rPr>
          <w:t>(一)、合规政策与程序</w:t>
        </w:r>
        <w:r>
          <w:tab/>
        </w:r>
        <w:r>
          <w:fldChar w:fldCharType="begin"/>
        </w:r>
        <w:r>
          <w:instrText xml:space="preserve"> PAGEREF _Toc27106 \h </w:instrText>
        </w:r>
        <w:r>
          <w:fldChar w:fldCharType="separate"/>
        </w:r>
        <w:r>
          <w:t>80</w:t>
        </w:r>
        <w:r>
          <w:fldChar w:fldCharType="end"/>
        </w:r>
      </w:hyperlink>
    </w:p>
    <w:p>
      <w:pPr>
        <w:pStyle w:val="TOC2"/>
        <w:tabs>
          <w:tab w:val="right" w:leader="dot" w:pos="8306"/>
        </w:tabs>
      </w:pPr>
      <w:hyperlink w:anchor="_Toc20549" w:history="1">
        <w:r>
          <w:rPr>
            <w:rFonts w:ascii="仿宋" w:eastAsia="仿宋" w:hAnsi="仿宋" w:cs="仿宋" w:hint="eastAsia"/>
            <w:lang w:eastAsia="zh-CN"/>
          </w:rPr>
          <w:t>(二)、伦理规范与培训</w:t>
        </w:r>
        <w:r>
          <w:tab/>
        </w:r>
        <w:r>
          <w:fldChar w:fldCharType="begin"/>
        </w:r>
        <w:r>
          <w:instrText xml:space="preserve"> PAGEREF _Toc20549 \h </w:instrText>
        </w:r>
        <w:r>
          <w:fldChar w:fldCharType="separate"/>
        </w:r>
        <w:r>
          <w:t>81</w:t>
        </w:r>
        <w:r>
          <w:fldChar w:fldCharType="end"/>
        </w:r>
      </w:hyperlink>
    </w:p>
    <w:p>
      <w:pPr>
        <w:pStyle w:val="TOC2"/>
        <w:tabs>
          <w:tab w:val="right" w:leader="dot" w:pos="8306"/>
        </w:tabs>
      </w:pPr>
      <w:hyperlink w:anchor="_Toc16649" w:history="1">
        <w:r>
          <w:rPr>
            <w:rFonts w:ascii="仿宋" w:eastAsia="仿宋" w:hAnsi="仿宋" w:cs="仿宋" w:hint="eastAsia"/>
            <w:lang w:eastAsia="zh-CN"/>
          </w:rPr>
          <w:t>(三)、合规风险评估</w:t>
        </w:r>
        <w:r>
          <w:tab/>
        </w:r>
        <w:r>
          <w:fldChar w:fldCharType="begin"/>
        </w:r>
        <w:r>
          <w:instrText xml:space="preserve"> PAGEREF _Toc16649 \h </w:instrText>
        </w:r>
        <w:r>
          <w:fldChar w:fldCharType="separate"/>
        </w:r>
        <w:r>
          <w:t>82</w:t>
        </w:r>
        <w:r>
          <w:fldChar w:fldCharType="end"/>
        </w:r>
      </w:hyperlink>
    </w:p>
    <w:p>
      <w:pPr>
        <w:pStyle w:val="TOC2"/>
        <w:tabs>
          <w:tab w:val="right" w:leader="dot" w:pos="8306"/>
        </w:tabs>
      </w:pPr>
      <w:hyperlink w:anchor="_Toc15078" w:history="1">
        <w:r>
          <w:rPr>
            <w:rFonts w:ascii="仿宋" w:eastAsia="仿宋" w:hAnsi="仿宋" w:cs="仿宋" w:hint="eastAsia"/>
            <w:lang w:eastAsia="zh-CN"/>
          </w:rPr>
          <w:t>(四)、合规监督与执行</w:t>
        </w:r>
        <w:r>
          <w:tab/>
        </w:r>
        <w:r>
          <w:fldChar w:fldCharType="begin"/>
        </w:r>
        <w:r>
          <w:instrText xml:space="preserve"> PAGEREF _Toc15078 \h </w:instrText>
        </w:r>
        <w:r>
          <w:fldChar w:fldCharType="separate"/>
        </w:r>
        <w:r>
          <w:t>83</w:t>
        </w:r>
        <w:r>
          <w:fldChar w:fldCharType="end"/>
        </w:r>
      </w:hyperlink>
    </w:p>
    <w:p>
      <w:pPr>
        <w:pStyle w:val="TOC1"/>
        <w:tabs>
          <w:tab w:val="right" w:leader="dot" w:pos="8306"/>
        </w:tabs>
      </w:pPr>
      <w:hyperlink w:anchor="_Toc260" w:history="1">
        <w:r>
          <w:rPr>
            <w:rFonts w:ascii="仿宋" w:eastAsia="仿宋" w:hAnsi="仿宋" w:cs="仿宋" w:hint="eastAsia"/>
            <w:lang w:eastAsia="zh-CN"/>
          </w:rPr>
          <w:t>十八、合作与交流机制建立</w:t>
        </w:r>
        <w:r>
          <w:tab/>
        </w:r>
        <w:r>
          <w:fldChar w:fldCharType="begin"/>
        </w:r>
        <w:r>
          <w:instrText xml:space="preserve"> PAGEREF _Toc260 \h </w:instrText>
        </w:r>
        <w:r>
          <w:fldChar w:fldCharType="separate"/>
        </w:r>
        <w:r>
          <w:t>84</w:t>
        </w:r>
        <w:r>
          <w:fldChar w:fldCharType="end"/>
        </w:r>
      </w:hyperlink>
    </w:p>
    <w:p>
      <w:pPr>
        <w:pStyle w:val="TOC2"/>
        <w:tabs>
          <w:tab w:val="right" w:leader="dot" w:pos="8306"/>
        </w:tabs>
      </w:pPr>
      <w:hyperlink w:anchor="_Toc2806" w:history="1">
        <w:r>
          <w:rPr>
            <w:rFonts w:ascii="仿宋" w:eastAsia="仿宋" w:hAnsi="仿宋" w:cs="仿宋" w:hint="eastAsia"/>
            <w:lang w:eastAsia="zh-CN"/>
          </w:rPr>
          <w:t>(一)、合作伙伴选择与合作方式</w:t>
        </w:r>
        <w:r>
          <w:tab/>
        </w:r>
        <w:r>
          <w:fldChar w:fldCharType="begin"/>
        </w:r>
        <w:r>
          <w:instrText xml:space="preserve"> PAGEREF _Toc2806 \h </w:instrText>
        </w:r>
        <w:r>
          <w:fldChar w:fldCharType="separate"/>
        </w:r>
        <w:r>
          <w:t>84</w:t>
        </w:r>
        <w:r>
          <w:fldChar w:fldCharType="end"/>
        </w:r>
      </w:hyperlink>
    </w:p>
    <w:p>
      <w:pPr>
        <w:pStyle w:val="TOC2"/>
        <w:tabs>
          <w:tab w:val="right" w:leader="dot" w:pos="8306"/>
        </w:tabs>
      </w:pPr>
      <w:hyperlink w:anchor="_Toc12783" w:history="1">
        <w:r>
          <w:rPr>
            <w:rFonts w:ascii="仿宋" w:eastAsia="仿宋" w:hAnsi="仿宋" w:cs="仿宋" w:hint="eastAsia"/>
            <w:lang w:eastAsia="zh-CN"/>
          </w:rPr>
          <w:t>(二)、交流与合作平台搭建</w:t>
        </w:r>
        <w:r>
          <w:tab/>
        </w:r>
        <w:r>
          <w:fldChar w:fldCharType="begin"/>
        </w:r>
        <w:r>
          <w:instrText xml:space="preserve"> PAGEREF _Toc12783 \h </w:instrText>
        </w:r>
        <w:r>
          <w:fldChar w:fldCharType="separate"/>
        </w:r>
        <w:r>
          <w:t>85</w:t>
        </w:r>
        <w:r>
          <w:fldChar w:fldCharType="end"/>
        </w:r>
      </w:hyperlink>
    </w:p>
    <w:p>
      <w:pPr>
        <w:pStyle w:val="TOC1"/>
        <w:tabs>
          <w:tab w:val="right" w:leader="dot" w:pos="8306"/>
        </w:tabs>
      </w:pPr>
      <w:hyperlink w:anchor="_Toc8582" w:history="1">
        <w:r>
          <w:rPr>
            <w:rFonts w:ascii="仿宋" w:eastAsia="仿宋" w:hAnsi="仿宋" w:cs="仿宋" w:hint="eastAsia"/>
            <w:lang w:eastAsia="zh-CN"/>
          </w:rPr>
          <w:t>十九、知识产权管理与保护</w:t>
        </w:r>
        <w:r>
          <w:tab/>
        </w:r>
        <w:r>
          <w:fldChar w:fldCharType="begin"/>
        </w:r>
        <w:r>
          <w:instrText xml:space="preserve"> PAGEREF _Toc8582 \h </w:instrText>
        </w:r>
        <w:r>
          <w:fldChar w:fldCharType="separate"/>
        </w:r>
        <w:r>
          <w:t>87</w:t>
        </w:r>
        <w:r>
          <w:fldChar w:fldCharType="end"/>
        </w:r>
      </w:hyperlink>
    </w:p>
    <w:p>
      <w:pPr>
        <w:pStyle w:val="TOC2"/>
        <w:tabs>
          <w:tab w:val="right" w:leader="dot" w:pos="8306"/>
        </w:tabs>
      </w:pPr>
      <w:hyperlink w:anchor="_Toc19567" w:history="1">
        <w:r>
          <w:rPr>
            <w:rFonts w:ascii="仿宋" w:eastAsia="仿宋" w:hAnsi="仿宋" w:cs="仿宋" w:hint="eastAsia"/>
            <w:lang w:eastAsia="zh-CN"/>
          </w:rPr>
          <w:t>(一)、知识产权管理体系建设</w:t>
        </w:r>
        <w:r>
          <w:tab/>
        </w:r>
        <w:r>
          <w:fldChar w:fldCharType="begin"/>
        </w:r>
        <w:r>
          <w:instrText xml:space="preserve"> PAGEREF _Toc19567 \h </w:instrText>
        </w:r>
        <w:r>
          <w:fldChar w:fldCharType="separate"/>
        </w:r>
        <w:r>
          <w:t>87</w:t>
        </w:r>
        <w:r>
          <w:fldChar w:fldCharType="end"/>
        </w:r>
      </w:hyperlink>
    </w:p>
    <w:p>
      <w:pPr>
        <w:pStyle w:val="TOC2"/>
        <w:tabs>
          <w:tab w:val="right" w:leader="dot" w:pos="8306"/>
        </w:tabs>
      </w:pPr>
      <w:hyperlink w:anchor="_Toc10516" w:history="1">
        <w:r>
          <w:rPr>
            <w:rFonts w:ascii="仿宋" w:eastAsia="仿宋" w:hAnsi="仿宋" w:cs="仿宋" w:hint="eastAsia"/>
            <w:lang w:eastAsia="zh-CN"/>
          </w:rPr>
          <w:t>(二)、知识产权保护措施</w:t>
        </w:r>
        <w:r>
          <w:tab/>
        </w:r>
        <w:r>
          <w:fldChar w:fldCharType="begin"/>
        </w:r>
        <w:r>
          <w:instrText xml:space="preserve"> PAGEREF _Toc10516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95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0678"/>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碳酸盐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5366"/>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1127"/>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17572"/>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碳酸盐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碳酸盐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21073"/>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在全球经济快速发展和科技日新月异的今天，市场对创新技术和环保解决方案的需求日益增长。碳酸盐项目恰好聚焦于这一趋势，提供涵盖人工智能、大数据分析和可持续能源等领域的高效、先进产品和服务。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碳酸盐项目在其专注的领域内，特别是在人工智能和数据科学方面，有望推动显著的技术革新。项目的研发活动不仅有望孕育出改变行业运作方式的新技术，还可能在长远中影响整个技术生态系统。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碳酸盐项目还致力于提升当地居民的技能和就业能力，通过与当地教育机构合作提供培训和教育机会，从而提高社区整体的生活水平和社会福祉。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碳酸盐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4077"/>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碳酸盐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碳酸盐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11045"/>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1416"/>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盐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碳酸盐项目将积极采用可持续材料，如再生塑料和生物降解材料，以减少对环境的影响。项目还将推行废物减量和回收计划，例如通过再利用工业废料或建立回收系统。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1" w:name="_Toc14765"/>
      <w:r>
        <w:rPr>
          <w:rFonts w:ascii="仿宋" w:eastAsia="仿宋" w:hAnsi="仿宋" w:cs="仿宋" w:hint="eastAsia"/>
          <w:sz w:val="28"/>
          <w:lang w:eastAsia="zh-CN"/>
        </w:rPr>
        <w:t>(二)、生态环境影响分析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碳酸盐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https://d.book118.com/688130011030006040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0A5AED"/>
    <w:rsid w:val="630A5A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8130011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2024-02-15T02:46:00Z</dcterms:created>
  <dcterms:modified xsi:type="dcterms:W3CDTF">2024-02-15T02:47:02Z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2F742081E38A49119A736CA1EA62B6F4_11</vt:lpwstr>
  </property>
  <property fmtid="{D5CDD505-2E9C-101B-9397-08002B2CF9AE}" pid="3" name="KSOProductBuildVer">
    <vt:lpwstr>2052-12.1.0.16250</vt:lpwstr>
  </property>
</Properties>
</file>