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4EB0" w14:paraId="010EDC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4EB0" w14:paraId="5B0791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4EB0" w14:paraId="16FC06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4EB0" w:rsidRPr="00664EB0" w14:paraId="4A5CA7A8" w14:textId="43D6F5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4EB0">
        <w:rPr>
          <w:rFonts w:ascii="宋体" w:eastAsia="宋体" w:hAnsi="宋体" w:hint="eastAsia"/>
          <w:b/>
          <w:sz w:val="60"/>
        </w:rPr>
        <w:t>带</w:t>
      </w:r>
      <w:r w:rsidRPr="00664EB0">
        <w:rPr>
          <w:rFonts w:ascii="宋体" w:eastAsia="宋体" w:hAnsi="宋体"/>
          <w:b/>
          <w:sz w:val="60"/>
        </w:rPr>
        <w:t>GP－IB总线接口的各类台式仪器项目安全评估报告</w:t>
      </w:r>
    </w:p>
    <w:p w:rsidR="00664EB0" w:rsidP="00664EB0" w14:paraId="35074C8F" w14:textId="2C260A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4EB0">
        <w:rPr>
          <w:rFonts w:ascii="仿宋" w:eastAsia="仿宋" w:hAnsi="仿宋" w:hint="eastAsia"/>
          <w:b/>
          <w:sz w:val="40"/>
        </w:rPr>
        <w:t>目录</w:t>
      </w:r>
    </w:p>
    <w:p w:rsidR="00664EB0" w14:paraId="6081BEF3" w14:textId="04A2F1D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4EB0" w14:paraId="6C876217" w14:textId="36422F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4EB0" w14:paraId="20CB0930" w14:textId="7975D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4EB0" w14:paraId="282C4198" w14:textId="7717C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4EB0" w14:paraId="44DD1ED0" w14:textId="39A9F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4EB0" w14:paraId="71F3ED0C" w14:textId="337B1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4EB0" w14:paraId="35D9DD3F" w14:textId="257EE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4EB0" w14:paraId="02098558" w14:textId="0EEF7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4EB0" w14:paraId="424D3113" w14:textId="35806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4EB0" w14:paraId="266070E9" w14:textId="5AE0C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4EB0" w14:paraId="5CD85E4E" w14:textId="20076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4EB0" w14:paraId="73A6B0FF" w14:textId="5094B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4EB0" w14:paraId="5CE11E98" w14:textId="09ECB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4EB0" w14:paraId="435FA614" w14:textId="2387A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4EB0" w14:paraId="47732694" w14:textId="016D2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4EB0" w14:paraId="279BE963" w14:textId="45415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4EB0" w14:paraId="23554AD7" w14:textId="1EB48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4EB0" w14:paraId="1A24E5B6" w14:textId="6C4D3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4EB0" w14:paraId="148D3529" w14:textId="24B9D0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4EB0" w14:paraId="083D28A9" w14:textId="63FBA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4EB0" w14:paraId="2D4D88CD" w14:textId="6B50482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4EB0" w14:paraId="1285FD29" w14:textId="75030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4EB0" w14:paraId="394DDBD2" w14:textId="22E5B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4EB0" w14:paraId="7AF6DD87" w14:textId="14BF1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4EB0" w14:paraId="6B9D86DE" w14:textId="46635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4EB0" w14:paraId="154BD22F" w14:textId="6DA7D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4EB0" w14:paraId="18CB1F55" w14:textId="4BA5F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4EB0" w14:paraId="437DB394" w14:textId="3A5F5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4EB0" w14:paraId="485F1B58" w14:textId="3EEB76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4EB0" w14:paraId="03A8CC00" w14:textId="2C314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4EB0" w14:paraId="7DA6C4FB" w14:textId="0A145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_Toc158451799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4EB0" w14:paraId="01DFDF1A" w14:textId="23BA4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4EB0" w14:paraId="047E9D20" w14:textId="7F062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4EB0" w14:paraId="085E7C58" w14:textId="31BDE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4EB0" w14:paraId="2BD4EA6B" w14:textId="0A470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4EB0" w14:paraId="2231C6C5" w14:textId="6F87A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4EB0" w14:paraId="6AA3337A" w14:textId="22DF8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4EB0" w14:paraId="11FACD34" w14:textId="71827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4EB0" w14:paraId="5D9EFD5C" w14:textId="5DE5A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4EB0" w14:paraId="376A987A" w14:textId="42509A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九、带GP－IB总线接口的各类台式仪器项目安全现状评价报告的后续管理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4EB0" w14:paraId="0F6842EF" w14:textId="20627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4EB0" w14:paraId="2DDC90A9" w14:textId="52954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4EB0" w14:paraId="01A661F7" w14:textId="3B908A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64EB0" w14:paraId="6708E78B" w14:textId="42DC4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64EB0" w14:paraId="5BA79CC8" w14:textId="19A63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64EB0" w14:paraId="48368F6E" w14:textId="03DC9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64EB0" w14:paraId="70294294" w14:textId="24CA4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64EB0" w14:paraId="79EC1CE0" w14:textId="6264B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64EB0" w14:paraId="721CB9FA" w14:textId="79A95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64EB0" w14:paraId="5317AEB8" w14:textId="465C4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64EB0" w14:paraId="4E96AF45" w14:textId="4E459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64EB0" w14:paraId="05CECF86" w14:textId="4FD1C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64EB0" w14:paraId="69FBF8E8" w14:textId="49F890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十、带GP－IB总线接口的各类台式仪器项目安全现状评价报告的存档与发布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64EB0" w14:paraId="0288C316" w14:textId="60A80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64EB0" w14:paraId="53B0DE8F" w14:textId="42017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64EB0" w14:paraId="4356FD4D" w14:textId="243BF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64EB0" w14:paraId="7B404C49" w14:textId="41226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64EB0" w14:paraId="6CBB7A23" w14:textId="3529DF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64EB0" w14:paraId="6F498706" w14:textId="05A71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64EB0" w14:paraId="72CDEA30" w14:textId="74557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64EB0" w14:paraId="609E1AC3" w14:textId="0087C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_Toc158451829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64EB0" w14:paraId="2C759743" w14:textId="71FAA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64EB0" w14:paraId="3638B8D0" w14:textId="3B55B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64EB0" w14:paraId="3916C460" w14:textId="3D84F4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十二、带GP－IB总线接口的各类台式仪器项目安全现状评价报告的审核与批准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64EB0" w14:paraId="39787549" w14:textId="63D21E0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64EB0" w14:paraId="5D384643" w14:textId="19809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64EB0" w14:paraId="52EC62E3" w14:textId="42E70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64EB0" w14:paraId="519A838B" w14:textId="76766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64EB0" w14:paraId="2FB5469C" w14:textId="120FA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64EB0" w14:paraId="5862A3B7" w14:textId="57817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64EB0" w14:paraId="5B2F838A" w14:textId="7B4C3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_Toc158451839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64EB0" w14:paraId="48D619BA" w14:textId="7B2F8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_Toc158451840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664EB0" w14:paraId="58A5D12E" w14:textId="7DB88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_Toc158451841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64EB0" w:rsidP="00664EB0" w14:paraId="118DFD12" w14:textId="6C56BF0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https://d.book118.com/688134013100006035</w:t>
        </w:r>
      </w:hyperlink>
    </w:p>
    <w:p w:rsidR="00664EB0" w:rsidP="00664EB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paraId="44038D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EB0" w14:paraId="32572E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paraId="5766B320" w14:textId="0D6D6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4EB0" w14:paraId="787E80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paraId="6CFE51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0D6D6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0D6D6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0D6D6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P="00B65E4D" w14:textId="0D6D67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64EB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paraId="6881A2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RPr="00664EB0" w:rsidP="00664EB0" w14:paraId="3D31BB46" w14:textId="1ABACEF6">
    <w:pPr>
      <w:pStyle w:val="Header"/>
      <w:rPr>
        <w:rFonts w:ascii="仿宋" w:eastAsia="仿宋" w:hAnsi="仿宋"/>
      </w:rPr>
    </w:pPr>
    <w:r w:rsidRPr="00664EB0">
      <w:rPr>
        <w:rFonts w:ascii="仿宋" w:eastAsia="仿宋" w:hAnsi="仿宋" w:hint="eastAsia"/>
      </w:rPr>
      <w:t>带</w:t>
    </w:r>
    <w:r w:rsidRPr="00664EB0">
      <w:rPr>
        <w:rFonts w:ascii="仿宋" w:eastAsia="仿宋" w:hAnsi="仿宋"/>
      </w:rPr>
      <w:t>GP－IB总线接口的各类台式仪器项目安全评估报告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paraId="678331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RPr="00664EB0" w:rsidP="00664EB0" w14:textId="1ABACEF6">
    <w:pPr>
      <w:pStyle w:val="Header"/>
      <w:rPr>
        <w:rFonts w:ascii="仿宋" w:eastAsia="仿宋" w:hAnsi="仿宋"/>
      </w:rPr>
    </w:pPr>
    <w:r w:rsidRPr="00664EB0">
      <w:rPr>
        <w:rFonts w:ascii="仿宋" w:eastAsia="仿宋" w:hAnsi="仿宋" w:hint="eastAsia"/>
      </w:rPr>
      <w:t>带</w:t>
    </w:r>
    <w:r w:rsidRPr="00664EB0">
      <w:rPr>
        <w:rFonts w:ascii="仿宋" w:eastAsia="仿宋" w:hAnsi="仿宋"/>
      </w:rPr>
      <w:t>GP－IB总线接口的各类台式仪器项目安全评估报告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RPr="00664EB0" w:rsidP="00664EB0" w14:textId="1ABACEF6">
    <w:pPr>
      <w:pStyle w:val="Header"/>
      <w:rPr>
        <w:rFonts w:ascii="仿宋" w:eastAsia="仿宋" w:hAnsi="仿宋"/>
      </w:rPr>
    </w:pPr>
    <w:r w:rsidRPr="00664EB0">
      <w:rPr>
        <w:rFonts w:ascii="仿宋" w:eastAsia="仿宋" w:hAnsi="仿宋" w:hint="eastAsia"/>
      </w:rPr>
      <w:t>带</w:t>
    </w:r>
    <w:r w:rsidRPr="00664EB0">
      <w:rPr>
        <w:rFonts w:ascii="仿宋" w:eastAsia="仿宋" w:hAnsi="仿宋"/>
      </w:rPr>
      <w:t>GP－IB总线接口的各类台式仪器项目安全评估报告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RPr="00664EB0" w:rsidP="00664EB0" w14:textId="1ABACEF6">
    <w:pPr>
      <w:pStyle w:val="Header"/>
      <w:rPr>
        <w:rFonts w:ascii="仿宋" w:eastAsia="仿宋" w:hAnsi="仿宋"/>
      </w:rPr>
    </w:pPr>
    <w:r w:rsidRPr="00664EB0">
      <w:rPr>
        <w:rFonts w:ascii="仿宋" w:eastAsia="仿宋" w:hAnsi="仿宋" w:hint="eastAsia"/>
      </w:rPr>
      <w:t>带</w:t>
    </w:r>
    <w:r w:rsidRPr="00664EB0">
      <w:rPr>
        <w:rFonts w:ascii="仿宋" w:eastAsia="仿宋" w:hAnsi="仿宋"/>
      </w:rPr>
      <w:t>GP－IB总线接口的各类台式仪器项目安全评估报告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:rsidRPr="00664EB0" w:rsidP="00664EB0" w14:textId="1ABACEF6">
    <w:pPr>
      <w:pStyle w:val="Header"/>
      <w:rPr>
        <w:rFonts w:ascii="仿宋" w:eastAsia="仿宋" w:hAnsi="仿宋"/>
      </w:rPr>
    </w:pPr>
    <w:r w:rsidRPr="00664EB0">
      <w:rPr>
        <w:rFonts w:ascii="仿宋" w:eastAsia="仿宋" w:hAnsi="仿宋" w:hint="eastAsia"/>
      </w:rPr>
      <w:t>带</w:t>
    </w:r>
    <w:r w:rsidRPr="00664EB0">
      <w:rPr>
        <w:rFonts w:ascii="仿宋" w:eastAsia="仿宋" w:hAnsi="仿宋"/>
      </w:rPr>
      <w:t>GP－IB总线接口的各类台式仪器项目安全评估报告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4E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B0"/>
    <w:rsid w:val="00664EB0"/>
    <w:rsid w:val="00B65E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538B90"/>
  <w15:chartTrackingRefBased/>
  <w15:docId w15:val="{671F83DF-AAFA-4B6A-B3B9-37AA9081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4E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4E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4E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4E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4E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4E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4E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4E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4EB0"/>
  </w:style>
  <w:style w:type="paragraph" w:styleId="TOC1">
    <w:name w:val="toc 1"/>
    <w:basedOn w:val="Normal"/>
    <w:next w:val="Normal"/>
    <w:autoRedefine/>
    <w:uiPriority w:val="39"/>
    <w:unhideWhenUsed/>
    <w:rsid w:val="00664EB0"/>
  </w:style>
  <w:style w:type="paragraph" w:styleId="TOC2">
    <w:name w:val="toc 2"/>
    <w:basedOn w:val="Normal"/>
    <w:next w:val="Normal"/>
    <w:autoRedefine/>
    <w:uiPriority w:val="39"/>
    <w:unhideWhenUsed/>
    <w:rsid w:val="00664E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8813401310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6945</Words>
  <Characters>39588</Characters>
  <Application>Microsoft Office Word</Application>
  <DocSecurity>0</DocSecurity>
  <Lines>329</Lines>
  <Paragraphs>92</Paragraphs>
  <ScaleCrop>false</ScaleCrop>
  <Company/>
  <LinksUpToDate>false</LinksUpToDate>
  <CharactersWithSpaces>46441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2024-02-10T02:01:00Z</dcterms:created>
  <dcterms:modified xsi:type="dcterms:W3CDTF">2024-02-10T02:02:00Z</dcterms:modified>
</cp:coreProperties>
</file>