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血液净化信息系统行业相关公司设立可行性研究报告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28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_Toc11282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70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_Toc9570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7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_Toc29947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_Toc12871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6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_Toc6666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_Toc22524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6" w:history="1">
        <w:r>
          <w:rPr>
            <w:rFonts w:ascii="仿宋" w:eastAsia="仿宋" w:hAnsi="仿宋" w:cs="仿宋" w:hint="eastAsia"/>
            <w:lang w:eastAsia="zh-CN"/>
          </w:rPr>
          <w:t>二、血液净化信息系统筹建公司基本信息</w:t>
        </w:r>
        <w:r>
          <w:tab/>
        </w:r>
        <w:r>
          <w:fldChar w:fldCharType="begin"/>
        </w:r>
        <w:r>
          <w:instrText xml:space="preserve"> PAGEREF _Toc486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_Toc20117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8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_Toc26678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5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_Toc16245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54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_Toc9154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68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_Toc30068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1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_Toc3711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42" w:history="1">
        <w:r>
          <w:rPr>
            <w:rFonts w:ascii="仿宋" w:eastAsia="仿宋" w:hAnsi="仿宋" w:cs="仿宋" w:hint="eastAsia"/>
            <w:lang w:eastAsia="zh-CN"/>
          </w:rPr>
          <w:t>三、血液净化信息系统项目概况</w:t>
        </w:r>
        <w:r>
          <w:tab/>
        </w:r>
        <w:r>
          <w:fldChar w:fldCharType="begin"/>
        </w:r>
        <w:r>
          <w:instrText xml:space="preserve"> PAGEREF _Toc15142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5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_Toc10057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54" w:history="1">
        <w:r>
          <w:rPr>
            <w:rFonts w:ascii="仿宋" w:eastAsia="仿宋" w:hAnsi="仿宋" w:cs="仿宋" w:hint="eastAsia"/>
            <w:lang w:eastAsia="zh-CN"/>
          </w:rPr>
          <w:t>(二)、血液净化信息系统项目提出的理由</w:t>
        </w:r>
        <w:r>
          <w:tab/>
        </w:r>
        <w:r>
          <w:fldChar w:fldCharType="begin"/>
        </w:r>
        <w:r>
          <w:instrText xml:space="preserve"> PAGEREF _Toc16454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1" w:history="1">
        <w:r>
          <w:rPr>
            <w:rFonts w:ascii="仿宋" w:eastAsia="仿宋" w:hAnsi="仿宋" w:cs="仿宋" w:hint="eastAsia"/>
            <w:lang w:eastAsia="zh-CN"/>
          </w:rPr>
          <w:t>(三)、血液净化信息系统项目选址</w:t>
        </w:r>
        <w:r>
          <w:tab/>
        </w:r>
        <w:r>
          <w:fldChar w:fldCharType="begin"/>
        </w:r>
        <w:r>
          <w:instrText xml:space="preserve"> PAGEREF _Toc531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1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_Toc26515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_Toc714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5" w:history="1">
        <w:r>
          <w:rPr>
            <w:rFonts w:ascii="仿宋" w:eastAsia="仿宋" w:hAnsi="仿宋" w:cs="仿宋" w:hint="eastAsia"/>
            <w:lang w:eastAsia="zh-CN"/>
          </w:rPr>
          <w:t>(六)、血液净化信息系统项目投资</w:t>
        </w:r>
        <w:r>
          <w:tab/>
        </w:r>
        <w:r>
          <w:fldChar w:fldCharType="begin"/>
        </w:r>
        <w:r>
          <w:instrText xml:space="preserve"> PAGEREF _Toc10415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" w:history="1">
        <w:r>
          <w:rPr>
            <w:rFonts w:ascii="仿宋" w:eastAsia="仿宋" w:hAnsi="仿宋" w:cs="仿宋" w:hint="eastAsia"/>
            <w:lang w:eastAsia="zh-CN"/>
          </w:rPr>
          <w:t>(七)、血液净化信息系统项目进度规划</w:t>
        </w:r>
        <w:r>
          <w:tab/>
        </w:r>
        <w:r>
          <w:fldChar w:fldCharType="begin"/>
        </w:r>
        <w:r>
          <w:instrText xml:space="preserve"> PAGEREF _Toc80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9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_Toc19891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6" w:history="1">
        <w:r>
          <w:rPr>
            <w:rFonts w:ascii="仿宋" w:eastAsia="仿宋" w:hAnsi="仿宋" w:cs="仿宋" w:hint="eastAsia"/>
            <w:lang w:eastAsia="zh-CN"/>
          </w:rPr>
          <w:t>(九)、血液净化信息系统项目综合评价</w:t>
        </w:r>
        <w:r>
          <w:tab/>
        </w:r>
        <w:r>
          <w:fldChar w:fldCharType="begin"/>
        </w:r>
        <w:r>
          <w:instrText xml:space="preserve"> PAGEREF _Toc6186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37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_Toc21137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_Toc227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_Toc7307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0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_Toc22570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59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_Toc12859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1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_Toc4913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_Toc8450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83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_Toc10983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0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_Toc25309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98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_Toc10998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_Toc28656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07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_Toc16807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03" w:history="1">
        <w:r>
          <w:rPr>
            <w:rFonts w:ascii="仿宋" w:eastAsia="仿宋" w:hAnsi="仿宋" w:cs="仿宋" w:hint="eastAsia"/>
            <w:lang w:eastAsia="zh-CN"/>
          </w:rPr>
          <w:t>七、血液净化信息系统项目风险分析</w:t>
        </w:r>
        <w:r>
          <w:tab/>
        </w:r>
        <w:r>
          <w:fldChar w:fldCharType="begin"/>
        </w:r>
        <w:r>
          <w:instrText xml:space="preserve"> PAGEREF _Toc16703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5" w:history="1">
        <w:r>
          <w:rPr>
            <w:rFonts w:ascii="仿宋" w:eastAsia="仿宋" w:hAnsi="仿宋" w:cs="仿宋" w:hint="eastAsia"/>
            <w:lang w:eastAsia="zh-CN"/>
          </w:rPr>
          <w:t>(一)、血液净化信息系统项目风险分析</w:t>
        </w:r>
        <w:r>
          <w:tab/>
        </w:r>
        <w:r>
          <w:fldChar w:fldCharType="begin"/>
        </w:r>
        <w:r>
          <w:instrText xml:space="preserve"> PAGEREF _Toc8235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8" w:history="1">
        <w:r>
          <w:rPr>
            <w:rFonts w:ascii="仿宋" w:eastAsia="仿宋" w:hAnsi="仿宋" w:cs="仿宋" w:hint="eastAsia"/>
            <w:lang w:eastAsia="zh-CN"/>
          </w:rPr>
          <w:t>(二)、血液净化信息系统项目风险对策</w:t>
        </w:r>
        <w:r>
          <w:tab/>
        </w:r>
        <w:r>
          <w:fldChar w:fldCharType="begin"/>
        </w:r>
        <w:r>
          <w:instrText xml:space="preserve"> PAGEREF _Toc30328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78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_Toc13778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5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_Toc7859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5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_Toc26158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75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_Toc25752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_Toc6463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6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_Toc8265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0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_Toc15901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_Toc9726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73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_Toc23473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_Toc7745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5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_Toc26754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_Toc23837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5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_Toc10658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_Toc6086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10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_Toc6710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9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_Toc5249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_Toc10303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01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_Toc3801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_Toc14463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51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_Toc6751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79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_Toc12979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5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_Toc24715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_Toc8316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_Toc14961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2" w:history="1">
        <w:r>
          <w:rPr>
            <w:rFonts w:ascii="仿宋" w:eastAsia="仿宋" w:hAnsi="仿宋" w:cs="仿宋" w:hint="eastAsia"/>
            <w:lang w:eastAsia="zh-CN"/>
          </w:rPr>
          <w:t>(五)、血液净化信息系统项目总投资</w:t>
        </w:r>
        <w:r>
          <w:tab/>
        </w:r>
        <w:r>
          <w:fldChar w:fldCharType="begin"/>
        </w:r>
        <w:r>
          <w:instrText xml:space="preserve"> PAGEREF _Toc31912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1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_Toc28015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95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_Toc32195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4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_Toc18944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3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_Toc15883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_Toc9807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68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_Toc29768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1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_Toc14915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2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_Toc19472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6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_Toc20766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77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_Toc8577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47" w:history="1">
        <w:r>
          <w:rPr>
            <w:rFonts w:ascii="仿宋" w:eastAsia="仿宋" w:hAnsi="仿宋" w:cs="仿宋" w:hint="eastAsia"/>
            <w:lang w:eastAsia="zh-CN"/>
          </w:rPr>
          <w:t>十三、血液净化信息系统项目总结分析</w:t>
        </w:r>
        <w:r>
          <w:tab/>
        </w:r>
        <w:r>
          <w:fldChar w:fldCharType="begin"/>
        </w:r>
        <w:r>
          <w:instrText xml:space="preserve"> PAGEREF _Toc9447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71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_Toc17271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2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_Toc6702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_Toc14535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_Toc1775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3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_Toc10253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28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570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947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https://d.book118.com/695031304134011111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血液净化信息系统行业相关公司设立可行性研究报告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血液净化信息系统行业相关公司设立可行性研究报告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血液净化信息系统行业相关公司设立可行性研究报告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血液净化信息系统行业相关公司设立可行性研究报告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血液净化信息系统行业相关公司设立可行性研究报告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9503130413401111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2024-02-03T08:22:00Z</dcterms:created>
  <dcterms:modified xsi:type="dcterms:W3CDTF">2024-02-03T08:22:40Z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51517207BCF74F18988273D93BBAD31C_11</vt:lpwstr>
  </property>
  <property fmtid="{D5CDD505-2E9C-101B-9397-08002B2CF9AE}" pid="3" name="KSOProductBuildVer">
    <vt:lpwstr>2052-12.1.0.16250</vt:lpwstr>
  </property>
</Properties>
</file>