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锅炉炉膛安全监控装置项目构思建设方案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07" w:history="1">
        <w:r>
          <w:rPr>
            <w:rFonts w:ascii="仿宋" w:eastAsia="仿宋" w:hAnsi="仿宋" w:cs="仿宋" w:hint="eastAsia"/>
            <w:lang w:eastAsia="zh-CN"/>
          </w:rPr>
          <w:t>前言</w:t>
        </w:r>
        <w:r>
          <w:tab/>
        </w:r>
        <w:r>
          <w:fldChar w:fldCharType="begin"/>
        </w:r>
        <w:r>
          <w:instrText xml:space="preserve"> PAGEREF _Toc4007 \h </w:instrText>
        </w:r>
        <w:r>
          <w:fldChar w:fldCharType="separate"/>
        </w:r>
        <w:r>
          <w:t>3</w:t>
        </w:r>
        <w:r>
          <w:fldChar w:fldCharType="end"/>
        </w:r>
      </w:hyperlink>
    </w:p>
    <w:p>
      <w:pPr>
        <w:pStyle w:val="TOC1"/>
        <w:tabs>
          <w:tab w:val="right" w:leader="dot" w:pos="8306"/>
        </w:tabs>
      </w:pPr>
      <w:hyperlink w:anchor="_Toc10990" w:history="1">
        <w:r>
          <w:rPr>
            <w:rFonts w:ascii="仿宋" w:eastAsia="仿宋" w:hAnsi="仿宋" w:cs="仿宋" w:hint="eastAsia"/>
            <w:lang w:eastAsia="zh-CN"/>
          </w:rPr>
          <w:t>一、建设风险评估分析</w:t>
        </w:r>
        <w:r>
          <w:tab/>
        </w:r>
        <w:r>
          <w:fldChar w:fldCharType="begin"/>
        </w:r>
        <w:r>
          <w:instrText xml:space="preserve"> PAGEREF _Toc10990 \h </w:instrText>
        </w:r>
        <w:r>
          <w:fldChar w:fldCharType="separate"/>
        </w:r>
        <w:r>
          <w:t>3</w:t>
        </w:r>
        <w:r>
          <w:fldChar w:fldCharType="end"/>
        </w:r>
      </w:hyperlink>
    </w:p>
    <w:p>
      <w:pPr>
        <w:pStyle w:val="TOC2"/>
        <w:tabs>
          <w:tab w:val="right" w:leader="dot" w:pos="8306"/>
        </w:tabs>
      </w:pPr>
      <w:hyperlink w:anchor="_Toc16917" w:history="1">
        <w:r>
          <w:rPr>
            <w:rFonts w:ascii="仿宋" w:eastAsia="仿宋" w:hAnsi="仿宋" w:cs="仿宋" w:hint="eastAsia"/>
            <w:lang w:eastAsia="zh-CN"/>
          </w:rPr>
          <w:t>(一)、政策风险分析</w:t>
        </w:r>
        <w:r>
          <w:tab/>
        </w:r>
        <w:r>
          <w:fldChar w:fldCharType="begin"/>
        </w:r>
        <w:r>
          <w:instrText xml:space="preserve"> PAGEREF _Toc16917 \h </w:instrText>
        </w:r>
        <w:r>
          <w:fldChar w:fldCharType="separate"/>
        </w:r>
        <w:r>
          <w:t>3</w:t>
        </w:r>
        <w:r>
          <w:fldChar w:fldCharType="end"/>
        </w:r>
      </w:hyperlink>
    </w:p>
    <w:p>
      <w:pPr>
        <w:pStyle w:val="TOC2"/>
        <w:tabs>
          <w:tab w:val="right" w:leader="dot" w:pos="8306"/>
        </w:tabs>
      </w:pPr>
      <w:hyperlink w:anchor="_Toc26077" w:history="1">
        <w:r>
          <w:rPr>
            <w:rFonts w:ascii="仿宋" w:eastAsia="仿宋" w:hAnsi="仿宋" w:cs="仿宋" w:hint="eastAsia"/>
            <w:lang w:eastAsia="zh-CN"/>
          </w:rPr>
          <w:t>(二)、社会风险分析</w:t>
        </w:r>
        <w:r>
          <w:tab/>
        </w:r>
        <w:r>
          <w:fldChar w:fldCharType="begin"/>
        </w:r>
        <w:r>
          <w:instrText xml:space="preserve"> PAGEREF _Toc26077 \h </w:instrText>
        </w:r>
        <w:r>
          <w:fldChar w:fldCharType="separate"/>
        </w:r>
        <w:r>
          <w:t>4</w:t>
        </w:r>
        <w:r>
          <w:fldChar w:fldCharType="end"/>
        </w:r>
      </w:hyperlink>
    </w:p>
    <w:p>
      <w:pPr>
        <w:pStyle w:val="TOC2"/>
        <w:tabs>
          <w:tab w:val="right" w:leader="dot" w:pos="8306"/>
        </w:tabs>
      </w:pPr>
      <w:hyperlink w:anchor="_Toc4669" w:history="1">
        <w:r>
          <w:rPr>
            <w:rFonts w:ascii="仿宋" w:eastAsia="仿宋" w:hAnsi="仿宋" w:cs="仿宋" w:hint="eastAsia"/>
            <w:lang w:eastAsia="zh-CN"/>
          </w:rPr>
          <w:t>(三)、市场风险分析</w:t>
        </w:r>
        <w:r>
          <w:tab/>
        </w:r>
        <w:r>
          <w:fldChar w:fldCharType="begin"/>
        </w:r>
        <w:r>
          <w:instrText xml:space="preserve"> PAGEREF _Toc4669 \h </w:instrText>
        </w:r>
        <w:r>
          <w:fldChar w:fldCharType="separate"/>
        </w:r>
        <w:r>
          <w:t>6</w:t>
        </w:r>
        <w:r>
          <w:fldChar w:fldCharType="end"/>
        </w:r>
      </w:hyperlink>
    </w:p>
    <w:p>
      <w:pPr>
        <w:pStyle w:val="TOC2"/>
        <w:tabs>
          <w:tab w:val="right" w:leader="dot" w:pos="8306"/>
        </w:tabs>
      </w:pPr>
      <w:hyperlink w:anchor="_Toc2988" w:history="1">
        <w:r>
          <w:rPr>
            <w:rFonts w:ascii="仿宋" w:eastAsia="仿宋" w:hAnsi="仿宋" w:cs="仿宋" w:hint="eastAsia"/>
            <w:lang w:eastAsia="zh-CN"/>
          </w:rPr>
          <w:t>(四)、资金风险分析</w:t>
        </w:r>
        <w:r>
          <w:tab/>
        </w:r>
        <w:r>
          <w:fldChar w:fldCharType="begin"/>
        </w:r>
        <w:r>
          <w:instrText xml:space="preserve"> PAGEREF _Toc2988 \h </w:instrText>
        </w:r>
        <w:r>
          <w:fldChar w:fldCharType="separate"/>
        </w:r>
        <w:r>
          <w:t>6</w:t>
        </w:r>
        <w:r>
          <w:fldChar w:fldCharType="end"/>
        </w:r>
      </w:hyperlink>
    </w:p>
    <w:p>
      <w:pPr>
        <w:pStyle w:val="TOC2"/>
        <w:tabs>
          <w:tab w:val="right" w:leader="dot" w:pos="8306"/>
        </w:tabs>
      </w:pPr>
      <w:hyperlink w:anchor="_Toc4770" w:history="1">
        <w:r>
          <w:rPr>
            <w:rFonts w:ascii="仿宋" w:eastAsia="仿宋" w:hAnsi="仿宋" w:cs="仿宋" w:hint="eastAsia"/>
            <w:lang w:eastAsia="zh-CN"/>
          </w:rPr>
          <w:t>(五)、技术风险分析</w:t>
        </w:r>
        <w:r>
          <w:tab/>
        </w:r>
        <w:r>
          <w:fldChar w:fldCharType="begin"/>
        </w:r>
        <w:r>
          <w:instrText xml:space="preserve"> PAGEREF _Toc4770 \h </w:instrText>
        </w:r>
        <w:r>
          <w:fldChar w:fldCharType="separate"/>
        </w:r>
        <w:r>
          <w:t>8</w:t>
        </w:r>
        <w:r>
          <w:fldChar w:fldCharType="end"/>
        </w:r>
      </w:hyperlink>
    </w:p>
    <w:p>
      <w:pPr>
        <w:pStyle w:val="TOC2"/>
        <w:tabs>
          <w:tab w:val="right" w:leader="dot" w:pos="8306"/>
        </w:tabs>
      </w:pPr>
      <w:hyperlink w:anchor="_Toc5926" w:history="1">
        <w:r>
          <w:rPr>
            <w:rFonts w:ascii="仿宋" w:eastAsia="仿宋" w:hAnsi="仿宋" w:cs="仿宋" w:hint="eastAsia"/>
            <w:lang w:eastAsia="zh-CN"/>
          </w:rPr>
          <w:t>(六)、财务风险分析</w:t>
        </w:r>
        <w:r>
          <w:tab/>
        </w:r>
        <w:r>
          <w:fldChar w:fldCharType="begin"/>
        </w:r>
        <w:r>
          <w:instrText xml:space="preserve"> PAGEREF _Toc5926 \h </w:instrText>
        </w:r>
        <w:r>
          <w:fldChar w:fldCharType="separate"/>
        </w:r>
        <w:r>
          <w:t>9</w:t>
        </w:r>
        <w:r>
          <w:fldChar w:fldCharType="end"/>
        </w:r>
      </w:hyperlink>
    </w:p>
    <w:p>
      <w:pPr>
        <w:pStyle w:val="TOC2"/>
        <w:tabs>
          <w:tab w:val="right" w:leader="dot" w:pos="8306"/>
        </w:tabs>
      </w:pPr>
      <w:hyperlink w:anchor="_Toc9172" w:history="1">
        <w:r>
          <w:rPr>
            <w:rFonts w:ascii="仿宋" w:eastAsia="仿宋" w:hAnsi="仿宋" w:cs="仿宋" w:hint="eastAsia"/>
            <w:lang w:eastAsia="zh-CN"/>
          </w:rPr>
          <w:t>(七)、管理风险分析</w:t>
        </w:r>
        <w:r>
          <w:tab/>
        </w:r>
        <w:r>
          <w:fldChar w:fldCharType="begin"/>
        </w:r>
        <w:r>
          <w:instrText xml:space="preserve"> PAGEREF _Toc9172 \h </w:instrText>
        </w:r>
        <w:r>
          <w:fldChar w:fldCharType="separate"/>
        </w:r>
        <w:r>
          <w:t>11</w:t>
        </w:r>
        <w:r>
          <w:fldChar w:fldCharType="end"/>
        </w:r>
      </w:hyperlink>
    </w:p>
    <w:p>
      <w:pPr>
        <w:pStyle w:val="TOC2"/>
        <w:tabs>
          <w:tab w:val="right" w:leader="dot" w:pos="8306"/>
        </w:tabs>
      </w:pPr>
      <w:hyperlink w:anchor="_Toc15305" w:history="1">
        <w:r>
          <w:rPr>
            <w:rFonts w:ascii="仿宋" w:eastAsia="仿宋" w:hAnsi="仿宋" w:cs="仿宋" w:hint="eastAsia"/>
            <w:lang w:eastAsia="zh-CN"/>
          </w:rPr>
          <w:t>(八)、其它风险分析</w:t>
        </w:r>
        <w:r>
          <w:tab/>
        </w:r>
        <w:r>
          <w:fldChar w:fldCharType="begin"/>
        </w:r>
        <w:r>
          <w:instrText xml:space="preserve"> PAGEREF _Toc15305 \h </w:instrText>
        </w:r>
        <w:r>
          <w:fldChar w:fldCharType="separate"/>
        </w:r>
        <w:r>
          <w:t>12</w:t>
        </w:r>
        <w:r>
          <w:fldChar w:fldCharType="end"/>
        </w:r>
      </w:hyperlink>
    </w:p>
    <w:p>
      <w:pPr>
        <w:pStyle w:val="TOC2"/>
        <w:tabs>
          <w:tab w:val="right" w:leader="dot" w:pos="8306"/>
        </w:tabs>
      </w:pPr>
      <w:hyperlink w:anchor="_Toc21472" w:history="1">
        <w:r>
          <w:rPr>
            <w:rFonts w:ascii="仿宋" w:eastAsia="仿宋" w:hAnsi="仿宋" w:cs="仿宋" w:hint="eastAsia"/>
            <w:lang w:eastAsia="zh-CN"/>
          </w:rPr>
          <w:t>(九)、社会影响评估</w:t>
        </w:r>
        <w:r>
          <w:tab/>
        </w:r>
        <w:r>
          <w:fldChar w:fldCharType="begin"/>
        </w:r>
        <w:r>
          <w:instrText xml:space="preserve"> PAGEREF _Toc21472 \h </w:instrText>
        </w:r>
        <w:r>
          <w:fldChar w:fldCharType="separate"/>
        </w:r>
        <w:r>
          <w:t>13</w:t>
        </w:r>
        <w:r>
          <w:fldChar w:fldCharType="end"/>
        </w:r>
      </w:hyperlink>
    </w:p>
    <w:p>
      <w:pPr>
        <w:pStyle w:val="TOC1"/>
        <w:tabs>
          <w:tab w:val="right" w:leader="dot" w:pos="8306"/>
        </w:tabs>
      </w:pPr>
      <w:hyperlink w:anchor="_Toc24037" w:history="1">
        <w:r>
          <w:rPr>
            <w:rFonts w:ascii="仿宋" w:eastAsia="仿宋" w:hAnsi="仿宋" w:cs="仿宋" w:hint="eastAsia"/>
            <w:lang w:eastAsia="zh-CN"/>
          </w:rPr>
          <w:t>二、项目选址研究</w:t>
        </w:r>
        <w:r>
          <w:tab/>
        </w:r>
        <w:r>
          <w:fldChar w:fldCharType="begin"/>
        </w:r>
        <w:r>
          <w:instrText xml:space="preserve"> PAGEREF _Toc24037 \h </w:instrText>
        </w:r>
        <w:r>
          <w:fldChar w:fldCharType="separate"/>
        </w:r>
        <w:r>
          <w:t>15</w:t>
        </w:r>
        <w:r>
          <w:fldChar w:fldCharType="end"/>
        </w:r>
      </w:hyperlink>
    </w:p>
    <w:p>
      <w:pPr>
        <w:pStyle w:val="TOC2"/>
        <w:tabs>
          <w:tab w:val="right" w:leader="dot" w:pos="8306"/>
        </w:tabs>
      </w:pPr>
      <w:hyperlink w:anchor="_Toc12899" w:history="1">
        <w:r>
          <w:rPr>
            <w:rFonts w:ascii="仿宋" w:eastAsia="仿宋" w:hAnsi="仿宋" w:cs="仿宋" w:hint="eastAsia"/>
            <w:lang w:eastAsia="zh-CN"/>
          </w:rPr>
          <w:t>(一)、项目选址原则</w:t>
        </w:r>
        <w:r>
          <w:tab/>
        </w:r>
        <w:r>
          <w:fldChar w:fldCharType="begin"/>
        </w:r>
        <w:r>
          <w:instrText xml:space="preserve"> PAGEREF _Toc12899 \h </w:instrText>
        </w:r>
        <w:r>
          <w:fldChar w:fldCharType="separate"/>
        </w:r>
        <w:r>
          <w:t>15</w:t>
        </w:r>
        <w:r>
          <w:fldChar w:fldCharType="end"/>
        </w:r>
      </w:hyperlink>
    </w:p>
    <w:p>
      <w:pPr>
        <w:pStyle w:val="TOC2"/>
        <w:tabs>
          <w:tab w:val="right" w:leader="dot" w:pos="8306"/>
        </w:tabs>
      </w:pPr>
      <w:hyperlink w:anchor="_Toc24818" w:history="1">
        <w:r>
          <w:rPr>
            <w:rFonts w:ascii="仿宋" w:eastAsia="仿宋" w:hAnsi="仿宋" w:cs="仿宋" w:hint="eastAsia"/>
            <w:lang w:eastAsia="zh-CN"/>
          </w:rPr>
          <w:t>(二)、项目选址</w:t>
        </w:r>
        <w:r>
          <w:tab/>
        </w:r>
        <w:r>
          <w:fldChar w:fldCharType="begin"/>
        </w:r>
        <w:r>
          <w:instrText xml:space="preserve"> PAGEREF _Toc24818 \h </w:instrText>
        </w:r>
        <w:r>
          <w:fldChar w:fldCharType="separate"/>
        </w:r>
        <w:r>
          <w:t>19</w:t>
        </w:r>
        <w:r>
          <w:fldChar w:fldCharType="end"/>
        </w:r>
      </w:hyperlink>
    </w:p>
    <w:p>
      <w:pPr>
        <w:pStyle w:val="TOC2"/>
        <w:tabs>
          <w:tab w:val="right" w:leader="dot" w:pos="8306"/>
        </w:tabs>
      </w:pPr>
      <w:hyperlink w:anchor="_Toc1565" w:history="1">
        <w:r>
          <w:rPr>
            <w:rFonts w:ascii="仿宋" w:eastAsia="仿宋" w:hAnsi="仿宋" w:cs="仿宋" w:hint="eastAsia"/>
            <w:lang w:eastAsia="zh-CN"/>
          </w:rPr>
          <w:t>(三)、建设条件分析</w:t>
        </w:r>
        <w:r>
          <w:tab/>
        </w:r>
        <w:r>
          <w:fldChar w:fldCharType="begin"/>
        </w:r>
        <w:r>
          <w:instrText xml:space="preserve"> PAGEREF _Toc1565 \h </w:instrText>
        </w:r>
        <w:r>
          <w:fldChar w:fldCharType="separate"/>
        </w:r>
        <w:r>
          <w:t>21</w:t>
        </w:r>
        <w:r>
          <w:fldChar w:fldCharType="end"/>
        </w:r>
      </w:hyperlink>
    </w:p>
    <w:p>
      <w:pPr>
        <w:pStyle w:val="TOC2"/>
        <w:tabs>
          <w:tab w:val="right" w:leader="dot" w:pos="8306"/>
        </w:tabs>
      </w:pPr>
      <w:hyperlink w:anchor="_Toc9543" w:history="1">
        <w:r>
          <w:rPr>
            <w:rFonts w:ascii="仿宋" w:eastAsia="仿宋" w:hAnsi="仿宋" w:cs="仿宋" w:hint="eastAsia"/>
            <w:lang w:eastAsia="zh-CN"/>
          </w:rPr>
          <w:t>(四)、用地控制指标</w:t>
        </w:r>
        <w:r>
          <w:tab/>
        </w:r>
        <w:r>
          <w:fldChar w:fldCharType="begin"/>
        </w:r>
        <w:r>
          <w:instrText xml:space="preserve"> PAGEREF _Toc9543 \h </w:instrText>
        </w:r>
        <w:r>
          <w:fldChar w:fldCharType="separate"/>
        </w:r>
        <w:r>
          <w:t>22</w:t>
        </w:r>
        <w:r>
          <w:fldChar w:fldCharType="end"/>
        </w:r>
      </w:hyperlink>
    </w:p>
    <w:p>
      <w:pPr>
        <w:pStyle w:val="TOC2"/>
        <w:tabs>
          <w:tab w:val="right" w:leader="dot" w:pos="8306"/>
        </w:tabs>
      </w:pPr>
      <w:hyperlink w:anchor="_Toc30774" w:history="1">
        <w:r>
          <w:rPr>
            <w:rFonts w:ascii="仿宋" w:eastAsia="仿宋" w:hAnsi="仿宋" w:cs="仿宋" w:hint="eastAsia"/>
            <w:lang w:eastAsia="zh-CN"/>
          </w:rPr>
          <w:t>(五)、地总体要求</w:t>
        </w:r>
        <w:r>
          <w:tab/>
        </w:r>
        <w:r>
          <w:fldChar w:fldCharType="begin"/>
        </w:r>
        <w:r>
          <w:instrText xml:space="preserve"> PAGEREF _Toc30774 \h </w:instrText>
        </w:r>
        <w:r>
          <w:fldChar w:fldCharType="separate"/>
        </w:r>
        <w:r>
          <w:t>23</w:t>
        </w:r>
        <w:r>
          <w:fldChar w:fldCharType="end"/>
        </w:r>
      </w:hyperlink>
    </w:p>
    <w:p>
      <w:pPr>
        <w:pStyle w:val="TOC2"/>
        <w:tabs>
          <w:tab w:val="right" w:leader="dot" w:pos="8306"/>
        </w:tabs>
      </w:pPr>
      <w:hyperlink w:anchor="_Toc6361" w:history="1">
        <w:r>
          <w:rPr>
            <w:rFonts w:ascii="仿宋" w:eastAsia="仿宋" w:hAnsi="仿宋" w:cs="仿宋" w:hint="eastAsia"/>
            <w:lang w:eastAsia="zh-CN"/>
          </w:rPr>
          <w:t>(六)、节约用地措施</w:t>
        </w:r>
        <w:r>
          <w:tab/>
        </w:r>
        <w:r>
          <w:fldChar w:fldCharType="begin"/>
        </w:r>
        <w:r>
          <w:instrText xml:space="preserve"> PAGEREF _Toc6361 \h </w:instrText>
        </w:r>
        <w:r>
          <w:fldChar w:fldCharType="separate"/>
        </w:r>
        <w:r>
          <w:t>25</w:t>
        </w:r>
        <w:r>
          <w:fldChar w:fldCharType="end"/>
        </w:r>
      </w:hyperlink>
    </w:p>
    <w:p>
      <w:pPr>
        <w:pStyle w:val="TOC2"/>
        <w:tabs>
          <w:tab w:val="right" w:leader="dot" w:pos="8306"/>
        </w:tabs>
      </w:pPr>
      <w:hyperlink w:anchor="_Toc10898" w:history="1">
        <w:r>
          <w:rPr>
            <w:rFonts w:ascii="仿宋" w:eastAsia="仿宋" w:hAnsi="仿宋" w:cs="仿宋" w:hint="eastAsia"/>
            <w:lang w:eastAsia="zh-CN"/>
          </w:rPr>
          <w:t>(七)、选址综合评价</w:t>
        </w:r>
        <w:r>
          <w:tab/>
        </w:r>
        <w:r>
          <w:fldChar w:fldCharType="begin"/>
        </w:r>
        <w:r>
          <w:instrText xml:space="preserve"> PAGEREF _Toc10898 \h </w:instrText>
        </w:r>
        <w:r>
          <w:fldChar w:fldCharType="separate"/>
        </w:r>
        <w:r>
          <w:t>26</w:t>
        </w:r>
        <w:r>
          <w:fldChar w:fldCharType="end"/>
        </w:r>
      </w:hyperlink>
    </w:p>
    <w:p>
      <w:pPr>
        <w:pStyle w:val="TOC1"/>
        <w:tabs>
          <w:tab w:val="right" w:leader="dot" w:pos="8306"/>
        </w:tabs>
      </w:pPr>
      <w:hyperlink w:anchor="_Toc6831" w:history="1">
        <w:r>
          <w:rPr>
            <w:rFonts w:ascii="仿宋" w:eastAsia="仿宋" w:hAnsi="仿宋" w:cs="仿宋" w:hint="eastAsia"/>
            <w:lang w:eastAsia="zh-CN"/>
          </w:rPr>
          <w:t>三、经济影响分析</w:t>
        </w:r>
        <w:r>
          <w:tab/>
        </w:r>
        <w:r>
          <w:fldChar w:fldCharType="begin"/>
        </w:r>
        <w:r>
          <w:instrText xml:space="preserve"> PAGEREF _Toc6831 \h </w:instrText>
        </w:r>
        <w:r>
          <w:fldChar w:fldCharType="separate"/>
        </w:r>
        <w:r>
          <w:t>27</w:t>
        </w:r>
        <w:r>
          <w:fldChar w:fldCharType="end"/>
        </w:r>
      </w:hyperlink>
    </w:p>
    <w:p>
      <w:pPr>
        <w:pStyle w:val="TOC2"/>
        <w:tabs>
          <w:tab w:val="right" w:leader="dot" w:pos="8306"/>
        </w:tabs>
      </w:pPr>
      <w:hyperlink w:anchor="_Toc6635" w:history="1">
        <w:r>
          <w:rPr>
            <w:rFonts w:ascii="仿宋" w:eastAsia="仿宋" w:hAnsi="仿宋" w:cs="仿宋" w:hint="eastAsia"/>
            <w:lang w:eastAsia="zh-CN"/>
          </w:rPr>
          <w:t>(一)、经济费用效益或费用效果分析</w:t>
        </w:r>
        <w:r>
          <w:tab/>
        </w:r>
        <w:r>
          <w:fldChar w:fldCharType="begin"/>
        </w:r>
        <w:r>
          <w:instrText xml:space="preserve"> PAGEREF _Toc6635 \h </w:instrText>
        </w:r>
        <w:r>
          <w:fldChar w:fldCharType="separate"/>
        </w:r>
        <w:r>
          <w:t>27</w:t>
        </w:r>
        <w:r>
          <w:fldChar w:fldCharType="end"/>
        </w:r>
      </w:hyperlink>
    </w:p>
    <w:p>
      <w:pPr>
        <w:pStyle w:val="TOC2"/>
        <w:tabs>
          <w:tab w:val="right" w:leader="dot" w:pos="8306"/>
        </w:tabs>
      </w:pPr>
      <w:hyperlink w:anchor="_Toc12074" w:history="1">
        <w:r>
          <w:rPr>
            <w:rFonts w:ascii="仿宋" w:eastAsia="仿宋" w:hAnsi="仿宋" w:cs="仿宋" w:hint="eastAsia"/>
            <w:lang w:eastAsia="zh-CN"/>
          </w:rPr>
          <w:t>(二)、行业影响分析</w:t>
        </w:r>
        <w:r>
          <w:tab/>
        </w:r>
        <w:r>
          <w:fldChar w:fldCharType="begin"/>
        </w:r>
        <w:r>
          <w:instrText xml:space="preserve"> PAGEREF _Toc12074 \h </w:instrText>
        </w:r>
        <w:r>
          <w:fldChar w:fldCharType="separate"/>
        </w:r>
        <w:r>
          <w:t>29</w:t>
        </w:r>
        <w:r>
          <w:fldChar w:fldCharType="end"/>
        </w:r>
      </w:hyperlink>
    </w:p>
    <w:p>
      <w:pPr>
        <w:pStyle w:val="TOC2"/>
        <w:tabs>
          <w:tab w:val="right" w:leader="dot" w:pos="8306"/>
        </w:tabs>
      </w:pPr>
      <w:hyperlink w:anchor="_Toc29064" w:history="1">
        <w:r>
          <w:rPr>
            <w:rFonts w:ascii="仿宋" w:eastAsia="仿宋" w:hAnsi="仿宋" w:cs="仿宋" w:hint="eastAsia"/>
            <w:lang w:eastAsia="zh-CN"/>
          </w:rPr>
          <w:t>(三)、区域经济影响分析</w:t>
        </w:r>
        <w:r>
          <w:tab/>
        </w:r>
        <w:r>
          <w:fldChar w:fldCharType="begin"/>
        </w:r>
        <w:r>
          <w:instrText xml:space="preserve"> PAGEREF _Toc29064 \h </w:instrText>
        </w:r>
        <w:r>
          <w:fldChar w:fldCharType="separate"/>
        </w:r>
        <w:r>
          <w:t>31</w:t>
        </w:r>
        <w:r>
          <w:fldChar w:fldCharType="end"/>
        </w:r>
      </w:hyperlink>
    </w:p>
    <w:p>
      <w:pPr>
        <w:pStyle w:val="TOC2"/>
        <w:tabs>
          <w:tab w:val="right" w:leader="dot" w:pos="8306"/>
        </w:tabs>
      </w:pPr>
      <w:hyperlink w:anchor="_Toc13136" w:history="1">
        <w:r>
          <w:rPr>
            <w:rFonts w:ascii="仿宋" w:eastAsia="仿宋" w:hAnsi="仿宋" w:cs="仿宋" w:hint="eastAsia"/>
            <w:lang w:eastAsia="zh-CN"/>
          </w:rPr>
          <w:t>(四)、宏观经济影响分析</w:t>
        </w:r>
        <w:r>
          <w:tab/>
        </w:r>
        <w:r>
          <w:fldChar w:fldCharType="begin"/>
        </w:r>
        <w:r>
          <w:instrText xml:space="preserve"> PAGEREF _Toc13136 \h </w:instrText>
        </w:r>
        <w:r>
          <w:fldChar w:fldCharType="separate"/>
        </w:r>
        <w:r>
          <w:t>32</w:t>
        </w:r>
        <w:r>
          <w:fldChar w:fldCharType="end"/>
        </w:r>
      </w:hyperlink>
    </w:p>
    <w:p>
      <w:pPr>
        <w:pStyle w:val="TOC1"/>
        <w:tabs>
          <w:tab w:val="right" w:leader="dot" w:pos="8306"/>
        </w:tabs>
      </w:pPr>
      <w:hyperlink w:anchor="_Toc26049" w:history="1">
        <w:r>
          <w:rPr>
            <w:rFonts w:ascii="仿宋" w:eastAsia="仿宋" w:hAnsi="仿宋" w:cs="仿宋" w:hint="eastAsia"/>
            <w:lang w:eastAsia="zh-CN"/>
          </w:rPr>
          <w:t>四、发展规划、产业政策和行业准入分析</w:t>
        </w:r>
        <w:r>
          <w:tab/>
        </w:r>
        <w:r>
          <w:fldChar w:fldCharType="begin"/>
        </w:r>
        <w:r>
          <w:instrText xml:space="preserve"> PAGEREF _Toc26049 \h </w:instrText>
        </w:r>
        <w:r>
          <w:fldChar w:fldCharType="separate"/>
        </w:r>
        <w:r>
          <w:t>34</w:t>
        </w:r>
        <w:r>
          <w:fldChar w:fldCharType="end"/>
        </w:r>
      </w:hyperlink>
    </w:p>
    <w:p>
      <w:pPr>
        <w:pStyle w:val="TOC2"/>
        <w:tabs>
          <w:tab w:val="right" w:leader="dot" w:pos="8306"/>
        </w:tabs>
      </w:pPr>
      <w:hyperlink w:anchor="_Toc28609" w:history="1">
        <w:r>
          <w:rPr>
            <w:rFonts w:ascii="仿宋" w:eastAsia="仿宋" w:hAnsi="仿宋" w:cs="仿宋" w:hint="eastAsia"/>
            <w:lang w:eastAsia="zh-CN"/>
          </w:rPr>
          <w:t>(一)、发展规划分析</w:t>
        </w:r>
        <w:r>
          <w:tab/>
        </w:r>
        <w:r>
          <w:fldChar w:fldCharType="begin"/>
        </w:r>
        <w:r>
          <w:instrText xml:space="preserve"> PAGEREF _Toc28609 \h </w:instrText>
        </w:r>
        <w:r>
          <w:fldChar w:fldCharType="separate"/>
        </w:r>
        <w:r>
          <w:t>34</w:t>
        </w:r>
        <w:r>
          <w:fldChar w:fldCharType="end"/>
        </w:r>
      </w:hyperlink>
    </w:p>
    <w:p>
      <w:pPr>
        <w:pStyle w:val="TOC2"/>
        <w:tabs>
          <w:tab w:val="right" w:leader="dot" w:pos="8306"/>
        </w:tabs>
      </w:pPr>
      <w:hyperlink w:anchor="_Toc5055" w:history="1">
        <w:r>
          <w:rPr>
            <w:rFonts w:ascii="仿宋" w:eastAsia="仿宋" w:hAnsi="仿宋" w:cs="仿宋" w:hint="eastAsia"/>
            <w:lang w:eastAsia="zh-CN"/>
          </w:rPr>
          <w:t>(二)、产业政策分析</w:t>
        </w:r>
        <w:r>
          <w:tab/>
        </w:r>
        <w:r>
          <w:fldChar w:fldCharType="begin"/>
        </w:r>
        <w:r>
          <w:instrText xml:space="preserve"> PAGEREF _Toc5055 \h </w:instrText>
        </w:r>
        <w:r>
          <w:fldChar w:fldCharType="separate"/>
        </w:r>
        <w:r>
          <w:t>35</w:t>
        </w:r>
        <w:r>
          <w:fldChar w:fldCharType="end"/>
        </w:r>
      </w:hyperlink>
    </w:p>
    <w:p>
      <w:pPr>
        <w:pStyle w:val="TOC2"/>
        <w:tabs>
          <w:tab w:val="right" w:leader="dot" w:pos="8306"/>
        </w:tabs>
      </w:pPr>
      <w:hyperlink w:anchor="_Toc12283" w:history="1">
        <w:r>
          <w:rPr>
            <w:rFonts w:ascii="仿宋" w:eastAsia="仿宋" w:hAnsi="仿宋" w:cs="仿宋" w:hint="eastAsia"/>
            <w:lang w:eastAsia="zh-CN"/>
          </w:rPr>
          <w:t>(三)、行业准入分析</w:t>
        </w:r>
        <w:r>
          <w:tab/>
        </w:r>
        <w:r>
          <w:fldChar w:fldCharType="begin"/>
        </w:r>
        <w:r>
          <w:instrText xml:space="preserve"> PAGEREF _Toc12283 \h </w:instrText>
        </w:r>
        <w:r>
          <w:fldChar w:fldCharType="separate"/>
        </w:r>
        <w:r>
          <w:t>37</w:t>
        </w:r>
        <w:r>
          <w:fldChar w:fldCharType="end"/>
        </w:r>
      </w:hyperlink>
    </w:p>
    <w:p>
      <w:pPr>
        <w:pStyle w:val="TOC1"/>
        <w:tabs>
          <w:tab w:val="right" w:leader="dot" w:pos="8306"/>
        </w:tabs>
      </w:pPr>
      <w:hyperlink w:anchor="_Toc6162" w:history="1">
        <w:r>
          <w:rPr>
            <w:rFonts w:ascii="仿宋" w:eastAsia="仿宋" w:hAnsi="仿宋" w:cs="仿宋" w:hint="eastAsia"/>
            <w:lang w:eastAsia="zh-CN"/>
          </w:rPr>
          <w:t>五、资源开发及综合利用分析</w:t>
        </w:r>
        <w:r>
          <w:tab/>
        </w:r>
        <w:r>
          <w:fldChar w:fldCharType="begin"/>
        </w:r>
        <w:r>
          <w:instrText xml:space="preserve"> PAGEREF _Toc6162 \h </w:instrText>
        </w:r>
        <w:r>
          <w:fldChar w:fldCharType="separate"/>
        </w:r>
        <w:r>
          <w:t>38</w:t>
        </w:r>
        <w:r>
          <w:fldChar w:fldCharType="end"/>
        </w:r>
      </w:hyperlink>
    </w:p>
    <w:p>
      <w:pPr>
        <w:pStyle w:val="TOC2"/>
        <w:tabs>
          <w:tab w:val="right" w:leader="dot" w:pos="8306"/>
        </w:tabs>
      </w:pPr>
      <w:hyperlink w:anchor="_Toc26906" w:history="1">
        <w:r>
          <w:rPr>
            <w:rFonts w:ascii="仿宋" w:eastAsia="仿宋" w:hAnsi="仿宋" w:cs="仿宋" w:hint="eastAsia"/>
            <w:lang w:eastAsia="zh-CN"/>
          </w:rPr>
          <w:t>(一)、资源开发方案</w:t>
        </w:r>
        <w:r>
          <w:tab/>
        </w:r>
        <w:r>
          <w:fldChar w:fldCharType="begin"/>
        </w:r>
        <w:r>
          <w:instrText xml:space="preserve"> PAGEREF _Toc26906 \h </w:instrText>
        </w:r>
        <w:r>
          <w:fldChar w:fldCharType="separate"/>
        </w:r>
        <w:r>
          <w:t>38</w:t>
        </w:r>
        <w:r>
          <w:fldChar w:fldCharType="end"/>
        </w:r>
      </w:hyperlink>
    </w:p>
    <w:p>
      <w:pPr>
        <w:pStyle w:val="TOC2"/>
        <w:tabs>
          <w:tab w:val="right" w:leader="dot" w:pos="8306"/>
        </w:tabs>
      </w:pPr>
      <w:hyperlink w:anchor="_Toc23311" w:history="1">
        <w:r>
          <w:rPr>
            <w:rFonts w:ascii="仿宋" w:eastAsia="仿宋" w:hAnsi="仿宋" w:cs="仿宋" w:hint="eastAsia"/>
            <w:lang w:eastAsia="zh-CN"/>
          </w:rPr>
          <w:t>(二)、资源利用方案</w:t>
        </w:r>
        <w:r>
          <w:tab/>
        </w:r>
        <w:r>
          <w:fldChar w:fldCharType="begin"/>
        </w:r>
        <w:r>
          <w:instrText xml:space="preserve"> PAGEREF _Toc23311 \h </w:instrText>
        </w:r>
        <w:r>
          <w:fldChar w:fldCharType="separate"/>
        </w:r>
        <w:r>
          <w:t>40</w:t>
        </w:r>
        <w:r>
          <w:fldChar w:fldCharType="end"/>
        </w:r>
      </w:hyperlink>
    </w:p>
    <w:p>
      <w:pPr>
        <w:pStyle w:val="TOC2"/>
        <w:tabs>
          <w:tab w:val="right" w:leader="dot" w:pos="8306"/>
        </w:tabs>
      </w:pPr>
      <w:hyperlink w:anchor="_Toc4917" w:history="1">
        <w:r>
          <w:rPr>
            <w:rFonts w:ascii="仿宋" w:eastAsia="仿宋" w:hAnsi="仿宋" w:cs="仿宋" w:hint="eastAsia"/>
            <w:lang w:eastAsia="zh-CN"/>
          </w:rPr>
          <w:t>(三)、资源节约措施</w:t>
        </w:r>
        <w:r>
          <w:tab/>
        </w:r>
        <w:r>
          <w:fldChar w:fldCharType="begin"/>
        </w:r>
        <w:r>
          <w:instrText xml:space="preserve"> PAGEREF _Toc4917 \h </w:instrText>
        </w:r>
        <w:r>
          <w:fldChar w:fldCharType="separate"/>
        </w:r>
        <w:r>
          <w:t>41</w:t>
        </w:r>
        <w:r>
          <w:fldChar w:fldCharType="end"/>
        </w:r>
      </w:hyperlink>
    </w:p>
    <w:p>
      <w:pPr>
        <w:pStyle w:val="TOC1"/>
        <w:tabs>
          <w:tab w:val="right" w:leader="dot" w:pos="8306"/>
        </w:tabs>
      </w:pPr>
      <w:hyperlink w:anchor="_Toc18717" w:history="1">
        <w:r>
          <w:rPr>
            <w:rFonts w:ascii="仿宋" w:eastAsia="仿宋" w:hAnsi="仿宋" w:cs="仿宋" w:hint="eastAsia"/>
            <w:lang w:eastAsia="zh-CN"/>
          </w:rPr>
          <w:t>六、财务管理与成本控制</w:t>
        </w:r>
        <w:r>
          <w:tab/>
        </w:r>
        <w:r>
          <w:fldChar w:fldCharType="begin"/>
        </w:r>
        <w:r>
          <w:instrText xml:space="preserve"> PAGEREF _Toc18717 \h </w:instrText>
        </w:r>
        <w:r>
          <w:fldChar w:fldCharType="separate"/>
        </w:r>
        <w:r>
          <w:t>42</w:t>
        </w:r>
        <w:r>
          <w:fldChar w:fldCharType="end"/>
        </w:r>
      </w:hyperlink>
    </w:p>
    <w:p>
      <w:pPr>
        <w:pStyle w:val="TOC2"/>
        <w:tabs>
          <w:tab w:val="right" w:leader="dot" w:pos="8306"/>
        </w:tabs>
      </w:pPr>
      <w:hyperlink w:anchor="_Toc13064" w:history="1">
        <w:r>
          <w:rPr>
            <w:rFonts w:ascii="仿宋" w:eastAsia="仿宋" w:hAnsi="仿宋" w:cs="仿宋" w:hint="eastAsia"/>
            <w:lang w:eastAsia="zh-CN"/>
          </w:rPr>
          <w:t>(一)、财务管理体系建设</w:t>
        </w:r>
        <w:r>
          <w:tab/>
        </w:r>
        <w:r>
          <w:fldChar w:fldCharType="begin"/>
        </w:r>
        <w:r>
          <w:instrText xml:space="preserve"> PAGEREF _Toc13064 \h </w:instrText>
        </w:r>
        <w:r>
          <w:fldChar w:fldCharType="separate"/>
        </w:r>
        <w:r>
          <w:t>42</w:t>
        </w:r>
        <w:r>
          <w:fldChar w:fldCharType="end"/>
        </w:r>
      </w:hyperlink>
    </w:p>
    <w:p>
      <w:pPr>
        <w:pStyle w:val="TOC2"/>
        <w:tabs>
          <w:tab w:val="right" w:leader="dot" w:pos="8306"/>
        </w:tabs>
      </w:pPr>
      <w:hyperlink w:anchor="_Toc7760" w:history="1">
        <w:r>
          <w:rPr>
            <w:rFonts w:ascii="仿宋" w:eastAsia="仿宋" w:hAnsi="仿宋" w:cs="仿宋" w:hint="eastAsia"/>
            <w:lang w:eastAsia="zh-CN"/>
          </w:rPr>
          <w:t>(二)、成本控制措施</w:t>
        </w:r>
        <w:r>
          <w:tab/>
        </w:r>
        <w:r>
          <w:fldChar w:fldCharType="begin"/>
        </w:r>
        <w:r>
          <w:instrText xml:space="preserve"> PAGEREF _Toc7760 \h </w:instrText>
        </w:r>
        <w:r>
          <w:fldChar w:fldCharType="separate"/>
        </w:r>
        <w:r>
          <w:t>43</w:t>
        </w:r>
        <w:r>
          <w:fldChar w:fldCharType="end"/>
        </w:r>
      </w:hyperlink>
    </w:p>
    <w:p>
      <w:pPr>
        <w:pStyle w:val="TOC1"/>
        <w:tabs>
          <w:tab w:val="right" w:leader="dot" w:pos="8306"/>
        </w:tabs>
      </w:pPr>
      <w:hyperlink w:anchor="_Toc15757" w:history="1">
        <w:r>
          <w:rPr>
            <w:rFonts w:ascii="仿宋" w:eastAsia="仿宋" w:hAnsi="仿宋" w:cs="仿宋" w:hint="eastAsia"/>
            <w:lang w:eastAsia="zh-CN"/>
          </w:rPr>
          <w:t>七、项目质量与标准</w:t>
        </w:r>
        <w:r>
          <w:tab/>
        </w:r>
        <w:r>
          <w:fldChar w:fldCharType="begin"/>
        </w:r>
        <w:r>
          <w:instrText xml:space="preserve"> PAGEREF _Toc15757 \h </w:instrText>
        </w:r>
        <w:r>
          <w:fldChar w:fldCharType="separate"/>
        </w:r>
        <w:r>
          <w:t>44</w:t>
        </w:r>
        <w:r>
          <w:fldChar w:fldCharType="end"/>
        </w:r>
      </w:hyperlink>
    </w:p>
    <w:p>
      <w:pPr>
        <w:pStyle w:val="TOC2"/>
        <w:tabs>
          <w:tab w:val="right" w:leader="dot" w:pos="8306"/>
        </w:tabs>
      </w:pPr>
      <w:hyperlink w:anchor="_Toc26633" w:history="1">
        <w:r>
          <w:rPr>
            <w:rFonts w:ascii="仿宋" w:eastAsia="仿宋" w:hAnsi="仿宋" w:cs="仿宋" w:hint="eastAsia"/>
            <w:lang w:eastAsia="zh-CN"/>
          </w:rPr>
          <w:t>(一)、质量保障体系</w:t>
        </w:r>
        <w:r>
          <w:tab/>
        </w:r>
        <w:r>
          <w:fldChar w:fldCharType="begin"/>
        </w:r>
        <w:r>
          <w:instrText xml:space="preserve"> PAGEREF _Toc26633 \h </w:instrText>
        </w:r>
        <w:r>
          <w:fldChar w:fldCharType="separate"/>
        </w:r>
        <w:r>
          <w:t>44</w:t>
        </w:r>
        <w:r>
          <w:fldChar w:fldCharType="end"/>
        </w:r>
      </w:hyperlink>
    </w:p>
    <w:p>
      <w:pPr>
        <w:pStyle w:val="TOC2"/>
        <w:tabs>
          <w:tab w:val="right" w:leader="dot" w:pos="8306"/>
        </w:tabs>
      </w:pPr>
      <w:hyperlink w:anchor="_Toc3498" w:history="1">
        <w:r>
          <w:rPr>
            <w:rFonts w:ascii="仿宋" w:eastAsia="仿宋" w:hAnsi="仿宋" w:cs="仿宋" w:hint="eastAsia"/>
            <w:lang w:eastAsia="zh-CN"/>
          </w:rPr>
          <w:t>(二)、标准化作业流程</w:t>
        </w:r>
        <w:r>
          <w:tab/>
        </w:r>
        <w:r>
          <w:fldChar w:fldCharType="begin"/>
        </w:r>
        <w:r>
          <w:instrText xml:space="preserve"> PAGEREF _Toc3498 \h </w:instrText>
        </w:r>
        <w:r>
          <w:fldChar w:fldCharType="separate"/>
        </w:r>
        <w:r>
          <w:t>46</w:t>
        </w:r>
        <w:r>
          <w:fldChar w:fldCharType="end"/>
        </w:r>
      </w:hyperlink>
    </w:p>
    <w:p>
      <w:pPr>
        <w:pStyle w:val="TOC2"/>
        <w:tabs>
          <w:tab w:val="right" w:leader="dot" w:pos="8306"/>
        </w:tabs>
      </w:pPr>
      <w:hyperlink w:anchor="_Toc13432" w:history="1">
        <w:r>
          <w:rPr>
            <w:rFonts w:ascii="仿宋" w:eastAsia="仿宋" w:hAnsi="仿宋" w:cs="仿宋" w:hint="eastAsia"/>
            <w:lang w:eastAsia="zh-CN"/>
          </w:rPr>
          <w:t>(三)、质量监控与评估</w:t>
        </w:r>
        <w:r>
          <w:tab/>
        </w:r>
        <w:r>
          <w:fldChar w:fldCharType="begin"/>
        </w:r>
        <w:r>
          <w:instrText xml:space="preserve"> PAGEREF _Toc13432 \h </w:instrText>
        </w:r>
        <w:r>
          <w:fldChar w:fldCharType="separate"/>
        </w:r>
        <w:r>
          <w:t>47</w:t>
        </w:r>
        <w:r>
          <w:fldChar w:fldCharType="end"/>
        </w:r>
      </w:hyperlink>
    </w:p>
    <w:p>
      <w:pPr>
        <w:pStyle w:val="TOC2"/>
        <w:tabs>
          <w:tab w:val="right" w:leader="dot" w:pos="8306"/>
        </w:tabs>
      </w:pPr>
      <w:hyperlink w:anchor="_Toc9261" w:history="1">
        <w:r>
          <w:rPr>
            <w:rFonts w:ascii="仿宋" w:eastAsia="仿宋" w:hAnsi="仿宋" w:cs="仿宋" w:hint="eastAsia"/>
            <w:lang w:eastAsia="zh-CN"/>
          </w:rPr>
          <w:t>(四)、质量改进计划</w:t>
        </w:r>
        <w:r>
          <w:tab/>
        </w:r>
        <w:r>
          <w:fldChar w:fldCharType="begin"/>
        </w:r>
        <w:r>
          <w:instrText xml:space="preserve"> PAGEREF _Toc9261 \h </w:instrText>
        </w:r>
        <w:r>
          <w:fldChar w:fldCharType="separate"/>
        </w:r>
        <w:r>
          <w:t>48</w:t>
        </w:r>
        <w:r>
          <w:fldChar w:fldCharType="end"/>
        </w:r>
      </w:hyperlink>
    </w:p>
    <w:p>
      <w:pPr>
        <w:pStyle w:val="TOC1"/>
        <w:tabs>
          <w:tab w:val="right" w:leader="dot" w:pos="8306"/>
        </w:tabs>
      </w:pPr>
      <w:hyperlink w:anchor="_Toc26407" w:history="1">
        <w:r>
          <w:rPr>
            <w:rFonts w:ascii="仿宋" w:eastAsia="仿宋" w:hAnsi="仿宋" w:cs="仿宋" w:hint="eastAsia"/>
            <w:lang w:eastAsia="zh-CN"/>
          </w:rPr>
          <w:t>八、资金管理与财务规划</w:t>
        </w:r>
        <w:r>
          <w:tab/>
        </w:r>
        <w:r>
          <w:fldChar w:fldCharType="begin"/>
        </w:r>
        <w:r>
          <w:instrText xml:space="preserve"> PAGEREF _Toc26407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03" w:history="1">
        <w:r>
          <w:rPr>
            <w:rFonts w:ascii="仿宋" w:eastAsia="仿宋" w:hAnsi="仿宋" w:cs="仿宋" w:hint="eastAsia"/>
            <w:lang w:eastAsia="zh-CN"/>
          </w:rPr>
          <w:t>(一)、项目资金来源与筹措</w:t>
        </w:r>
        <w:r>
          <w:tab/>
        </w:r>
        <w:r>
          <w:fldChar w:fldCharType="begin"/>
        </w:r>
        <w:r>
          <w:instrText xml:space="preserve"> PAGEREF _Toc27803 \h </w:instrText>
        </w:r>
        <w:r>
          <w:fldChar w:fldCharType="separate"/>
        </w:r>
        <w:r>
          <w:t>50</w:t>
        </w:r>
        <w:r>
          <w:fldChar w:fldCharType="end"/>
        </w:r>
      </w:hyperlink>
    </w:p>
    <w:p>
      <w:pPr>
        <w:pStyle w:val="TOC2"/>
        <w:tabs>
          <w:tab w:val="right" w:leader="dot" w:pos="8306"/>
        </w:tabs>
      </w:pPr>
      <w:hyperlink w:anchor="_Toc8963" w:history="1">
        <w:r>
          <w:rPr>
            <w:rFonts w:ascii="仿宋" w:eastAsia="仿宋" w:hAnsi="仿宋" w:cs="仿宋" w:hint="eastAsia"/>
            <w:lang w:eastAsia="zh-CN"/>
          </w:rPr>
          <w:t>(二)、资金使用与监管</w:t>
        </w:r>
        <w:r>
          <w:tab/>
        </w:r>
        <w:r>
          <w:fldChar w:fldCharType="begin"/>
        </w:r>
        <w:r>
          <w:instrText xml:space="preserve"> PAGEREF _Toc8963 \h </w:instrText>
        </w:r>
        <w:r>
          <w:fldChar w:fldCharType="separate"/>
        </w:r>
        <w:r>
          <w:t>51</w:t>
        </w:r>
        <w:r>
          <w:fldChar w:fldCharType="end"/>
        </w:r>
      </w:hyperlink>
    </w:p>
    <w:p>
      <w:pPr>
        <w:pStyle w:val="TOC2"/>
        <w:tabs>
          <w:tab w:val="right" w:leader="dot" w:pos="8306"/>
        </w:tabs>
      </w:pPr>
      <w:hyperlink w:anchor="_Toc21934" w:history="1">
        <w:r>
          <w:rPr>
            <w:rFonts w:ascii="仿宋" w:eastAsia="仿宋" w:hAnsi="仿宋" w:cs="仿宋" w:hint="eastAsia"/>
            <w:lang w:eastAsia="zh-CN"/>
          </w:rPr>
          <w:t>(三)、财务规划与预测</w:t>
        </w:r>
        <w:r>
          <w:tab/>
        </w:r>
        <w:r>
          <w:fldChar w:fldCharType="begin"/>
        </w:r>
        <w:r>
          <w:instrText xml:space="preserve"> PAGEREF _Toc21934 \h </w:instrText>
        </w:r>
        <w:r>
          <w:fldChar w:fldCharType="separate"/>
        </w:r>
        <w:r>
          <w:t>52</w:t>
        </w:r>
        <w:r>
          <w:fldChar w:fldCharType="end"/>
        </w:r>
      </w:hyperlink>
    </w:p>
    <w:p>
      <w:pPr>
        <w:pStyle w:val="TOC1"/>
        <w:tabs>
          <w:tab w:val="right" w:leader="dot" w:pos="8306"/>
        </w:tabs>
      </w:pPr>
      <w:hyperlink w:anchor="_Toc32120" w:history="1">
        <w:r>
          <w:rPr>
            <w:rFonts w:ascii="仿宋" w:eastAsia="仿宋" w:hAnsi="仿宋" w:cs="仿宋" w:hint="eastAsia"/>
            <w:lang w:eastAsia="zh-CN"/>
          </w:rPr>
          <w:t>九、安全与应急管理</w:t>
        </w:r>
        <w:r>
          <w:tab/>
        </w:r>
        <w:r>
          <w:fldChar w:fldCharType="begin"/>
        </w:r>
        <w:r>
          <w:instrText xml:space="preserve"> PAGEREF _Toc32120 \h </w:instrText>
        </w:r>
        <w:r>
          <w:fldChar w:fldCharType="separate"/>
        </w:r>
        <w:r>
          <w:t>53</w:t>
        </w:r>
        <w:r>
          <w:fldChar w:fldCharType="end"/>
        </w:r>
      </w:hyperlink>
    </w:p>
    <w:p>
      <w:pPr>
        <w:pStyle w:val="TOC2"/>
        <w:tabs>
          <w:tab w:val="right" w:leader="dot" w:pos="8306"/>
        </w:tabs>
      </w:pPr>
      <w:hyperlink w:anchor="_Toc17002" w:history="1">
        <w:r>
          <w:rPr>
            <w:rFonts w:ascii="仿宋" w:eastAsia="仿宋" w:hAnsi="仿宋" w:cs="仿宋" w:hint="eastAsia"/>
            <w:lang w:eastAsia="zh-CN"/>
          </w:rPr>
          <w:t>(一)、安全生产管理</w:t>
        </w:r>
        <w:r>
          <w:tab/>
        </w:r>
        <w:r>
          <w:fldChar w:fldCharType="begin"/>
        </w:r>
        <w:r>
          <w:instrText xml:space="preserve"> PAGEREF _Toc17002 \h </w:instrText>
        </w:r>
        <w:r>
          <w:fldChar w:fldCharType="separate"/>
        </w:r>
        <w:r>
          <w:t>53</w:t>
        </w:r>
        <w:r>
          <w:fldChar w:fldCharType="end"/>
        </w:r>
      </w:hyperlink>
    </w:p>
    <w:p>
      <w:pPr>
        <w:pStyle w:val="TOC2"/>
        <w:tabs>
          <w:tab w:val="right" w:leader="dot" w:pos="8306"/>
        </w:tabs>
      </w:pPr>
      <w:hyperlink w:anchor="_Toc2968" w:history="1">
        <w:r>
          <w:rPr>
            <w:rFonts w:ascii="仿宋" w:eastAsia="仿宋" w:hAnsi="仿宋" w:cs="仿宋" w:hint="eastAsia"/>
            <w:lang w:eastAsia="zh-CN"/>
          </w:rPr>
          <w:t>(二)、应急预案与响应</w:t>
        </w:r>
        <w:r>
          <w:tab/>
        </w:r>
        <w:r>
          <w:fldChar w:fldCharType="begin"/>
        </w:r>
        <w:r>
          <w:instrText xml:space="preserve"> PAGEREF _Toc2968 \h </w:instrText>
        </w:r>
        <w:r>
          <w:fldChar w:fldCharType="separate"/>
        </w:r>
        <w:r>
          <w:t>55</w:t>
        </w:r>
        <w:r>
          <w:fldChar w:fldCharType="end"/>
        </w:r>
      </w:hyperlink>
    </w:p>
    <w:p>
      <w:pPr>
        <w:pStyle w:val="TOC1"/>
        <w:tabs>
          <w:tab w:val="right" w:leader="dot" w:pos="8306"/>
        </w:tabs>
      </w:pPr>
      <w:hyperlink w:anchor="_Toc16689" w:history="1">
        <w:r>
          <w:rPr>
            <w:rFonts w:ascii="仿宋" w:eastAsia="仿宋" w:hAnsi="仿宋" w:cs="仿宋" w:hint="eastAsia"/>
            <w:lang w:eastAsia="zh-CN"/>
          </w:rPr>
          <w:t>十、项目实施与管理方案</w:t>
        </w:r>
        <w:r>
          <w:tab/>
        </w:r>
        <w:r>
          <w:fldChar w:fldCharType="begin"/>
        </w:r>
        <w:r>
          <w:instrText xml:space="preserve"> PAGEREF _Toc16689 \h </w:instrText>
        </w:r>
        <w:r>
          <w:fldChar w:fldCharType="separate"/>
        </w:r>
        <w:r>
          <w:t>57</w:t>
        </w:r>
        <w:r>
          <w:fldChar w:fldCharType="end"/>
        </w:r>
      </w:hyperlink>
    </w:p>
    <w:p>
      <w:pPr>
        <w:pStyle w:val="TOC2"/>
        <w:tabs>
          <w:tab w:val="right" w:leader="dot" w:pos="8306"/>
        </w:tabs>
      </w:pPr>
      <w:hyperlink w:anchor="_Toc8559" w:history="1">
        <w:r>
          <w:rPr>
            <w:rFonts w:ascii="仿宋" w:eastAsia="仿宋" w:hAnsi="仿宋" w:cs="仿宋" w:hint="eastAsia"/>
            <w:lang w:eastAsia="zh-CN"/>
          </w:rPr>
          <w:t>(一)、项目实施计划</w:t>
        </w:r>
        <w:r>
          <w:tab/>
        </w:r>
        <w:r>
          <w:fldChar w:fldCharType="begin"/>
        </w:r>
        <w:r>
          <w:instrText xml:space="preserve"> PAGEREF _Toc8559 \h </w:instrText>
        </w:r>
        <w:r>
          <w:fldChar w:fldCharType="separate"/>
        </w:r>
        <w:r>
          <w:t>57</w:t>
        </w:r>
        <w:r>
          <w:fldChar w:fldCharType="end"/>
        </w:r>
      </w:hyperlink>
    </w:p>
    <w:p>
      <w:pPr>
        <w:pStyle w:val="TOC2"/>
        <w:tabs>
          <w:tab w:val="right" w:leader="dot" w:pos="8306"/>
        </w:tabs>
      </w:pPr>
      <w:hyperlink w:anchor="_Toc8266" w:history="1">
        <w:r>
          <w:rPr>
            <w:rFonts w:ascii="仿宋" w:eastAsia="仿宋" w:hAnsi="仿宋" w:cs="仿宋" w:hint="eastAsia"/>
            <w:lang w:eastAsia="zh-CN"/>
          </w:rPr>
          <w:t>(二)、项目组织机构与职责</w:t>
        </w:r>
        <w:r>
          <w:tab/>
        </w:r>
        <w:r>
          <w:fldChar w:fldCharType="begin"/>
        </w:r>
        <w:r>
          <w:instrText xml:space="preserve"> PAGEREF _Toc8266 \h </w:instrText>
        </w:r>
        <w:r>
          <w:fldChar w:fldCharType="separate"/>
        </w:r>
        <w:r>
          <w:t>58</w:t>
        </w:r>
        <w:r>
          <w:fldChar w:fldCharType="end"/>
        </w:r>
      </w:hyperlink>
    </w:p>
    <w:p>
      <w:pPr>
        <w:pStyle w:val="TOC2"/>
        <w:tabs>
          <w:tab w:val="right" w:leader="dot" w:pos="8306"/>
        </w:tabs>
      </w:pPr>
      <w:hyperlink w:anchor="_Toc7401" w:history="1">
        <w:r>
          <w:rPr>
            <w:rFonts w:ascii="仿宋" w:eastAsia="仿宋" w:hAnsi="仿宋" w:cs="仿宋" w:hint="eastAsia"/>
            <w:lang w:eastAsia="zh-CN"/>
          </w:rPr>
          <w:t>(三)、项目管理与监控体系</w:t>
        </w:r>
        <w:r>
          <w:tab/>
        </w:r>
        <w:r>
          <w:fldChar w:fldCharType="begin"/>
        </w:r>
        <w:r>
          <w:instrText xml:space="preserve"> PAGEREF _Toc7401 \h </w:instrText>
        </w:r>
        <w:r>
          <w:fldChar w:fldCharType="separate"/>
        </w:r>
        <w:r>
          <w:t>61</w:t>
        </w:r>
        <w:r>
          <w:fldChar w:fldCharType="end"/>
        </w:r>
      </w:hyperlink>
    </w:p>
    <w:p>
      <w:pPr>
        <w:pStyle w:val="TOC1"/>
        <w:tabs>
          <w:tab w:val="right" w:leader="dot" w:pos="8306"/>
        </w:tabs>
      </w:pPr>
      <w:hyperlink w:anchor="_Toc29611" w:history="1">
        <w:r>
          <w:rPr>
            <w:rFonts w:ascii="仿宋" w:eastAsia="仿宋" w:hAnsi="仿宋" w:cs="仿宋" w:hint="eastAsia"/>
            <w:lang w:eastAsia="zh-CN"/>
          </w:rPr>
          <w:t>十一、项目进度计划</w:t>
        </w:r>
        <w:r>
          <w:tab/>
        </w:r>
        <w:r>
          <w:fldChar w:fldCharType="begin"/>
        </w:r>
        <w:r>
          <w:instrText xml:space="preserve"> PAGEREF _Toc29611 \h </w:instrText>
        </w:r>
        <w:r>
          <w:fldChar w:fldCharType="separate"/>
        </w:r>
        <w:r>
          <w:t>62</w:t>
        </w:r>
        <w:r>
          <w:fldChar w:fldCharType="end"/>
        </w:r>
      </w:hyperlink>
    </w:p>
    <w:p>
      <w:pPr>
        <w:pStyle w:val="TOC2"/>
        <w:tabs>
          <w:tab w:val="right" w:leader="dot" w:pos="8306"/>
        </w:tabs>
      </w:pPr>
      <w:hyperlink w:anchor="_Toc8439" w:history="1">
        <w:r>
          <w:rPr>
            <w:rFonts w:ascii="仿宋" w:eastAsia="仿宋" w:hAnsi="仿宋" w:cs="仿宋" w:hint="eastAsia"/>
            <w:lang w:eastAsia="zh-CN"/>
          </w:rPr>
          <w:t>(一)、建设周期</w:t>
        </w:r>
        <w:r>
          <w:tab/>
        </w:r>
        <w:r>
          <w:fldChar w:fldCharType="begin"/>
        </w:r>
        <w:r>
          <w:instrText xml:space="preserve"> PAGEREF _Toc8439 \h </w:instrText>
        </w:r>
        <w:r>
          <w:fldChar w:fldCharType="separate"/>
        </w:r>
        <w:r>
          <w:t>62</w:t>
        </w:r>
        <w:r>
          <w:fldChar w:fldCharType="end"/>
        </w:r>
      </w:hyperlink>
    </w:p>
    <w:p>
      <w:pPr>
        <w:pStyle w:val="TOC2"/>
        <w:tabs>
          <w:tab w:val="right" w:leader="dot" w:pos="8306"/>
        </w:tabs>
      </w:pPr>
      <w:hyperlink w:anchor="_Toc32266" w:history="1">
        <w:r>
          <w:rPr>
            <w:rFonts w:ascii="仿宋" w:eastAsia="仿宋" w:hAnsi="仿宋" w:cs="仿宋" w:hint="eastAsia"/>
            <w:lang w:eastAsia="zh-CN"/>
          </w:rPr>
          <w:t>(二)、建设进度</w:t>
        </w:r>
        <w:r>
          <w:tab/>
        </w:r>
        <w:r>
          <w:fldChar w:fldCharType="begin"/>
        </w:r>
        <w:r>
          <w:instrText xml:space="preserve"> PAGEREF _Toc32266 \h </w:instrText>
        </w:r>
        <w:r>
          <w:fldChar w:fldCharType="separate"/>
        </w:r>
        <w:r>
          <w:t>62</w:t>
        </w:r>
        <w:r>
          <w:fldChar w:fldCharType="end"/>
        </w:r>
      </w:hyperlink>
    </w:p>
    <w:p>
      <w:pPr>
        <w:pStyle w:val="TOC2"/>
        <w:tabs>
          <w:tab w:val="right" w:leader="dot" w:pos="8306"/>
        </w:tabs>
      </w:pPr>
      <w:hyperlink w:anchor="_Toc2779" w:history="1">
        <w:r>
          <w:rPr>
            <w:rFonts w:ascii="仿宋" w:eastAsia="仿宋" w:hAnsi="仿宋" w:cs="仿宋" w:hint="eastAsia"/>
            <w:lang w:eastAsia="zh-CN"/>
          </w:rPr>
          <w:t>(三)、进度安排注意事项</w:t>
        </w:r>
        <w:r>
          <w:tab/>
        </w:r>
        <w:r>
          <w:fldChar w:fldCharType="begin"/>
        </w:r>
        <w:r>
          <w:instrText xml:space="preserve"> PAGEREF _Toc2779 \h </w:instrText>
        </w:r>
        <w:r>
          <w:fldChar w:fldCharType="separate"/>
        </w:r>
        <w:r>
          <w:t>64</w:t>
        </w:r>
        <w:r>
          <w:fldChar w:fldCharType="end"/>
        </w:r>
      </w:hyperlink>
    </w:p>
    <w:p>
      <w:pPr>
        <w:pStyle w:val="TOC2"/>
        <w:tabs>
          <w:tab w:val="right" w:leader="dot" w:pos="8306"/>
        </w:tabs>
      </w:pPr>
      <w:hyperlink w:anchor="_Toc16256" w:history="1">
        <w:r>
          <w:rPr>
            <w:rFonts w:ascii="仿宋" w:eastAsia="仿宋" w:hAnsi="仿宋" w:cs="仿宋" w:hint="eastAsia"/>
            <w:lang w:eastAsia="zh-CN"/>
          </w:rPr>
          <w:t>(四)、人力资源配置</w:t>
        </w:r>
        <w:r>
          <w:tab/>
        </w:r>
        <w:r>
          <w:fldChar w:fldCharType="begin"/>
        </w:r>
        <w:r>
          <w:instrText xml:space="preserve"> PAGEREF _Toc16256 \h </w:instrText>
        </w:r>
        <w:r>
          <w:fldChar w:fldCharType="separate"/>
        </w:r>
        <w:r>
          <w:t>65</w:t>
        </w:r>
        <w:r>
          <w:fldChar w:fldCharType="end"/>
        </w:r>
      </w:hyperlink>
    </w:p>
    <w:p>
      <w:pPr>
        <w:pStyle w:val="TOC2"/>
        <w:tabs>
          <w:tab w:val="right" w:leader="dot" w:pos="8306"/>
        </w:tabs>
      </w:pPr>
      <w:hyperlink w:anchor="_Toc31416" w:history="1">
        <w:r>
          <w:rPr>
            <w:rFonts w:ascii="仿宋" w:eastAsia="仿宋" w:hAnsi="仿宋" w:cs="仿宋" w:hint="eastAsia"/>
            <w:lang w:eastAsia="zh-CN"/>
          </w:rPr>
          <w:t>(五)、员工培训</w:t>
        </w:r>
        <w:r>
          <w:tab/>
        </w:r>
        <w:r>
          <w:fldChar w:fldCharType="begin"/>
        </w:r>
        <w:r>
          <w:instrText xml:space="preserve"> PAGEREF _Toc31416 \h </w:instrText>
        </w:r>
        <w:r>
          <w:fldChar w:fldCharType="separate"/>
        </w:r>
        <w:r>
          <w:t>67</w:t>
        </w:r>
        <w:r>
          <w:fldChar w:fldCharType="end"/>
        </w:r>
      </w:hyperlink>
    </w:p>
    <w:p>
      <w:pPr>
        <w:pStyle w:val="TOC2"/>
        <w:tabs>
          <w:tab w:val="right" w:leader="dot" w:pos="8306"/>
        </w:tabs>
      </w:pPr>
      <w:hyperlink w:anchor="_Toc15943" w:history="1">
        <w:r>
          <w:rPr>
            <w:rFonts w:ascii="仿宋" w:eastAsia="仿宋" w:hAnsi="仿宋" w:cs="仿宋" w:hint="eastAsia"/>
            <w:lang w:eastAsia="zh-CN"/>
          </w:rPr>
          <w:t>(六)、项目实施保障</w:t>
        </w:r>
        <w:r>
          <w:tab/>
        </w:r>
        <w:r>
          <w:fldChar w:fldCharType="begin"/>
        </w:r>
        <w:r>
          <w:instrText xml:space="preserve"> PAGEREF _Toc15943 \h </w:instrText>
        </w:r>
        <w:r>
          <w:fldChar w:fldCharType="separate"/>
        </w:r>
        <w:r>
          <w:t>68</w:t>
        </w:r>
        <w:r>
          <w:fldChar w:fldCharType="end"/>
        </w:r>
      </w:hyperlink>
    </w:p>
    <w:p>
      <w:pPr>
        <w:pStyle w:val="TOC2"/>
        <w:tabs>
          <w:tab w:val="right" w:leader="dot" w:pos="8306"/>
        </w:tabs>
      </w:pPr>
      <w:hyperlink w:anchor="_Toc20967" w:history="1">
        <w:r>
          <w:rPr>
            <w:rFonts w:ascii="仿宋" w:eastAsia="仿宋" w:hAnsi="仿宋" w:cs="仿宋" w:hint="eastAsia"/>
            <w:lang w:eastAsia="zh-CN"/>
          </w:rPr>
          <w:t>(七)、安全规范管理</w:t>
        </w:r>
        <w:r>
          <w:tab/>
        </w:r>
        <w:r>
          <w:fldChar w:fldCharType="begin"/>
        </w:r>
        <w:r>
          <w:instrText xml:space="preserve"> PAGEREF _Toc20967 \h </w:instrText>
        </w:r>
        <w:r>
          <w:fldChar w:fldCharType="separate"/>
        </w:r>
        <w:r>
          <w:t>69</w:t>
        </w:r>
        <w:r>
          <w:fldChar w:fldCharType="end"/>
        </w:r>
      </w:hyperlink>
    </w:p>
    <w:p>
      <w:pPr>
        <w:pStyle w:val="TOC1"/>
        <w:tabs>
          <w:tab w:val="right" w:leader="dot" w:pos="8306"/>
        </w:tabs>
      </w:pPr>
      <w:hyperlink w:anchor="_Toc596" w:history="1">
        <w:r>
          <w:rPr>
            <w:rFonts w:ascii="仿宋" w:eastAsia="仿宋" w:hAnsi="仿宋" w:cs="仿宋" w:hint="eastAsia"/>
            <w:lang w:eastAsia="zh-CN"/>
          </w:rPr>
          <w:t>十二、客户关系管理与市场拓展</w:t>
        </w:r>
        <w:r>
          <w:tab/>
        </w:r>
        <w:r>
          <w:fldChar w:fldCharType="begin"/>
        </w:r>
        <w:r>
          <w:instrText xml:space="preserve"> PAGEREF _Toc596 \h </w:instrText>
        </w:r>
        <w:r>
          <w:fldChar w:fldCharType="separate"/>
        </w:r>
        <w:r>
          <w:t>70</w:t>
        </w:r>
        <w:r>
          <w:fldChar w:fldCharType="end"/>
        </w:r>
      </w:hyperlink>
    </w:p>
    <w:p>
      <w:pPr>
        <w:pStyle w:val="TOC2"/>
        <w:tabs>
          <w:tab w:val="right" w:leader="dot" w:pos="8306"/>
        </w:tabs>
      </w:pPr>
      <w:hyperlink w:anchor="_Toc23702" w:history="1">
        <w:r>
          <w:rPr>
            <w:rFonts w:ascii="仿宋" w:eastAsia="仿宋" w:hAnsi="仿宋" w:cs="仿宋" w:hint="eastAsia"/>
            <w:lang w:eastAsia="zh-CN"/>
          </w:rPr>
          <w:t>(一)、客户关系管理策略</w:t>
        </w:r>
        <w:r>
          <w:tab/>
        </w:r>
        <w:r>
          <w:fldChar w:fldCharType="begin"/>
        </w:r>
        <w:r>
          <w:instrText xml:space="preserve"> PAGEREF _Toc23702 \h </w:instrText>
        </w:r>
        <w:r>
          <w:fldChar w:fldCharType="separate"/>
        </w:r>
        <w:r>
          <w:t>70</w:t>
        </w:r>
        <w:r>
          <w:fldChar w:fldCharType="end"/>
        </w:r>
      </w:hyperlink>
    </w:p>
    <w:p>
      <w:pPr>
        <w:pStyle w:val="TOC2"/>
        <w:tabs>
          <w:tab w:val="right" w:leader="dot" w:pos="8306"/>
        </w:tabs>
      </w:pPr>
      <w:hyperlink w:anchor="_Toc17120" w:history="1">
        <w:r>
          <w:rPr>
            <w:rFonts w:ascii="仿宋" w:eastAsia="仿宋" w:hAnsi="仿宋" w:cs="仿宋" w:hint="eastAsia"/>
            <w:lang w:eastAsia="zh-CN"/>
          </w:rPr>
          <w:t>(二)、市场拓展方案</w:t>
        </w:r>
        <w:r>
          <w:tab/>
        </w:r>
        <w:r>
          <w:fldChar w:fldCharType="begin"/>
        </w:r>
        <w:r>
          <w:instrText xml:space="preserve"> PAGEREF _Toc17120 \h </w:instrText>
        </w:r>
        <w:r>
          <w:fldChar w:fldCharType="separate"/>
        </w:r>
        <w:r>
          <w:t>71</w:t>
        </w:r>
        <w:r>
          <w:fldChar w:fldCharType="end"/>
        </w:r>
      </w:hyperlink>
    </w:p>
    <w:p>
      <w:pPr>
        <w:pStyle w:val="TOC1"/>
        <w:tabs>
          <w:tab w:val="right" w:leader="dot" w:pos="8306"/>
        </w:tabs>
      </w:pPr>
      <w:hyperlink w:anchor="_Toc18879" w:history="1">
        <w:r>
          <w:rPr>
            <w:rFonts w:ascii="仿宋" w:eastAsia="仿宋" w:hAnsi="仿宋" w:cs="仿宋" w:hint="eastAsia"/>
            <w:lang w:eastAsia="zh-CN"/>
          </w:rPr>
          <w:t>十三、产业协同与集群发展</w:t>
        </w:r>
        <w:r>
          <w:tab/>
        </w:r>
        <w:r>
          <w:fldChar w:fldCharType="begin"/>
        </w:r>
        <w:r>
          <w:instrText xml:space="preserve"> PAGEREF _Toc18879 \h </w:instrText>
        </w:r>
        <w:r>
          <w:fldChar w:fldCharType="separate"/>
        </w:r>
        <w:r>
          <w:t>72</w:t>
        </w:r>
        <w:r>
          <w:fldChar w:fldCharType="end"/>
        </w:r>
      </w:hyperlink>
    </w:p>
    <w:p>
      <w:pPr>
        <w:pStyle w:val="TOC2"/>
        <w:tabs>
          <w:tab w:val="right" w:leader="dot" w:pos="8306"/>
        </w:tabs>
      </w:pPr>
      <w:hyperlink w:anchor="_Toc32029" w:history="1">
        <w:r>
          <w:rPr>
            <w:rFonts w:ascii="仿宋" w:eastAsia="仿宋" w:hAnsi="仿宋" w:cs="仿宋" w:hint="eastAsia"/>
            <w:lang w:eastAsia="zh-CN"/>
          </w:rPr>
          <w:t>(一)、产业协同机制建设</w:t>
        </w:r>
        <w:r>
          <w:tab/>
        </w:r>
        <w:r>
          <w:fldChar w:fldCharType="begin"/>
        </w:r>
        <w:r>
          <w:instrText xml:space="preserve"> PAGEREF _Toc32029 \h </w:instrText>
        </w:r>
        <w:r>
          <w:fldChar w:fldCharType="separate"/>
        </w:r>
        <w:r>
          <w:t>72</w:t>
        </w:r>
        <w:r>
          <w:fldChar w:fldCharType="end"/>
        </w:r>
      </w:hyperlink>
    </w:p>
    <w:p>
      <w:pPr>
        <w:pStyle w:val="TOC2"/>
        <w:tabs>
          <w:tab w:val="right" w:leader="dot" w:pos="8306"/>
        </w:tabs>
      </w:pPr>
      <w:hyperlink w:anchor="_Toc27515" w:history="1">
        <w:r>
          <w:rPr>
            <w:rFonts w:ascii="仿宋" w:eastAsia="仿宋" w:hAnsi="仿宋" w:cs="仿宋" w:hint="eastAsia"/>
            <w:lang w:eastAsia="zh-CN"/>
          </w:rPr>
          <w:t>(二)、产业集群培育与发展</w:t>
        </w:r>
        <w:r>
          <w:tab/>
        </w:r>
        <w:r>
          <w:fldChar w:fldCharType="begin"/>
        </w:r>
        <w:r>
          <w:instrText xml:space="preserve"> PAGEREF _Toc27515 \h </w:instrText>
        </w:r>
        <w:r>
          <w:fldChar w:fldCharType="separate"/>
        </w:r>
        <w:r>
          <w:t>73</w:t>
        </w:r>
        <w:r>
          <w:fldChar w:fldCharType="end"/>
        </w:r>
      </w:hyperlink>
    </w:p>
    <w:p>
      <w:pPr>
        <w:pStyle w:val="TOC1"/>
        <w:tabs>
          <w:tab w:val="right" w:leader="dot" w:pos="8306"/>
        </w:tabs>
      </w:pPr>
      <w:hyperlink w:anchor="_Toc9642" w:history="1">
        <w:r>
          <w:rPr>
            <w:rFonts w:ascii="仿宋" w:eastAsia="仿宋" w:hAnsi="仿宋" w:cs="仿宋" w:hint="eastAsia"/>
            <w:lang w:eastAsia="zh-CN"/>
          </w:rPr>
          <w:t>十四、法律法规与政策遵循</w:t>
        </w:r>
        <w:r>
          <w:tab/>
        </w:r>
        <w:r>
          <w:fldChar w:fldCharType="begin"/>
        </w:r>
        <w:r>
          <w:instrText xml:space="preserve"> PAGEREF _Toc9642 \h </w:instrText>
        </w:r>
        <w:r>
          <w:fldChar w:fldCharType="separate"/>
        </w:r>
        <w:r>
          <w:t>74</w:t>
        </w:r>
        <w:r>
          <w:fldChar w:fldCharType="end"/>
        </w:r>
      </w:hyperlink>
    </w:p>
    <w:p>
      <w:pPr>
        <w:pStyle w:val="TOC2"/>
        <w:tabs>
          <w:tab w:val="right" w:leader="dot" w:pos="8306"/>
        </w:tabs>
      </w:pPr>
      <w:hyperlink w:anchor="_Toc19253" w:history="1">
        <w:r>
          <w:rPr>
            <w:rFonts w:ascii="仿宋" w:eastAsia="仿宋" w:hAnsi="仿宋" w:cs="仿宋" w:hint="eastAsia"/>
            <w:lang w:eastAsia="zh-CN"/>
          </w:rPr>
          <w:t>(一)、法律法规遵守</w:t>
        </w:r>
        <w:r>
          <w:tab/>
        </w:r>
        <w:r>
          <w:fldChar w:fldCharType="begin"/>
        </w:r>
        <w:r>
          <w:instrText xml:space="preserve"> PAGEREF _Toc19253 \h </w:instrText>
        </w:r>
        <w:r>
          <w:fldChar w:fldCharType="separate"/>
        </w:r>
        <w:r>
          <w:t>74</w:t>
        </w:r>
        <w:r>
          <w:fldChar w:fldCharType="end"/>
        </w:r>
      </w:hyperlink>
    </w:p>
    <w:p>
      <w:pPr>
        <w:pStyle w:val="TOC2"/>
        <w:tabs>
          <w:tab w:val="right" w:leader="dot" w:pos="8306"/>
        </w:tabs>
      </w:pPr>
      <w:hyperlink w:anchor="_Toc29309" w:history="1">
        <w:r>
          <w:rPr>
            <w:rFonts w:ascii="仿宋" w:eastAsia="仿宋" w:hAnsi="仿宋" w:cs="仿宋" w:hint="eastAsia"/>
            <w:lang w:eastAsia="zh-CN"/>
          </w:rPr>
          <w:t>(二)、政策导向与利用</w:t>
        </w:r>
        <w:r>
          <w:tab/>
        </w:r>
        <w:r>
          <w:fldChar w:fldCharType="begin"/>
        </w:r>
        <w:r>
          <w:instrText xml:space="preserve"> PAGEREF _Toc29309 \h </w:instrText>
        </w:r>
        <w:r>
          <w:fldChar w:fldCharType="separate"/>
        </w:r>
        <w:r>
          <w:t>75</w:t>
        </w:r>
        <w:r>
          <w:fldChar w:fldCharType="end"/>
        </w:r>
      </w:hyperlink>
    </w:p>
    <w:p>
      <w:pPr>
        <w:pStyle w:val="TOC1"/>
        <w:tabs>
          <w:tab w:val="right" w:leader="dot" w:pos="8306"/>
        </w:tabs>
      </w:pPr>
      <w:hyperlink w:anchor="_Toc14423" w:history="1">
        <w:r>
          <w:rPr>
            <w:rFonts w:ascii="仿宋" w:eastAsia="仿宋" w:hAnsi="仿宋" w:cs="仿宋" w:hint="eastAsia"/>
            <w:lang w:eastAsia="zh-CN"/>
          </w:rPr>
          <w:t>十五、合作与交流机制建立</w:t>
        </w:r>
        <w:r>
          <w:tab/>
        </w:r>
        <w:r>
          <w:fldChar w:fldCharType="begin"/>
        </w:r>
        <w:r>
          <w:instrText xml:space="preserve"> PAGEREF _Toc14423 \h </w:instrText>
        </w:r>
        <w:r>
          <w:fldChar w:fldCharType="separate"/>
        </w:r>
        <w:r>
          <w:t>76</w:t>
        </w:r>
        <w:r>
          <w:fldChar w:fldCharType="end"/>
        </w:r>
      </w:hyperlink>
    </w:p>
    <w:p>
      <w:pPr>
        <w:pStyle w:val="TOC2"/>
        <w:tabs>
          <w:tab w:val="right" w:leader="dot" w:pos="8306"/>
        </w:tabs>
      </w:pPr>
      <w:hyperlink w:anchor="_Toc26981" w:history="1">
        <w:r>
          <w:rPr>
            <w:rFonts w:ascii="仿宋" w:eastAsia="仿宋" w:hAnsi="仿宋" w:cs="仿宋" w:hint="eastAsia"/>
            <w:lang w:eastAsia="zh-CN"/>
          </w:rPr>
          <w:t>(一)、合作伙伴选择与合作方式</w:t>
        </w:r>
        <w:r>
          <w:tab/>
        </w:r>
        <w:r>
          <w:fldChar w:fldCharType="begin"/>
        </w:r>
        <w:r>
          <w:instrText xml:space="preserve"> PAGEREF _Toc26981 \h </w:instrText>
        </w:r>
        <w:r>
          <w:fldChar w:fldCharType="separate"/>
        </w:r>
        <w:r>
          <w:t>76</w:t>
        </w:r>
        <w:r>
          <w:fldChar w:fldCharType="end"/>
        </w:r>
      </w:hyperlink>
    </w:p>
    <w:p>
      <w:pPr>
        <w:pStyle w:val="TOC2"/>
        <w:tabs>
          <w:tab w:val="right" w:leader="dot" w:pos="8306"/>
        </w:tabs>
      </w:pPr>
      <w:hyperlink w:anchor="_Toc27993" w:history="1">
        <w:r>
          <w:rPr>
            <w:rFonts w:ascii="仿宋" w:eastAsia="仿宋" w:hAnsi="仿宋" w:cs="仿宋" w:hint="eastAsia"/>
            <w:lang w:eastAsia="zh-CN"/>
          </w:rPr>
          <w:t>(二)、交流与合作平台搭建</w:t>
        </w:r>
        <w:r>
          <w:tab/>
        </w:r>
        <w:r>
          <w:fldChar w:fldCharType="begin"/>
        </w:r>
        <w:r>
          <w:instrText xml:space="preserve"> PAGEREF _Toc27993 \h </w:instrText>
        </w:r>
        <w:r>
          <w:fldChar w:fldCharType="separate"/>
        </w:r>
        <w:r>
          <w:t>78</w:t>
        </w:r>
        <w:r>
          <w:fldChar w:fldCharType="end"/>
        </w:r>
      </w:hyperlink>
    </w:p>
    <w:p>
      <w:pPr>
        <w:pStyle w:val="TOC1"/>
        <w:tabs>
          <w:tab w:val="right" w:leader="dot" w:pos="8306"/>
        </w:tabs>
      </w:pPr>
      <w:hyperlink w:anchor="_Toc32592" w:history="1">
        <w:r>
          <w:rPr>
            <w:rFonts w:ascii="仿宋" w:eastAsia="仿宋" w:hAnsi="仿宋" w:cs="仿宋" w:hint="eastAsia"/>
            <w:lang w:eastAsia="zh-CN"/>
          </w:rPr>
          <w:t>十六、知识产权管理与保护</w:t>
        </w:r>
        <w:r>
          <w:tab/>
        </w:r>
        <w:r>
          <w:fldChar w:fldCharType="begin"/>
        </w:r>
        <w:r>
          <w:instrText xml:space="preserve"> PAGEREF _Toc32592 \h </w:instrText>
        </w:r>
        <w:r>
          <w:fldChar w:fldCharType="separate"/>
        </w:r>
        <w:r>
          <w:t>79</w:t>
        </w:r>
        <w:r>
          <w:fldChar w:fldCharType="end"/>
        </w:r>
      </w:hyperlink>
    </w:p>
    <w:p>
      <w:pPr>
        <w:pStyle w:val="TOC2"/>
        <w:tabs>
          <w:tab w:val="right" w:leader="dot" w:pos="8306"/>
        </w:tabs>
      </w:pPr>
      <w:hyperlink w:anchor="_Toc1637" w:history="1">
        <w:r>
          <w:rPr>
            <w:rFonts w:ascii="仿宋" w:eastAsia="仿宋" w:hAnsi="仿宋" w:cs="仿宋" w:hint="eastAsia"/>
            <w:lang w:eastAsia="zh-CN"/>
          </w:rPr>
          <w:t>(一)、知识产权管理体系建设</w:t>
        </w:r>
        <w:r>
          <w:tab/>
        </w:r>
        <w:r>
          <w:fldChar w:fldCharType="begin"/>
        </w:r>
        <w:r>
          <w:instrText xml:space="preserve"> PAGEREF _Toc1637 \h </w:instrText>
        </w:r>
        <w:r>
          <w:fldChar w:fldCharType="separate"/>
        </w:r>
        <w:r>
          <w:t>79</w:t>
        </w:r>
        <w:r>
          <w:fldChar w:fldCharType="end"/>
        </w:r>
      </w:hyperlink>
    </w:p>
    <w:p>
      <w:pPr>
        <w:pStyle w:val="TOC2"/>
        <w:tabs>
          <w:tab w:val="right" w:leader="dot" w:pos="8306"/>
        </w:tabs>
      </w:pPr>
      <w:hyperlink w:anchor="_Toc14063" w:history="1">
        <w:r>
          <w:rPr>
            <w:rFonts w:ascii="仿宋" w:eastAsia="仿宋" w:hAnsi="仿宋" w:cs="仿宋" w:hint="eastAsia"/>
            <w:lang w:eastAsia="zh-CN"/>
          </w:rPr>
          <w:t>(二)、知识产权保护措施</w:t>
        </w:r>
        <w:r>
          <w:tab/>
        </w:r>
        <w:r>
          <w:fldChar w:fldCharType="begin"/>
        </w:r>
        <w:r>
          <w:instrText xml:space="preserve"> PAGEREF _Toc14063 \h </w:instrText>
        </w:r>
        <w:r>
          <w:fldChar w:fldCharType="separate"/>
        </w:r>
        <w:r>
          <w:t>80</w:t>
        </w:r>
        <w:r>
          <w:fldChar w:fldCharType="end"/>
        </w:r>
      </w:hyperlink>
    </w:p>
    <w:p>
      <w:pPr>
        <w:pStyle w:val="TOC1"/>
        <w:tabs>
          <w:tab w:val="right" w:leader="dot" w:pos="8306"/>
        </w:tabs>
      </w:pPr>
      <w:hyperlink w:anchor="_Toc7650" w:history="1">
        <w:r>
          <w:rPr>
            <w:rFonts w:ascii="仿宋" w:eastAsia="仿宋" w:hAnsi="仿宋" w:cs="仿宋" w:hint="eastAsia"/>
            <w:lang w:eastAsia="zh-CN"/>
          </w:rPr>
          <w:t>十七、人力资源管理与开发</w:t>
        </w:r>
        <w:r>
          <w:tab/>
        </w:r>
        <w:r>
          <w:fldChar w:fldCharType="begin"/>
        </w:r>
        <w:r>
          <w:instrText xml:space="preserve"> PAGEREF _Toc7650 \h </w:instrText>
        </w:r>
        <w:r>
          <w:fldChar w:fldCharType="separate"/>
        </w:r>
        <w:r>
          <w:t>82</w:t>
        </w:r>
        <w:r>
          <w:fldChar w:fldCharType="end"/>
        </w:r>
      </w:hyperlink>
    </w:p>
    <w:p>
      <w:pPr>
        <w:pStyle w:val="TOC2"/>
        <w:tabs>
          <w:tab w:val="right" w:leader="dot" w:pos="8306"/>
        </w:tabs>
      </w:pPr>
      <w:hyperlink w:anchor="_Toc24961" w:history="1">
        <w:r>
          <w:rPr>
            <w:rFonts w:ascii="仿宋" w:eastAsia="仿宋" w:hAnsi="仿宋" w:cs="仿宋" w:hint="eastAsia"/>
            <w:lang w:eastAsia="zh-CN"/>
          </w:rPr>
          <w:t>(一)、人力资源规划</w:t>
        </w:r>
        <w:r>
          <w:tab/>
        </w:r>
        <w:r>
          <w:fldChar w:fldCharType="begin"/>
        </w:r>
        <w:r>
          <w:instrText xml:space="preserve"> PAGEREF _Toc24961 \h </w:instrText>
        </w:r>
        <w:r>
          <w:fldChar w:fldCharType="separate"/>
        </w:r>
        <w:r>
          <w:t>82</w:t>
        </w:r>
        <w:r>
          <w:fldChar w:fldCharType="end"/>
        </w:r>
      </w:hyperlink>
    </w:p>
    <w:p>
      <w:pPr>
        <w:pStyle w:val="TOC2"/>
        <w:tabs>
          <w:tab w:val="right" w:leader="dot" w:pos="8306"/>
        </w:tabs>
      </w:pPr>
      <w:hyperlink w:anchor="_Toc18095" w:history="1">
        <w:r>
          <w:rPr>
            <w:rFonts w:ascii="仿宋" w:eastAsia="仿宋" w:hAnsi="仿宋" w:cs="仿宋" w:hint="eastAsia"/>
            <w:lang w:eastAsia="zh-CN"/>
          </w:rPr>
          <w:t>(二)、人力资源开发与培训</w:t>
        </w:r>
        <w:r>
          <w:tab/>
        </w:r>
        <w:r>
          <w:fldChar w:fldCharType="begin"/>
        </w:r>
        <w:r>
          <w:instrText xml:space="preserve"> PAGEREF _Toc18095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9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91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07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66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8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77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92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17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https://d.book118.com/695140230222011104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锅炉炉膛安全监控装置项目构思建设方案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锅炉炉膛安全监控装置项目构思建设方案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锅炉炉膛安全监控装置项目构思建设方案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锅炉炉膛安全监控装置项目构思建设方案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锅炉炉膛安全监控装置项目构思建设方案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锅炉炉膛安全监控装置项目构思建设方案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锅炉炉膛安全监控装置项目构思建设方案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锅炉炉膛安全监控装置项目构思建设方案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锅炉炉膛安全监控装置项目构思建设方案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锅炉炉膛安全监控装置项目构思建设方案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锅炉炉膛安全监控装置项目构思建设方案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锅炉炉膛安全监控装置项目构思建设方案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8443A9"/>
    <w:rsid w:val="7A8443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140230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2024-02-05T04:21:00Z</dcterms:created>
  <dcterms:modified xsi:type="dcterms:W3CDTF">2024-02-05T04:21:34Z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CC2A658A044643FEA133CF7C6DEC77BA_11</vt:lpwstr>
  </property>
  <property fmtid="{D5CDD505-2E9C-101B-9397-08002B2CF9AE}" pid="3" name="KSOProductBuildVer">
    <vt:lpwstr>2052-12.1.0.16250</vt:lpwstr>
  </property>
</Properties>
</file>