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9E7CCF" w14:paraId="17B27F02" w14:textId="0B3B3B51">
      <w:pPr>
        <w:spacing w:line="258" w:lineRule="auto"/>
      </w:pPr>
      <w:r>
        <mc:AlternateContent>
          <mc:Choice Requires="wps">
            <w:drawing>
              <wp:anchor distT="0" distB="0" distL="114300" distR="114300" simplePos="0" relativeHeight="251668480"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985321430"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232D57E2">
                            <w:pPr>
                              <w:rPr>
                                <w:color w:val="FFFFFF"/>
                              </w:rPr>
                            </w:pPr>
                            <w:r w:rsidRPr="00445566">
                              <w:rPr>
                                <w:rFonts w:hint="eastAsia"/>
                                <w:color w:val="FFFFFF"/>
                              </w:rPr>
                              <w:t>》</w:t>
                            </w:r>
                            <w:r w:rsidRPr="00445566">
                              <w:rPr>
                                <w:rFonts w:hint="eastAsia"/>
                                <w:color w:val="FFFFFF"/>
                              </w:rPr>
                              <w:t>GB50303-20025.14</w:t>
                            </w:r>
                            <w:r w:rsidRPr="00445566">
                              <w:rPr>
                                <w:rFonts w:hint="eastAsia"/>
                                <w:color w:val="FFFFFF"/>
                              </w:rPr>
                              <w:t>设计院关于衢州碧桂园翡翠滨江项目各建筑物的施工图</w:t>
                            </w:r>
                            <w:r w:rsidRPr="00445566">
                              <w:rPr>
                                <w:rFonts w:hint="eastAsia"/>
                                <w:color w:val="FFFFFF"/>
                              </w:rPr>
                              <w:t>5.15</w:t>
                            </w:r>
                            <w:r w:rsidRPr="00445566">
                              <w:rPr>
                                <w:rFonts w:hint="eastAsia"/>
                                <w:color w:val="FFFFFF"/>
                              </w:rPr>
                              <w:t>工程建筑监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文本框 4" o:spid="_x0000_s1025" type="#_x0000_t202" style="width:10pt;height:10pt;margin-top:600pt;margin-left:540pt;mso-wrap-distance-bottom:0;mso-wrap-distance-left:9pt;mso-wrap-distance-right:9pt;mso-wrap-distance-top:0;position:absolute;v-text-anchor:top;z-index:251667456" filled="f" fillcolor="this" stroked="f" strokeweight="0.5pt">
                <v:textbox>
                  <w:txbxContent>
                    <w:p w:rsidR="00445566" w:rsidRPr="00445566" w14:paraId="56D45D3D" w14:textId="232D57E2">
                      <w:pPr>
                        <w:rPr>
                          <w:color w:val="FFFFFF"/>
                        </w:rPr>
                      </w:pPr>
                      <w:r w:rsidRPr="00445566">
                        <w:rPr>
                          <w:rFonts w:hint="eastAsia"/>
                          <w:color w:val="FFFFFF"/>
                        </w:rPr>
                        <w:t>》</w:t>
                      </w:r>
                      <w:r w:rsidRPr="00445566">
                        <w:rPr>
                          <w:rFonts w:hint="eastAsia"/>
                          <w:color w:val="FFFFFF"/>
                        </w:rPr>
                        <w:t>GB50303-20025.14</w:t>
                      </w:r>
                      <w:r w:rsidRPr="00445566">
                        <w:rPr>
                          <w:rFonts w:hint="eastAsia"/>
                          <w:color w:val="FFFFFF"/>
                        </w:rPr>
                        <w:t>设计院关于衢州碧桂园翡翠滨江项目各建筑物的施工图</w:t>
                      </w:r>
                      <w:r w:rsidRPr="00445566">
                        <w:rPr>
                          <w:rFonts w:hint="eastAsia"/>
                          <w:color w:val="FFFFFF"/>
                        </w:rPr>
                        <w:t>5.15</w:t>
                      </w:r>
                      <w:r w:rsidRPr="00445566">
                        <w:rPr>
                          <w:rFonts w:hint="eastAsia"/>
                          <w:color w:val="FFFFFF"/>
                        </w:rPr>
                        <w:t>工程建筑监</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447214469"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25550455">
                            <w:pPr>
                              <w:rPr>
                                <w:color w:val="FFFFFF"/>
                              </w:rPr>
                            </w:pPr>
                            <w:r w:rsidRPr="00445566">
                              <w:rPr>
                                <w:rFonts w:hint="eastAsia"/>
                                <w:color w:val="FFFFFF"/>
                              </w:rPr>
                              <w:t>，对梁类构件为</w:t>
                            </w:r>
                            <w:r w:rsidRPr="00445566">
                              <w:rPr>
                                <w:rFonts w:hint="eastAsia"/>
                                <w:color w:val="FFFFFF"/>
                              </w:rPr>
                              <w:t>+10mm</w:t>
                            </w:r>
                            <w:r w:rsidRPr="00445566">
                              <w:rPr>
                                <w:rFonts w:hint="eastAsia"/>
                                <w:color w:val="FFFFFF"/>
                              </w:rPr>
                              <w:t>，</w:t>
                            </w:r>
                            <w:r w:rsidRPr="00445566">
                              <w:rPr>
                                <w:rFonts w:hint="eastAsia"/>
                                <w:color w:val="FFFFFF"/>
                              </w:rPr>
                              <w:t>-7mm</w:t>
                            </w:r>
                            <w:r w:rsidRPr="00445566">
                              <w:rPr>
                                <w:rFonts w:hint="eastAsia"/>
                                <w:color w:val="FFFFFF"/>
                              </w:rPr>
                              <w:t>，对板类构件为</w:t>
                            </w:r>
                            <w:r w:rsidRPr="00445566">
                              <w:rPr>
                                <w:rFonts w:hint="eastAsia"/>
                                <w:color w:val="FFFFFF"/>
                              </w:rPr>
                              <w:t>+8mm</w:t>
                            </w:r>
                            <w:r w:rsidRPr="00445566">
                              <w:rPr>
                                <w:rFonts w:hint="eastAsia"/>
                                <w:color w:val="FFFFFF"/>
                              </w:rPr>
                              <w:t>，</w:t>
                            </w:r>
                            <w:r w:rsidRPr="00445566">
                              <w:rPr>
                                <w:rFonts w:hint="eastAsia"/>
                                <w:color w:val="FFFFFF"/>
                              </w:rPr>
                              <w:t>-5mm</w:t>
                            </w:r>
                            <w:r w:rsidRPr="00445566">
                              <w:rPr>
                                <w:rFonts w:hint="eastAsia"/>
                                <w:color w:val="FFFFFF"/>
                              </w:rPr>
                              <w:t>。而且每次抽检结果中不合格点的最大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 o:spid="_x0000_s1026" type="#_x0000_t202" style="width:10pt;height:10pt;margin-top:450pt;margin-left:540pt;mso-wrap-distance-bottom:0;mso-wrap-distance-left:9pt;mso-wrap-distance-right:9pt;mso-wrap-distance-top:0;position:absolute;v-text-anchor:top;z-index:251665408" filled="f" fillcolor="this" stroked="f" strokeweight="0.5pt">
                <v:textbox>
                  <w:txbxContent>
                    <w:p w:rsidR="00445566" w:rsidRPr="00445566" w14:paraId="68135823" w14:textId="25550455">
                      <w:pPr>
                        <w:rPr>
                          <w:color w:val="FFFFFF"/>
                        </w:rPr>
                      </w:pPr>
                      <w:r w:rsidRPr="00445566">
                        <w:rPr>
                          <w:rFonts w:hint="eastAsia"/>
                          <w:color w:val="FFFFFF"/>
                        </w:rPr>
                        <w:t>，对梁类构件为</w:t>
                      </w:r>
                      <w:r w:rsidRPr="00445566">
                        <w:rPr>
                          <w:rFonts w:hint="eastAsia"/>
                          <w:color w:val="FFFFFF"/>
                        </w:rPr>
                        <w:t>+10mm</w:t>
                      </w:r>
                      <w:r w:rsidRPr="00445566">
                        <w:rPr>
                          <w:rFonts w:hint="eastAsia"/>
                          <w:color w:val="FFFFFF"/>
                        </w:rPr>
                        <w:t>，</w:t>
                      </w:r>
                      <w:r w:rsidRPr="00445566">
                        <w:rPr>
                          <w:rFonts w:hint="eastAsia"/>
                          <w:color w:val="FFFFFF"/>
                        </w:rPr>
                        <w:t>-7mm</w:t>
                      </w:r>
                      <w:r w:rsidRPr="00445566">
                        <w:rPr>
                          <w:rFonts w:hint="eastAsia"/>
                          <w:color w:val="FFFFFF"/>
                        </w:rPr>
                        <w:t>，对板类构件为</w:t>
                      </w:r>
                      <w:r w:rsidRPr="00445566">
                        <w:rPr>
                          <w:rFonts w:hint="eastAsia"/>
                          <w:color w:val="FFFFFF"/>
                        </w:rPr>
                        <w:t>+8mm</w:t>
                      </w:r>
                      <w:r w:rsidRPr="00445566">
                        <w:rPr>
                          <w:rFonts w:hint="eastAsia"/>
                          <w:color w:val="FFFFFF"/>
                        </w:rPr>
                        <w:t>，</w:t>
                      </w:r>
                      <w:r w:rsidRPr="00445566">
                        <w:rPr>
                          <w:rFonts w:hint="eastAsia"/>
                          <w:color w:val="FFFFFF"/>
                        </w:rPr>
                        <w:t>-5mm</w:t>
                      </w:r>
                      <w:r w:rsidRPr="00445566">
                        <w:rPr>
                          <w:rFonts w:hint="eastAsia"/>
                          <w:color w:val="FFFFFF"/>
                        </w:rPr>
                        <w:t>。而且每次抽检结果中不合格点的最大</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1520901964"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116ED484">
                            <w:pPr>
                              <w:rPr>
                                <w:color w:val="FFFFFF"/>
                              </w:rPr>
                            </w:pPr>
                            <w:r w:rsidRPr="00445566">
                              <w:rPr>
                                <w:rFonts w:hint="eastAsia"/>
                                <w:color w:val="FFFFFF"/>
                              </w:rPr>
                              <w:t>等级为一级，其余为二级。地下室采用框剪结构，抗震设防烈度</w:t>
                            </w:r>
                            <w:r w:rsidRPr="00445566">
                              <w:rPr>
                                <w:rFonts w:hint="eastAsia"/>
                                <w:color w:val="FFFFFF"/>
                              </w:rPr>
                              <w:t>6</w:t>
                            </w:r>
                            <w:r w:rsidRPr="00445566">
                              <w:rPr>
                                <w:rFonts w:hint="eastAsia"/>
                                <w:color w:val="FFFFFF"/>
                              </w:rPr>
                              <w:t>度，抗震等级为四级。地下室混凝土等级为</w:t>
                            </w:r>
                            <w:r w:rsidRPr="00445566">
                              <w:rPr>
                                <w:rFonts w:hint="eastAsia"/>
                                <w:color w:val="FFFFFF"/>
                              </w:rPr>
                              <w:t>C3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 o:spid="_x0000_s1027" type="#_x0000_t202" style="width:10pt;height:10pt;margin-top:300pt;margin-left:540pt;mso-wrap-distance-bottom:0;mso-wrap-distance-left:9pt;mso-wrap-distance-right:9pt;mso-wrap-distance-top:0;position:absolute;v-text-anchor:top;z-index:251663360" filled="f" fillcolor="this" stroked="f" strokeweight="0.5pt">
                <v:textbox>
                  <w:txbxContent>
                    <w:p w:rsidR="00445566" w:rsidRPr="00445566" w14:paraId="19291A1E" w14:textId="116ED484">
                      <w:pPr>
                        <w:rPr>
                          <w:color w:val="FFFFFF"/>
                        </w:rPr>
                      </w:pPr>
                      <w:r w:rsidRPr="00445566">
                        <w:rPr>
                          <w:rFonts w:hint="eastAsia"/>
                          <w:color w:val="FFFFFF"/>
                        </w:rPr>
                        <w:t>等级为一级，其余为二级。地下室采用框剪结构，抗震设防烈度</w:t>
                      </w:r>
                      <w:r w:rsidRPr="00445566">
                        <w:rPr>
                          <w:rFonts w:hint="eastAsia"/>
                          <w:color w:val="FFFFFF"/>
                        </w:rPr>
                        <w:t>6</w:t>
                      </w:r>
                      <w:r w:rsidRPr="00445566">
                        <w:rPr>
                          <w:rFonts w:hint="eastAsia"/>
                          <w:color w:val="FFFFFF"/>
                        </w:rPr>
                        <w:t>度，抗震等级为四级。地下室混凝土等级为</w:t>
                      </w:r>
                      <w:r w:rsidRPr="00445566">
                        <w:rPr>
                          <w:rFonts w:hint="eastAsia"/>
                          <w:color w:val="FFFFFF"/>
                        </w:rPr>
                        <w:t>C3</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68806177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027E645A">
                            <w:pPr>
                              <w:rPr>
                                <w:color w:val="FFFFFF"/>
                              </w:rPr>
                            </w:pPr>
                            <w:r w:rsidRPr="00445566">
                              <w:rPr>
                                <w:rFonts w:hint="eastAsia"/>
                                <w:color w:val="FFFFFF"/>
                              </w:rPr>
                              <w:t>特点、施工要求、技术措施和有关注意事项。（</w:t>
                            </w:r>
                            <w:r w:rsidRPr="00445566">
                              <w:rPr>
                                <w:rFonts w:hint="eastAsia"/>
                                <w:color w:val="FFFFFF"/>
                              </w:rPr>
                              <w:t>2</w:t>
                            </w:r>
                            <w:r w:rsidRPr="00445566">
                              <w:rPr>
                                <w:rFonts w:hint="eastAsia"/>
                                <w:color w:val="FFFFFF"/>
                              </w:rPr>
                              <w:t>）由承包方单位专业提出图纸中存在的问题和需要解决的技术难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 o:spid="_x0000_s1028" type="#_x0000_t202" style="width:10pt;height:10pt;margin-top:150pt;margin-left:540pt;mso-wrap-distance-bottom:0;mso-wrap-distance-left:9pt;mso-wrap-distance-right:9pt;mso-wrap-distance-top:0;position:absolute;v-text-anchor:top;z-index:251661312" filled="f" fillcolor="this" stroked="f" strokeweight="0.5pt">
                <v:textbox>
                  <w:txbxContent>
                    <w:p w:rsidR="00445566" w:rsidRPr="00445566" w14:paraId="10B9219D" w14:textId="027E645A">
                      <w:pPr>
                        <w:rPr>
                          <w:color w:val="FFFFFF"/>
                        </w:rPr>
                      </w:pPr>
                      <w:r w:rsidRPr="00445566">
                        <w:rPr>
                          <w:rFonts w:hint="eastAsia"/>
                          <w:color w:val="FFFFFF"/>
                        </w:rPr>
                        <w:t>特点、施工要求、技术措施和有关注意事项。（</w:t>
                      </w:r>
                      <w:r w:rsidRPr="00445566">
                        <w:rPr>
                          <w:rFonts w:hint="eastAsia"/>
                          <w:color w:val="FFFFFF"/>
                        </w:rPr>
                        <w:t>2</w:t>
                      </w:r>
                      <w:r w:rsidRPr="00445566">
                        <w:rPr>
                          <w:rFonts w:hint="eastAsia"/>
                          <w:color w:val="FFFFFF"/>
                        </w:rPr>
                        <w:t>）由承包方单位专业提出图纸中存在的问题和需要解决的技术难</w:t>
                      </w:r>
                    </w:p>
                  </w:txbxContent>
                </v:textbox>
              </v:shape>
            </w:pict>
          </mc:Fallback>
        </mc:AlternateContent>
      </w:r>
      <w:r>
        <w:pict>
          <v:shape id="_x0000_s1029" type="#_x0000_t202" style="width:75.6pt;height:353.45pt;margin-top:291.2pt;margin-left:409.15pt;mso-position-horizontal-relative:page;mso-position-vertical-relative:page;position:absolute;z-index:251658240" o:allowincell="f" filled="f" stroked="f">
            <v:textbox style="layout-flow:vertical-ideographic" inset="0,0,0,0">
              <w:txbxContent>
                <w:p w:rsidR="009E7CCF" w14:paraId="18115A03" w14:textId="77777777">
                  <w:pPr>
                    <w:spacing w:before="16" w:line="209" w:lineRule="auto"/>
                    <w:ind w:firstLine="20"/>
                    <w:rPr>
                      <w:rFonts w:ascii="黑体" w:eastAsia="黑体" w:hAnsi="黑体" w:cs="黑体"/>
                      <w:sz w:val="126"/>
                      <w:szCs w:val="126"/>
                    </w:rPr>
                  </w:pPr>
                  <w:r>
                    <w:rPr>
                      <w:rFonts w:ascii="黑体" w:eastAsia="黑体" w:hAnsi="黑体" w:cs="黑体"/>
                      <w:spacing w:val="47"/>
                      <w:sz w:val="126"/>
                      <w:szCs w:val="126"/>
                    </w:rPr>
                    <w:t>监</w:t>
                  </w:r>
                  <w:r>
                    <w:rPr>
                      <w:rFonts w:ascii="黑体" w:eastAsia="黑体" w:hAnsi="黑体" w:cs="黑体"/>
                      <w:spacing w:val="21"/>
                      <w:sz w:val="126"/>
                      <w:szCs w:val="126"/>
                    </w:rPr>
                    <w:t xml:space="preserve"> </w:t>
                  </w:r>
                  <w:r>
                    <w:rPr>
                      <w:rFonts w:ascii="黑体" w:eastAsia="黑体" w:hAnsi="黑体" w:cs="黑体"/>
                      <w:spacing w:val="47"/>
                      <w:sz w:val="126"/>
                      <w:szCs w:val="126"/>
                    </w:rPr>
                    <w:t>理</w:t>
                  </w:r>
                  <w:r>
                    <w:rPr>
                      <w:rFonts w:ascii="黑体" w:eastAsia="黑体" w:hAnsi="黑体" w:cs="黑体"/>
                      <w:spacing w:val="58"/>
                      <w:sz w:val="126"/>
                      <w:szCs w:val="126"/>
                    </w:rPr>
                    <w:t xml:space="preserve"> </w:t>
                  </w:r>
                  <w:r>
                    <w:rPr>
                      <w:rFonts w:ascii="黑体" w:eastAsia="黑体" w:hAnsi="黑体" w:cs="黑体"/>
                      <w:spacing w:val="47"/>
                      <w:sz w:val="126"/>
                      <w:szCs w:val="126"/>
                    </w:rPr>
                    <w:t>规</w:t>
                  </w:r>
                  <w:r>
                    <w:rPr>
                      <w:rFonts w:ascii="黑体" w:eastAsia="黑体" w:hAnsi="黑体" w:cs="黑体"/>
                      <w:spacing w:val="-169"/>
                      <w:sz w:val="126"/>
                      <w:szCs w:val="126"/>
                    </w:rPr>
                    <w:t xml:space="preserve"> </w:t>
                  </w:r>
                  <w:r>
                    <w:rPr>
                      <w:rFonts w:ascii="黑体" w:eastAsia="黑体" w:hAnsi="黑体" w:cs="黑体"/>
                      <w:spacing w:val="47"/>
                      <w:sz w:val="126"/>
                      <w:szCs w:val="126"/>
                    </w:rPr>
                    <w:t>划</w:t>
                  </w:r>
                </w:p>
              </w:txbxContent>
            </v:textbox>
          </v:shape>
        </w:pict>
      </w:r>
      <w:r>
        <w:pict>
          <v:shape id="_x0000_s1030" type="#_x0000_t202" style="width:193pt;height:14.1pt;margin-top:802.65pt;margin-left:404pt;mso-position-horizontal-relative:page;mso-position-vertical-relative:page;position:absolute;z-index:251660288" o:allowincell="f" filled="f" stroked="f">
            <v:textbox inset="0,0,0,0">
              <w:txbxContent>
                <w:p w:rsidR="009E7CCF" w14:paraId="3E319DC1" w14:textId="77777777">
                  <w:pPr>
                    <w:tabs>
                      <w:tab w:val="left" w:pos="3840"/>
                    </w:tabs>
                    <w:spacing w:before="20" w:line="241" w:lineRule="exact"/>
                    <w:ind w:firstLine="20"/>
                  </w:pPr>
                  <w:r>
                    <w:rPr>
                      <w:rFonts w:eastAsia="Arial"/>
                      <w:u w:val="single"/>
                    </w:rPr>
                    <w:tab/>
                  </w:r>
                </w:p>
              </w:txbxContent>
            </v:textbox>
          </v:shape>
        </w:pict>
      </w:r>
      <w:r>
        <w:pict>
          <v:shape id="_x0000_s1031" type="#_x0000_t202" style="width:207pt;height:14.1pt;margin-top:875.65pt;margin-left:396pt;mso-position-horizontal-relative:page;mso-position-vertical-relative:page;position:absolute;z-index:251659264" o:allowincell="f" filled="f" stroked="f">
            <v:textbox inset="0,0,0,0">
              <w:txbxContent>
                <w:p w:rsidR="009E7CCF" w14:paraId="42AA98A5" w14:textId="77777777">
                  <w:pPr>
                    <w:tabs>
                      <w:tab w:val="left" w:pos="4120"/>
                    </w:tabs>
                    <w:spacing w:before="20" w:line="241" w:lineRule="exact"/>
                    <w:ind w:firstLine="20"/>
                  </w:pPr>
                  <w:r>
                    <w:rPr>
                      <w:rFonts w:eastAsia="Arial"/>
                      <w:u w:val="single"/>
                    </w:rPr>
                    <w:tab/>
                  </w:r>
                </w:p>
              </w:txbxContent>
            </v:textbox>
          </v:shape>
        </w:pict>
      </w:r>
    </w:p>
    <w:p w:rsidR="009E7CCF" w14:paraId="35BF3CE7" w14:textId="77777777">
      <w:pPr>
        <w:spacing w:line="258" w:lineRule="auto"/>
      </w:pPr>
    </w:p>
    <w:p w:rsidR="009E7CCF" w14:paraId="04904735" w14:textId="77777777">
      <w:pPr>
        <w:spacing w:line="258" w:lineRule="auto"/>
      </w:pPr>
    </w:p>
    <w:p w:rsidR="009E7CCF" w14:paraId="2E087533" w14:textId="77777777">
      <w:pPr>
        <w:spacing w:line="258" w:lineRule="auto"/>
      </w:pPr>
    </w:p>
    <w:p w:rsidR="009E7CCF" w14:paraId="1585012B" w14:textId="77777777">
      <w:pPr>
        <w:spacing w:line="259" w:lineRule="auto"/>
      </w:pPr>
    </w:p>
    <w:p w:rsidR="009E7CCF" w14:paraId="2A8A87B8" w14:textId="77777777">
      <w:pPr>
        <w:spacing w:line="259" w:lineRule="auto"/>
      </w:pPr>
    </w:p>
    <w:p w:rsidR="009E7CCF" w14:paraId="1F85610F" w14:textId="77777777">
      <w:pPr>
        <w:spacing w:line="60" w:lineRule="exact"/>
        <w:ind w:firstLine="2420"/>
        <w:textAlignment w:val="center"/>
      </w:pPr>
      <w:r>
        <w:drawing>
          <wp:inline distT="0" distB="0" distL="0" distR="0">
            <wp:extent cx="5943600" cy="38100"/>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xmlns:r="http://schemas.openxmlformats.org/officeDocument/2006/relationships" r:embed="rId4"/>
                    <a:stretch>
                      <a:fillRect/>
                    </a:stretch>
                  </pic:blipFill>
                  <pic:spPr>
                    <a:xfrm>
                      <a:off x="0" y="0"/>
                      <a:ext cx="5943600" cy="38100"/>
                    </a:xfrm>
                    <a:prstGeom prst="rect">
                      <a:avLst/>
                    </a:prstGeom>
                  </pic:spPr>
                </pic:pic>
              </a:graphicData>
            </a:graphic>
          </wp:inline>
        </w:drawing>
      </w:r>
    </w:p>
    <w:p w:rsidR="009E7CCF" w14:paraId="5AE92D4D" w14:textId="77777777">
      <w:pPr>
        <w:spacing w:line="312" w:lineRule="auto"/>
      </w:pPr>
    </w:p>
    <w:p w:rsidR="009E7CCF" w14:paraId="3E7BCD4C" w14:textId="77777777">
      <w:pPr>
        <w:spacing w:before="234" w:line="241" w:lineRule="auto"/>
        <w:ind w:firstLine="6130"/>
        <w:rPr>
          <w:rFonts w:ascii="黑体" w:eastAsia="黑体" w:hAnsi="黑体" w:cs="黑体"/>
          <w:sz w:val="72"/>
          <w:szCs w:val="72"/>
        </w:rPr>
      </w:pPr>
      <w:r>
        <w:rPr>
          <w:rFonts w:ascii="黑体" w:eastAsia="黑体" w:hAnsi="黑体" w:cs="黑体"/>
          <w:spacing w:val="26"/>
          <w:sz w:val="72"/>
          <w:szCs w:val="72"/>
        </w:rPr>
        <w:t>XX</w:t>
      </w:r>
      <w:r>
        <w:rPr>
          <w:rFonts w:ascii="黑体" w:eastAsia="黑体" w:hAnsi="黑体" w:cs="黑体"/>
          <w:spacing w:val="-71"/>
          <w:sz w:val="72"/>
          <w:szCs w:val="72"/>
        </w:rPr>
        <w:t xml:space="preserve"> </w:t>
      </w:r>
      <w:r>
        <w:rPr>
          <w:rFonts w:ascii="黑体" w:eastAsia="黑体" w:hAnsi="黑体" w:cs="黑体"/>
          <w:spacing w:val="26"/>
          <w:sz w:val="72"/>
          <w:szCs w:val="72"/>
        </w:rPr>
        <w:t>住宅小区项目</w:t>
      </w:r>
    </w:p>
    <w:p w:rsidR="009E7CCF" w14:paraId="2E7FACC9" w14:textId="77777777">
      <w:pPr>
        <w:spacing w:line="326" w:lineRule="auto"/>
      </w:pPr>
    </w:p>
    <w:p w:rsidR="009E7CCF" w14:paraId="73145C21" w14:textId="77777777">
      <w:pPr>
        <w:spacing w:line="327" w:lineRule="auto"/>
      </w:pPr>
    </w:p>
    <w:p w:rsidR="009E7CCF" w14:paraId="6F1F5845" w14:textId="77777777">
      <w:pPr>
        <w:spacing w:before="410"/>
        <w:ind w:firstLine="6573"/>
        <w:rPr>
          <w:rFonts w:ascii="黑体" w:eastAsia="黑体" w:hAnsi="黑体" w:cs="黑体"/>
          <w:sz w:val="126"/>
          <w:szCs w:val="126"/>
        </w:rPr>
      </w:pPr>
      <w:r>
        <w:rPr>
          <w:rFonts w:ascii="黑体" w:eastAsia="黑体" w:hAnsi="黑体" w:cs="黑体"/>
          <w:spacing w:val="-10"/>
          <w:sz w:val="126"/>
          <w:szCs w:val="126"/>
        </w:rPr>
        <w:t>人防工程</w:t>
      </w:r>
    </w:p>
    <w:p w:rsidR="009E7CCF" w14:paraId="208A39B1" w14:textId="77777777">
      <w:pPr>
        <w:spacing w:line="243" w:lineRule="auto"/>
      </w:pPr>
    </w:p>
    <w:p w:rsidR="009E7CCF" w14:paraId="71D4010E" w14:textId="77777777">
      <w:pPr>
        <w:spacing w:line="243" w:lineRule="auto"/>
      </w:pPr>
    </w:p>
    <w:p w:rsidR="009E7CCF" w14:paraId="6D397A68" w14:textId="77777777">
      <w:pPr>
        <w:spacing w:line="243" w:lineRule="auto"/>
      </w:pPr>
    </w:p>
    <w:p w:rsidR="009E7CCF" w14:paraId="5119DF97" w14:textId="77777777">
      <w:pPr>
        <w:spacing w:line="243" w:lineRule="auto"/>
      </w:pPr>
    </w:p>
    <w:p w:rsidR="009E7CCF" w14:paraId="68A38EC7" w14:textId="77777777">
      <w:pPr>
        <w:spacing w:line="243" w:lineRule="auto"/>
      </w:pPr>
    </w:p>
    <w:p w:rsidR="009E7CCF" w14:paraId="65A949D9" w14:textId="77777777">
      <w:pPr>
        <w:spacing w:line="243" w:lineRule="auto"/>
      </w:pPr>
    </w:p>
    <w:p w:rsidR="009E7CCF" w14:paraId="2A82F6B4" w14:textId="77777777">
      <w:pPr>
        <w:spacing w:line="243" w:lineRule="auto"/>
      </w:pPr>
    </w:p>
    <w:p w:rsidR="009E7CCF" w14:paraId="7D3F2E4E" w14:textId="77777777">
      <w:pPr>
        <w:spacing w:line="243" w:lineRule="auto"/>
      </w:pPr>
    </w:p>
    <w:p w:rsidR="009E7CCF" w14:paraId="7BE05B25" w14:textId="77777777">
      <w:pPr>
        <w:spacing w:line="243" w:lineRule="auto"/>
      </w:pPr>
    </w:p>
    <w:p w:rsidR="009E7CCF" w14:paraId="6915A189" w14:textId="77777777">
      <w:pPr>
        <w:spacing w:line="243" w:lineRule="auto"/>
      </w:pPr>
    </w:p>
    <w:p w:rsidR="009E7CCF" w14:paraId="7DE2F1C9" w14:textId="77777777">
      <w:pPr>
        <w:spacing w:line="243" w:lineRule="auto"/>
      </w:pPr>
    </w:p>
    <w:p w:rsidR="009E7CCF" w14:paraId="0662B73D" w14:textId="77777777">
      <w:pPr>
        <w:spacing w:line="243" w:lineRule="auto"/>
      </w:pPr>
    </w:p>
    <w:p w:rsidR="009E7CCF" w14:paraId="141C6585" w14:textId="77777777">
      <w:pPr>
        <w:spacing w:line="243" w:lineRule="auto"/>
      </w:pPr>
    </w:p>
    <w:p w:rsidR="009E7CCF" w14:paraId="206F684C" w14:textId="77777777">
      <w:pPr>
        <w:spacing w:line="243" w:lineRule="auto"/>
      </w:pPr>
    </w:p>
    <w:p w:rsidR="009E7CCF" w14:paraId="6D01024D" w14:textId="77777777">
      <w:pPr>
        <w:spacing w:line="243" w:lineRule="auto"/>
      </w:pPr>
    </w:p>
    <w:p w:rsidR="009E7CCF" w14:paraId="5AC223E1" w14:textId="77777777">
      <w:pPr>
        <w:spacing w:line="243" w:lineRule="auto"/>
      </w:pPr>
    </w:p>
    <w:p w:rsidR="009E7CCF" w14:paraId="64E75BC2" w14:textId="77777777">
      <w:pPr>
        <w:spacing w:line="243" w:lineRule="auto"/>
      </w:pPr>
    </w:p>
    <w:p w:rsidR="009E7CCF" w14:paraId="1AB80655" w14:textId="77777777">
      <w:pPr>
        <w:spacing w:line="243" w:lineRule="auto"/>
      </w:pPr>
    </w:p>
    <w:p w:rsidR="009E7CCF" w14:paraId="20D7B117" w14:textId="77777777">
      <w:pPr>
        <w:spacing w:line="243" w:lineRule="auto"/>
      </w:pPr>
    </w:p>
    <w:p w:rsidR="009E7CCF" w14:paraId="0DB17A67" w14:textId="77777777">
      <w:pPr>
        <w:spacing w:line="243" w:lineRule="auto"/>
      </w:pPr>
    </w:p>
    <w:p w:rsidR="009E7CCF" w14:paraId="6CB179FD" w14:textId="77777777">
      <w:pPr>
        <w:spacing w:line="243" w:lineRule="auto"/>
      </w:pPr>
    </w:p>
    <w:p w:rsidR="009E7CCF" w14:paraId="6FA1BE11" w14:textId="77777777">
      <w:pPr>
        <w:spacing w:line="243" w:lineRule="auto"/>
      </w:pPr>
    </w:p>
    <w:p w:rsidR="009E7CCF" w14:paraId="2B058664" w14:textId="77777777">
      <w:pPr>
        <w:spacing w:line="243" w:lineRule="auto"/>
      </w:pPr>
    </w:p>
    <w:p w:rsidR="009E7CCF" w14:paraId="0E0179AE" w14:textId="77777777">
      <w:pPr>
        <w:spacing w:line="243" w:lineRule="auto"/>
      </w:pPr>
    </w:p>
    <w:p w:rsidR="009E7CCF" w14:paraId="69A5C965" w14:textId="77777777">
      <w:pPr>
        <w:spacing w:line="243" w:lineRule="auto"/>
      </w:pPr>
    </w:p>
    <w:p w:rsidR="009E7CCF" w14:paraId="182C28F2" w14:textId="77777777">
      <w:pPr>
        <w:spacing w:line="243" w:lineRule="auto"/>
      </w:pPr>
    </w:p>
    <w:p w:rsidR="009E7CCF" w14:paraId="712B8C0D" w14:textId="77777777">
      <w:pPr>
        <w:spacing w:line="243" w:lineRule="auto"/>
      </w:pPr>
    </w:p>
    <w:p w:rsidR="009E7CCF" w14:paraId="2EA8BB25" w14:textId="77777777">
      <w:pPr>
        <w:spacing w:line="243" w:lineRule="auto"/>
      </w:pPr>
    </w:p>
    <w:p w:rsidR="009E7CCF" w14:paraId="1A204DFD" w14:textId="77777777">
      <w:pPr>
        <w:spacing w:line="243" w:lineRule="auto"/>
      </w:pPr>
    </w:p>
    <w:p w:rsidR="009E7CCF" w14:paraId="645CAAB1" w14:textId="77777777">
      <w:pPr>
        <w:spacing w:line="243" w:lineRule="auto"/>
      </w:pPr>
    </w:p>
    <w:p w:rsidR="009E7CCF" w14:paraId="520D2297" w14:textId="77777777">
      <w:pPr>
        <w:spacing w:line="243" w:lineRule="auto"/>
      </w:pPr>
    </w:p>
    <w:p w:rsidR="009E7CCF" w14:paraId="5CF4CFF9" w14:textId="77777777">
      <w:pPr>
        <w:spacing w:line="244" w:lineRule="auto"/>
      </w:pPr>
    </w:p>
    <w:p w:rsidR="009E7CCF" w14:paraId="36DB6A7C" w14:textId="77777777">
      <w:pPr>
        <w:spacing w:line="244" w:lineRule="auto"/>
      </w:pPr>
    </w:p>
    <w:p w:rsidR="009E7CCF" w14:paraId="1A90E786" w14:textId="77777777">
      <w:pPr>
        <w:spacing w:line="244" w:lineRule="auto"/>
      </w:pPr>
    </w:p>
    <w:p w:rsidR="009E7CCF" w14:paraId="440EB64D" w14:textId="77777777">
      <w:pPr>
        <w:spacing w:line="244" w:lineRule="auto"/>
      </w:pPr>
    </w:p>
    <w:p w:rsidR="009E7CCF" w14:paraId="037491C7" w14:textId="77777777">
      <w:pPr>
        <w:spacing w:line="244" w:lineRule="auto"/>
      </w:pPr>
    </w:p>
    <w:p w:rsidR="009E7CCF" w14:paraId="2A091EB1" w14:textId="77777777">
      <w:pPr>
        <w:spacing w:line="244" w:lineRule="auto"/>
      </w:pPr>
    </w:p>
    <w:p w:rsidR="009E7CCF" w14:paraId="3AEB23E6" w14:textId="77777777">
      <w:pPr>
        <w:spacing w:line="244" w:lineRule="auto"/>
      </w:pPr>
    </w:p>
    <w:p w:rsidR="009E7CCF" w14:paraId="69CCFFDA" w14:textId="77777777">
      <w:pPr>
        <w:spacing w:line="244" w:lineRule="auto"/>
      </w:pPr>
    </w:p>
    <w:p w:rsidR="009E7CCF" w14:paraId="78802B1A" w14:textId="77777777">
      <w:pPr>
        <w:spacing w:before="175"/>
        <w:ind w:firstLine="5421"/>
        <w:rPr>
          <w:rFonts w:ascii="黑体" w:eastAsia="黑体" w:hAnsi="黑体" w:cs="黑体"/>
          <w:sz w:val="54"/>
          <w:szCs w:val="54"/>
        </w:rPr>
      </w:pPr>
      <w:r>
        <w:rPr>
          <w:rFonts w:ascii="黑体" w:eastAsia="黑体" w:hAnsi="黑体" w:cs="黑体"/>
          <w:spacing w:val="-30"/>
          <w:sz w:val="54"/>
          <w:szCs w:val="54"/>
        </w:rPr>
        <w:t>编</w:t>
      </w:r>
      <w:r>
        <w:rPr>
          <w:rFonts w:ascii="黑体" w:eastAsia="黑体" w:hAnsi="黑体" w:cs="黑体"/>
          <w:spacing w:val="13"/>
          <w:sz w:val="54"/>
          <w:szCs w:val="54"/>
        </w:rPr>
        <w:t xml:space="preserve">   </w:t>
      </w:r>
      <w:r>
        <w:rPr>
          <w:rFonts w:ascii="黑体" w:eastAsia="黑体" w:hAnsi="黑体" w:cs="黑体"/>
          <w:spacing w:val="-30"/>
          <w:sz w:val="54"/>
          <w:szCs w:val="54"/>
        </w:rPr>
        <w:t>制：</w:t>
      </w:r>
    </w:p>
    <w:p w:rsidR="009E7CCF" w14:paraId="68028DA3" w14:textId="77777777">
      <w:pPr>
        <w:spacing w:line="330" w:lineRule="auto"/>
      </w:pPr>
    </w:p>
    <w:p w:rsidR="009E7CCF" w14:paraId="45009688" w14:textId="77777777">
      <w:pPr>
        <w:spacing w:before="211" w:line="915" w:lineRule="exact"/>
        <w:ind w:firstLine="5449"/>
        <w:rPr>
          <w:rFonts w:ascii="黑体" w:eastAsia="黑体" w:hAnsi="黑体" w:cs="黑体"/>
          <w:sz w:val="65"/>
          <w:szCs w:val="65"/>
        </w:rPr>
      </w:pPr>
      <w:r>
        <w:rPr>
          <w:rFonts w:ascii="黑体" w:eastAsia="黑体" w:hAnsi="黑体" w:cs="黑体"/>
          <w:spacing w:val="-22"/>
          <w:position w:val="8"/>
          <w:sz w:val="54"/>
          <w:szCs w:val="54"/>
        </w:rPr>
        <w:t>审</w:t>
      </w:r>
      <w:r>
        <w:rPr>
          <w:rFonts w:ascii="黑体" w:eastAsia="黑体" w:hAnsi="黑体" w:cs="黑体"/>
          <w:spacing w:val="6"/>
          <w:position w:val="8"/>
          <w:sz w:val="54"/>
          <w:szCs w:val="54"/>
        </w:rPr>
        <w:t xml:space="preserve">   </w:t>
      </w:r>
      <w:r>
        <w:rPr>
          <w:rFonts w:ascii="黑体" w:eastAsia="黑体" w:hAnsi="黑体" w:cs="黑体"/>
          <w:spacing w:val="-22"/>
          <w:position w:val="8"/>
          <w:sz w:val="54"/>
          <w:szCs w:val="54"/>
        </w:rPr>
        <w:t>核</w:t>
      </w:r>
      <w:r>
        <w:rPr>
          <w:rFonts w:ascii="黑体" w:eastAsia="黑体" w:hAnsi="黑体" w:cs="黑体"/>
          <w:spacing w:val="-267"/>
          <w:position w:val="8"/>
          <w:sz w:val="54"/>
          <w:szCs w:val="54"/>
        </w:rPr>
        <w:t xml:space="preserve"> </w:t>
      </w:r>
      <w:r>
        <w:rPr>
          <w:rFonts w:ascii="黑体" w:eastAsia="黑体" w:hAnsi="黑体" w:cs="黑体"/>
          <w:spacing w:val="-22"/>
          <w:position w:val="17"/>
          <w:sz w:val="65"/>
          <w:szCs w:val="65"/>
        </w:rPr>
        <w:t>：</w:t>
      </w:r>
    </w:p>
    <w:p w:rsidR="009E7CCF" w14:paraId="429BC3F6" w14:textId="77777777">
      <w:pPr>
        <w:spacing w:line="249" w:lineRule="auto"/>
      </w:pPr>
    </w:p>
    <w:p w:rsidR="009E7CCF" w14:paraId="6CB98510" w14:textId="77777777">
      <w:pPr>
        <w:spacing w:line="249" w:lineRule="auto"/>
      </w:pPr>
    </w:p>
    <w:p w:rsidR="009E7CCF" w14:paraId="2432A8B5" w14:textId="77777777">
      <w:pPr>
        <w:spacing w:line="249" w:lineRule="auto"/>
      </w:pPr>
    </w:p>
    <w:p w:rsidR="009E7CCF" w14:paraId="467EDED3" w14:textId="77777777">
      <w:pPr>
        <w:spacing w:line="249" w:lineRule="auto"/>
      </w:pPr>
    </w:p>
    <w:p w:rsidR="009E7CCF" w14:paraId="0C3731E7" w14:textId="77777777">
      <w:pPr>
        <w:spacing w:line="249" w:lineRule="auto"/>
      </w:pPr>
    </w:p>
    <w:p w:rsidR="009E7CCF" w14:paraId="3C8217F3" w14:textId="77777777">
      <w:pPr>
        <w:spacing w:line="249" w:lineRule="auto"/>
      </w:pPr>
    </w:p>
    <w:p w:rsidR="009E7CCF" w14:paraId="65DDA57C" w14:textId="77777777">
      <w:pPr>
        <w:spacing w:line="249" w:lineRule="auto"/>
      </w:pPr>
    </w:p>
    <w:p w:rsidR="009E7CCF" w14:paraId="03226895" w14:textId="77777777">
      <w:pPr>
        <w:spacing w:line="250" w:lineRule="auto"/>
      </w:pPr>
    </w:p>
    <w:p w:rsidR="009E7CCF" w14:paraId="5A12CA22" w14:textId="77777777">
      <w:pPr>
        <w:spacing w:line="250" w:lineRule="auto"/>
      </w:pPr>
    </w:p>
    <w:p w:rsidR="009E7CCF" w14:paraId="1DE1686D" w14:textId="77777777">
      <w:pPr>
        <w:spacing w:line="250" w:lineRule="auto"/>
      </w:pPr>
    </w:p>
    <w:p w:rsidR="009E7CCF" w14:paraId="6B6FE18E" w14:textId="77777777">
      <w:pPr>
        <w:spacing w:line="250" w:lineRule="auto"/>
      </w:pPr>
    </w:p>
    <w:p w:rsidR="009E7CCF" w14:paraId="3E2CFB1F" w14:textId="77777777">
      <w:pPr>
        <w:spacing w:line="250" w:lineRule="auto"/>
      </w:pPr>
    </w:p>
    <w:p w:rsidR="009E7CCF" w14:paraId="5EAABBE3" w14:textId="77777777">
      <w:pPr>
        <w:spacing w:line="250" w:lineRule="auto"/>
      </w:pPr>
    </w:p>
    <w:p w:rsidR="009E7CCF" w14:paraId="56F6D552" w14:textId="77777777">
      <w:pPr>
        <w:spacing w:line="250" w:lineRule="auto"/>
      </w:pPr>
    </w:p>
    <w:p w:rsidR="009E7CCF" w14:paraId="56628D2B" w14:textId="77777777">
      <w:pPr>
        <w:spacing w:line="250" w:lineRule="auto"/>
      </w:pPr>
    </w:p>
    <w:p w:rsidR="009E7CCF" w14:paraId="1DCE976B" w14:textId="77777777">
      <w:pPr>
        <w:spacing w:line="250" w:lineRule="auto"/>
      </w:pPr>
    </w:p>
    <w:p w:rsidR="009E7CCF" w14:paraId="1993B3D2" w14:textId="77777777">
      <w:pPr>
        <w:spacing w:line="250" w:lineRule="auto"/>
      </w:pPr>
    </w:p>
    <w:p w:rsidR="009E7CCF" w14:paraId="526651DC" w14:textId="77777777">
      <w:pPr>
        <w:spacing w:line="250" w:lineRule="auto"/>
      </w:pPr>
    </w:p>
    <w:p w:rsidR="009E7CCF" w14:paraId="3A5F4535" w14:textId="77777777">
      <w:pPr>
        <w:spacing w:line="250" w:lineRule="auto"/>
      </w:pPr>
    </w:p>
    <w:p w:rsidR="009E7CCF" w14:paraId="73EEC563" w14:textId="77777777">
      <w:pPr>
        <w:spacing w:line="250" w:lineRule="auto"/>
      </w:pPr>
    </w:p>
    <w:p w:rsidR="009E7CCF" w14:paraId="2A175D94" w14:textId="77777777">
      <w:pPr>
        <w:spacing w:line="250" w:lineRule="auto"/>
      </w:pPr>
    </w:p>
    <w:p w:rsidR="009E7CCF" w14:paraId="5D6DBEEC" w14:textId="77777777">
      <w:pPr>
        <w:spacing w:line="250" w:lineRule="auto"/>
      </w:pPr>
    </w:p>
    <w:p w:rsidR="009E7CCF" w14:paraId="56423A80" w14:textId="77777777">
      <w:pPr>
        <w:spacing w:line="250" w:lineRule="auto"/>
      </w:pPr>
    </w:p>
    <w:p w:rsidR="009E7CCF" w14:paraId="45CB2760" w14:textId="77777777">
      <w:pPr>
        <w:spacing w:before="88" w:line="189" w:lineRule="auto"/>
        <w:ind w:firstLine="8996"/>
        <w:rPr>
          <w:rFonts w:ascii="宋体" w:eastAsia="宋体" w:hAnsi="宋体" w:cs="宋体"/>
          <w:sz w:val="27"/>
          <w:szCs w:val="27"/>
        </w:rPr>
      </w:pPr>
      <w:r>
        <w:rPr>
          <w:rFonts w:ascii="宋体" w:eastAsia="宋体" w:hAnsi="宋体" w:cs="宋体"/>
          <w:sz w:val="27"/>
          <w:szCs w:val="27"/>
        </w:rPr>
        <w:t>1</w:t>
      </w:r>
    </w:p>
    <w:p w:rsidR="009E7CCF" w14:paraId="1DB276C7" w14:textId="77777777">
      <w:pPr>
        <w:sectPr>
          <w:pgSz w:w="17860" w:h="25258"/>
          <w:pgMar w:top="0" w:right="0" w:bottom="0" w:left="0" w:header="0" w:footer="0" w:gutter="0"/>
          <w:cols w:space="720"/>
        </w:sectPr>
      </w:pPr>
    </w:p>
    <w:p w:rsidR="009E7CCF" w14:paraId="62836F28" w14:textId="0035FD93">
      <w:pPr>
        <w:spacing w:line="258" w:lineRule="auto"/>
      </w:pPr>
      <w:r>
        <mc:AlternateContent>
          <mc:Choice Requires="wps">
            <w:drawing>
              <wp:anchor distT="0" distB="0" distL="114300" distR="114300" simplePos="0" relativeHeight="251676672"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760957375" name="文本框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24008009">
                            <w:pPr>
                              <w:rPr>
                                <w:color w:val="FFFFFF"/>
                              </w:rPr>
                            </w:pPr>
                            <w:r w:rsidRPr="00445566">
                              <w:rPr>
                                <w:rFonts w:hint="eastAsia"/>
                                <w:color w:val="FFFFFF"/>
                              </w:rPr>
                              <w:t>；（</w:t>
                            </w:r>
                            <w:r w:rsidRPr="00445566">
                              <w:rPr>
                                <w:rFonts w:hint="eastAsia"/>
                                <w:color w:val="FFFFFF"/>
                              </w:rPr>
                              <w:t>7</w:t>
                            </w:r>
                            <w:r w:rsidRPr="00445566">
                              <w:rPr>
                                <w:rFonts w:hint="eastAsia"/>
                                <w:color w:val="FFFFFF"/>
                              </w:rPr>
                              <w:t>）经常巡视现场，对分部、分项工程的各工序进行质量跟踪检查，</w:t>
                            </w:r>
                            <w:r w:rsidRPr="00445566">
                              <w:rPr>
                                <w:rFonts w:hint="eastAsia"/>
                                <w:color w:val="FFFFFF"/>
                              </w:rPr>
                              <w:t>10</w:t>
                            </w:r>
                            <w:r w:rsidRPr="00445566">
                              <w:rPr>
                                <w:rFonts w:hint="eastAsia"/>
                                <w:color w:val="FFFFFF"/>
                              </w:rPr>
                              <w:t>对关键部位或工序要旁站监理，若发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8" o:spid="_x0000_s1032" type="#_x0000_t202" style="width:10pt;height:10pt;margin-top:600pt;margin-left:540pt;mso-wrap-distance-bottom:0;mso-wrap-distance-left:9pt;mso-wrap-distance-right:9pt;mso-wrap-distance-top:0;position:absolute;v-text-anchor:top;z-index:251675648" filled="f" fillcolor="this" stroked="f" strokeweight="0.5pt">
                <v:textbox>
                  <w:txbxContent>
                    <w:p w:rsidR="00445566" w:rsidRPr="00445566" w14:paraId="407C381E" w14:textId="24008009">
                      <w:pPr>
                        <w:rPr>
                          <w:color w:val="FFFFFF"/>
                        </w:rPr>
                      </w:pPr>
                      <w:r w:rsidRPr="00445566">
                        <w:rPr>
                          <w:rFonts w:hint="eastAsia"/>
                          <w:color w:val="FFFFFF"/>
                        </w:rPr>
                        <w:t>；（</w:t>
                      </w:r>
                      <w:r w:rsidRPr="00445566">
                        <w:rPr>
                          <w:rFonts w:hint="eastAsia"/>
                          <w:color w:val="FFFFFF"/>
                        </w:rPr>
                        <w:t>7</w:t>
                      </w:r>
                      <w:r w:rsidRPr="00445566">
                        <w:rPr>
                          <w:rFonts w:hint="eastAsia"/>
                          <w:color w:val="FFFFFF"/>
                        </w:rPr>
                        <w:t>）经常巡视现场，对分部、分项工程的各工序进行质量跟踪检查，</w:t>
                      </w:r>
                      <w:r w:rsidRPr="00445566">
                        <w:rPr>
                          <w:rFonts w:hint="eastAsia"/>
                          <w:color w:val="FFFFFF"/>
                        </w:rPr>
                        <w:t>10</w:t>
                      </w:r>
                      <w:r w:rsidRPr="00445566">
                        <w:rPr>
                          <w:rFonts w:hint="eastAsia"/>
                          <w:color w:val="FFFFFF"/>
                        </w:rPr>
                        <w:t>对关键部位或工序要旁站监理，若发</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1799873232" name="文本框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1B884EC5">
                            <w:pPr>
                              <w:rPr>
                                <w:color w:val="FFFFFF"/>
                              </w:rPr>
                            </w:pPr>
                            <w:r w:rsidRPr="00445566">
                              <w:rPr>
                                <w:rFonts w:hint="eastAsia"/>
                                <w:color w:val="FFFFFF"/>
                              </w:rPr>
                              <w:t>旁站的部位、时间和监理人员（旁站的内容可索引“见旁站记录第几号”）；第三、当天的工程验收情况，记录验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 o:spid="_x0000_s1033" type="#_x0000_t202" style="width:10pt;height:10pt;margin-top:450pt;margin-left:540pt;mso-wrap-distance-bottom:0;mso-wrap-distance-left:9pt;mso-wrap-distance-right:9pt;mso-wrap-distance-top:0;position:absolute;v-text-anchor:top;z-index:251673600" filled="f" fillcolor="this" stroked="f" strokeweight="0.5pt">
                <v:textbox>
                  <w:txbxContent>
                    <w:p w:rsidR="00445566" w:rsidRPr="00445566" w14:paraId="18AE376A" w14:textId="1B884EC5">
                      <w:pPr>
                        <w:rPr>
                          <w:color w:val="FFFFFF"/>
                        </w:rPr>
                      </w:pPr>
                      <w:r w:rsidRPr="00445566">
                        <w:rPr>
                          <w:rFonts w:hint="eastAsia"/>
                          <w:color w:val="FFFFFF"/>
                        </w:rPr>
                        <w:t>旁站的部位、时间和监理人员（旁站的内容可索引“见旁站记录第几号”）；第三、当天的工程验收情况，记录验</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1655837435"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72513F98">
                            <w:pPr>
                              <w:rPr>
                                <w:color w:val="FFFFFF"/>
                              </w:rPr>
                            </w:pPr>
                            <w:r w:rsidRPr="00445566">
                              <w:rPr>
                                <w:rFonts w:hint="eastAsia"/>
                                <w:color w:val="FFFFFF"/>
                              </w:rPr>
                              <w:t>生不必要的纠纷与偏差。</w:t>
                            </w:r>
                            <w:r w:rsidRPr="00445566">
                              <w:rPr>
                                <w:rFonts w:hint="eastAsia"/>
                                <w:color w:val="FFFFFF"/>
                              </w:rPr>
                              <w:t>5</w:t>
                            </w:r>
                            <w:r w:rsidRPr="00445566">
                              <w:rPr>
                                <w:rFonts w:hint="eastAsia"/>
                                <w:color w:val="FFFFFF"/>
                              </w:rPr>
                              <w:t>）工程变更，按正确的程序处理工程变更，当涉及合同条款的变更或需增补协议时，监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 o:spid="_x0000_s1034" type="#_x0000_t202" style="width:10pt;height:10pt;margin-top:300pt;margin-left:540pt;mso-wrap-distance-bottom:0;mso-wrap-distance-left:9pt;mso-wrap-distance-right:9pt;mso-wrap-distance-top:0;position:absolute;v-text-anchor:top;z-index:251671552" filled="f" fillcolor="this" stroked="f" strokeweight="0.5pt">
                <v:textbox>
                  <w:txbxContent>
                    <w:p w:rsidR="00445566" w:rsidRPr="00445566" w14:paraId="5E9C190A" w14:textId="72513F98">
                      <w:pPr>
                        <w:rPr>
                          <w:color w:val="FFFFFF"/>
                        </w:rPr>
                      </w:pPr>
                      <w:r w:rsidRPr="00445566">
                        <w:rPr>
                          <w:rFonts w:hint="eastAsia"/>
                          <w:color w:val="FFFFFF"/>
                        </w:rPr>
                        <w:t>生不必要的纠纷与偏差。</w:t>
                      </w:r>
                      <w:r w:rsidRPr="00445566">
                        <w:rPr>
                          <w:rFonts w:hint="eastAsia"/>
                          <w:color w:val="FFFFFF"/>
                        </w:rPr>
                        <w:t>5</w:t>
                      </w:r>
                      <w:r w:rsidRPr="00445566">
                        <w:rPr>
                          <w:rFonts w:hint="eastAsia"/>
                          <w:color w:val="FFFFFF"/>
                        </w:rPr>
                        <w:t>）工程变更，按正确的程序处理工程变更，当涉及合同条款的变更或需增补协议时，监</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538260383"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57131E54">
                            <w:pPr>
                              <w:rPr>
                                <w:color w:val="FFFFFF"/>
                              </w:rPr>
                            </w:pPr>
                            <w:r w:rsidRPr="00445566">
                              <w:rPr>
                                <w:rFonts w:hint="eastAsia"/>
                                <w:color w:val="FFFFFF"/>
                              </w:rPr>
                              <w:t>程投资控制的方法及措施</w:t>
                            </w:r>
                            <w:r w:rsidRPr="00445566">
                              <w:rPr>
                                <w:rFonts w:hint="eastAsia"/>
                                <w:color w:val="FFFFFF"/>
                              </w:rPr>
                              <w:t>12.1</w:t>
                            </w:r>
                            <w:r w:rsidRPr="00445566">
                              <w:rPr>
                                <w:rFonts w:hint="eastAsia"/>
                                <w:color w:val="FFFFFF"/>
                              </w:rPr>
                              <w:t>事前控制通过审定合理的施工图纸和施工图预算控制项目投资，制订预期投资目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 o:spid="_x0000_s1035" type="#_x0000_t202" style="width:10pt;height:10pt;margin-top:150pt;margin-left:540pt;mso-wrap-distance-bottom:0;mso-wrap-distance-left:9pt;mso-wrap-distance-right:9pt;mso-wrap-distance-top:0;position:absolute;v-text-anchor:top;z-index:251669504" filled="f" fillcolor="this" stroked="f" strokeweight="0.5pt">
                <v:textbox>
                  <w:txbxContent>
                    <w:p w:rsidR="00445566" w:rsidRPr="00445566" w14:paraId="290731AB" w14:textId="57131E54">
                      <w:pPr>
                        <w:rPr>
                          <w:color w:val="FFFFFF"/>
                        </w:rPr>
                      </w:pPr>
                      <w:r w:rsidRPr="00445566">
                        <w:rPr>
                          <w:rFonts w:hint="eastAsia"/>
                          <w:color w:val="FFFFFF"/>
                        </w:rPr>
                        <w:t>程投资控制的方法及措施</w:t>
                      </w:r>
                      <w:r w:rsidRPr="00445566">
                        <w:rPr>
                          <w:rFonts w:hint="eastAsia"/>
                          <w:color w:val="FFFFFF"/>
                        </w:rPr>
                        <w:t>12.1</w:t>
                      </w:r>
                      <w:r w:rsidRPr="00445566">
                        <w:rPr>
                          <w:rFonts w:hint="eastAsia"/>
                          <w:color w:val="FFFFFF"/>
                        </w:rPr>
                        <w:t>事前控制通过审定合理的施工图纸和施工图预算控制项目投资，制订预期投资目</w:t>
                      </w:r>
                    </w:p>
                  </w:txbxContent>
                </v:textbox>
              </v:shape>
            </w:pict>
          </mc:Fallback>
        </mc:AlternateContent>
      </w:r>
    </w:p>
    <w:p w:rsidR="009E7CCF" w14:paraId="674C3A94" w14:textId="77777777">
      <w:pPr>
        <w:spacing w:line="258" w:lineRule="auto"/>
      </w:pPr>
    </w:p>
    <w:p w:rsidR="009E7CCF" w14:paraId="727032ED" w14:textId="77777777">
      <w:pPr>
        <w:spacing w:line="258" w:lineRule="auto"/>
      </w:pPr>
    </w:p>
    <w:p w:rsidR="009E7CCF" w14:paraId="555EB544" w14:textId="77777777">
      <w:pPr>
        <w:spacing w:line="258" w:lineRule="auto"/>
      </w:pPr>
    </w:p>
    <w:p w:rsidR="009E7CCF" w14:paraId="2D5CE59E" w14:textId="77777777">
      <w:pPr>
        <w:spacing w:line="259" w:lineRule="auto"/>
      </w:pPr>
    </w:p>
    <w:p w:rsidR="009E7CCF" w14:paraId="5FE1B829" w14:textId="77777777">
      <w:pPr>
        <w:spacing w:line="259" w:lineRule="auto"/>
      </w:pPr>
    </w:p>
    <w:p w:rsidR="009E7CCF" w14:paraId="7162EDF5" w14:textId="77777777">
      <w:pPr>
        <w:spacing w:line="60" w:lineRule="exact"/>
        <w:ind w:firstLine="2420"/>
        <w:textAlignment w:val="center"/>
      </w:pPr>
      <w:r>
        <w:drawing>
          <wp:inline distT="0" distB="0" distL="0" distR="0">
            <wp:extent cx="5943600" cy="3810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xmlns:r="http://schemas.openxmlformats.org/officeDocument/2006/relationships" r:embed="rId4"/>
                    <a:stretch>
                      <a:fillRect/>
                    </a:stretch>
                  </pic:blipFill>
                  <pic:spPr>
                    <a:xfrm>
                      <a:off x="0" y="0"/>
                      <a:ext cx="5943600" cy="38100"/>
                    </a:xfrm>
                    <a:prstGeom prst="rect">
                      <a:avLst/>
                    </a:prstGeom>
                  </pic:spPr>
                </pic:pic>
              </a:graphicData>
            </a:graphic>
          </wp:inline>
        </w:drawing>
      </w:r>
    </w:p>
    <w:p w:rsidR="009E7CCF" w14:paraId="7B4FD3E0" w14:textId="77777777">
      <w:pPr>
        <w:spacing w:line="258" w:lineRule="auto"/>
      </w:pPr>
    </w:p>
    <w:p w:rsidR="009E7CCF" w14:paraId="40802C97" w14:textId="77777777">
      <w:pPr>
        <w:spacing w:line="258" w:lineRule="auto"/>
      </w:pPr>
    </w:p>
    <w:p w:rsidR="009E7CCF" w14:paraId="103B6C35" w14:textId="77777777">
      <w:pPr>
        <w:spacing w:line="258" w:lineRule="auto"/>
      </w:pPr>
    </w:p>
    <w:p w:rsidR="009E7CCF" w14:paraId="52B2EE71" w14:textId="77777777">
      <w:pPr>
        <w:spacing w:line="258" w:lineRule="auto"/>
      </w:pPr>
    </w:p>
    <w:p w:rsidR="009E7CCF" w14:paraId="35723FF1" w14:textId="77777777">
      <w:pPr>
        <w:spacing w:line="259" w:lineRule="auto"/>
      </w:pPr>
    </w:p>
    <w:p w:rsidR="009E7CCF" w14:paraId="7B0BC0B0" w14:textId="77777777">
      <w:pPr>
        <w:spacing w:line="259" w:lineRule="auto"/>
      </w:pPr>
    </w:p>
    <w:p w:rsidR="009E7CCF" w14:paraId="0CEC0C5D" w14:textId="77777777">
      <w:pPr>
        <w:spacing w:before="212" w:line="855" w:lineRule="exact"/>
        <w:ind w:firstLine="7088"/>
        <w:rPr>
          <w:rFonts w:ascii="黑体" w:eastAsia="黑体" w:hAnsi="黑体" w:cs="黑体"/>
          <w:sz w:val="65"/>
          <w:szCs w:val="65"/>
        </w:rPr>
      </w:pPr>
      <w:r>
        <w:rPr>
          <w:rFonts w:ascii="黑体" w:eastAsia="黑体" w:hAnsi="黑体" w:cs="黑体"/>
          <w:spacing w:val="8"/>
          <w:position w:val="2"/>
          <w:sz w:val="65"/>
          <w:szCs w:val="65"/>
        </w:rPr>
        <w:t>人防工程监理规划</w:t>
      </w:r>
    </w:p>
    <w:p w:rsidR="009E7CCF" w14:paraId="56A2F8F7" w14:textId="77777777">
      <w:pPr>
        <w:spacing w:line="275" w:lineRule="auto"/>
      </w:pPr>
    </w:p>
    <w:p w:rsidR="009E7CCF" w14:paraId="453609E0" w14:textId="77777777">
      <w:pPr>
        <w:spacing w:before="136" w:line="241" w:lineRule="auto"/>
        <w:ind w:firstLine="2457"/>
        <w:rPr>
          <w:rFonts w:ascii="黑体" w:eastAsia="黑体" w:hAnsi="黑体" w:cs="黑体"/>
          <w:sz w:val="42"/>
          <w:szCs w:val="42"/>
        </w:rPr>
      </w:pPr>
      <w:r>
        <w:rPr>
          <w:rFonts w:ascii="黑体" w:eastAsia="黑体" w:hAnsi="黑体" w:cs="黑体"/>
          <w:spacing w:val="-2"/>
          <w:sz w:val="42"/>
          <w:szCs w:val="42"/>
        </w:rPr>
        <w:t>一、工程项目概况</w:t>
      </w:r>
    </w:p>
    <w:p w:rsidR="009E7CCF" w14:paraId="4525B0AA" w14:textId="77777777">
      <w:pPr>
        <w:spacing w:line="276" w:lineRule="auto"/>
      </w:pPr>
    </w:p>
    <w:p w:rsidR="009E7CCF" w14:paraId="51F73EE0" w14:textId="77777777">
      <w:pPr>
        <w:spacing w:before="137" w:line="239" w:lineRule="auto"/>
        <w:ind w:firstLine="2440"/>
        <w:rPr>
          <w:rFonts w:ascii="宋体" w:eastAsia="宋体" w:hAnsi="宋体" w:cs="宋体"/>
          <w:sz w:val="42"/>
          <w:szCs w:val="42"/>
        </w:rPr>
      </w:pPr>
      <w:r>
        <w:rPr>
          <w:rFonts w:ascii="宋体" w:eastAsia="宋体" w:hAnsi="宋体" w:cs="宋体"/>
          <w:spacing w:val="-14"/>
          <w:sz w:val="42"/>
          <w:szCs w:val="42"/>
        </w:rPr>
        <w:t>工程名称：</w:t>
      </w:r>
      <w:r>
        <w:rPr>
          <w:rFonts w:ascii="宋体" w:eastAsia="宋体" w:hAnsi="宋体" w:cs="宋体"/>
          <w:spacing w:val="100"/>
          <w:sz w:val="42"/>
          <w:szCs w:val="42"/>
        </w:rPr>
        <w:t xml:space="preserve"> </w:t>
      </w:r>
      <w:r>
        <w:rPr>
          <w:rFonts w:ascii="宋体" w:eastAsia="宋体" w:hAnsi="宋体" w:cs="宋体"/>
          <w:spacing w:val="-14"/>
          <w:sz w:val="42"/>
          <w:szCs w:val="42"/>
        </w:rPr>
        <w:t>XX</w:t>
      </w:r>
      <w:r>
        <w:rPr>
          <w:rFonts w:ascii="宋体" w:eastAsia="宋体" w:hAnsi="宋体" w:cs="宋体"/>
          <w:spacing w:val="-96"/>
          <w:sz w:val="42"/>
          <w:szCs w:val="42"/>
        </w:rPr>
        <w:t xml:space="preserve"> </w:t>
      </w:r>
      <w:r>
        <w:rPr>
          <w:rFonts w:ascii="宋体" w:eastAsia="宋体" w:hAnsi="宋体" w:cs="宋体"/>
          <w:spacing w:val="-14"/>
          <w:sz w:val="42"/>
          <w:szCs w:val="42"/>
        </w:rPr>
        <w:t>住宅小区工程</w:t>
      </w:r>
    </w:p>
    <w:p w:rsidR="009E7CCF" w14:paraId="1533FE68" w14:textId="77777777">
      <w:pPr>
        <w:spacing w:line="254" w:lineRule="auto"/>
      </w:pPr>
    </w:p>
    <w:p w:rsidR="009E7CCF" w14:paraId="06B385E5" w14:textId="77777777">
      <w:pPr>
        <w:spacing w:before="137" w:line="936" w:lineRule="exact"/>
        <w:ind w:firstLine="2439"/>
        <w:rPr>
          <w:rFonts w:ascii="宋体" w:eastAsia="宋体" w:hAnsi="宋体" w:cs="宋体"/>
          <w:sz w:val="42"/>
          <w:szCs w:val="42"/>
        </w:rPr>
      </w:pPr>
      <w:r>
        <w:rPr>
          <w:rFonts w:ascii="宋体" w:eastAsia="宋体" w:hAnsi="宋体" w:cs="宋体"/>
          <w:spacing w:val="-9"/>
          <w:position w:val="37"/>
          <w:sz w:val="42"/>
          <w:szCs w:val="42"/>
        </w:rPr>
        <w:t>建设单位：</w:t>
      </w:r>
      <w:r>
        <w:rPr>
          <w:rFonts w:ascii="宋体" w:eastAsia="宋体" w:hAnsi="宋体" w:cs="宋体"/>
          <w:spacing w:val="102"/>
          <w:position w:val="37"/>
          <w:sz w:val="42"/>
          <w:szCs w:val="42"/>
        </w:rPr>
        <w:t xml:space="preserve"> </w:t>
      </w:r>
      <w:r>
        <w:rPr>
          <w:rFonts w:ascii="宋体" w:eastAsia="宋体" w:hAnsi="宋体" w:cs="宋体"/>
          <w:spacing w:val="-9"/>
          <w:position w:val="37"/>
          <w:sz w:val="42"/>
          <w:szCs w:val="42"/>
        </w:rPr>
        <w:t>XX</w:t>
      </w:r>
      <w:r>
        <w:rPr>
          <w:rFonts w:ascii="宋体" w:eastAsia="宋体" w:hAnsi="宋体" w:cs="宋体"/>
          <w:spacing w:val="-91"/>
          <w:position w:val="37"/>
          <w:sz w:val="42"/>
          <w:szCs w:val="42"/>
        </w:rPr>
        <w:t xml:space="preserve"> </w:t>
      </w:r>
      <w:r>
        <w:rPr>
          <w:rFonts w:ascii="宋体" w:eastAsia="宋体" w:hAnsi="宋体" w:cs="宋体"/>
          <w:spacing w:val="-9"/>
          <w:position w:val="37"/>
          <w:sz w:val="42"/>
          <w:szCs w:val="42"/>
        </w:rPr>
        <w:t>市碧海耀光房地产开发有限公司</w:t>
      </w:r>
    </w:p>
    <w:p w:rsidR="009E7CCF" w14:paraId="302458D1" w14:textId="77777777">
      <w:pPr>
        <w:spacing w:line="238" w:lineRule="auto"/>
        <w:ind w:firstLine="2437"/>
        <w:rPr>
          <w:rFonts w:ascii="宋体" w:eastAsia="宋体" w:hAnsi="宋体" w:cs="宋体"/>
          <w:sz w:val="42"/>
          <w:szCs w:val="42"/>
        </w:rPr>
      </w:pPr>
      <w:r>
        <w:rPr>
          <w:rFonts w:ascii="宋体" w:eastAsia="宋体" w:hAnsi="宋体" w:cs="宋体"/>
          <w:spacing w:val="-10"/>
          <w:sz w:val="42"/>
          <w:szCs w:val="42"/>
        </w:rPr>
        <w:t>监理单位：</w:t>
      </w:r>
      <w:r>
        <w:rPr>
          <w:rFonts w:ascii="宋体" w:eastAsia="宋体" w:hAnsi="宋体" w:cs="宋体"/>
          <w:spacing w:val="91"/>
          <w:sz w:val="42"/>
          <w:szCs w:val="42"/>
        </w:rPr>
        <w:t xml:space="preserve"> </w:t>
      </w:r>
      <w:r>
        <w:rPr>
          <w:rFonts w:ascii="宋体" w:eastAsia="宋体" w:hAnsi="宋体" w:cs="宋体"/>
          <w:spacing w:val="-10"/>
          <w:sz w:val="42"/>
          <w:szCs w:val="42"/>
        </w:rPr>
        <w:t>XX</w:t>
      </w:r>
      <w:r>
        <w:rPr>
          <w:rFonts w:ascii="宋体" w:eastAsia="宋体" w:hAnsi="宋体" w:cs="宋体"/>
          <w:spacing w:val="-91"/>
          <w:sz w:val="42"/>
          <w:szCs w:val="42"/>
        </w:rPr>
        <w:t xml:space="preserve"> </w:t>
      </w:r>
      <w:r>
        <w:rPr>
          <w:rFonts w:ascii="宋体" w:eastAsia="宋体" w:hAnsi="宋体" w:cs="宋体"/>
          <w:spacing w:val="-10"/>
          <w:sz w:val="42"/>
          <w:szCs w:val="42"/>
        </w:rPr>
        <w:t>市城市建设监理有限公司</w:t>
      </w:r>
    </w:p>
    <w:p w:rsidR="009E7CCF" w14:paraId="7D700D5C" w14:textId="77777777">
      <w:pPr>
        <w:spacing w:line="256" w:lineRule="auto"/>
      </w:pPr>
    </w:p>
    <w:p w:rsidR="009E7CCF" w14:paraId="4EBD6E8B" w14:textId="77777777">
      <w:pPr>
        <w:spacing w:before="138" w:line="239" w:lineRule="auto"/>
        <w:ind w:firstLine="2432"/>
        <w:rPr>
          <w:rFonts w:ascii="宋体" w:eastAsia="宋体" w:hAnsi="宋体" w:cs="宋体"/>
          <w:sz w:val="42"/>
          <w:szCs w:val="42"/>
        </w:rPr>
      </w:pPr>
      <w:r>
        <w:rPr>
          <w:rFonts w:ascii="宋体" w:eastAsia="宋体" w:hAnsi="宋体" w:cs="宋体"/>
          <w:spacing w:val="-10"/>
          <w:sz w:val="42"/>
          <w:szCs w:val="42"/>
        </w:rPr>
        <w:t>设计单位：</w:t>
      </w:r>
      <w:r>
        <w:rPr>
          <w:rFonts w:ascii="宋体" w:eastAsia="宋体" w:hAnsi="宋体" w:cs="宋体"/>
          <w:spacing w:val="101"/>
          <w:sz w:val="42"/>
          <w:szCs w:val="42"/>
        </w:rPr>
        <w:t xml:space="preserve"> </w:t>
      </w:r>
      <w:r>
        <w:rPr>
          <w:rFonts w:ascii="宋体" w:eastAsia="宋体" w:hAnsi="宋体" w:cs="宋体"/>
          <w:spacing w:val="-10"/>
          <w:sz w:val="42"/>
          <w:szCs w:val="42"/>
        </w:rPr>
        <w:t>XX</w:t>
      </w:r>
      <w:r>
        <w:rPr>
          <w:rFonts w:ascii="宋体" w:eastAsia="宋体" w:hAnsi="宋体" w:cs="宋体"/>
          <w:spacing w:val="-96"/>
          <w:sz w:val="42"/>
          <w:szCs w:val="42"/>
        </w:rPr>
        <w:t xml:space="preserve"> </w:t>
      </w:r>
      <w:r>
        <w:rPr>
          <w:rFonts w:ascii="宋体" w:eastAsia="宋体" w:hAnsi="宋体" w:cs="宋体"/>
          <w:spacing w:val="-10"/>
          <w:sz w:val="42"/>
          <w:szCs w:val="42"/>
        </w:rPr>
        <w:t>博意建筑设计院有限公司</w:t>
      </w:r>
    </w:p>
    <w:p w:rsidR="009E7CCF" w14:paraId="5446A888" w14:textId="77777777">
      <w:pPr>
        <w:spacing w:line="254" w:lineRule="auto"/>
      </w:pPr>
    </w:p>
    <w:p w:rsidR="009E7CCF" w14:paraId="35BC41AC" w14:textId="77777777">
      <w:pPr>
        <w:spacing w:before="137" w:line="921" w:lineRule="exact"/>
        <w:ind w:firstLine="2439"/>
        <w:rPr>
          <w:rFonts w:ascii="宋体" w:eastAsia="宋体" w:hAnsi="宋体" w:cs="宋体"/>
          <w:sz w:val="42"/>
          <w:szCs w:val="42"/>
        </w:rPr>
      </w:pPr>
      <w:r>
        <w:rPr>
          <w:rFonts w:ascii="宋体" w:eastAsia="宋体" w:hAnsi="宋体" w:cs="宋体"/>
          <w:spacing w:val="-12"/>
          <w:position w:val="35"/>
          <w:sz w:val="42"/>
          <w:szCs w:val="42"/>
        </w:rPr>
        <w:t>勘察单位：</w:t>
      </w:r>
      <w:r>
        <w:rPr>
          <w:rFonts w:ascii="宋体" w:eastAsia="宋体" w:hAnsi="宋体" w:cs="宋体"/>
          <w:spacing w:val="92"/>
          <w:position w:val="35"/>
          <w:sz w:val="42"/>
          <w:szCs w:val="42"/>
        </w:rPr>
        <w:t xml:space="preserve"> </w:t>
      </w:r>
      <w:r>
        <w:rPr>
          <w:rFonts w:ascii="宋体" w:eastAsia="宋体" w:hAnsi="宋体" w:cs="宋体"/>
          <w:spacing w:val="-12"/>
          <w:position w:val="35"/>
          <w:sz w:val="42"/>
          <w:szCs w:val="42"/>
        </w:rPr>
        <w:t>XX</w:t>
      </w:r>
      <w:r>
        <w:rPr>
          <w:rFonts w:ascii="宋体" w:eastAsia="宋体" w:hAnsi="宋体" w:cs="宋体"/>
          <w:spacing w:val="-89"/>
          <w:position w:val="35"/>
          <w:sz w:val="42"/>
          <w:szCs w:val="42"/>
        </w:rPr>
        <w:t xml:space="preserve"> </w:t>
      </w:r>
      <w:r>
        <w:rPr>
          <w:rFonts w:ascii="宋体" w:eastAsia="宋体" w:hAnsi="宋体" w:cs="宋体"/>
          <w:spacing w:val="-12"/>
          <w:position w:val="35"/>
          <w:sz w:val="42"/>
          <w:szCs w:val="42"/>
        </w:rPr>
        <w:t>核工业工程勘察院</w:t>
      </w:r>
    </w:p>
    <w:p w:rsidR="009E7CCF" w14:paraId="12303C47" w14:textId="77777777">
      <w:pPr>
        <w:spacing w:before="2" w:line="238" w:lineRule="auto"/>
        <w:ind w:firstLine="2435"/>
        <w:rPr>
          <w:rFonts w:ascii="宋体" w:eastAsia="宋体" w:hAnsi="宋体" w:cs="宋体"/>
          <w:sz w:val="42"/>
          <w:szCs w:val="42"/>
        </w:rPr>
      </w:pPr>
      <w:r>
        <w:rPr>
          <w:rFonts w:ascii="宋体" w:eastAsia="宋体" w:hAnsi="宋体" w:cs="宋体"/>
          <w:spacing w:val="-13"/>
          <w:sz w:val="42"/>
          <w:szCs w:val="42"/>
        </w:rPr>
        <w:t>施工单位：</w:t>
      </w:r>
    </w:p>
    <w:p w:rsidR="009E7CCF" w14:paraId="5F852CA2" w14:textId="77777777">
      <w:pPr>
        <w:spacing w:line="255" w:lineRule="auto"/>
      </w:pPr>
    </w:p>
    <w:p w:rsidR="009E7CCF" w14:paraId="130E2F93" w14:textId="77777777">
      <w:pPr>
        <w:spacing w:before="137" w:line="242" w:lineRule="auto"/>
        <w:ind w:firstLine="2473"/>
        <w:rPr>
          <w:rFonts w:ascii="黑体" w:eastAsia="黑体" w:hAnsi="黑体" w:cs="黑体"/>
          <w:sz w:val="42"/>
          <w:szCs w:val="42"/>
        </w:rPr>
      </w:pPr>
      <w:r>
        <w:rPr>
          <w:rFonts w:ascii="黑体" w:eastAsia="黑体" w:hAnsi="黑体" w:cs="黑体"/>
          <w:spacing w:val="-9"/>
          <w:sz w:val="42"/>
          <w:szCs w:val="42"/>
        </w:rPr>
        <w:t>1.1</w:t>
      </w:r>
      <w:r>
        <w:rPr>
          <w:rFonts w:ascii="黑体" w:eastAsia="黑体" w:hAnsi="黑体" w:cs="黑体"/>
          <w:spacing w:val="-67"/>
          <w:sz w:val="42"/>
          <w:szCs w:val="42"/>
        </w:rPr>
        <w:t xml:space="preserve"> </w:t>
      </w:r>
      <w:r>
        <w:rPr>
          <w:rFonts w:ascii="黑体" w:eastAsia="黑体" w:hAnsi="黑体" w:cs="黑体"/>
          <w:spacing w:val="-9"/>
          <w:sz w:val="42"/>
          <w:szCs w:val="42"/>
        </w:rPr>
        <w:t>工程项目组成与规模</w:t>
      </w:r>
    </w:p>
    <w:p w:rsidR="009E7CCF" w14:paraId="2243E362" w14:textId="77777777">
      <w:pPr>
        <w:spacing w:line="247" w:lineRule="auto"/>
      </w:pPr>
    </w:p>
    <w:p w:rsidR="009E7CCF" w14:paraId="2176FD4C" w14:textId="77777777">
      <w:pPr>
        <w:spacing w:before="137" w:line="242" w:lineRule="auto"/>
        <w:ind w:firstLine="2473"/>
        <w:rPr>
          <w:rFonts w:ascii="黑体" w:eastAsia="黑体" w:hAnsi="黑体" w:cs="黑体"/>
          <w:sz w:val="42"/>
          <w:szCs w:val="42"/>
        </w:rPr>
      </w:pPr>
      <w:r>
        <w:rPr>
          <w:rFonts w:ascii="黑体" w:eastAsia="黑体" w:hAnsi="黑体" w:cs="黑体"/>
          <w:spacing w:val="-16"/>
          <w:sz w:val="42"/>
          <w:szCs w:val="42"/>
        </w:rPr>
        <w:t>1.1.1</w:t>
      </w:r>
      <w:r>
        <w:rPr>
          <w:rFonts w:ascii="黑体" w:eastAsia="黑体" w:hAnsi="黑体" w:cs="黑体"/>
          <w:spacing w:val="-16"/>
          <w:sz w:val="42"/>
          <w:szCs w:val="42"/>
        </w:rPr>
        <w:t>、主体设计</w:t>
      </w:r>
    </w:p>
    <w:p w:rsidR="009E7CCF" w14:paraId="6CE00627" w14:textId="77777777">
      <w:pPr>
        <w:spacing w:before="246" w:line="237" w:lineRule="auto"/>
        <w:ind w:firstLine="3578"/>
        <w:rPr>
          <w:rFonts w:ascii="宋体" w:eastAsia="宋体" w:hAnsi="宋体" w:cs="宋体"/>
          <w:sz w:val="42"/>
          <w:szCs w:val="42"/>
        </w:rPr>
      </w:pPr>
      <w:r>
        <w:rPr>
          <w:rFonts w:ascii="宋体" w:eastAsia="宋体" w:hAnsi="宋体" w:cs="宋体"/>
          <w:spacing w:val="-10"/>
          <w:sz w:val="42"/>
          <w:szCs w:val="42"/>
        </w:rPr>
        <w:t>本工程人防地下室建筑面积</w:t>
      </w:r>
      <w:r>
        <w:rPr>
          <w:rFonts w:ascii="宋体" w:eastAsia="宋体" w:hAnsi="宋体" w:cs="宋体"/>
          <w:spacing w:val="-68"/>
          <w:sz w:val="42"/>
          <w:szCs w:val="42"/>
        </w:rPr>
        <w:t xml:space="preserve"> </w:t>
      </w:r>
      <w:r>
        <w:rPr>
          <w:rFonts w:ascii="宋体" w:eastAsia="宋体" w:hAnsi="宋体" w:cs="宋体"/>
          <w:spacing w:val="-10"/>
          <w:sz w:val="42"/>
          <w:szCs w:val="42"/>
        </w:rPr>
        <w:t>6398.71</w:t>
      </w:r>
      <w:r>
        <w:rPr>
          <w:rFonts w:ascii="宋体" w:eastAsia="宋体" w:hAnsi="宋体" w:cs="宋体"/>
          <w:spacing w:val="28"/>
          <w:sz w:val="42"/>
          <w:szCs w:val="42"/>
        </w:rPr>
        <w:t xml:space="preserve">   </w:t>
      </w:r>
      <w:r>
        <w:rPr>
          <w:rFonts w:ascii="宋体" w:eastAsia="宋体" w:hAnsi="宋体" w:cs="宋体"/>
          <w:spacing w:val="-10"/>
          <w:sz w:val="42"/>
          <w:szCs w:val="42"/>
        </w:rPr>
        <w:t>，人防有效面积</w:t>
      </w:r>
      <w:r>
        <w:rPr>
          <w:rFonts w:ascii="宋体" w:eastAsia="宋体" w:hAnsi="宋体" w:cs="宋体"/>
          <w:spacing w:val="-100"/>
          <w:sz w:val="42"/>
          <w:szCs w:val="42"/>
        </w:rPr>
        <w:t xml:space="preserve"> </w:t>
      </w:r>
      <w:r>
        <w:rPr>
          <w:rFonts w:ascii="宋体" w:eastAsia="宋体" w:hAnsi="宋体" w:cs="宋体"/>
          <w:spacing w:val="-10"/>
          <w:sz w:val="42"/>
          <w:szCs w:val="42"/>
        </w:rPr>
        <w:t>5517.414</w:t>
      </w:r>
    </w:p>
    <w:p w:rsidR="009E7CCF" w14:paraId="6958F330" w14:textId="77777777">
      <w:pPr>
        <w:spacing w:before="67" w:line="268" w:lineRule="auto"/>
        <w:ind w:left="2738" w:right="2032" w:firstLine="486"/>
        <w:rPr>
          <w:rFonts w:ascii="宋体" w:eastAsia="宋体" w:hAnsi="宋体" w:cs="宋体"/>
          <w:sz w:val="42"/>
          <w:szCs w:val="42"/>
        </w:rPr>
      </w:pPr>
      <w:r>
        <w:rPr>
          <w:rFonts w:ascii="宋体" w:eastAsia="宋体" w:hAnsi="宋体" w:cs="宋体"/>
          <w:spacing w:val="-9"/>
          <w:sz w:val="42"/>
          <w:szCs w:val="42"/>
        </w:rPr>
        <w:t>，人防掩蔽面积</w:t>
      </w:r>
      <w:r>
        <w:rPr>
          <w:rFonts w:ascii="宋体" w:eastAsia="宋体" w:hAnsi="宋体" w:cs="宋体"/>
          <w:spacing w:val="-89"/>
          <w:sz w:val="42"/>
          <w:szCs w:val="42"/>
        </w:rPr>
        <w:t xml:space="preserve"> </w:t>
      </w:r>
      <w:r>
        <w:rPr>
          <w:rFonts w:ascii="宋体" w:eastAsia="宋体" w:hAnsi="宋体" w:cs="宋体"/>
          <w:spacing w:val="-9"/>
          <w:sz w:val="42"/>
          <w:szCs w:val="42"/>
        </w:rPr>
        <w:t>3500</w:t>
      </w:r>
      <w:r>
        <w:rPr>
          <w:rFonts w:ascii="宋体" w:eastAsia="宋体" w:hAnsi="宋体" w:cs="宋体"/>
          <w:spacing w:val="79"/>
          <w:sz w:val="42"/>
          <w:szCs w:val="42"/>
        </w:rPr>
        <w:t xml:space="preserve">  </w:t>
      </w:r>
      <w:r>
        <w:rPr>
          <w:rFonts w:ascii="宋体" w:eastAsia="宋体" w:hAnsi="宋体" w:cs="宋体"/>
          <w:spacing w:val="-9"/>
          <w:sz w:val="42"/>
          <w:szCs w:val="42"/>
        </w:rPr>
        <w:t>。掩蔽单元数量</w:t>
      </w:r>
      <w:r>
        <w:rPr>
          <w:rFonts w:ascii="宋体" w:eastAsia="宋体" w:hAnsi="宋体" w:cs="宋体"/>
          <w:spacing w:val="-76"/>
          <w:sz w:val="42"/>
          <w:szCs w:val="42"/>
        </w:rPr>
        <w:t xml:space="preserve"> </w:t>
      </w:r>
      <w:r>
        <w:rPr>
          <w:rFonts w:ascii="宋体" w:eastAsia="宋体" w:hAnsi="宋体" w:cs="宋体"/>
          <w:spacing w:val="-9"/>
          <w:sz w:val="42"/>
          <w:szCs w:val="42"/>
        </w:rPr>
        <w:t>4</w:t>
      </w:r>
      <w:r>
        <w:rPr>
          <w:rFonts w:ascii="宋体" w:eastAsia="宋体" w:hAnsi="宋体" w:cs="宋体"/>
          <w:spacing w:val="-97"/>
          <w:sz w:val="42"/>
          <w:szCs w:val="42"/>
        </w:rPr>
        <w:t xml:space="preserve"> </w:t>
      </w:r>
      <w:r>
        <w:rPr>
          <w:rFonts w:ascii="宋体" w:eastAsia="宋体" w:hAnsi="宋体" w:cs="宋体"/>
          <w:spacing w:val="-9"/>
          <w:sz w:val="42"/>
          <w:szCs w:val="42"/>
        </w:rPr>
        <w:t>个，掩蔽人数</w:t>
      </w:r>
      <w:r>
        <w:rPr>
          <w:rFonts w:ascii="宋体" w:eastAsia="宋体" w:hAnsi="宋体" w:cs="宋体"/>
          <w:spacing w:val="-93"/>
          <w:sz w:val="42"/>
          <w:szCs w:val="42"/>
        </w:rPr>
        <w:t xml:space="preserve"> </w:t>
      </w:r>
      <w:r>
        <w:rPr>
          <w:rFonts w:ascii="宋体" w:eastAsia="宋体" w:hAnsi="宋体" w:cs="宋体"/>
          <w:spacing w:val="-9"/>
          <w:sz w:val="42"/>
          <w:szCs w:val="42"/>
        </w:rPr>
        <w:t>3500</w:t>
      </w:r>
      <w:r>
        <w:rPr>
          <w:rFonts w:ascii="宋体" w:eastAsia="宋体" w:hAnsi="宋体" w:cs="宋体"/>
          <w:spacing w:val="-90"/>
          <w:sz w:val="42"/>
          <w:szCs w:val="42"/>
        </w:rPr>
        <w:t xml:space="preserve"> </w:t>
      </w:r>
      <w:r>
        <w:rPr>
          <w:rFonts w:ascii="宋体" w:eastAsia="宋体" w:hAnsi="宋体" w:cs="宋体"/>
          <w:spacing w:val="-9"/>
          <w:sz w:val="42"/>
          <w:szCs w:val="42"/>
        </w:rPr>
        <w:t>人，主</w:t>
      </w:r>
      <w:r>
        <w:rPr>
          <w:rFonts w:ascii="宋体" w:eastAsia="宋体" w:hAnsi="宋体" w:cs="宋体"/>
          <w:sz w:val="42"/>
          <w:szCs w:val="42"/>
        </w:rPr>
        <w:t xml:space="preserve"> </w:t>
      </w:r>
      <w:r>
        <w:rPr>
          <w:rFonts w:ascii="宋体" w:eastAsia="宋体" w:hAnsi="宋体" w:cs="宋体"/>
          <w:spacing w:val="-6"/>
          <w:sz w:val="42"/>
          <w:szCs w:val="42"/>
        </w:rPr>
        <w:t>要出口</w:t>
      </w:r>
      <w:r>
        <w:rPr>
          <w:rFonts w:ascii="宋体" w:eastAsia="宋体" w:hAnsi="宋体" w:cs="宋体"/>
          <w:spacing w:val="-56"/>
          <w:sz w:val="42"/>
          <w:szCs w:val="42"/>
        </w:rPr>
        <w:t xml:space="preserve"> </w:t>
      </w:r>
      <w:r>
        <w:rPr>
          <w:rFonts w:ascii="宋体" w:eastAsia="宋体" w:hAnsi="宋体" w:cs="宋体"/>
          <w:spacing w:val="-6"/>
          <w:sz w:val="42"/>
          <w:szCs w:val="42"/>
        </w:rPr>
        <w:t>3</w:t>
      </w:r>
      <w:r>
        <w:rPr>
          <w:rFonts w:ascii="宋体" w:eastAsia="宋体" w:hAnsi="宋体" w:cs="宋体"/>
          <w:spacing w:val="-101"/>
          <w:sz w:val="42"/>
          <w:szCs w:val="42"/>
        </w:rPr>
        <w:t xml:space="preserve"> </w:t>
      </w:r>
      <w:r>
        <w:rPr>
          <w:rFonts w:ascii="宋体" w:eastAsia="宋体" w:hAnsi="宋体" w:cs="宋体"/>
          <w:spacing w:val="-6"/>
          <w:sz w:val="42"/>
          <w:szCs w:val="42"/>
        </w:rPr>
        <w:t>个，次要出口</w:t>
      </w:r>
      <w:r>
        <w:rPr>
          <w:rFonts w:ascii="宋体" w:eastAsia="宋体" w:hAnsi="宋体" w:cs="宋体"/>
          <w:spacing w:val="-89"/>
          <w:sz w:val="42"/>
          <w:szCs w:val="42"/>
        </w:rPr>
        <w:t xml:space="preserve"> </w:t>
      </w:r>
      <w:r>
        <w:rPr>
          <w:rFonts w:ascii="宋体" w:eastAsia="宋体" w:hAnsi="宋体" w:cs="宋体"/>
          <w:spacing w:val="-6"/>
          <w:sz w:val="42"/>
          <w:szCs w:val="42"/>
        </w:rPr>
        <w:t>7</w:t>
      </w:r>
      <w:r>
        <w:rPr>
          <w:rFonts w:ascii="宋体" w:eastAsia="宋体" w:hAnsi="宋体" w:cs="宋体"/>
          <w:spacing w:val="-98"/>
          <w:sz w:val="42"/>
          <w:szCs w:val="42"/>
        </w:rPr>
        <w:t xml:space="preserve"> </w:t>
      </w:r>
      <w:r>
        <w:rPr>
          <w:rFonts w:ascii="宋体" w:eastAsia="宋体" w:hAnsi="宋体" w:cs="宋体"/>
          <w:spacing w:val="-6"/>
          <w:sz w:val="42"/>
          <w:szCs w:val="42"/>
        </w:rPr>
        <w:t>个。平时为停车库和非机动车库，战时设</w:t>
      </w:r>
      <w:r>
        <w:rPr>
          <w:rFonts w:ascii="宋体" w:eastAsia="宋体" w:hAnsi="宋体" w:cs="宋体"/>
          <w:spacing w:val="-91"/>
          <w:sz w:val="42"/>
          <w:szCs w:val="42"/>
        </w:rPr>
        <w:t xml:space="preserve"> </w:t>
      </w:r>
      <w:r>
        <w:rPr>
          <w:rFonts w:ascii="宋体" w:eastAsia="宋体" w:hAnsi="宋体" w:cs="宋体"/>
          <w:spacing w:val="-6"/>
          <w:sz w:val="42"/>
          <w:szCs w:val="42"/>
        </w:rPr>
        <w:t>3</w:t>
      </w:r>
      <w:r>
        <w:rPr>
          <w:rFonts w:ascii="宋体" w:eastAsia="宋体" w:hAnsi="宋体" w:cs="宋体"/>
          <w:spacing w:val="-101"/>
          <w:sz w:val="42"/>
          <w:szCs w:val="42"/>
        </w:rPr>
        <w:t xml:space="preserve"> </w:t>
      </w:r>
      <w:r>
        <w:rPr>
          <w:rFonts w:ascii="宋体" w:eastAsia="宋体" w:hAnsi="宋体" w:cs="宋体"/>
          <w:spacing w:val="-6"/>
          <w:sz w:val="42"/>
          <w:szCs w:val="42"/>
        </w:rPr>
        <w:t>个</w:t>
      </w:r>
      <w:r>
        <w:rPr>
          <w:rFonts w:ascii="宋体" w:eastAsia="宋体" w:hAnsi="宋体" w:cs="宋体"/>
          <w:sz w:val="42"/>
          <w:szCs w:val="42"/>
        </w:rPr>
        <w:t xml:space="preserve"> </w:t>
      </w:r>
      <w:r>
        <w:rPr>
          <w:rFonts w:ascii="宋体" w:eastAsia="宋体" w:hAnsi="宋体" w:cs="宋体"/>
          <w:spacing w:val="-9"/>
          <w:sz w:val="42"/>
          <w:szCs w:val="42"/>
        </w:rPr>
        <w:t>单元的二等人员掩蔽部（防化丙级</w:t>
      </w:r>
      <w:r>
        <w:rPr>
          <w:rFonts w:ascii="宋体" w:eastAsia="宋体" w:hAnsi="宋体" w:cs="宋体"/>
          <w:spacing w:val="-2"/>
          <w:sz w:val="42"/>
          <w:szCs w:val="42"/>
        </w:rPr>
        <w:t>）；</w:t>
      </w:r>
      <w:r>
        <w:rPr>
          <w:rFonts w:ascii="宋体" w:eastAsia="宋体" w:hAnsi="宋体" w:cs="宋体"/>
          <w:spacing w:val="-9"/>
          <w:sz w:val="42"/>
          <w:szCs w:val="42"/>
        </w:rPr>
        <w:t>工程配套</w:t>
      </w:r>
      <w:r>
        <w:rPr>
          <w:rFonts w:ascii="宋体" w:eastAsia="宋体" w:hAnsi="宋体" w:cs="宋体"/>
          <w:spacing w:val="-60"/>
          <w:sz w:val="42"/>
          <w:szCs w:val="42"/>
        </w:rPr>
        <w:t xml:space="preserve"> </w:t>
      </w:r>
      <w:r>
        <w:rPr>
          <w:rFonts w:ascii="宋体" w:eastAsia="宋体" w:hAnsi="宋体" w:cs="宋体"/>
          <w:spacing w:val="-9"/>
          <w:sz w:val="42"/>
          <w:szCs w:val="42"/>
        </w:rPr>
        <w:t>1</w:t>
      </w:r>
      <w:r>
        <w:rPr>
          <w:rFonts w:ascii="宋体" w:eastAsia="宋体" w:hAnsi="宋体" w:cs="宋体"/>
          <w:spacing w:val="-97"/>
          <w:sz w:val="42"/>
          <w:szCs w:val="42"/>
        </w:rPr>
        <w:t xml:space="preserve"> </w:t>
      </w:r>
      <w:r>
        <w:rPr>
          <w:rFonts w:ascii="宋体" w:eastAsia="宋体" w:hAnsi="宋体" w:cs="宋体"/>
          <w:spacing w:val="-9"/>
          <w:sz w:val="42"/>
          <w:szCs w:val="42"/>
        </w:rPr>
        <w:t>个人防固定电站。防</w:t>
      </w:r>
      <w:r>
        <w:rPr>
          <w:rFonts w:ascii="宋体" w:eastAsia="宋体" w:hAnsi="宋体" w:cs="宋体"/>
          <w:sz w:val="42"/>
          <w:szCs w:val="42"/>
        </w:rPr>
        <w:t xml:space="preserve">  </w:t>
      </w:r>
      <w:r>
        <w:rPr>
          <w:rFonts w:ascii="宋体" w:eastAsia="宋体" w:hAnsi="宋体" w:cs="宋体"/>
          <w:spacing w:val="-15"/>
          <w:sz w:val="42"/>
          <w:szCs w:val="42"/>
        </w:rPr>
        <w:t>护等级均为防常</w:t>
      </w:r>
      <w:r>
        <w:rPr>
          <w:rFonts w:ascii="宋体" w:eastAsia="宋体" w:hAnsi="宋体" w:cs="宋体"/>
          <w:spacing w:val="-91"/>
          <w:sz w:val="42"/>
          <w:szCs w:val="42"/>
        </w:rPr>
        <w:t xml:space="preserve"> </w:t>
      </w:r>
      <w:r>
        <w:rPr>
          <w:rFonts w:ascii="宋体" w:eastAsia="宋体" w:hAnsi="宋体" w:cs="宋体"/>
          <w:spacing w:val="-15"/>
          <w:sz w:val="42"/>
          <w:szCs w:val="42"/>
        </w:rPr>
        <w:t>6</w:t>
      </w:r>
      <w:r>
        <w:rPr>
          <w:rFonts w:ascii="宋体" w:eastAsia="宋体" w:hAnsi="宋体" w:cs="宋体"/>
          <w:spacing w:val="-94"/>
          <w:sz w:val="42"/>
          <w:szCs w:val="42"/>
        </w:rPr>
        <w:t xml:space="preserve"> </w:t>
      </w:r>
      <w:r>
        <w:rPr>
          <w:rFonts w:ascii="宋体" w:eastAsia="宋体" w:hAnsi="宋体" w:cs="宋体"/>
          <w:spacing w:val="-15"/>
          <w:sz w:val="42"/>
          <w:szCs w:val="42"/>
        </w:rPr>
        <w:t>级。工程设计合理使用年限</w:t>
      </w:r>
      <w:r>
        <w:rPr>
          <w:rFonts w:ascii="宋体" w:eastAsia="宋体" w:hAnsi="宋体" w:cs="宋体"/>
          <w:spacing w:val="-91"/>
          <w:sz w:val="42"/>
          <w:szCs w:val="42"/>
        </w:rPr>
        <w:t xml:space="preserve"> </w:t>
      </w:r>
      <w:r>
        <w:rPr>
          <w:rFonts w:ascii="宋体" w:eastAsia="宋体" w:hAnsi="宋体" w:cs="宋体"/>
          <w:spacing w:val="-15"/>
          <w:sz w:val="42"/>
          <w:szCs w:val="42"/>
        </w:rPr>
        <w:t>50</w:t>
      </w:r>
      <w:r>
        <w:rPr>
          <w:rFonts w:ascii="宋体" w:eastAsia="宋体" w:hAnsi="宋体" w:cs="宋体"/>
          <w:spacing w:val="-41"/>
          <w:sz w:val="42"/>
          <w:szCs w:val="42"/>
        </w:rPr>
        <w:t xml:space="preserve"> </w:t>
      </w:r>
      <w:r>
        <w:rPr>
          <w:rFonts w:ascii="宋体" w:eastAsia="宋体" w:hAnsi="宋体" w:cs="宋体"/>
          <w:spacing w:val="-15"/>
          <w:sz w:val="42"/>
          <w:szCs w:val="42"/>
        </w:rPr>
        <w:t>年</w:t>
      </w:r>
      <w:r>
        <w:rPr>
          <w:rFonts w:ascii="宋体" w:eastAsia="宋体" w:hAnsi="宋体" w:cs="宋体"/>
          <w:spacing w:val="-111"/>
          <w:sz w:val="42"/>
          <w:szCs w:val="42"/>
        </w:rPr>
        <w:t>，，</w:t>
      </w:r>
      <w:r>
        <w:rPr>
          <w:rFonts w:ascii="宋体" w:eastAsia="宋体" w:hAnsi="宋体" w:cs="宋体"/>
          <w:spacing w:val="-15"/>
          <w:sz w:val="42"/>
          <w:szCs w:val="42"/>
        </w:rPr>
        <w:t>防火等级为一级，</w:t>
      </w:r>
      <w:r>
        <w:rPr>
          <w:rFonts w:ascii="宋体" w:eastAsia="宋体" w:hAnsi="宋体" w:cs="宋体"/>
          <w:sz w:val="42"/>
          <w:szCs w:val="42"/>
        </w:rPr>
        <w:t xml:space="preserve"> </w:t>
      </w:r>
      <w:r>
        <w:rPr>
          <w:rFonts w:ascii="宋体" w:eastAsia="宋体" w:hAnsi="宋体" w:cs="宋体"/>
          <w:spacing w:val="-4"/>
          <w:sz w:val="42"/>
          <w:szCs w:val="42"/>
        </w:rPr>
        <w:t>顶板防水等级为一级，其余为二级。地下室采用框剪结构，抗震设防烈</w:t>
      </w:r>
      <w:r>
        <w:rPr>
          <w:rFonts w:ascii="宋体" w:eastAsia="宋体" w:hAnsi="宋体" w:cs="宋体"/>
          <w:spacing w:val="26"/>
          <w:sz w:val="42"/>
          <w:szCs w:val="42"/>
        </w:rPr>
        <w:t xml:space="preserve"> </w:t>
      </w:r>
      <w:r>
        <w:rPr>
          <w:rFonts w:ascii="宋体" w:eastAsia="宋体" w:hAnsi="宋体" w:cs="宋体"/>
          <w:spacing w:val="-13"/>
          <w:sz w:val="42"/>
          <w:szCs w:val="42"/>
        </w:rPr>
        <w:t>度</w:t>
      </w:r>
      <w:r>
        <w:rPr>
          <w:rFonts w:ascii="宋体" w:eastAsia="宋体" w:hAnsi="宋体" w:cs="宋体"/>
          <w:spacing w:val="-72"/>
          <w:sz w:val="42"/>
          <w:szCs w:val="42"/>
        </w:rPr>
        <w:t xml:space="preserve"> </w:t>
      </w:r>
      <w:r>
        <w:rPr>
          <w:rFonts w:ascii="宋体" w:eastAsia="宋体" w:hAnsi="宋体" w:cs="宋体"/>
          <w:spacing w:val="-13"/>
          <w:sz w:val="42"/>
          <w:szCs w:val="42"/>
        </w:rPr>
        <w:t>6</w:t>
      </w:r>
      <w:r>
        <w:rPr>
          <w:rFonts w:ascii="宋体" w:eastAsia="宋体" w:hAnsi="宋体" w:cs="宋体"/>
          <w:spacing w:val="-72"/>
          <w:sz w:val="42"/>
          <w:szCs w:val="42"/>
        </w:rPr>
        <w:t xml:space="preserve"> </w:t>
      </w:r>
      <w:r>
        <w:rPr>
          <w:rFonts w:ascii="宋体" w:eastAsia="宋体" w:hAnsi="宋体" w:cs="宋体"/>
          <w:spacing w:val="-13"/>
          <w:sz w:val="42"/>
          <w:szCs w:val="42"/>
        </w:rPr>
        <w:t>度，抗震等级为四级。</w:t>
      </w:r>
      <w:r>
        <w:rPr>
          <w:rFonts w:ascii="宋体" w:eastAsia="宋体" w:hAnsi="宋体" w:cs="宋体"/>
          <w:spacing w:val="7"/>
          <w:sz w:val="42"/>
          <w:szCs w:val="42"/>
        </w:rPr>
        <w:t xml:space="preserve"> </w:t>
      </w:r>
      <w:r>
        <w:rPr>
          <w:rFonts w:ascii="宋体" w:eastAsia="宋体" w:hAnsi="宋体" w:cs="宋体"/>
          <w:spacing w:val="-13"/>
          <w:sz w:val="42"/>
          <w:szCs w:val="42"/>
        </w:rPr>
        <w:t>地下室混凝土等级为</w:t>
      </w:r>
      <w:r>
        <w:rPr>
          <w:rFonts w:ascii="宋体" w:eastAsia="宋体" w:hAnsi="宋体" w:cs="宋体"/>
          <w:spacing w:val="-88"/>
          <w:sz w:val="42"/>
          <w:szCs w:val="42"/>
        </w:rPr>
        <w:t xml:space="preserve"> </w:t>
      </w:r>
      <w:r>
        <w:rPr>
          <w:rFonts w:ascii="宋体" w:eastAsia="宋体" w:hAnsi="宋体" w:cs="宋体"/>
          <w:spacing w:val="-13"/>
          <w:sz w:val="42"/>
          <w:szCs w:val="42"/>
        </w:rPr>
        <w:t>C30</w:t>
      </w:r>
      <w:r>
        <w:rPr>
          <w:rFonts w:ascii="宋体" w:eastAsia="宋体" w:hAnsi="宋体" w:cs="宋体"/>
          <w:spacing w:val="-42"/>
          <w:sz w:val="42"/>
          <w:szCs w:val="42"/>
        </w:rPr>
        <w:t xml:space="preserve"> </w:t>
      </w:r>
      <w:r>
        <w:rPr>
          <w:rFonts w:ascii="宋体" w:eastAsia="宋体" w:hAnsi="宋体" w:cs="宋体"/>
          <w:spacing w:val="-13"/>
          <w:sz w:val="42"/>
          <w:szCs w:val="42"/>
        </w:rPr>
        <w:t>，抗渗等级为</w:t>
      </w:r>
      <w:r>
        <w:rPr>
          <w:rFonts w:ascii="宋体" w:eastAsia="宋体" w:hAnsi="宋体" w:cs="宋体"/>
          <w:spacing w:val="-75"/>
          <w:sz w:val="42"/>
          <w:szCs w:val="42"/>
        </w:rPr>
        <w:t xml:space="preserve"> </w:t>
      </w:r>
      <w:r>
        <w:rPr>
          <w:rFonts w:ascii="宋体" w:eastAsia="宋体" w:hAnsi="宋体" w:cs="宋体"/>
          <w:spacing w:val="-13"/>
          <w:sz w:val="42"/>
          <w:szCs w:val="42"/>
        </w:rPr>
        <w:t>P6</w:t>
      </w:r>
      <w:r>
        <w:rPr>
          <w:rFonts w:ascii="宋体" w:eastAsia="宋体" w:hAnsi="宋体" w:cs="宋体"/>
          <w:spacing w:val="-13"/>
          <w:sz w:val="42"/>
          <w:szCs w:val="42"/>
        </w:rPr>
        <w:t>。</w:t>
      </w:r>
    </w:p>
    <w:p w:rsidR="009E7CCF" w14:paraId="14765D5E" w14:textId="77777777">
      <w:pPr>
        <w:spacing w:before="78"/>
        <w:ind w:firstLine="2887"/>
        <w:rPr>
          <w:rFonts w:ascii="黑体" w:eastAsia="黑体" w:hAnsi="黑体" w:cs="黑体"/>
          <w:sz w:val="42"/>
          <w:szCs w:val="42"/>
        </w:rPr>
      </w:pPr>
      <w:r>
        <w:rPr>
          <w:rFonts w:ascii="黑体" w:eastAsia="黑体" w:hAnsi="黑体" w:cs="黑体"/>
          <w:spacing w:val="-6"/>
          <w:sz w:val="42"/>
          <w:szCs w:val="42"/>
        </w:rPr>
        <w:t>1.1.1</w:t>
      </w:r>
      <w:r>
        <w:rPr>
          <w:rFonts w:ascii="黑体" w:eastAsia="黑体" w:hAnsi="黑体" w:cs="黑体"/>
          <w:spacing w:val="-6"/>
          <w:sz w:val="42"/>
          <w:szCs w:val="42"/>
        </w:rPr>
        <w:t>、防护密闭门、密闭门、防爆波活门及辅助房间设计</w:t>
      </w:r>
    </w:p>
    <w:p w:rsidR="009E7CCF" w14:paraId="1BE8AC54" w14:textId="77777777">
      <w:pPr>
        <w:spacing w:line="248" w:lineRule="auto"/>
      </w:pPr>
    </w:p>
    <w:p w:rsidR="009E7CCF" w14:paraId="4827C970" w14:textId="77777777">
      <w:pPr>
        <w:spacing w:before="137" w:line="412" w:lineRule="auto"/>
        <w:ind w:left="2437" w:right="2193" w:firstLine="856"/>
        <w:rPr>
          <w:rFonts w:ascii="宋体" w:eastAsia="宋体" w:hAnsi="宋体" w:cs="宋体"/>
          <w:sz w:val="42"/>
          <w:szCs w:val="42"/>
        </w:rPr>
      </w:pPr>
      <w:r>
        <w:rPr>
          <w:rFonts w:ascii="宋体" w:eastAsia="宋体" w:hAnsi="宋体" w:cs="宋体"/>
          <w:spacing w:val="6"/>
          <w:sz w:val="42"/>
          <w:szCs w:val="42"/>
        </w:rPr>
        <w:t>所有防护密闭门、密闭门、防爆波活门均选用国家人防行业标准图</w:t>
      </w:r>
      <w:r>
        <w:rPr>
          <w:rFonts w:ascii="宋体" w:eastAsia="宋体" w:hAnsi="宋体" w:cs="宋体"/>
          <w:spacing w:val="8"/>
          <w:sz w:val="42"/>
          <w:szCs w:val="42"/>
        </w:rPr>
        <w:t xml:space="preserve"> </w:t>
      </w:r>
      <w:r>
        <w:rPr>
          <w:rFonts w:ascii="宋体" w:eastAsia="宋体" w:hAnsi="宋体" w:cs="宋体"/>
          <w:spacing w:val="-6"/>
          <w:sz w:val="42"/>
          <w:szCs w:val="42"/>
        </w:rPr>
        <w:t>集《人民防空工程防护设备选用图集》</w:t>
      </w:r>
      <w:r>
        <w:rPr>
          <w:rFonts w:ascii="宋体" w:eastAsia="宋体" w:hAnsi="宋体" w:cs="宋体"/>
          <w:spacing w:val="6"/>
          <w:sz w:val="42"/>
          <w:szCs w:val="42"/>
        </w:rPr>
        <w:t xml:space="preserve"> </w:t>
      </w:r>
      <w:r>
        <w:rPr>
          <w:rFonts w:ascii="宋体" w:eastAsia="宋体" w:hAnsi="宋体" w:cs="宋体"/>
          <w:spacing w:val="-6"/>
          <w:sz w:val="42"/>
          <w:szCs w:val="42"/>
        </w:rPr>
        <w:t>PFJ01-2008</w:t>
      </w:r>
      <w:r>
        <w:rPr>
          <w:rFonts w:ascii="宋体" w:eastAsia="宋体" w:hAnsi="宋体" w:cs="宋体"/>
          <w:spacing w:val="-2"/>
          <w:sz w:val="42"/>
          <w:szCs w:val="42"/>
        </w:rPr>
        <w:t xml:space="preserve"> </w:t>
      </w:r>
      <w:r>
        <w:rPr>
          <w:rFonts w:ascii="宋体" w:eastAsia="宋体" w:hAnsi="宋体" w:cs="宋体"/>
          <w:spacing w:val="-6"/>
          <w:sz w:val="42"/>
          <w:szCs w:val="42"/>
        </w:rPr>
        <w:t>，详见门窗表及人防</w:t>
      </w:r>
      <w:r>
        <w:rPr>
          <w:rFonts w:ascii="宋体" w:eastAsia="宋体" w:hAnsi="宋体" w:cs="宋体"/>
          <w:sz w:val="42"/>
          <w:szCs w:val="42"/>
        </w:rPr>
        <w:t xml:space="preserve"> </w:t>
      </w:r>
      <w:r>
        <w:rPr>
          <w:rFonts w:ascii="宋体" w:eastAsia="宋体" w:hAnsi="宋体" w:cs="宋体"/>
          <w:spacing w:val="-1"/>
          <w:sz w:val="42"/>
          <w:szCs w:val="42"/>
        </w:rPr>
        <w:t>口部详图。</w:t>
      </w:r>
    </w:p>
    <w:p w:rsidR="009E7CCF" w14:paraId="3967ACFF" w14:textId="77777777">
      <w:pPr>
        <w:spacing w:before="2"/>
        <w:ind w:firstLine="2887"/>
        <w:rPr>
          <w:rFonts w:ascii="黑体" w:eastAsia="黑体" w:hAnsi="黑体" w:cs="黑体"/>
          <w:sz w:val="42"/>
          <w:szCs w:val="42"/>
        </w:rPr>
      </w:pPr>
      <w:r>
        <w:rPr>
          <w:rFonts w:ascii="黑体" w:eastAsia="黑体" w:hAnsi="黑体" w:cs="黑体"/>
          <w:spacing w:val="-11"/>
          <w:sz w:val="42"/>
          <w:szCs w:val="42"/>
        </w:rPr>
        <w:t>1.1.2</w:t>
      </w:r>
      <w:r>
        <w:rPr>
          <w:rFonts w:ascii="黑体" w:eastAsia="黑体" w:hAnsi="黑体" w:cs="黑体"/>
          <w:spacing w:val="-11"/>
          <w:sz w:val="42"/>
          <w:szCs w:val="42"/>
        </w:rPr>
        <w:t>、装修标准及防火防水</w:t>
      </w:r>
    </w:p>
    <w:p w:rsidR="009E7CCF" w14:paraId="59648E46" w14:textId="77777777">
      <w:pPr>
        <w:spacing w:line="249" w:lineRule="auto"/>
      </w:pPr>
    </w:p>
    <w:p w:rsidR="009E7CCF" w14:paraId="01B2F2E4" w14:textId="77777777">
      <w:pPr>
        <w:spacing w:before="137" w:line="237" w:lineRule="auto"/>
        <w:ind w:firstLine="3298"/>
        <w:rPr>
          <w:rFonts w:ascii="宋体" w:eastAsia="宋体" w:hAnsi="宋体" w:cs="宋体"/>
          <w:sz w:val="42"/>
          <w:szCs w:val="42"/>
        </w:rPr>
      </w:pPr>
      <w:r>
        <w:rPr>
          <w:rFonts w:ascii="宋体" w:eastAsia="宋体" w:hAnsi="宋体" w:cs="宋体"/>
          <w:spacing w:val="6"/>
          <w:sz w:val="42"/>
          <w:szCs w:val="42"/>
        </w:rPr>
        <w:t>根据国家有关规范选用防火、防潮的材料，满足防腐、抗震及其他</w:t>
      </w:r>
    </w:p>
    <w:p w:rsidR="009E7CCF" w14:paraId="491CD80A" w14:textId="77777777">
      <w:pPr>
        <w:spacing w:line="314" w:lineRule="auto"/>
      </w:pPr>
    </w:p>
    <w:p w:rsidR="009E7CCF" w14:paraId="7298CED9" w14:textId="77777777">
      <w:pPr>
        <w:spacing w:line="315" w:lineRule="auto"/>
      </w:pPr>
    </w:p>
    <w:p w:rsidR="009E7CCF" w14:paraId="6B445C28" w14:textId="77777777">
      <w:pPr>
        <w:spacing w:line="315" w:lineRule="auto"/>
      </w:pPr>
    </w:p>
    <w:p w:rsidR="009E7CCF" w14:paraId="38905827" w14:textId="77777777">
      <w:pPr>
        <w:spacing w:before="88" w:line="189" w:lineRule="auto"/>
        <w:ind w:firstLine="8985"/>
        <w:rPr>
          <w:rFonts w:ascii="宋体" w:eastAsia="宋体" w:hAnsi="宋体" w:cs="宋体"/>
          <w:sz w:val="27"/>
          <w:szCs w:val="27"/>
        </w:rPr>
      </w:pPr>
      <w:r>
        <w:rPr>
          <w:rFonts w:ascii="宋体" w:eastAsia="宋体" w:hAnsi="宋体" w:cs="宋体"/>
          <w:sz w:val="27"/>
          <w:szCs w:val="27"/>
        </w:rPr>
        <w:t>2</w:t>
      </w:r>
    </w:p>
    <w:p w:rsidR="009E7CCF" w14:paraId="1492A01F" w14:textId="77777777">
      <w:pPr>
        <w:sectPr>
          <w:pgSz w:w="17860" w:h="25258"/>
          <w:pgMar w:top="0" w:right="0" w:bottom="0" w:left="0" w:header="0" w:footer="0" w:gutter="0"/>
          <w:pgNumType w:start="2"/>
          <w:cols w:space="720"/>
        </w:sectPr>
      </w:pPr>
    </w:p>
    <w:p w:rsidR="009E7CCF" w14:paraId="58157178" w14:textId="5B1F544E">
      <w:pPr>
        <w:spacing w:line="258" w:lineRule="auto"/>
      </w:pPr>
      <w:r>
        <mc:AlternateContent>
          <mc:Choice Requires="wps">
            <w:drawing>
              <wp:anchor distT="0" distB="0" distL="114300" distR="114300" simplePos="0" relativeHeight="251684864"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1001605354" name="文本框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431EF4E1">
                            <w:pPr>
                              <w:rPr>
                                <w:color w:val="FFFFFF"/>
                              </w:rPr>
                            </w:pPr>
                            <w:r w:rsidRPr="00445566">
                              <w:rPr>
                                <w:rFonts w:hint="eastAsia"/>
                                <w:color w:val="FFFFFF"/>
                              </w:rPr>
                              <w:t>分部工程签认程序（六）单位工程验收程序</w:t>
                            </w:r>
                            <w:r w:rsidRPr="00445566">
                              <w:rPr>
                                <w:rFonts w:hint="eastAsia"/>
                                <w:color w:val="FFFFFF"/>
                              </w:rPr>
                              <w:t>15</w:t>
                            </w:r>
                            <w:r w:rsidRPr="00445566">
                              <w:rPr>
                                <w:rFonts w:hint="eastAsia"/>
                                <w:color w:val="FFFFFF"/>
                              </w:rPr>
                              <w:t>（七）工程计量和支付程序（八）工程款竣工结算程序</w:t>
                            </w:r>
                            <w:r w:rsidRPr="00445566">
                              <w:rPr>
                                <w:rFonts w:hint="eastAsia"/>
                                <w:color w:val="FFFFFF"/>
                              </w:rPr>
                              <w:t>16</w:t>
                            </w:r>
                            <w:r w:rsidRPr="00445566">
                              <w:rPr>
                                <w:rFonts w:hint="eastAsia"/>
                                <w:color w:val="FFFFFF"/>
                              </w:rPr>
                              <w:t>（九）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2" o:spid="_x0000_s1036" type="#_x0000_t202" style="width:10pt;height:10pt;margin-top:600pt;margin-left:540pt;mso-wrap-distance-bottom:0;mso-wrap-distance-left:9pt;mso-wrap-distance-right:9pt;mso-wrap-distance-top:0;position:absolute;v-text-anchor:top;z-index:251683840" filled="f" fillcolor="this" stroked="f" strokeweight="0.5pt">
                <v:textbox>
                  <w:txbxContent>
                    <w:p w:rsidR="00445566" w:rsidRPr="00445566" w14:paraId="7CEC4A0D" w14:textId="431EF4E1">
                      <w:pPr>
                        <w:rPr>
                          <w:color w:val="FFFFFF"/>
                        </w:rPr>
                      </w:pPr>
                      <w:r w:rsidRPr="00445566">
                        <w:rPr>
                          <w:rFonts w:hint="eastAsia"/>
                          <w:color w:val="FFFFFF"/>
                        </w:rPr>
                        <w:t>分部工程签认程序（六）单位工程验收程序</w:t>
                      </w:r>
                      <w:r w:rsidRPr="00445566">
                        <w:rPr>
                          <w:rFonts w:hint="eastAsia"/>
                          <w:color w:val="FFFFFF"/>
                        </w:rPr>
                        <w:t>15</w:t>
                      </w:r>
                      <w:r w:rsidRPr="00445566">
                        <w:rPr>
                          <w:rFonts w:hint="eastAsia"/>
                          <w:color w:val="FFFFFF"/>
                        </w:rPr>
                        <w:t>（七）工程计量和支付程序（八）工程款竣工结算程序</w:t>
                      </w:r>
                      <w:r w:rsidRPr="00445566">
                        <w:rPr>
                          <w:rFonts w:hint="eastAsia"/>
                          <w:color w:val="FFFFFF"/>
                        </w:rPr>
                        <w:t>16</w:t>
                      </w:r>
                      <w:r w:rsidRPr="00445566">
                        <w:rPr>
                          <w:rFonts w:hint="eastAsia"/>
                          <w:color w:val="FFFFFF"/>
                        </w:rPr>
                        <w:t>（九）</w:t>
                      </w:r>
                    </w:p>
                  </w:txbxContent>
                </v:textbox>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1604377973" name="文本框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581A13D5">
                            <w:pPr>
                              <w:rPr>
                                <w:color w:val="FFFFFF"/>
                              </w:rPr>
                            </w:pPr>
                            <w:r w:rsidRPr="00445566">
                              <w:rPr>
                                <w:rFonts w:hint="eastAsia"/>
                                <w:color w:val="FFFFFF"/>
                              </w:rPr>
                              <w:t>半成品。③绑扎应按顺序进行。一般先主梁后次梁，由一端向另一端进行。④受力钢筋搭接接头位置应正确，且所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1" o:spid="_x0000_s1037" type="#_x0000_t202" style="width:10pt;height:10pt;margin-top:450pt;margin-left:540pt;mso-wrap-distance-bottom:0;mso-wrap-distance-left:9pt;mso-wrap-distance-right:9pt;mso-wrap-distance-top:0;position:absolute;v-text-anchor:top;z-index:251681792" filled="f" fillcolor="this" stroked="f" strokeweight="0.5pt">
                <v:textbox>
                  <w:txbxContent>
                    <w:p w:rsidR="00445566" w:rsidRPr="00445566" w14:paraId="0C5D75A6" w14:textId="581A13D5">
                      <w:pPr>
                        <w:rPr>
                          <w:color w:val="FFFFFF"/>
                        </w:rPr>
                      </w:pPr>
                      <w:r w:rsidRPr="00445566">
                        <w:rPr>
                          <w:rFonts w:hint="eastAsia"/>
                          <w:color w:val="FFFFFF"/>
                        </w:rPr>
                        <w:t>半成品。③绑扎应按顺序进行。一般先主梁后次梁，由一端向另一端进行。④受力钢筋搭接接头位置应正确，且所</w:t>
                      </w: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1176004741" name="文本框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6723A71F">
                            <w:pPr>
                              <w:rPr>
                                <w:color w:val="FFFFFF"/>
                              </w:rPr>
                            </w:pPr>
                            <w:r w:rsidRPr="00445566">
                              <w:rPr>
                                <w:rFonts w:hint="eastAsia"/>
                                <w:color w:val="FFFFFF"/>
                              </w:rPr>
                              <w:t>一个工程开工前都必须向监理申报施工组织设计，在每一个分部工程和主要分项工程和重要部位以及采用新材料、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0" o:spid="_x0000_s1038" type="#_x0000_t202" style="width:10pt;height:10pt;margin-top:300pt;margin-left:540pt;mso-wrap-distance-bottom:0;mso-wrap-distance-left:9pt;mso-wrap-distance-right:9pt;mso-wrap-distance-top:0;position:absolute;v-text-anchor:top;z-index:251679744" filled="f" fillcolor="this" stroked="f" strokeweight="0.5pt">
                <v:textbox>
                  <w:txbxContent>
                    <w:p w:rsidR="00445566" w:rsidRPr="00445566" w14:paraId="4F2F60D0" w14:textId="6723A71F">
                      <w:pPr>
                        <w:rPr>
                          <w:color w:val="FFFFFF"/>
                        </w:rPr>
                      </w:pPr>
                      <w:r w:rsidRPr="00445566">
                        <w:rPr>
                          <w:rFonts w:hint="eastAsia"/>
                          <w:color w:val="FFFFFF"/>
                        </w:rPr>
                        <w:t>一个工程开工前都必须向监理申报施工组织设计，在每一个分部工程和主要分项工程和重要部位以及采用新材料、</w:t>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497554319" name="文本框 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31CF77E2">
                            <w:pPr>
                              <w:rPr>
                                <w:color w:val="FFFFFF"/>
                              </w:rPr>
                            </w:pPr>
                            <w:r w:rsidRPr="00445566">
                              <w:rPr>
                                <w:rFonts w:hint="eastAsia"/>
                                <w:color w:val="FFFFFF"/>
                              </w:rPr>
                              <w:t>月以月报的形式向建设单位报告各项工程实际进度，并对计划和实际进度进行分析比较，提出处理方案。（</w:t>
                            </w:r>
                            <w:r w:rsidRPr="00445566">
                              <w:rPr>
                                <w:rFonts w:hint="eastAsia"/>
                                <w:color w:val="FFFFFF"/>
                              </w:rPr>
                              <w:t>2</w:t>
                            </w:r>
                            <w:r w:rsidRPr="00445566">
                              <w:rPr>
                                <w:rFonts w:hint="eastAsia"/>
                                <w:color w:val="FFFFFF"/>
                              </w:rPr>
                              <w:t>）审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9" o:spid="_x0000_s1039" type="#_x0000_t202" style="width:10pt;height:10pt;margin-top:150pt;margin-left:540pt;mso-wrap-distance-bottom:0;mso-wrap-distance-left:9pt;mso-wrap-distance-right:9pt;mso-wrap-distance-top:0;position:absolute;v-text-anchor:top;z-index:251677696" filled="f" fillcolor="this" stroked="f" strokeweight="0.5pt">
                <v:textbox>
                  <w:txbxContent>
                    <w:p w:rsidR="00445566" w:rsidRPr="00445566" w14:paraId="053597BB" w14:textId="31CF77E2">
                      <w:pPr>
                        <w:rPr>
                          <w:color w:val="FFFFFF"/>
                        </w:rPr>
                      </w:pPr>
                      <w:r w:rsidRPr="00445566">
                        <w:rPr>
                          <w:rFonts w:hint="eastAsia"/>
                          <w:color w:val="FFFFFF"/>
                        </w:rPr>
                        <w:t>月以月报的形式向建设单位报告各项工程实际进度，并对计划和实际进度进行分析比较，提出处理方案。（</w:t>
                      </w:r>
                      <w:r w:rsidRPr="00445566">
                        <w:rPr>
                          <w:rFonts w:hint="eastAsia"/>
                          <w:color w:val="FFFFFF"/>
                        </w:rPr>
                        <w:t>2</w:t>
                      </w:r>
                      <w:r w:rsidRPr="00445566">
                        <w:rPr>
                          <w:rFonts w:hint="eastAsia"/>
                          <w:color w:val="FFFFFF"/>
                        </w:rPr>
                        <w:t>）审</w:t>
                      </w:r>
                    </w:p>
                  </w:txbxContent>
                </v:textbox>
              </v:shape>
            </w:pict>
          </mc:Fallback>
        </mc:AlternateContent>
      </w:r>
    </w:p>
    <w:p w:rsidR="009E7CCF" w14:paraId="49AEE8E0" w14:textId="77777777">
      <w:pPr>
        <w:spacing w:line="258" w:lineRule="auto"/>
      </w:pPr>
    </w:p>
    <w:p w:rsidR="009E7CCF" w14:paraId="5628C2DF" w14:textId="77777777">
      <w:pPr>
        <w:spacing w:line="258" w:lineRule="auto"/>
      </w:pPr>
    </w:p>
    <w:p w:rsidR="009E7CCF" w14:paraId="74C8DB9F" w14:textId="77777777">
      <w:pPr>
        <w:spacing w:line="258" w:lineRule="auto"/>
      </w:pPr>
    </w:p>
    <w:p w:rsidR="009E7CCF" w14:paraId="589E5134" w14:textId="77777777">
      <w:pPr>
        <w:spacing w:line="259" w:lineRule="auto"/>
      </w:pPr>
    </w:p>
    <w:p w:rsidR="009E7CCF" w14:paraId="4C9E2E34" w14:textId="77777777">
      <w:pPr>
        <w:spacing w:line="259" w:lineRule="auto"/>
      </w:pPr>
    </w:p>
    <w:p w:rsidR="009E7CCF" w14:paraId="6B5F5376" w14:textId="77777777">
      <w:pPr>
        <w:spacing w:line="60" w:lineRule="exact"/>
        <w:ind w:firstLine="2420"/>
        <w:textAlignment w:val="center"/>
      </w:pPr>
      <w:r>
        <w:drawing>
          <wp:inline distT="0" distB="0" distL="0" distR="0">
            <wp:extent cx="5943600" cy="38100"/>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xmlns:r="http://schemas.openxmlformats.org/officeDocument/2006/relationships" r:embed="rId4"/>
                    <a:stretch>
                      <a:fillRect/>
                    </a:stretch>
                  </pic:blipFill>
                  <pic:spPr>
                    <a:xfrm>
                      <a:off x="0" y="0"/>
                      <a:ext cx="5943600" cy="38100"/>
                    </a:xfrm>
                    <a:prstGeom prst="rect">
                      <a:avLst/>
                    </a:prstGeom>
                  </pic:spPr>
                </pic:pic>
              </a:graphicData>
            </a:graphic>
          </wp:inline>
        </w:drawing>
      </w:r>
    </w:p>
    <w:p w:rsidR="009E7CCF" w14:paraId="4311B626" w14:textId="77777777">
      <w:pPr>
        <w:spacing w:line="284" w:lineRule="auto"/>
      </w:pPr>
    </w:p>
    <w:p w:rsidR="009E7CCF" w14:paraId="1985B962" w14:textId="77777777">
      <w:pPr>
        <w:spacing w:line="285" w:lineRule="auto"/>
      </w:pPr>
    </w:p>
    <w:p w:rsidR="009E7CCF" w14:paraId="3A259575" w14:textId="77777777">
      <w:pPr>
        <w:spacing w:before="136" w:line="412" w:lineRule="auto"/>
        <w:ind w:left="2437" w:right="2036" w:firstLine="6"/>
        <w:rPr>
          <w:rFonts w:ascii="宋体" w:eastAsia="宋体" w:hAnsi="宋体" w:cs="宋体"/>
          <w:sz w:val="42"/>
          <w:szCs w:val="42"/>
        </w:rPr>
      </w:pPr>
      <w:r>
        <w:rPr>
          <w:rFonts w:ascii="宋体" w:eastAsia="宋体" w:hAnsi="宋体" w:cs="宋体"/>
          <w:spacing w:val="-7"/>
          <w:sz w:val="42"/>
          <w:szCs w:val="42"/>
        </w:rPr>
        <w:t>特设功能要求。防毒通道、密闭通道、检查穿衣室、脱衣室、淋浴室、滤</w:t>
      </w:r>
      <w:r>
        <w:rPr>
          <w:rFonts w:ascii="宋体" w:eastAsia="宋体" w:hAnsi="宋体" w:cs="宋体"/>
          <w:spacing w:val="8"/>
          <w:sz w:val="42"/>
          <w:szCs w:val="42"/>
        </w:rPr>
        <w:t xml:space="preserve"> </w:t>
      </w:r>
      <w:r>
        <w:rPr>
          <w:rFonts w:ascii="宋体" w:eastAsia="宋体" w:hAnsi="宋体" w:cs="宋体"/>
          <w:spacing w:val="-15"/>
          <w:sz w:val="42"/>
          <w:szCs w:val="42"/>
        </w:rPr>
        <w:t>毒室、扩散室等战时易染毒的房间和走道地面、顶面和墙面均应平整光洁。</w:t>
      </w:r>
      <w:r>
        <w:rPr>
          <w:rFonts w:ascii="宋体" w:eastAsia="宋体" w:hAnsi="宋体" w:cs="宋体"/>
          <w:spacing w:val="20"/>
          <w:sz w:val="42"/>
          <w:szCs w:val="42"/>
        </w:rPr>
        <w:t xml:space="preserve"> </w:t>
      </w:r>
      <w:r>
        <w:rPr>
          <w:rFonts w:ascii="宋体" w:eastAsia="宋体" w:hAnsi="宋体" w:cs="宋体"/>
          <w:spacing w:val="-18"/>
          <w:sz w:val="42"/>
          <w:szCs w:val="42"/>
        </w:rPr>
        <w:t>人防地下室顶板不抹灰，</w:t>
      </w:r>
      <w:r>
        <w:rPr>
          <w:rFonts w:ascii="宋体" w:eastAsia="宋体" w:hAnsi="宋体" w:cs="宋体"/>
          <w:spacing w:val="-11"/>
          <w:sz w:val="42"/>
          <w:szCs w:val="42"/>
        </w:rPr>
        <w:t xml:space="preserve"> </w:t>
      </w:r>
      <w:r>
        <w:rPr>
          <w:rFonts w:ascii="宋体" w:eastAsia="宋体" w:hAnsi="宋体" w:cs="宋体"/>
          <w:spacing w:val="-18"/>
          <w:sz w:val="42"/>
          <w:szCs w:val="42"/>
        </w:rPr>
        <w:t>墙面抹灰不得参用纸筋等可能腐烂的材料。</w:t>
      </w:r>
      <w:r>
        <w:rPr>
          <w:rFonts w:ascii="宋体" w:eastAsia="宋体" w:hAnsi="宋体" w:cs="宋体"/>
          <w:spacing w:val="-50"/>
          <w:sz w:val="42"/>
          <w:szCs w:val="42"/>
        </w:rPr>
        <w:t xml:space="preserve"> </w:t>
      </w:r>
      <w:r>
        <w:rPr>
          <w:rFonts w:ascii="宋体" w:eastAsia="宋体" w:hAnsi="宋体" w:cs="宋体"/>
          <w:spacing w:val="-18"/>
          <w:sz w:val="42"/>
          <w:szCs w:val="42"/>
        </w:rPr>
        <w:t>人防</w:t>
      </w:r>
      <w:r>
        <w:rPr>
          <w:rFonts w:ascii="宋体" w:eastAsia="宋体" w:hAnsi="宋体" w:cs="宋体"/>
          <w:sz w:val="42"/>
          <w:szCs w:val="42"/>
        </w:rPr>
        <w:t xml:space="preserve"> </w:t>
      </w:r>
      <w:r>
        <w:rPr>
          <w:rFonts w:ascii="宋体" w:eastAsia="宋体" w:hAnsi="宋体" w:cs="宋体"/>
          <w:spacing w:val="-4"/>
          <w:sz w:val="42"/>
          <w:szCs w:val="42"/>
        </w:rPr>
        <w:t>地下室的耐火等级为一级，室内装修材料全部采用</w:t>
      </w:r>
      <w:r>
        <w:rPr>
          <w:rFonts w:ascii="宋体" w:eastAsia="宋体" w:hAnsi="宋体" w:cs="宋体"/>
          <w:spacing w:val="-85"/>
          <w:sz w:val="42"/>
          <w:szCs w:val="42"/>
        </w:rPr>
        <w:t xml:space="preserve"> </w:t>
      </w:r>
      <w:r>
        <w:rPr>
          <w:rFonts w:ascii="宋体" w:eastAsia="宋体" w:hAnsi="宋体" w:cs="宋体"/>
          <w:spacing w:val="-4"/>
          <w:sz w:val="42"/>
          <w:szCs w:val="42"/>
        </w:rPr>
        <w:t>A</w:t>
      </w:r>
      <w:r>
        <w:rPr>
          <w:rFonts w:ascii="宋体" w:eastAsia="宋体" w:hAnsi="宋体" w:cs="宋体"/>
          <w:spacing w:val="-93"/>
          <w:sz w:val="42"/>
          <w:szCs w:val="42"/>
        </w:rPr>
        <w:t xml:space="preserve"> </w:t>
      </w:r>
      <w:r>
        <w:rPr>
          <w:rFonts w:ascii="宋体" w:eastAsia="宋体" w:hAnsi="宋体" w:cs="宋体"/>
          <w:spacing w:val="-4"/>
          <w:sz w:val="42"/>
          <w:szCs w:val="42"/>
        </w:rPr>
        <w:t>级（不燃烧材料）。</w:t>
      </w:r>
      <w:r>
        <w:rPr>
          <w:rFonts w:ascii="宋体" w:eastAsia="宋体" w:hAnsi="宋体" w:cs="宋体"/>
          <w:sz w:val="42"/>
          <w:szCs w:val="42"/>
        </w:rPr>
        <w:t xml:space="preserve"> </w:t>
      </w:r>
      <w:r>
        <w:rPr>
          <w:rFonts w:ascii="宋体" w:eastAsia="宋体" w:hAnsi="宋体" w:cs="宋体"/>
          <w:spacing w:val="-3"/>
          <w:sz w:val="42"/>
          <w:szCs w:val="42"/>
        </w:rPr>
        <w:t>人防地下室按地下室的防火等级及标准进行防水设计。</w:t>
      </w:r>
    </w:p>
    <w:p w:rsidR="009E7CCF" w14:paraId="4EE36D77" w14:textId="77777777">
      <w:pPr>
        <w:spacing w:before="1" w:line="241" w:lineRule="auto"/>
        <w:ind w:firstLine="2443"/>
        <w:rPr>
          <w:rFonts w:ascii="黑体" w:eastAsia="黑体" w:hAnsi="黑体" w:cs="黑体"/>
          <w:sz w:val="42"/>
          <w:szCs w:val="42"/>
        </w:rPr>
      </w:pPr>
      <w:r>
        <w:rPr>
          <w:rFonts w:ascii="黑体" w:eastAsia="黑体" w:hAnsi="黑体" w:cs="黑体"/>
          <w:spacing w:val="-1"/>
          <w:sz w:val="42"/>
          <w:szCs w:val="42"/>
        </w:rPr>
        <w:t>2</w:t>
      </w:r>
      <w:r>
        <w:rPr>
          <w:rFonts w:ascii="黑体" w:eastAsia="黑体" w:hAnsi="黑体" w:cs="黑体"/>
          <w:spacing w:val="-1"/>
          <w:sz w:val="42"/>
          <w:szCs w:val="42"/>
        </w:rPr>
        <w:t>、工程项目建设监理范围</w:t>
      </w:r>
    </w:p>
    <w:p w:rsidR="009E7CCF" w14:paraId="05EB3E68" w14:textId="77777777">
      <w:pPr>
        <w:spacing w:line="249" w:lineRule="auto"/>
      </w:pPr>
    </w:p>
    <w:p w:rsidR="009E7CCF" w14:paraId="2CC5DCE5" w14:textId="77777777">
      <w:pPr>
        <w:spacing w:before="137" w:line="242" w:lineRule="auto"/>
        <w:ind w:firstLine="2857"/>
        <w:rPr>
          <w:rFonts w:ascii="黑体" w:eastAsia="黑体" w:hAnsi="黑体" w:cs="黑体"/>
          <w:sz w:val="42"/>
          <w:szCs w:val="42"/>
        </w:rPr>
      </w:pPr>
      <w:r>
        <w:rPr>
          <w:rFonts w:ascii="黑体" w:eastAsia="黑体" w:hAnsi="黑体" w:cs="黑体"/>
          <w:spacing w:val="-10"/>
          <w:sz w:val="42"/>
          <w:szCs w:val="42"/>
        </w:rPr>
        <w:t>2.1</w:t>
      </w:r>
      <w:r>
        <w:rPr>
          <w:rFonts w:ascii="黑体" w:eastAsia="黑体" w:hAnsi="黑体" w:cs="黑体"/>
          <w:spacing w:val="-82"/>
          <w:sz w:val="42"/>
          <w:szCs w:val="42"/>
        </w:rPr>
        <w:t xml:space="preserve"> </w:t>
      </w:r>
      <w:r>
        <w:rPr>
          <w:rFonts w:ascii="黑体" w:eastAsia="黑体" w:hAnsi="黑体" w:cs="黑体"/>
          <w:spacing w:val="-10"/>
          <w:sz w:val="42"/>
          <w:szCs w:val="42"/>
        </w:rPr>
        <w:t>监理阶段</w:t>
      </w:r>
    </w:p>
    <w:p w:rsidR="009E7CCF" w14:paraId="3DB8111D" w14:textId="77777777">
      <w:pPr>
        <w:spacing w:line="244" w:lineRule="auto"/>
      </w:pPr>
    </w:p>
    <w:p w:rsidR="009E7CCF" w14:paraId="597549CB" w14:textId="77777777">
      <w:pPr>
        <w:spacing w:before="136" w:line="412" w:lineRule="auto"/>
        <w:ind w:left="2442" w:right="2205" w:firstLine="838"/>
        <w:rPr>
          <w:rFonts w:ascii="宋体" w:eastAsia="宋体" w:hAnsi="宋体" w:cs="宋体"/>
          <w:sz w:val="42"/>
          <w:szCs w:val="42"/>
        </w:rPr>
      </w:pPr>
      <w:r>
        <w:rPr>
          <w:rFonts w:ascii="宋体" w:eastAsia="宋体" w:hAnsi="宋体" w:cs="宋体"/>
          <w:spacing w:val="6"/>
          <w:sz w:val="42"/>
          <w:szCs w:val="42"/>
        </w:rPr>
        <w:t>根据监理委托合同的规定，本工程承担的监理任务是施工阶段的监</w:t>
      </w:r>
      <w:r>
        <w:rPr>
          <w:rFonts w:ascii="宋体" w:eastAsia="宋体" w:hAnsi="宋体" w:cs="宋体"/>
          <w:spacing w:val="19"/>
          <w:sz w:val="42"/>
          <w:szCs w:val="42"/>
        </w:rPr>
        <w:t xml:space="preserve"> </w:t>
      </w:r>
      <w:r>
        <w:rPr>
          <w:rFonts w:ascii="宋体" w:eastAsia="宋体" w:hAnsi="宋体" w:cs="宋体"/>
          <w:spacing w:val="-13"/>
          <w:sz w:val="42"/>
          <w:szCs w:val="42"/>
        </w:rPr>
        <w:t>理。</w:t>
      </w:r>
    </w:p>
    <w:p w:rsidR="009E7CCF" w14:paraId="039CDCCC" w14:textId="77777777">
      <w:pPr>
        <w:spacing w:before="2" w:line="242" w:lineRule="auto"/>
        <w:ind w:firstLine="2857"/>
        <w:rPr>
          <w:rFonts w:ascii="黑体" w:eastAsia="黑体" w:hAnsi="黑体" w:cs="黑体"/>
          <w:sz w:val="42"/>
          <w:szCs w:val="42"/>
        </w:rPr>
      </w:pPr>
      <w:r>
        <w:rPr>
          <w:rFonts w:ascii="黑体" w:eastAsia="黑体" w:hAnsi="黑体" w:cs="黑体"/>
          <w:spacing w:val="-10"/>
          <w:sz w:val="42"/>
          <w:szCs w:val="42"/>
        </w:rPr>
        <w:t>2.2</w:t>
      </w:r>
      <w:r>
        <w:rPr>
          <w:rFonts w:ascii="黑体" w:eastAsia="黑体" w:hAnsi="黑体" w:cs="黑体"/>
          <w:spacing w:val="-82"/>
          <w:sz w:val="42"/>
          <w:szCs w:val="42"/>
        </w:rPr>
        <w:t xml:space="preserve"> </w:t>
      </w:r>
      <w:r>
        <w:rPr>
          <w:rFonts w:ascii="黑体" w:eastAsia="黑体" w:hAnsi="黑体" w:cs="黑体"/>
          <w:spacing w:val="-10"/>
          <w:sz w:val="42"/>
          <w:szCs w:val="42"/>
        </w:rPr>
        <w:t>监理范围</w:t>
      </w:r>
    </w:p>
    <w:p w:rsidR="009E7CCF" w14:paraId="33CF2EBD" w14:textId="77777777">
      <w:pPr>
        <w:spacing w:line="243" w:lineRule="auto"/>
      </w:pPr>
    </w:p>
    <w:p w:rsidR="009E7CCF" w14:paraId="2E40DE14" w14:textId="77777777">
      <w:pPr>
        <w:spacing w:before="137" w:line="412" w:lineRule="auto"/>
        <w:ind w:left="2443" w:right="2200" w:firstLine="834"/>
        <w:rPr>
          <w:rFonts w:ascii="宋体" w:eastAsia="宋体" w:hAnsi="宋体" w:cs="宋体"/>
          <w:sz w:val="42"/>
          <w:szCs w:val="42"/>
        </w:rPr>
      </w:pPr>
      <w:r>
        <w:rPr>
          <w:rFonts w:ascii="宋体" w:eastAsia="宋体" w:hAnsi="宋体" w:cs="宋体"/>
          <w:spacing w:val="-28"/>
          <w:sz w:val="42"/>
          <w:szCs w:val="42"/>
        </w:rPr>
        <w:t>项目施工阶段人防土建施工、</w:t>
      </w:r>
      <w:r>
        <w:rPr>
          <w:rFonts w:ascii="宋体" w:eastAsia="宋体" w:hAnsi="宋体" w:cs="宋体"/>
          <w:spacing w:val="15"/>
          <w:sz w:val="42"/>
          <w:szCs w:val="42"/>
        </w:rPr>
        <w:t xml:space="preserve"> </w:t>
      </w:r>
      <w:r>
        <w:rPr>
          <w:rFonts w:ascii="宋体" w:eastAsia="宋体" w:hAnsi="宋体" w:cs="宋体"/>
          <w:spacing w:val="-28"/>
          <w:sz w:val="42"/>
          <w:szCs w:val="42"/>
        </w:rPr>
        <w:t>人防安装工程（给排水、</w:t>
      </w:r>
      <w:r>
        <w:rPr>
          <w:rFonts w:ascii="宋体" w:eastAsia="宋体" w:hAnsi="宋体" w:cs="宋体"/>
          <w:spacing w:val="4"/>
          <w:sz w:val="42"/>
          <w:szCs w:val="42"/>
        </w:rPr>
        <w:t xml:space="preserve"> </w:t>
      </w:r>
      <w:r>
        <w:rPr>
          <w:rFonts w:ascii="宋体" w:eastAsia="宋体" w:hAnsi="宋体" w:cs="宋体"/>
          <w:spacing w:val="-28"/>
          <w:sz w:val="42"/>
          <w:szCs w:val="42"/>
        </w:rPr>
        <w:t>空调、</w:t>
      </w:r>
      <w:r>
        <w:rPr>
          <w:rFonts w:ascii="宋体" w:eastAsia="宋体" w:hAnsi="宋体" w:cs="宋体"/>
          <w:spacing w:val="-28"/>
          <w:sz w:val="42"/>
          <w:szCs w:val="42"/>
        </w:rPr>
        <w:t xml:space="preserve"> </w:t>
      </w:r>
      <w:r>
        <w:rPr>
          <w:rFonts w:ascii="宋体" w:eastAsia="宋体" w:hAnsi="宋体" w:cs="宋体"/>
          <w:spacing w:val="-28"/>
          <w:sz w:val="42"/>
          <w:szCs w:val="42"/>
        </w:rPr>
        <w:t>供配电</w:t>
      </w:r>
      <w:r>
        <w:rPr>
          <w:rFonts w:ascii="宋体" w:eastAsia="宋体" w:hAnsi="宋体" w:cs="宋体"/>
          <w:sz w:val="42"/>
          <w:szCs w:val="42"/>
        </w:rPr>
        <w:t xml:space="preserve"> </w:t>
      </w:r>
      <w:r>
        <w:rPr>
          <w:rFonts w:ascii="宋体" w:eastAsia="宋体" w:hAnsi="宋体" w:cs="宋体"/>
          <w:spacing w:val="-40"/>
          <w:w w:val="94"/>
          <w:sz w:val="42"/>
          <w:szCs w:val="42"/>
        </w:rPr>
        <w:t>等）。</w:t>
      </w:r>
    </w:p>
    <w:p w:rsidR="009E7CCF" w14:paraId="099481CE" w14:textId="77777777">
      <w:pPr>
        <w:spacing w:line="556" w:lineRule="exact"/>
        <w:ind w:firstLine="2440"/>
        <w:rPr>
          <w:rFonts w:ascii="黑体" w:eastAsia="黑体" w:hAnsi="黑体" w:cs="黑体"/>
          <w:sz w:val="42"/>
          <w:szCs w:val="42"/>
        </w:rPr>
      </w:pPr>
      <w:r>
        <w:rPr>
          <w:rFonts w:ascii="黑体" w:eastAsia="黑体" w:hAnsi="黑体" w:cs="黑体"/>
          <w:spacing w:val="3"/>
          <w:position w:val="1"/>
          <w:sz w:val="42"/>
          <w:szCs w:val="42"/>
        </w:rPr>
        <w:t>3</w:t>
      </w:r>
      <w:r>
        <w:rPr>
          <w:rFonts w:ascii="黑体" w:eastAsia="黑体" w:hAnsi="黑体" w:cs="黑体"/>
          <w:spacing w:val="3"/>
          <w:position w:val="1"/>
          <w:sz w:val="42"/>
          <w:szCs w:val="42"/>
        </w:rPr>
        <w:t>、监理目标</w:t>
      </w:r>
    </w:p>
    <w:p w:rsidR="009E7CCF" w14:paraId="21447BD4" w14:textId="77777777">
      <w:pPr>
        <w:spacing w:line="243" w:lineRule="auto"/>
      </w:pPr>
    </w:p>
    <w:p w:rsidR="009E7CCF" w14:paraId="5B4F2C23" w14:textId="77777777">
      <w:pPr>
        <w:spacing w:before="138" w:line="411" w:lineRule="auto"/>
        <w:ind w:left="2437" w:right="2191" w:firstLine="416"/>
        <w:rPr>
          <w:rFonts w:ascii="宋体" w:eastAsia="宋体" w:hAnsi="宋体" w:cs="宋体"/>
          <w:sz w:val="42"/>
          <w:szCs w:val="42"/>
        </w:rPr>
      </w:pPr>
      <w:r>
        <w:rPr>
          <w:rFonts w:ascii="黑体" w:eastAsia="黑体" w:hAnsi="黑体" w:cs="黑体"/>
          <w:spacing w:val="-12"/>
          <w:sz w:val="42"/>
          <w:szCs w:val="42"/>
        </w:rPr>
        <w:t>3.1</w:t>
      </w:r>
      <w:r>
        <w:rPr>
          <w:rFonts w:ascii="黑体" w:eastAsia="黑体" w:hAnsi="黑体" w:cs="黑体"/>
          <w:spacing w:val="-87"/>
          <w:sz w:val="42"/>
          <w:szCs w:val="42"/>
        </w:rPr>
        <w:t xml:space="preserve"> </w:t>
      </w:r>
      <w:r>
        <w:rPr>
          <w:rFonts w:ascii="黑体" w:eastAsia="黑体" w:hAnsi="黑体" w:cs="黑体"/>
          <w:spacing w:val="-12"/>
          <w:sz w:val="42"/>
          <w:szCs w:val="42"/>
        </w:rPr>
        <w:t>质量控制目标：</w:t>
      </w:r>
      <w:r>
        <w:rPr>
          <w:rFonts w:ascii="黑体" w:eastAsia="黑体" w:hAnsi="黑体" w:cs="黑体"/>
          <w:spacing w:val="54"/>
          <w:sz w:val="42"/>
          <w:szCs w:val="42"/>
        </w:rPr>
        <w:t xml:space="preserve"> </w:t>
      </w:r>
      <w:r>
        <w:rPr>
          <w:rFonts w:ascii="宋体" w:eastAsia="宋体" w:hAnsi="宋体" w:cs="宋体"/>
          <w:spacing w:val="-12"/>
          <w:sz w:val="42"/>
          <w:szCs w:val="42"/>
        </w:rPr>
        <w:t>依据合同要求：本工程质量要求达到国家验收规范</w:t>
      </w:r>
      <w:r>
        <w:rPr>
          <w:rFonts w:ascii="宋体" w:eastAsia="宋体" w:hAnsi="宋体" w:cs="宋体"/>
          <w:sz w:val="42"/>
          <w:szCs w:val="42"/>
        </w:rPr>
        <w:t xml:space="preserve"> </w:t>
      </w:r>
      <w:r>
        <w:rPr>
          <w:rFonts w:ascii="宋体" w:eastAsia="宋体" w:hAnsi="宋体" w:cs="宋体"/>
          <w:spacing w:val="-8"/>
          <w:sz w:val="42"/>
          <w:szCs w:val="42"/>
        </w:rPr>
        <w:t>合格标准。</w:t>
      </w:r>
    </w:p>
    <w:p w:rsidR="009E7CCF" w14:paraId="075D166E" w14:textId="77777777">
      <w:pPr>
        <w:spacing w:before="2" w:line="411" w:lineRule="auto"/>
        <w:ind w:left="2437" w:right="2199" w:firstLine="416"/>
        <w:rPr>
          <w:rFonts w:ascii="宋体" w:eastAsia="宋体" w:hAnsi="宋体" w:cs="宋体"/>
          <w:sz w:val="42"/>
          <w:szCs w:val="42"/>
        </w:rPr>
      </w:pPr>
      <w:r>
        <w:rPr>
          <w:rFonts w:ascii="黑体" w:eastAsia="黑体" w:hAnsi="黑体" w:cs="黑体"/>
          <w:spacing w:val="-5"/>
          <w:sz w:val="42"/>
          <w:szCs w:val="42"/>
        </w:rPr>
        <w:t>3.2</w:t>
      </w:r>
      <w:r>
        <w:rPr>
          <w:rFonts w:ascii="黑体" w:eastAsia="黑体" w:hAnsi="黑体" w:cs="黑体"/>
          <w:spacing w:val="-54"/>
          <w:sz w:val="42"/>
          <w:szCs w:val="42"/>
        </w:rPr>
        <w:t xml:space="preserve"> </w:t>
      </w:r>
      <w:r>
        <w:rPr>
          <w:rFonts w:ascii="黑体" w:eastAsia="黑体" w:hAnsi="黑体" w:cs="黑体"/>
          <w:spacing w:val="-5"/>
          <w:sz w:val="42"/>
          <w:szCs w:val="42"/>
        </w:rPr>
        <w:t>工期控制目标</w:t>
      </w:r>
      <w:r>
        <w:rPr>
          <w:rFonts w:ascii="宋体" w:eastAsia="宋体" w:hAnsi="宋体" w:cs="宋体"/>
          <w:spacing w:val="-5"/>
          <w:sz w:val="42"/>
          <w:szCs w:val="42"/>
        </w:rPr>
        <w:t>：确保不超过工程承包合同规定的投资额，力争通过</w:t>
      </w:r>
      <w:r>
        <w:rPr>
          <w:rFonts w:ascii="宋体" w:eastAsia="宋体" w:hAnsi="宋体" w:cs="宋体"/>
          <w:sz w:val="42"/>
          <w:szCs w:val="42"/>
        </w:rPr>
        <w:t xml:space="preserve"> </w:t>
      </w:r>
      <w:r>
        <w:rPr>
          <w:rFonts w:ascii="宋体" w:eastAsia="宋体" w:hAnsi="宋体" w:cs="宋体"/>
          <w:spacing w:val="-1"/>
          <w:sz w:val="42"/>
          <w:szCs w:val="42"/>
        </w:rPr>
        <w:t>合理化建议等技术措施节约投资。</w:t>
      </w:r>
    </w:p>
    <w:p w:rsidR="009E7CCF" w14:paraId="19323A07" w14:textId="77777777">
      <w:pPr>
        <w:spacing w:line="554" w:lineRule="exact"/>
        <w:ind w:firstLine="2854"/>
        <w:rPr>
          <w:rFonts w:ascii="宋体" w:eastAsia="宋体" w:hAnsi="宋体" w:cs="宋体"/>
          <w:sz w:val="42"/>
          <w:szCs w:val="42"/>
        </w:rPr>
      </w:pPr>
      <w:r>
        <w:rPr>
          <w:rFonts w:ascii="黑体" w:eastAsia="黑体" w:hAnsi="黑体" w:cs="黑体"/>
          <w:spacing w:val="-20"/>
          <w:w w:val="99"/>
          <w:position w:val="1"/>
          <w:sz w:val="42"/>
          <w:szCs w:val="42"/>
        </w:rPr>
        <w:t>3.3</w:t>
      </w:r>
      <w:r>
        <w:rPr>
          <w:rFonts w:ascii="黑体" w:eastAsia="黑体" w:hAnsi="黑体" w:cs="黑体"/>
          <w:spacing w:val="-67"/>
          <w:position w:val="1"/>
          <w:sz w:val="42"/>
          <w:szCs w:val="42"/>
        </w:rPr>
        <w:t xml:space="preserve"> </w:t>
      </w:r>
      <w:r>
        <w:rPr>
          <w:rFonts w:ascii="黑体" w:eastAsia="黑体" w:hAnsi="黑体" w:cs="黑体"/>
          <w:spacing w:val="-20"/>
          <w:w w:val="99"/>
          <w:position w:val="1"/>
          <w:sz w:val="42"/>
          <w:szCs w:val="42"/>
        </w:rPr>
        <w:t>工期控制目标：</w:t>
      </w:r>
      <w:r>
        <w:rPr>
          <w:rFonts w:ascii="黑体" w:eastAsia="黑体" w:hAnsi="黑体" w:cs="黑体"/>
          <w:spacing w:val="87"/>
          <w:position w:val="1"/>
          <w:sz w:val="42"/>
          <w:szCs w:val="42"/>
        </w:rPr>
        <w:t xml:space="preserve"> </w:t>
      </w:r>
      <w:r>
        <w:rPr>
          <w:rFonts w:ascii="宋体" w:eastAsia="宋体" w:hAnsi="宋体" w:cs="宋体"/>
          <w:spacing w:val="-20"/>
          <w:w w:val="99"/>
          <w:position w:val="1"/>
          <w:sz w:val="42"/>
          <w:szCs w:val="42"/>
        </w:rPr>
        <w:t>根据承包合同确定的目标，</w:t>
      </w:r>
      <w:r>
        <w:rPr>
          <w:rFonts w:ascii="宋体" w:eastAsia="宋体" w:hAnsi="宋体" w:cs="宋体"/>
          <w:spacing w:val="82"/>
          <w:position w:val="1"/>
          <w:sz w:val="42"/>
          <w:szCs w:val="42"/>
        </w:rPr>
        <w:t xml:space="preserve"> </w:t>
      </w:r>
      <w:r>
        <w:rPr>
          <w:rFonts w:ascii="宋体" w:eastAsia="宋体" w:hAnsi="宋体" w:cs="宋体"/>
          <w:spacing w:val="-20"/>
          <w:w w:val="99"/>
          <w:position w:val="1"/>
          <w:sz w:val="42"/>
          <w:szCs w:val="42"/>
        </w:rPr>
        <w:t>力争提前竣工。</w:t>
      </w:r>
    </w:p>
    <w:p w:rsidR="009E7CCF" w14:paraId="36E8DDA2" w14:textId="77777777">
      <w:pPr>
        <w:spacing w:line="243" w:lineRule="auto"/>
      </w:pPr>
    </w:p>
    <w:p w:rsidR="009E7CCF" w14:paraId="1E8B6772" w14:textId="77777777">
      <w:pPr>
        <w:spacing w:before="137" w:line="242" w:lineRule="auto"/>
        <w:ind w:firstLine="2443"/>
        <w:rPr>
          <w:rFonts w:ascii="黑体" w:eastAsia="黑体" w:hAnsi="黑体" w:cs="黑体"/>
          <w:sz w:val="42"/>
          <w:szCs w:val="42"/>
        </w:rPr>
      </w:pPr>
      <w:r>
        <w:rPr>
          <w:rFonts w:ascii="黑体" w:eastAsia="黑体" w:hAnsi="黑体" w:cs="黑体"/>
          <w:spacing w:val="1"/>
          <w:sz w:val="42"/>
          <w:szCs w:val="42"/>
        </w:rPr>
        <w:t>4</w:t>
      </w:r>
      <w:r>
        <w:rPr>
          <w:rFonts w:ascii="黑体" w:eastAsia="黑体" w:hAnsi="黑体" w:cs="黑体"/>
          <w:spacing w:val="1"/>
          <w:sz w:val="42"/>
          <w:szCs w:val="42"/>
        </w:rPr>
        <w:t>、监理工作的主要内容</w:t>
      </w:r>
    </w:p>
    <w:p w:rsidR="009E7CCF" w14:paraId="650C40DA" w14:textId="77777777">
      <w:pPr>
        <w:spacing w:line="245" w:lineRule="auto"/>
      </w:pPr>
    </w:p>
    <w:p w:rsidR="009E7CCF" w14:paraId="2220CD21" w14:textId="77777777">
      <w:pPr>
        <w:spacing w:before="137" w:line="415" w:lineRule="auto"/>
        <w:ind w:left="2440" w:right="2202" w:firstLine="855"/>
        <w:rPr>
          <w:rFonts w:ascii="宋体" w:eastAsia="宋体" w:hAnsi="宋体" w:cs="宋体"/>
          <w:sz w:val="42"/>
          <w:szCs w:val="42"/>
        </w:rPr>
      </w:pPr>
      <w:r>
        <w:rPr>
          <w:rFonts w:ascii="宋体" w:eastAsia="宋体" w:hAnsi="宋体" w:cs="宋体"/>
          <w:spacing w:val="-3"/>
          <w:sz w:val="42"/>
          <w:szCs w:val="42"/>
        </w:rPr>
        <w:t>进行质量、工期、投资和安全控制，实施合同、</w:t>
      </w:r>
      <w:r>
        <w:rPr>
          <w:rFonts w:ascii="宋体" w:eastAsia="宋体" w:hAnsi="宋体" w:cs="宋体"/>
          <w:spacing w:val="57"/>
          <w:sz w:val="42"/>
          <w:szCs w:val="42"/>
        </w:rPr>
        <w:t xml:space="preserve"> </w:t>
      </w:r>
      <w:r>
        <w:rPr>
          <w:rFonts w:ascii="宋体" w:eastAsia="宋体" w:hAnsi="宋体" w:cs="宋体"/>
          <w:spacing w:val="-3"/>
          <w:sz w:val="42"/>
          <w:szCs w:val="42"/>
        </w:rPr>
        <w:t>信息管理及现场施</w:t>
      </w:r>
      <w:r>
        <w:rPr>
          <w:rFonts w:ascii="宋体" w:eastAsia="宋体" w:hAnsi="宋体" w:cs="宋体"/>
          <w:sz w:val="42"/>
          <w:szCs w:val="42"/>
        </w:rPr>
        <w:t xml:space="preserve"> </w:t>
      </w:r>
      <w:r>
        <w:rPr>
          <w:rFonts w:ascii="宋体" w:eastAsia="宋体" w:hAnsi="宋体" w:cs="宋体"/>
          <w:spacing w:val="-21"/>
          <w:sz w:val="42"/>
          <w:szCs w:val="42"/>
        </w:rPr>
        <w:t>工组织协调。</w:t>
      </w:r>
      <w:r>
        <w:rPr>
          <w:rFonts w:ascii="宋体" w:eastAsia="宋体" w:hAnsi="宋体" w:cs="宋体"/>
          <w:spacing w:val="77"/>
          <w:sz w:val="42"/>
          <w:szCs w:val="42"/>
        </w:rPr>
        <w:t xml:space="preserve"> </w:t>
      </w:r>
      <w:r>
        <w:rPr>
          <w:rFonts w:ascii="宋体" w:eastAsia="宋体" w:hAnsi="宋体" w:cs="宋体"/>
          <w:spacing w:val="-21"/>
          <w:sz w:val="42"/>
          <w:szCs w:val="42"/>
        </w:rPr>
        <w:t>主要监理工作内容为：</w:t>
      </w:r>
    </w:p>
    <w:p w:rsidR="009E7CCF" w14:paraId="5F6A2DF9" w14:textId="77777777">
      <w:pPr>
        <w:spacing w:line="237" w:lineRule="auto"/>
        <w:ind w:firstLine="2861"/>
        <w:rPr>
          <w:rFonts w:ascii="宋体" w:eastAsia="宋体" w:hAnsi="宋体" w:cs="宋体"/>
          <w:sz w:val="42"/>
          <w:szCs w:val="42"/>
        </w:rPr>
      </w:pPr>
      <w:r>
        <w:rPr>
          <w:rFonts w:ascii="宋体" w:eastAsia="宋体" w:hAnsi="宋体" w:cs="宋体"/>
          <w:spacing w:val="-6"/>
          <w:sz w:val="42"/>
          <w:szCs w:val="42"/>
        </w:rPr>
        <w:t>4.1</w:t>
      </w:r>
      <w:r>
        <w:rPr>
          <w:rFonts w:ascii="宋体" w:eastAsia="宋体" w:hAnsi="宋体" w:cs="宋体"/>
          <w:spacing w:val="-22"/>
          <w:sz w:val="42"/>
          <w:szCs w:val="42"/>
        </w:rPr>
        <w:t xml:space="preserve"> </w:t>
      </w:r>
      <w:r>
        <w:rPr>
          <w:rFonts w:ascii="宋体" w:eastAsia="宋体" w:hAnsi="宋体" w:cs="宋体"/>
          <w:spacing w:val="-6"/>
          <w:sz w:val="42"/>
          <w:szCs w:val="42"/>
        </w:rPr>
        <w:t>协助建设单位组织承包单位参加设计图纸技术交底和图纸会审，对</w:t>
      </w:r>
    </w:p>
    <w:p w:rsidR="009E7CCF" w14:paraId="07729223" w14:textId="77777777">
      <w:pPr>
        <w:spacing w:line="306" w:lineRule="auto"/>
      </w:pPr>
    </w:p>
    <w:p w:rsidR="009E7CCF" w14:paraId="515CF2AD" w14:textId="77777777">
      <w:pPr>
        <w:spacing w:line="306" w:lineRule="auto"/>
      </w:pPr>
    </w:p>
    <w:p w:rsidR="009E7CCF" w14:paraId="75D6A5E5" w14:textId="77777777">
      <w:pPr>
        <w:spacing w:line="306" w:lineRule="auto"/>
      </w:pPr>
    </w:p>
    <w:p w:rsidR="009E7CCF" w14:paraId="46A7343B" w14:textId="77777777">
      <w:pPr>
        <w:spacing w:before="88" w:line="191" w:lineRule="auto"/>
        <w:ind w:firstLine="8983"/>
        <w:rPr>
          <w:rFonts w:ascii="宋体" w:eastAsia="宋体" w:hAnsi="宋体" w:cs="宋体"/>
          <w:sz w:val="27"/>
          <w:szCs w:val="27"/>
        </w:rPr>
      </w:pPr>
      <w:r>
        <w:rPr>
          <w:rFonts w:ascii="宋体" w:eastAsia="宋体" w:hAnsi="宋体" w:cs="宋体"/>
          <w:sz w:val="27"/>
          <w:szCs w:val="27"/>
        </w:rPr>
        <w:t>3</w:t>
      </w:r>
    </w:p>
    <w:p w:rsidR="009E7CCF" w14:paraId="178BA6F5" w14:textId="77777777">
      <w:pPr>
        <w:sectPr>
          <w:pgSz w:w="17860" w:h="25258"/>
          <w:pgMar w:top="0" w:right="0" w:bottom="0" w:left="0" w:header="0" w:footer="0" w:gutter="0"/>
          <w:pgNumType w:start="3"/>
          <w:cols w:space="720"/>
        </w:sectPr>
      </w:pPr>
    </w:p>
    <w:p w:rsidR="009E7CCF" w14:paraId="6390D194" w14:textId="6597BBEA">
      <w:pPr>
        <w:spacing w:line="258" w:lineRule="auto"/>
      </w:pPr>
      <w:r>
        <mc:AlternateContent>
          <mc:Choice Requires="wps">
            <w:drawing>
              <wp:anchor distT="0" distB="0" distL="114300" distR="114300" simplePos="0" relativeHeight="251693056"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225129704" name="文本框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2A18B8D7">
                            <w:pPr>
                              <w:rPr>
                                <w:color w:val="FFFFFF"/>
                              </w:rPr>
                            </w:pPr>
                            <w:r w:rsidRPr="00445566">
                              <w:rPr>
                                <w:rFonts w:hint="eastAsia"/>
                                <w:color w:val="FFFFFF"/>
                              </w:rPr>
                              <w:t>行检查，以防止桩机下陷倒塌。基础施工阶段，在基坑四周临边设置</w:t>
                            </w:r>
                            <w:r w:rsidRPr="00445566">
                              <w:rPr>
                                <w:rFonts w:hint="eastAsia"/>
                                <w:color w:val="FFFFFF"/>
                              </w:rPr>
                              <w:t>1.0m</w:t>
                            </w:r>
                            <w:r w:rsidRPr="00445566">
                              <w:rPr>
                                <w:rFonts w:hint="eastAsia"/>
                                <w:color w:val="FFFFFF"/>
                              </w:rPr>
                              <w:t>～</w:t>
                            </w:r>
                            <w:r w:rsidRPr="00445566">
                              <w:rPr>
                                <w:rFonts w:hint="eastAsia"/>
                                <w:color w:val="FFFFFF"/>
                              </w:rPr>
                              <w:t>1.2m</w:t>
                            </w:r>
                            <w:r w:rsidRPr="00445566">
                              <w:rPr>
                                <w:rFonts w:hint="eastAsia"/>
                                <w:color w:val="FFFFFF"/>
                              </w:rPr>
                              <w:t>高钢管或钢筋栏杆围护，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6" o:spid="_x0000_s1040" type="#_x0000_t202" style="width:10pt;height:10pt;margin-top:600pt;margin-left:540pt;mso-wrap-distance-bottom:0;mso-wrap-distance-left:9pt;mso-wrap-distance-right:9pt;mso-wrap-distance-top:0;position:absolute;v-text-anchor:top;z-index:251692032" filled="f" fillcolor="this" stroked="f" strokeweight="0.5pt">
                <v:textbox>
                  <w:txbxContent>
                    <w:p w:rsidR="00445566" w:rsidRPr="00445566" w14:paraId="7DD8C5AF" w14:textId="2A18B8D7">
                      <w:pPr>
                        <w:rPr>
                          <w:color w:val="FFFFFF"/>
                        </w:rPr>
                      </w:pPr>
                      <w:r w:rsidRPr="00445566">
                        <w:rPr>
                          <w:rFonts w:hint="eastAsia"/>
                          <w:color w:val="FFFFFF"/>
                        </w:rPr>
                        <w:t>行检查，以防止桩机下陷倒塌。基础施工阶段，在基坑四周临边设置</w:t>
                      </w:r>
                      <w:r w:rsidRPr="00445566">
                        <w:rPr>
                          <w:rFonts w:hint="eastAsia"/>
                          <w:color w:val="FFFFFF"/>
                        </w:rPr>
                        <w:t>1.0m</w:t>
                      </w:r>
                      <w:r w:rsidRPr="00445566">
                        <w:rPr>
                          <w:rFonts w:hint="eastAsia"/>
                          <w:color w:val="FFFFFF"/>
                        </w:rPr>
                        <w:t>～</w:t>
                      </w:r>
                      <w:r w:rsidRPr="00445566">
                        <w:rPr>
                          <w:rFonts w:hint="eastAsia"/>
                          <w:color w:val="FFFFFF"/>
                        </w:rPr>
                        <w:t>1.2m</w:t>
                      </w:r>
                      <w:r w:rsidRPr="00445566">
                        <w:rPr>
                          <w:rFonts w:hint="eastAsia"/>
                          <w:color w:val="FFFFFF"/>
                        </w:rPr>
                        <w:t>高钢管或钢筋栏杆围护，</w:t>
                      </w:r>
                    </w:p>
                  </w:txbxContent>
                </v:textbox>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803879321" name="文本框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2189388C">
                            <w:pPr>
                              <w:rPr>
                                <w:color w:val="FFFFFF"/>
                              </w:rPr>
                            </w:pPr>
                            <w:r w:rsidRPr="00445566">
                              <w:rPr>
                                <w:rFonts w:hint="eastAsia"/>
                                <w:color w:val="FFFFFF"/>
                              </w:rPr>
                              <w:t>图与结构图的表示方法是否清楚；预埋件是否表示清楚；有无钢筋明细表或钢筋的构造要求在图中是否表示清楚。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5" o:spid="_x0000_s1041" type="#_x0000_t202" style="width:10pt;height:10pt;margin-top:450pt;margin-left:540pt;mso-wrap-distance-bottom:0;mso-wrap-distance-left:9pt;mso-wrap-distance-right:9pt;mso-wrap-distance-top:0;position:absolute;v-text-anchor:top;z-index:251689984" filled="f" fillcolor="this" stroked="f" strokeweight="0.5pt">
                <v:textbox>
                  <w:txbxContent>
                    <w:p w:rsidR="00445566" w:rsidRPr="00445566" w14:paraId="01E1B222" w14:textId="2189388C">
                      <w:pPr>
                        <w:rPr>
                          <w:color w:val="FFFFFF"/>
                        </w:rPr>
                      </w:pPr>
                      <w:r w:rsidRPr="00445566">
                        <w:rPr>
                          <w:rFonts w:hint="eastAsia"/>
                          <w:color w:val="FFFFFF"/>
                        </w:rPr>
                        <w:t>图与结构图的表示方法是否清楚；预埋件是否表示清楚；有无钢筋明细表或钢筋的构造要求在图中是否表示清楚。</w:t>
                      </w:r>
                    </w:p>
                  </w:txbxContent>
                </v:textbox>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496901128" name="文本框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05426D82">
                            <w:pPr>
                              <w:rPr>
                                <w:color w:val="FFFFFF"/>
                              </w:rPr>
                            </w:pPr>
                            <w:r w:rsidRPr="00445566">
                              <w:rPr>
                                <w:rFonts w:hint="eastAsia"/>
                                <w:color w:val="FFFFFF"/>
                              </w:rPr>
                              <w:t>地点设置临时堆放点，并定期外运。流体物品要采取遮盖防漏措施；（</w:t>
                            </w:r>
                            <w:r w:rsidRPr="00445566">
                              <w:rPr>
                                <w:rFonts w:hint="eastAsia"/>
                                <w:color w:val="FFFFFF"/>
                              </w:rPr>
                              <w:t>12</w:t>
                            </w:r>
                            <w:r w:rsidRPr="00445566">
                              <w:rPr>
                                <w:rFonts w:hint="eastAsia"/>
                                <w:color w:val="FFFFFF"/>
                              </w:rPr>
                              <w:t>）针对现场施工情况设置宣传标语和黑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4" o:spid="_x0000_s1042" type="#_x0000_t202" style="width:10pt;height:10pt;margin-top:300pt;margin-left:540pt;mso-wrap-distance-bottom:0;mso-wrap-distance-left:9pt;mso-wrap-distance-right:9pt;mso-wrap-distance-top:0;position:absolute;v-text-anchor:top;z-index:251687936" filled="f" fillcolor="this" stroked="f" strokeweight="0.5pt">
                <v:textbox>
                  <w:txbxContent>
                    <w:p w:rsidR="00445566" w:rsidRPr="00445566" w14:paraId="07D2E8A8" w14:textId="05426D82">
                      <w:pPr>
                        <w:rPr>
                          <w:color w:val="FFFFFF"/>
                        </w:rPr>
                      </w:pPr>
                      <w:r w:rsidRPr="00445566">
                        <w:rPr>
                          <w:rFonts w:hint="eastAsia"/>
                          <w:color w:val="FFFFFF"/>
                        </w:rPr>
                        <w:t>地点设置临时堆放点，并定期外运。流体物品要采取遮盖防漏措施；（</w:t>
                      </w:r>
                      <w:r w:rsidRPr="00445566">
                        <w:rPr>
                          <w:rFonts w:hint="eastAsia"/>
                          <w:color w:val="FFFFFF"/>
                        </w:rPr>
                        <w:t>12</w:t>
                      </w:r>
                      <w:r w:rsidRPr="00445566">
                        <w:rPr>
                          <w:rFonts w:hint="eastAsia"/>
                          <w:color w:val="FFFFFF"/>
                        </w:rPr>
                        <w:t>）针对现场施工情况设置宣传标语和黑</w:t>
                      </w:r>
                    </w:p>
                  </w:txbxContent>
                </v:textbox>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1017375895"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3252E601">
                            <w:pPr>
                              <w:rPr>
                                <w:color w:val="FFFFFF"/>
                              </w:rPr>
                            </w:pPr>
                            <w:r w:rsidRPr="00445566">
                              <w:rPr>
                                <w:rFonts w:hint="eastAsia"/>
                                <w:color w:val="FFFFFF"/>
                              </w:rPr>
                              <w:t>施工要求进行试配，不得</w:t>
                            </w:r>
                            <w:r w:rsidRPr="00445566">
                              <w:rPr>
                                <w:rFonts w:hint="eastAsia"/>
                                <w:color w:val="FFFFFF"/>
                              </w:rPr>
                              <w:t>31</w:t>
                            </w:r>
                            <w:r w:rsidRPr="00445566">
                              <w:rPr>
                                <w:rFonts w:hint="eastAsia"/>
                                <w:color w:val="FFFFFF"/>
                              </w:rPr>
                              <w:t>套用经验配合比。②计量必须控制准确，督促施工队设专人负责。③不定期会同业主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3" o:spid="_x0000_s1043" type="#_x0000_t202" style="width:10pt;height:10pt;margin-top:150pt;margin-left:540pt;mso-wrap-distance-bottom:0;mso-wrap-distance-left:9pt;mso-wrap-distance-right:9pt;mso-wrap-distance-top:0;position:absolute;v-text-anchor:top;z-index:251685888" filled="f" fillcolor="this" stroked="f" strokeweight="0.5pt">
                <v:textbox>
                  <w:txbxContent>
                    <w:p w:rsidR="00445566" w:rsidRPr="00445566" w14:paraId="6D7A6AF7" w14:textId="3252E601">
                      <w:pPr>
                        <w:rPr>
                          <w:color w:val="FFFFFF"/>
                        </w:rPr>
                      </w:pPr>
                      <w:r w:rsidRPr="00445566">
                        <w:rPr>
                          <w:rFonts w:hint="eastAsia"/>
                          <w:color w:val="FFFFFF"/>
                        </w:rPr>
                        <w:t>施工要求进行试配，不得</w:t>
                      </w:r>
                      <w:r w:rsidRPr="00445566">
                        <w:rPr>
                          <w:rFonts w:hint="eastAsia"/>
                          <w:color w:val="FFFFFF"/>
                        </w:rPr>
                        <w:t>31</w:t>
                      </w:r>
                      <w:r w:rsidRPr="00445566">
                        <w:rPr>
                          <w:rFonts w:hint="eastAsia"/>
                          <w:color w:val="FFFFFF"/>
                        </w:rPr>
                        <w:t>套用经验配合比。②计量必须控制准确，督促施工队设专人负责。③不定期会同业主</w:t>
                      </w:r>
                    </w:p>
                  </w:txbxContent>
                </v:textbox>
              </v:shape>
            </w:pict>
          </mc:Fallback>
        </mc:AlternateContent>
      </w:r>
    </w:p>
    <w:p w:rsidR="009E7CCF" w14:paraId="45C50D08" w14:textId="77777777">
      <w:pPr>
        <w:spacing w:line="258" w:lineRule="auto"/>
      </w:pPr>
    </w:p>
    <w:p w:rsidR="009E7CCF" w14:paraId="3391C5D2" w14:textId="77777777">
      <w:pPr>
        <w:spacing w:line="258" w:lineRule="auto"/>
      </w:pPr>
    </w:p>
    <w:p w:rsidR="009E7CCF" w14:paraId="7A5EE1ED" w14:textId="77777777">
      <w:pPr>
        <w:spacing w:line="258" w:lineRule="auto"/>
      </w:pPr>
    </w:p>
    <w:p w:rsidR="009E7CCF" w14:paraId="250E3CBB" w14:textId="77777777">
      <w:pPr>
        <w:spacing w:line="259" w:lineRule="auto"/>
      </w:pPr>
    </w:p>
    <w:p w:rsidR="009E7CCF" w14:paraId="2E3CA0AF" w14:textId="77777777">
      <w:pPr>
        <w:spacing w:line="259" w:lineRule="auto"/>
      </w:pPr>
    </w:p>
    <w:p w:rsidR="009E7CCF" w14:paraId="66ED2FBD" w14:textId="77777777">
      <w:pPr>
        <w:spacing w:line="60" w:lineRule="exact"/>
        <w:ind w:firstLine="2420"/>
        <w:textAlignment w:val="center"/>
      </w:pPr>
      <w:r>
        <w:drawing>
          <wp:inline distT="0" distB="0" distL="0" distR="0">
            <wp:extent cx="5943600" cy="381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xmlns:r="http://schemas.openxmlformats.org/officeDocument/2006/relationships" r:embed="rId4"/>
                    <a:stretch>
                      <a:fillRect/>
                    </a:stretch>
                  </pic:blipFill>
                  <pic:spPr>
                    <a:xfrm>
                      <a:off x="0" y="0"/>
                      <a:ext cx="5943600" cy="38100"/>
                    </a:xfrm>
                    <a:prstGeom prst="rect">
                      <a:avLst/>
                    </a:prstGeom>
                  </pic:spPr>
                </pic:pic>
              </a:graphicData>
            </a:graphic>
          </wp:inline>
        </w:drawing>
      </w:r>
    </w:p>
    <w:p w:rsidR="009E7CCF" w14:paraId="344D6185" w14:textId="77777777">
      <w:pPr>
        <w:spacing w:line="286" w:lineRule="auto"/>
      </w:pPr>
    </w:p>
    <w:p w:rsidR="009E7CCF" w14:paraId="17A2E876" w14:textId="77777777">
      <w:pPr>
        <w:spacing w:line="286" w:lineRule="auto"/>
      </w:pPr>
    </w:p>
    <w:p w:rsidR="009E7CCF" w14:paraId="5FBCB2BC" w14:textId="77777777">
      <w:pPr>
        <w:spacing w:before="137" w:line="415" w:lineRule="auto"/>
        <w:ind w:left="2434" w:right="2201" w:firstLine="39"/>
        <w:rPr>
          <w:rFonts w:ascii="宋体" w:eastAsia="宋体" w:hAnsi="宋体" w:cs="宋体"/>
          <w:sz w:val="42"/>
          <w:szCs w:val="42"/>
        </w:rPr>
      </w:pPr>
      <w:r>
        <w:rPr>
          <w:rFonts w:ascii="宋体" w:eastAsia="宋体" w:hAnsi="宋体" w:cs="宋体"/>
          <w:spacing w:val="-8"/>
          <w:sz w:val="42"/>
          <w:szCs w:val="42"/>
        </w:rPr>
        <w:t>图纸中存在的问题通过设计单位向设计单位提出书面建议和意见；对图纸</w:t>
      </w:r>
      <w:r>
        <w:rPr>
          <w:rFonts w:ascii="宋体" w:eastAsia="宋体" w:hAnsi="宋体" w:cs="宋体"/>
          <w:sz w:val="42"/>
          <w:szCs w:val="42"/>
        </w:rPr>
        <w:t xml:space="preserve"> </w:t>
      </w:r>
      <w:r>
        <w:rPr>
          <w:rFonts w:ascii="宋体" w:eastAsia="宋体" w:hAnsi="宋体" w:cs="宋体"/>
          <w:spacing w:val="-6"/>
          <w:sz w:val="42"/>
          <w:szCs w:val="42"/>
        </w:rPr>
        <w:t>会审纪要进行签认。</w:t>
      </w:r>
    </w:p>
    <w:p w:rsidR="009E7CCF" w14:paraId="6521B527" w14:textId="77777777">
      <w:pPr>
        <w:spacing w:before="2" w:line="411" w:lineRule="auto"/>
        <w:ind w:left="2439" w:right="2194" w:firstLine="426"/>
        <w:rPr>
          <w:rFonts w:ascii="宋体" w:eastAsia="宋体" w:hAnsi="宋体" w:cs="宋体"/>
          <w:sz w:val="42"/>
          <w:szCs w:val="42"/>
        </w:rPr>
      </w:pPr>
      <w:r>
        <w:rPr>
          <w:rFonts w:ascii="宋体" w:eastAsia="宋体" w:hAnsi="宋体" w:cs="宋体"/>
          <w:spacing w:val="3"/>
          <w:sz w:val="42"/>
          <w:szCs w:val="42"/>
        </w:rPr>
        <w:t>4.2</w:t>
      </w:r>
      <w:r>
        <w:rPr>
          <w:rFonts w:ascii="宋体" w:eastAsia="宋体" w:hAnsi="宋体" w:cs="宋体"/>
          <w:spacing w:val="98"/>
          <w:sz w:val="42"/>
          <w:szCs w:val="42"/>
        </w:rPr>
        <w:t xml:space="preserve"> </w:t>
      </w:r>
      <w:r>
        <w:rPr>
          <w:rFonts w:ascii="宋体" w:eastAsia="宋体" w:hAnsi="宋体" w:cs="宋体"/>
          <w:spacing w:val="3"/>
          <w:sz w:val="42"/>
          <w:szCs w:val="42"/>
        </w:rPr>
        <w:t>审查承包单位报送的施工组织设计，施工技术方案及施工进行计</w:t>
      </w:r>
      <w:r>
        <w:rPr>
          <w:rFonts w:ascii="宋体" w:eastAsia="宋体" w:hAnsi="宋体" w:cs="宋体"/>
          <w:sz w:val="42"/>
          <w:szCs w:val="42"/>
        </w:rPr>
        <w:t xml:space="preserve"> </w:t>
      </w:r>
      <w:r>
        <w:rPr>
          <w:rFonts w:ascii="宋体" w:eastAsia="宋体" w:hAnsi="宋体" w:cs="宋体"/>
          <w:spacing w:val="-36"/>
          <w:sz w:val="42"/>
          <w:szCs w:val="42"/>
        </w:rPr>
        <w:t>划，</w:t>
      </w:r>
      <w:r>
        <w:rPr>
          <w:rFonts w:ascii="宋体" w:eastAsia="宋体" w:hAnsi="宋体" w:cs="宋体"/>
          <w:spacing w:val="17"/>
          <w:sz w:val="42"/>
          <w:szCs w:val="42"/>
        </w:rPr>
        <w:t xml:space="preserve"> </w:t>
      </w:r>
      <w:r>
        <w:rPr>
          <w:rFonts w:ascii="宋体" w:eastAsia="宋体" w:hAnsi="宋体" w:cs="宋体"/>
          <w:spacing w:val="-36"/>
          <w:sz w:val="42"/>
          <w:szCs w:val="42"/>
        </w:rPr>
        <w:t>提出书面审查意见，</w:t>
      </w:r>
      <w:r>
        <w:rPr>
          <w:rFonts w:ascii="宋体" w:eastAsia="宋体" w:hAnsi="宋体" w:cs="宋体"/>
          <w:spacing w:val="32"/>
          <w:sz w:val="42"/>
          <w:szCs w:val="42"/>
        </w:rPr>
        <w:t xml:space="preserve"> </w:t>
      </w:r>
      <w:r>
        <w:rPr>
          <w:rFonts w:ascii="宋体" w:eastAsia="宋体" w:hAnsi="宋体" w:cs="宋体"/>
          <w:spacing w:val="-36"/>
          <w:sz w:val="42"/>
          <w:szCs w:val="42"/>
        </w:rPr>
        <w:t>在征得建设单位的同意后，</w:t>
      </w:r>
      <w:r>
        <w:rPr>
          <w:rFonts w:ascii="宋体" w:eastAsia="宋体" w:hAnsi="宋体" w:cs="宋体"/>
          <w:spacing w:val="32"/>
          <w:sz w:val="42"/>
          <w:szCs w:val="42"/>
        </w:rPr>
        <w:t xml:space="preserve"> </w:t>
      </w:r>
      <w:r>
        <w:rPr>
          <w:rFonts w:ascii="宋体" w:eastAsia="宋体" w:hAnsi="宋体" w:cs="宋体"/>
          <w:spacing w:val="-36"/>
          <w:sz w:val="42"/>
          <w:szCs w:val="42"/>
        </w:rPr>
        <w:t>签发报审表；</w:t>
      </w:r>
      <w:r>
        <w:rPr>
          <w:rFonts w:ascii="宋体" w:eastAsia="宋体" w:hAnsi="宋体" w:cs="宋体"/>
          <w:spacing w:val="17"/>
          <w:sz w:val="42"/>
          <w:szCs w:val="42"/>
        </w:rPr>
        <w:t xml:space="preserve"> </w:t>
      </w:r>
      <w:r>
        <w:rPr>
          <w:rFonts w:ascii="宋体" w:eastAsia="宋体" w:hAnsi="宋体" w:cs="宋体"/>
          <w:spacing w:val="-36"/>
          <w:sz w:val="42"/>
          <w:szCs w:val="42"/>
        </w:rPr>
        <w:t>施工过</w:t>
      </w:r>
      <w:r>
        <w:rPr>
          <w:rFonts w:ascii="宋体" w:eastAsia="宋体" w:hAnsi="宋体" w:cs="宋体"/>
          <w:sz w:val="42"/>
          <w:szCs w:val="42"/>
        </w:rPr>
        <w:t xml:space="preserve"> </w:t>
      </w:r>
      <w:r>
        <w:rPr>
          <w:rFonts w:ascii="宋体" w:eastAsia="宋体" w:hAnsi="宋体" w:cs="宋体"/>
          <w:spacing w:val="-4"/>
          <w:sz w:val="42"/>
          <w:szCs w:val="42"/>
        </w:rPr>
        <w:t>程中对承包方监督检查其实施。</w:t>
      </w:r>
    </w:p>
    <w:p w:rsidR="009E7CCF" w14:paraId="592F97B8" w14:textId="77777777">
      <w:pPr>
        <w:spacing w:before="4" w:line="411" w:lineRule="auto"/>
        <w:ind w:left="2437" w:right="2192" w:firstLine="427"/>
        <w:rPr>
          <w:rFonts w:ascii="宋体" w:eastAsia="宋体" w:hAnsi="宋体" w:cs="宋体"/>
          <w:sz w:val="42"/>
          <w:szCs w:val="42"/>
        </w:rPr>
      </w:pPr>
      <w:r>
        <w:rPr>
          <w:rFonts w:ascii="宋体" w:eastAsia="宋体" w:hAnsi="宋体" w:cs="宋体"/>
          <w:spacing w:val="-14"/>
          <w:sz w:val="42"/>
          <w:szCs w:val="42"/>
        </w:rPr>
        <w:t>4.3</w:t>
      </w:r>
      <w:r>
        <w:rPr>
          <w:rFonts w:ascii="宋体" w:eastAsia="宋体" w:hAnsi="宋体" w:cs="宋体"/>
          <w:spacing w:val="-22"/>
          <w:sz w:val="42"/>
          <w:szCs w:val="42"/>
        </w:rPr>
        <w:t xml:space="preserve"> </w:t>
      </w:r>
      <w:r>
        <w:rPr>
          <w:rFonts w:ascii="宋体" w:eastAsia="宋体" w:hAnsi="宋体" w:cs="宋体"/>
          <w:spacing w:val="-14"/>
          <w:sz w:val="42"/>
          <w:szCs w:val="42"/>
        </w:rPr>
        <w:t>根据施工单位各项准备工作和开工条件，</w:t>
      </w:r>
      <w:r>
        <w:rPr>
          <w:rFonts w:ascii="宋体" w:eastAsia="宋体" w:hAnsi="宋体" w:cs="宋体"/>
          <w:spacing w:val="37"/>
          <w:sz w:val="42"/>
          <w:szCs w:val="42"/>
        </w:rPr>
        <w:t xml:space="preserve"> </w:t>
      </w:r>
      <w:r>
        <w:rPr>
          <w:rFonts w:ascii="宋体" w:eastAsia="宋体" w:hAnsi="宋体" w:cs="宋体"/>
          <w:spacing w:val="-14"/>
          <w:sz w:val="42"/>
          <w:szCs w:val="42"/>
        </w:rPr>
        <w:t>审查承包单位报送的工程</w:t>
      </w:r>
      <w:r>
        <w:rPr>
          <w:rFonts w:ascii="宋体" w:eastAsia="宋体" w:hAnsi="宋体" w:cs="宋体"/>
          <w:sz w:val="42"/>
          <w:szCs w:val="42"/>
        </w:rPr>
        <w:t xml:space="preserve"> </w:t>
      </w:r>
      <w:r>
        <w:rPr>
          <w:rFonts w:ascii="宋体" w:eastAsia="宋体" w:hAnsi="宋体" w:cs="宋体"/>
          <w:spacing w:val="-7"/>
          <w:sz w:val="42"/>
          <w:szCs w:val="42"/>
        </w:rPr>
        <w:t>开工报审表及相关资料；审查承包单位报送的分包单位资格报审表和分包</w:t>
      </w:r>
      <w:r>
        <w:rPr>
          <w:rFonts w:ascii="宋体" w:eastAsia="宋体" w:hAnsi="宋体" w:cs="宋体"/>
          <w:spacing w:val="9"/>
          <w:sz w:val="42"/>
          <w:szCs w:val="42"/>
        </w:rPr>
        <w:t xml:space="preserve"> </w:t>
      </w:r>
      <w:r>
        <w:rPr>
          <w:rFonts w:ascii="宋体" w:eastAsia="宋体" w:hAnsi="宋体" w:cs="宋体"/>
          <w:spacing w:val="-35"/>
          <w:sz w:val="42"/>
          <w:szCs w:val="42"/>
        </w:rPr>
        <w:t>单位有关资质、</w:t>
      </w:r>
      <w:r>
        <w:rPr>
          <w:rFonts w:ascii="宋体" w:eastAsia="宋体" w:hAnsi="宋体" w:cs="宋体"/>
          <w:spacing w:val="32"/>
          <w:sz w:val="42"/>
          <w:szCs w:val="42"/>
        </w:rPr>
        <w:t xml:space="preserve"> </w:t>
      </w:r>
      <w:r>
        <w:rPr>
          <w:rFonts w:ascii="宋体" w:eastAsia="宋体" w:hAnsi="宋体" w:cs="宋体"/>
          <w:spacing w:val="-35"/>
          <w:sz w:val="42"/>
          <w:szCs w:val="42"/>
        </w:rPr>
        <w:t>资料，</w:t>
      </w:r>
      <w:r>
        <w:rPr>
          <w:rFonts w:ascii="宋体" w:eastAsia="宋体" w:hAnsi="宋体" w:cs="宋体"/>
          <w:spacing w:val="1"/>
          <w:sz w:val="42"/>
          <w:szCs w:val="42"/>
        </w:rPr>
        <w:t xml:space="preserve"> </w:t>
      </w:r>
      <w:r>
        <w:rPr>
          <w:rFonts w:ascii="宋体" w:eastAsia="宋体" w:hAnsi="宋体" w:cs="宋体"/>
          <w:spacing w:val="-35"/>
          <w:sz w:val="42"/>
          <w:szCs w:val="42"/>
        </w:rPr>
        <w:t>签发分包单位报审表。</w:t>
      </w:r>
      <w:r>
        <w:rPr>
          <w:rFonts w:ascii="宋体" w:eastAsia="宋体" w:hAnsi="宋体" w:cs="宋体"/>
          <w:spacing w:val="6"/>
          <w:sz w:val="42"/>
          <w:szCs w:val="42"/>
        </w:rPr>
        <w:t xml:space="preserve"> </w:t>
      </w:r>
      <w:r>
        <w:rPr>
          <w:rFonts w:ascii="宋体" w:eastAsia="宋体" w:hAnsi="宋体" w:cs="宋体"/>
          <w:spacing w:val="-35"/>
          <w:sz w:val="42"/>
          <w:szCs w:val="42"/>
        </w:rPr>
        <w:t>在征得建设单位同意后，</w:t>
      </w:r>
      <w:r>
        <w:rPr>
          <w:rFonts w:ascii="宋体" w:eastAsia="宋体" w:hAnsi="宋体" w:cs="宋体"/>
          <w:spacing w:val="30"/>
          <w:sz w:val="42"/>
          <w:szCs w:val="42"/>
        </w:rPr>
        <w:t xml:space="preserve"> </w:t>
      </w:r>
      <w:r>
        <w:rPr>
          <w:rFonts w:ascii="宋体" w:eastAsia="宋体" w:hAnsi="宋体" w:cs="宋体"/>
          <w:spacing w:val="-35"/>
          <w:sz w:val="42"/>
          <w:szCs w:val="42"/>
        </w:rPr>
        <w:t>下</w:t>
      </w:r>
      <w:r>
        <w:rPr>
          <w:rFonts w:ascii="宋体" w:eastAsia="宋体" w:hAnsi="宋体" w:cs="宋体"/>
          <w:sz w:val="42"/>
          <w:szCs w:val="42"/>
        </w:rPr>
        <w:t xml:space="preserve"> </w:t>
      </w:r>
      <w:r>
        <w:rPr>
          <w:rFonts w:ascii="宋体" w:eastAsia="宋体" w:hAnsi="宋体" w:cs="宋体"/>
          <w:spacing w:val="-9"/>
          <w:sz w:val="42"/>
          <w:szCs w:val="42"/>
        </w:rPr>
        <w:t>达开工令。</w:t>
      </w:r>
    </w:p>
    <w:p w:rsidR="009E7CCF" w14:paraId="11DC6608" w14:textId="77777777">
      <w:pPr>
        <w:spacing w:before="2" w:line="411" w:lineRule="auto"/>
        <w:ind w:left="2440" w:right="2200" w:firstLine="424"/>
        <w:rPr>
          <w:rFonts w:ascii="宋体" w:eastAsia="宋体" w:hAnsi="宋体" w:cs="宋体"/>
          <w:sz w:val="42"/>
          <w:szCs w:val="42"/>
        </w:rPr>
      </w:pPr>
      <w:r>
        <w:rPr>
          <w:rFonts w:ascii="宋体" w:eastAsia="宋体" w:hAnsi="宋体" w:cs="宋体"/>
          <w:spacing w:val="-14"/>
          <w:sz w:val="42"/>
          <w:szCs w:val="42"/>
        </w:rPr>
        <w:t>4.4</w:t>
      </w:r>
      <w:r>
        <w:rPr>
          <w:rFonts w:ascii="宋体" w:eastAsia="宋体" w:hAnsi="宋体" w:cs="宋体"/>
          <w:spacing w:val="-8"/>
          <w:sz w:val="42"/>
          <w:szCs w:val="42"/>
        </w:rPr>
        <w:t xml:space="preserve"> </w:t>
      </w:r>
      <w:r>
        <w:rPr>
          <w:rFonts w:ascii="宋体" w:eastAsia="宋体" w:hAnsi="宋体" w:cs="宋体"/>
          <w:spacing w:val="-14"/>
          <w:sz w:val="42"/>
          <w:szCs w:val="42"/>
        </w:rPr>
        <w:t>对承包单位报送的测量放线控制成果及保护措施进行复核检查，</w:t>
      </w:r>
      <w:r>
        <w:rPr>
          <w:rFonts w:ascii="宋体" w:eastAsia="宋体" w:hAnsi="宋体" w:cs="宋体"/>
          <w:spacing w:val="19"/>
          <w:sz w:val="42"/>
          <w:szCs w:val="42"/>
        </w:rPr>
        <w:t xml:space="preserve"> </w:t>
      </w:r>
      <w:r>
        <w:rPr>
          <w:rFonts w:ascii="宋体" w:eastAsia="宋体" w:hAnsi="宋体" w:cs="宋体"/>
          <w:spacing w:val="-14"/>
          <w:sz w:val="42"/>
          <w:szCs w:val="42"/>
        </w:rPr>
        <w:t>并</w:t>
      </w:r>
      <w:r>
        <w:rPr>
          <w:rFonts w:ascii="宋体" w:eastAsia="宋体" w:hAnsi="宋体" w:cs="宋体"/>
          <w:sz w:val="42"/>
          <w:szCs w:val="42"/>
        </w:rPr>
        <w:t xml:space="preserve"> </w:t>
      </w:r>
      <w:r>
        <w:rPr>
          <w:rFonts w:ascii="宋体" w:eastAsia="宋体" w:hAnsi="宋体" w:cs="宋体"/>
          <w:spacing w:val="-9"/>
          <w:sz w:val="42"/>
          <w:szCs w:val="42"/>
        </w:rPr>
        <w:t>予以确认。</w:t>
      </w:r>
    </w:p>
    <w:p w:rsidR="009E7CCF" w14:paraId="4F4301DE" w14:textId="77777777">
      <w:pPr>
        <w:spacing w:before="3" w:line="411" w:lineRule="auto"/>
        <w:ind w:left="2435" w:right="2196" w:firstLine="429"/>
        <w:rPr>
          <w:rFonts w:ascii="宋体" w:eastAsia="宋体" w:hAnsi="宋体" w:cs="宋体"/>
          <w:sz w:val="42"/>
          <w:szCs w:val="42"/>
        </w:rPr>
      </w:pPr>
      <w:r>
        <w:rPr>
          <w:rFonts w:ascii="宋体" w:eastAsia="宋体" w:hAnsi="宋体" w:cs="宋体"/>
          <w:spacing w:val="-7"/>
          <w:sz w:val="42"/>
          <w:szCs w:val="42"/>
        </w:rPr>
        <w:t>4.5</w:t>
      </w:r>
      <w:r>
        <w:rPr>
          <w:rFonts w:ascii="宋体" w:eastAsia="宋体" w:hAnsi="宋体" w:cs="宋体"/>
          <w:spacing w:val="1"/>
          <w:sz w:val="42"/>
          <w:szCs w:val="42"/>
        </w:rPr>
        <w:t xml:space="preserve"> </w:t>
      </w:r>
      <w:r>
        <w:rPr>
          <w:rFonts w:ascii="宋体" w:eastAsia="宋体" w:hAnsi="宋体" w:cs="宋体"/>
          <w:spacing w:val="-7"/>
          <w:sz w:val="42"/>
          <w:szCs w:val="42"/>
        </w:rPr>
        <w:t>审查承包单位现场项目经理部质量管理体系，技术管理体系，质量</w:t>
      </w:r>
      <w:r>
        <w:rPr>
          <w:rFonts w:ascii="宋体" w:eastAsia="宋体" w:hAnsi="宋体" w:cs="宋体"/>
          <w:sz w:val="42"/>
          <w:szCs w:val="42"/>
        </w:rPr>
        <w:t xml:space="preserve"> </w:t>
      </w:r>
      <w:r>
        <w:rPr>
          <w:rFonts w:ascii="宋体" w:eastAsia="宋体" w:hAnsi="宋体" w:cs="宋体"/>
          <w:spacing w:val="-7"/>
          <w:sz w:val="42"/>
          <w:szCs w:val="42"/>
        </w:rPr>
        <w:t>保证体系和安全文明施工保证体系的建立和落实情况，确认专职管理人员</w:t>
      </w:r>
      <w:r>
        <w:rPr>
          <w:rFonts w:ascii="宋体" w:eastAsia="宋体" w:hAnsi="宋体" w:cs="宋体"/>
          <w:spacing w:val="10"/>
          <w:sz w:val="42"/>
          <w:szCs w:val="42"/>
        </w:rPr>
        <w:t xml:space="preserve"> </w:t>
      </w:r>
      <w:r>
        <w:rPr>
          <w:rFonts w:ascii="宋体" w:eastAsia="宋体" w:hAnsi="宋体" w:cs="宋体"/>
          <w:spacing w:val="-2"/>
          <w:sz w:val="42"/>
          <w:szCs w:val="42"/>
        </w:rPr>
        <w:t>和特种作业人员的资格证、上岗证。</w:t>
      </w:r>
    </w:p>
    <w:p w:rsidR="009E7CCF" w14:paraId="58AB8DFE" w14:textId="77777777">
      <w:pPr>
        <w:spacing w:before="3" w:line="411" w:lineRule="auto"/>
        <w:ind w:left="2440" w:right="2196" w:firstLine="424"/>
        <w:rPr>
          <w:rFonts w:ascii="宋体" w:eastAsia="宋体" w:hAnsi="宋体" w:cs="宋体"/>
          <w:sz w:val="42"/>
          <w:szCs w:val="42"/>
        </w:rPr>
      </w:pPr>
      <w:r>
        <w:rPr>
          <w:rFonts w:ascii="宋体" w:eastAsia="宋体" w:hAnsi="宋体" w:cs="宋体"/>
          <w:spacing w:val="-13"/>
          <w:sz w:val="42"/>
          <w:szCs w:val="42"/>
        </w:rPr>
        <w:t>4.6</w:t>
      </w:r>
      <w:r>
        <w:rPr>
          <w:rFonts w:ascii="宋体" w:eastAsia="宋体" w:hAnsi="宋体" w:cs="宋体"/>
          <w:spacing w:val="-11"/>
          <w:sz w:val="42"/>
          <w:szCs w:val="42"/>
        </w:rPr>
        <w:t xml:space="preserve"> </w:t>
      </w:r>
      <w:r>
        <w:rPr>
          <w:rFonts w:ascii="宋体" w:eastAsia="宋体" w:hAnsi="宋体" w:cs="宋体"/>
          <w:spacing w:val="-13"/>
          <w:sz w:val="42"/>
          <w:szCs w:val="42"/>
        </w:rPr>
        <w:t>对承包单位或建设单位报送的材料、</w:t>
      </w:r>
      <w:r>
        <w:rPr>
          <w:rFonts w:ascii="宋体" w:eastAsia="宋体" w:hAnsi="宋体" w:cs="宋体"/>
          <w:spacing w:val="-6"/>
          <w:sz w:val="42"/>
          <w:szCs w:val="42"/>
        </w:rPr>
        <w:t xml:space="preserve"> </w:t>
      </w:r>
      <w:r>
        <w:rPr>
          <w:rFonts w:ascii="宋体" w:eastAsia="宋体" w:hAnsi="宋体" w:cs="宋体"/>
          <w:spacing w:val="-13"/>
          <w:sz w:val="42"/>
          <w:szCs w:val="42"/>
        </w:rPr>
        <w:t>构配件和设备清单及其所列的</w:t>
      </w:r>
      <w:r>
        <w:rPr>
          <w:rFonts w:ascii="宋体" w:eastAsia="宋体" w:hAnsi="宋体" w:cs="宋体"/>
          <w:sz w:val="42"/>
          <w:szCs w:val="42"/>
        </w:rPr>
        <w:t xml:space="preserve"> </w:t>
      </w:r>
      <w:r>
        <w:rPr>
          <w:rFonts w:ascii="宋体" w:eastAsia="宋体" w:hAnsi="宋体" w:cs="宋体"/>
          <w:spacing w:val="-19"/>
          <w:sz w:val="42"/>
          <w:szCs w:val="42"/>
        </w:rPr>
        <w:t>规格、</w:t>
      </w:r>
      <w:r>
        <w:rPr>
          <w:rFonts w:ascii="宋体" w:eastAsia="宋体" w:hAnsi="宋体" w:cs="宋体"/>
          <w:spacing w:val="-13"/>
          <w:sz w:val="42"/>
          <w:szCs w:val="42"/>
        </w:rPr>
        <w:t xml:space="preserve"> </w:t>
      </w:r>
      <w:r>
        <w:rPr>
          <w:rFonts w:ascii="宋体" w:eastAsia="宋体" w:hAnsi="宋体" w:cs="宋体"/>
          <w:spacing w:val="-19"/>
          <w:sz w:val="42"/>
          <w:szCs w:val="42"/>
        </w:rPr>
        <w:t>型号、产品质量证书等资料进行审查。</w:t>
      </w:r>
      <w:r>
        <w:rPr>
          <w:rFonts w:ascii="宋体" w:eastAsia="宋体" w:hAnsi="宋体" w:cs="宋体"/>
          <w:spacing w:val="-17"/>
          <w:sz w:val="42"/>
          <w:szCs w:val="42"/>
        </w:rPr>
        <w:t xml:space="preserve"> </w:t>
      </w:r>
      <w:r>
        <w:rPr>
          <w:rFonts w:ascii="宋体" w:eastAsia="宋体" w:hAnsi="宋体" w:cs="宋体"/>
          <w:spacing w:val="-19"/>
          <w:sz w:val="42"/>
          <w:szCs w:val="42"/>
        </w:rPr>
        <w:t>对不合格者不得在工程中使</w:t>
      </w:r>
      <w:r>
        <w:rPr>
          <w:rFonts w:ascii="宋体" w:eastAsia="宋体" w:hAnsi="宋体" w:cs="宋体"/>
          <w:sz w:val="42"/>
          <w:szCs w:val="42"/>
        </w:rPr>
        <w:t xml:space="preserve"> </w:t>
      </w:r>
      <w:r>
        <w:rPr>
          <w:rFonts w:ascii="宋体" w:eastAsia="宋体" w:hAnsi="宋体" w:cs="宋体"/>
          <w:spacing w:val="-1"/>
          <w:sz w:val="42"/>
          <w:szCs w:val="42"/>
        </w:rPr>
        <w:t>用，并提出更换要求。</w:t>
      </w:r>
    </w:p>
    <w:p w:rsidR="009E7CCF" w14:paraId="48733C23" w14:textId="77777777">
      <w:pPr>
        <w:spacing w:before="9" w:line="412" w:lineRule="auto"/>
        <w:ind w:left="2437" w:right="2066" w:firstLine="427"/>
        <w:rPr>
          <w:rFonts w:ascii="宋体" w:eastAsia="宋体" w:hAnsi="宋体" w:cs="宋体"/>
          <w:sz w:val="42"/>
          <w:szCs w:val="42"/>
        </w:rPr>
      </w:pPr>
      <w:r>
        <w:rPr>
          <w:rFonts w:ascii="宋体" w:eastAsia="宋体" w:hAnsi="宋体" w:cs="宋体"/>
          <w:spacing w:val="-21"/>
          <w:w w:val="99"/>
          <w:sz w:val="42"/>
          <w:szCs w:val="42"/>
        </w:rPr>
        <w:t>4.7</w:t>
      </w:r>
      <w:r>
        <w:rPr>
          <w:rFonts w:ascii="宋体" w:eastAsia="宋体" w:hAnsi="宋体" w:cs="宋体"/>
          <w:spacing w:val="35"/>
          <w:sz w:val="42"/>
          <w:szCs w:val="42"/>
        </w:rPr>
        <w:t xml:space="preserve"> </w:t>
      </w:r>
      <w:r>
        <w:rPr>
          <w:rFonts w:ascii="宋体" w:eastAsia="宋体" w:hAnsi="宋体" w:cs="宋体"/>
          <w:spacing w:val="-21"/>
          <w:w w:val="99"/>
          <w:sz w:val="42"/>
          <w:szCs w:val="42"/>
        </w:rPr>
        <w:t>对井场的工程材料、</w:t>
      </w:r>
      <w:r>
        <w:rPr>
          <w:rFonts w:ascii="宋体" w:eastAsia="宋体" w:hAnsi="宋体" w:cs="宋体"/>
          <w:spacing w:val="44"/>
          <w:sz w:val="42"/>
          <w:szCs w:val="42"/>
        </w:rPr>
        <w:t xml:space="preserve"> </w:t>
      </w:r>
      <w:r>
        <w:rPr>
          <w:rFonts w:ascii="宋体" w:eastAsia="宋体" w:hAnsi="宋体" w:cs="宋体"/>
          <w:spacing w:val="-21"/>
          <w:w w:val="99"/>
          <w:sz w:val="42"/>
          <w:szCs w:val="42"/>
        </w:rPr>
        <w:t>构配件和设置质量证明资料进行审查，</w:t>
      </w:r>
      <w:r>
        <w:rPr>
          <w:rFonts w:ascii="宋体" w:eastAsia="宋体" w:hAnsi="宋体" w:cs="宋体"/>
          <w:spacing w:val="79"/>
          <w:sz w:val="42"/>
          <w:szCs w:val="42"/>
        </w:rPr>
        <w:t xml:space="preserve"> </w:t>
      </w:r>
      <w:r>
        <w:rPr>
          <w:rFonts w:ascii="宋体" w:eastAsia="宋体" w:hAnsi="宋体" w:cs="宋体"/>
          <w:spacing w:val="-21"/>
          <w:w w:val="99"/>
          <w:sz w:val="42"/>
          <w:szCs w:val="42"/>
        </w:rPr>
        <w:t>履行检</w:t>
      </w:r>
      <w:r>
        <w:rPr>
          <w:rFonts w:ascii="宋体" w:eastAsia="宋体" w:hAnsi="宋体" w:cs="宋体"/>
          <w:sz w:val="42"/>
          <w:szCs w:val="42"/>
        </w:rPr>
        <w:t xml:space="preserve"> </w:t>
      </w:r>
      <w:r>
        <w:rPr>
          <w:rFonts w:ascii="宋体" w:eastAsia="宋体" w:hAnsi="宋体" w:cs="宋体"/>
          <w:spacing w:val="-7"/>
          <w:sz w:val="42"/>
          <w:szCs w:val="42"/>
        </w:rPr>
        <w:t>测与送检见证职责并按有关工程质量管理文件规定的比例，见证取样方式</w:t>
      </w:r>
      <w:r>
        <w:rPr>
          <w:rFonts w:ascii="宋体" w:eastAsia="宋体" w:hAnsi="宋体" w:cs="宋体"/>
          <w:spacing w:val="8"/>
          <w:sz w:val="42"/>
          <w:szCs w:val="42"/>
        </w:rPr>
        <w:t xml:space="preserve"> </w:t>
      </w:r>
      <w:r>
        <w:rPr>
          <w:rFonts w:ascii="宋体" w:eastAsia="宋体" w:hAnsi="宋体" w:cs="宋体"/>
          <w:spacing w:val="-20"/>
          <w:sz w:val="42"/>
          <w:szCs w:val="42"/>
        </w:rPr>
        <w:t>进行抽检，</w:t>
      </w:r>
      <w:r>
        <w:rPr>
          <w:rFonts w:ascii="宋体" w:eastAsia="宋体" w:hAnsi="宋体" w:cs="宋体"/>
          <w:spacing w:val="91"/>
          <w:sz w:val="42"/>
          <w:szCs w:val="42"/>
        </w:rPr>
        <w:t xml:space="preserve"> </w:t>
      </w:r>
      <w:r>
        <w:rPr>
          <w:rFonts w:ascii="宋体" w:eastAsia="宋体" w:hAnsi="宋体" w:cs="宋体"/>
          <w:spacing w:val="-20"/>
          <w:sz w:val="42"/>
          <w:szCs w:val="42"/>
        </w:rPr>
        <w:t>未经监理人员验收或验收不合格的工程材料、</w:t>
      </w:r>
      <w:r>
        <w:rPr>
          <w:rFonts w:ascii="宋体" w:eastAsia="宋体" w:hAnsi="宋体" w:cs="宋体"/>
          <w:spacing w:val="44"/>
          <w:sz w:val="42"/>
          <w:szCs w:val="42"/>
        </w:rPr>
        <w:t xml:space="preserve"> </w:t>
      </w:r>
      <w:r>
        <w:rPr>
          <w:rFonts w:ascii="宋体" w:eastAsia="宋体" w:hAnsi="宋体" w:cs="宋体"/>
          <w:spacing w:val="-20"/>
          <w:sz w:val="42"/>
          <w:szCs w:val="42"/>
        </w:rPr>
        <w:t>构配件、设备，</w:t>
      </w:r>
      <w:r>
        <w:rPr>
          <w:rFonts w:ascii="宋体" w:eastAsia="宋体" w:hAnsi="宋体" w:cs="宋体"/>
          <w:sz w:val="42"/>
          <w:szCs w:val="42"/>
        </w:rPr>
        <w:t xml:space="preserve"> </w:t>
      </w:r>
      <w:r>
        <w:rPr>
          <w:rFonts w:ascii="宋体" w:eastAsia="宋体" w:hAnsi="宋体" w:cs="宋体"/>
          <w:spacing w:val="-12"/>
          <w:sz w:val="42"/>
          <w:szCs w:val="42"/>
        </w:rPr>
        <w:t>监理应拒绝签认。监理应书面通知承包单位限期将不合格的工程材料、</w:t>
      </w:r>
      <w:r>
        <w:rPr>
          <w:rFonts w:ascii="宋体" w:eastAsia="宋体" w:hAnsi="宋体" w:cs="宋体"/>
          <w:spacing w:val="-42"/>
          <w:sz w:val="42"/>
          <w:szCs w:val="42"/>
        </w:rPr>
        <w:t xml:space="preserve"> </w:t>
      </w:r>
      <w:r>
        <w:rPr>
          <w:rFonts w:ascii="宋体" w:eastAsia="宋体" w:hAnsi="宋体" w:cs="宋体"/>
          <w:spacing w:val="-12"/>
          <w:sz w:val="42"/>
          <w:szCs w:val="42"/>
        </w:rPr>
        <w:t>构</w:t>
      </w:r>
      <w:r>
        <w:rPr>
          <w:rFonts w:ascii="宋体" w:eastAsia="宋体" w:hAnsi="宋体" w:cs="宋体"/>
          <w:sz w:val="42"/>
          <w:szCs w:val="42"/>
        </w:rPr>
        <w:t xml:space="preserve"> </w:t>
      </w:r>
      <w:r>
        <w:rPr>
          <w:rFonts w:ascii="宋体" w:eastAsia="宋体" w:hAnsi="宋体" w:cs="宋体"/>
          <w:spacing w:val="-19"/>
          <w:sz w:val="42"/>
          <w:szCs w:val="42"/>
        </w:rPr>
        <w:t>配件、</w:t>
      </w:r>
      <w:r>
        <w:rPr>
          <w:rFonts w:ascii="宋体" w:eastAsia="宋体" w:hAnsi="宋体" w:cs="宋体"/>
          <w:spacing w:val="-20"/>
          <w:sz w:val="42"/>
          <w:szCs w:val="42"/>
        </w:rPr>
        <w:t xml:space="preserve"> </w:t>
      </w:r>
      <w:r>
        <w:rPr>
          <w:rFonts w:ascii="宋体" w:eastAsia="宋体" w:hAnsi="宋体" w:cs="宋体"/>
          <w:spacing w:val="-19"/>
          <w:sz w:val="42"/>
          <w:szCs w:val="42"/>
        </w:rPr>
        <w:t>设备撤出现场。</w:t>
      </w:r>
      <w:r>
        <w:rPr>
          <w:rFonts w:ascii="宋体" w:eastAsia="宋体" w:hAnsi="宋体" w:cs="宋体"/>
          <w:spacing w:val="-7"/>
          <w:sz w:val="42"/>
          <w:szCs w:val="42"/>
        </w:rPr>
        <w:t xml:space="preserve"> </w:t>
      </w:r>
      <w:r>
        <w:rPr>
          <w:rFonts w:ascii="宋体" w:eastAsia="宋体" w:hAnsi="宋体" w:cs="宋体"/>
          <w:spacing w:val="-19"/>
          <w:sz w:val="42"/>
          <w:szCs w:val="42"/>
        </w:rPr>
        <w:t>如发现有不合格或不符合设计要求处，有权责成承</w:t>
      </w:r>
    </w:p>
    <w:p w:rsidR="009E7CCF" w14:paraId="07D6F604" w14:textId="77777777">
      <w:pPr>
        <w:spacing w:line="255" w:lineRule="auto"/>
      </w:pPr>
    </w:p>
    <w:p w:rsidR="009E7CCF" w14:paraId="5CA8AF20" w14:textId="77777777">
      <w:pPr>
        <w:spacing w:line="256" w:lineRule="auto"/>
      </w:pPr>
    </w:p>
    <w:p w:rsidR="009E7CCF" w14:paraId="4E5336E4" w14:textId="77777777">
      <w:pPr>
        <w:spacing w:before="88" w:line="189" w:lineRule="auto"/>
        <w:ind w:firstLine="8982"/>
        <w:rPr>
          <w:rFonts w:ascii="宋体" w:eastAsia="宋体" w:hAnsi="宋体" w:cs="宋体"/>
          <w:sz w:val="27"/>
          <w:szCs w:val="27"/>
        </w:rPr>
      </w:pPr>
      <w:r>
        <w:rPr>
          <w:rFonts w:ascii="宋体" w:eastAsia="宋体" w:hAnsi="宋体" w:cs="宋体"/>
          <w:sz w:val="27"/>
          <w:szCs w:val="27"/>
        </w:rPr>
        <w:t>4</w:t>
      </w:r>
    </w:p>
    <w:p w:rsidR="009E7CCF" w14:paraId="696DA19E" w14:textId="77777777">
      <w:pPr>
        <w:sectPr>
          <w:pgSz w:w="17860" w:h="25258"/>
          <w:pgMar w:top="0" w:right="0" w:bottom="0" w:left="0" w:header="0" w:footer="0" w:gutter="0"/>
          <w:pgNumType w:start="4"/>
          <w:cols w:space="720"/>
        </w:sectPr>
      </w:pPr>
    </w:p>
    <w:p w:rsidR="009E7CCF" w14:paraId="2DDE0D9B" w14:textId="6AFACBD9">
      <w:pPr>
        <w:spacing w:line="258" w:lineRule="auto"/>
      </w:pPr>
      <w:r>
        <mc:AlternateContent>
          <mc:Choice Requires="wps">
            <w:drawing>
              <wp:anchor distT="0" distB="0" distL="114300" distR="114300" simplePos="0" relativeHeight="251701248"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1998513865" name="文本框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1AD992FF">
                            <w:pPr>
                              <w:rPr>
                                <w:color w:val="FFFFFF"/>
                              </w:rPr>
                            </w:pPr>
                            <w:r w:rsidRPr="00445566">
                              <w:rPr>
                                <w:rFonts w:hint="eastAsia"/>
                                <w:color w:val="FFFFFF"/>
                              </w:rPr>
                              <w:t>要求后予以签认；对分部工程和单位工程质量验收资料进行审核和现场检查，符合要求后予以签认。</w:t>
                            </w:r>
                            <w:r w:rsidRPr="00445566">
                              <w:rPr>
                                <w:rFonts w:hint="eastAsia"/>
                                <w:color w:val="FFFFFF"/>
                              </w:rPr>
                              <w:t>4.13</w:t>
                            </w:r>
                            <w:r w:rsidRPr="00445566">
                              <w:rPr>
                                <w:rFonts w:hint="eastAsia"/>
                                <w:color w:val="FFFFFF"/>
                              </w:rPr>
                              <w:t>对施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0" o:spid="_x0000_s1044" type="#_x0000_t202" style="width:10pt;height:10pt;margin-top:600pt;margin-left:540pt;mso-wrap-distance-bottom:0;mso-wrap-distance-left:9pt;mso-wrap-distance-right:9pt;mso-wrap-distance-top:0;position:absolute;v-text-anchor:top;z-index:251700224" filled="f" fillcolor="this" stroked="f" strokeweight="0.5pt">
                <v:textbox>
                  <w:txbxContent>
                    <w:p w:rsidR="00445566" w:rsidRPr="00445566" w14:paraId="6ECA8D36" w14:textId="1AD992FF">
                      <w:pPr>
                        <w:rPr>
                          <w:color w:val="FFFFFF"/>
                        </w:rPr>
                      </w:pPr>
                      <w:r w:rsidRPr="00445566">
                        <w:rPr>
                          <w:rFonts w:hint="eastAsia"/>
                          <w:color w:val="FFFFFF"/>
                        </w:rPr>
                        <w:t>要求后予以签认；对分部工程和单位工程质量验收资料进行审核和现场检查，符合要求后予以签认。</w:t>
                      </w:r>
                      <w:r w:rsidRPr="00445566">
                        <w:rPr>
                          <w:rFonts w:hint="eastAsia"/>
                          <w:color w:val="FFFFFF"/>
                        </w:rPr>
                        <w:t>4.13</w:t>
                      </w:r>
                      <w:r w:rsidRPr="00445566">
                        <w:rPr>
                          <w:rFonts w:hint="eastAsia"/>
                          <w:color w:val="FFFFFF"/>
                        </w:rPr>
                        <w:t>对施</w:t>
                      </w:r>
                    </w:p>
                  </w:txbxContent>
                </v:textbox>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998668502" name="文本框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67B3D538">
                            <w:pPr>
                              <w:rPr>
                                <w:color w:val="FFFFFF"/>
                              </w:rPr>
                            </w:pPr>
                            <w:r w:rsidRPr="00445566">
                              <w:rPr>
                                <w:rFonts w:hint="eastAsia"/>
                                <w:color w:val="FFFFFF"/>
                              </w:rPr>
                              <w:t>久性的柱、梁、墙和板类构件。检验数量：梁、板类构件应在每层抽取其数量的</w:t>
                            </w:r>
                            <w:r w:rsidRPr="00445566">
                              <w:rPr>
                                <w:rFonts w:hint="eastAsia"/>
                                <w:color w:val="FFFFFF"/>
                              </w:rPr>
                              <w:t>2%</w:t>
                            </w:r>
                            <w:r w:rsidRPr="00445566">
                              <w:rPr>
                                <w:rFonts w:hint="eastAsia"/>
                                <w:color w:val="FFFFFF"/>
                              </w:rPr>
                              <w:t>且不少于</w:t>
                            </w:r>
                            <w:r w:rsidRPr="00445566">
                              <w:rPr>
                                <w:rFonts w:hint="eastAsia"/>
                                <w:color w:val="FFFFFF"/>
                              </w:rPr>
                              <w:t>5</w:t>
                            </w:r>
                            <w:r w:rsidRPr="00445566">
                              <w:rPr>
                                <w:rFonts w:hint="eastAsia"/>
                                <w:color w:val="FFFFFF"/>
                              </w:rPr>
                              <w:t>个构件。如果是检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9" o:spid="_x0000_s1045" type="#_x0000_t202" style="width:10pt;height:10pt;margin-top:450pt;margin-left:540pt;mso-wrap-distance-bottom:0;mso-wrap-distance-left:9pt;mso-wrap-distance-right:9pt;mso-wrap-distance-top:0;position:absolute;v-text-anchor:top;z-index:251698176" filled="f" fillcolor="this" stroked="f" strokeweight="0.5pt">
                <v:textbox>
                  <w:txbxContent>
                    <w:p w:rsidR="00445566" w:rsidRPr="00445566" w14:paraId="5DF01064" w14:textId="67B3D538">
                      <w:pPr>
                        <w:rPr>
                          <w:color w:val="FFFFFF"/>
                        </w:rPr>
                      </w:pPr>
                      <w:r w:rsidRPr="00445566">
                        <w:rPr>
                          <w:rFonts w:hint="eastAsia"/>
                          <w:color w:val="FFFFFF"/>
                        </w:rPr>
                        <w:t>久性的柱、梁、墙和板类构件。检验数量：梁、板类构件应在每层抽取其数量的</w:t>
                      </w:r>
                      <w:r w:rsidRPr="00445566">
                        <w:rPr>
                          <w:rFonts w:hint="eastAsia"/>
                          <w:color w:val="FFFFFF"/>
                        </w:rPr>
                        <w:t>2%</w:t>
                      </w:r>
                      <w:r w:rsidRPr="00445566">
                        <w:rPr>
                          <w:rFonts w:hint="eastAsia"/>
                          <w:color w:val="FFFFFF"/>
                        </w:rPr>
                        <w:t>且不少于</w:t>
                      </w:r>
                      <w:r w:rsidRPr="00445566">
                        <w:rPr>
                          <w:rFonts w:hint="eastAsia"/>
                          <w:color w:val="FFFFFF"/>
                        </w:rPr>
                        <w:t>5</w:t>
                      </w:r>
                      <w:r w:rsidRPr="00445566">
                        <w:rPr>
                          <w:rFonts w:hint="eastAsia"/>
                          <w:color w:val="FFFFFF"/>
                        </w:rPr>
                        <w:t>个构件。如果是检</w:t>
                      </w:r>
                    </w:p>
                  </w:txbxContent>
                </v:textbox>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1466854337"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51AAD68F">
                            <w:pPr>
                              <w:rPr>
                                <w:color w:val="FFFFFF"/>
                              </w:rPr>
                            </w:pPr>
                            <w:r w:rsidRPr="00445566">
                              <w:rPr>
                                <w:rFonts w:hint="eastAsia"/>
                                <w:color w:val="FFFFFF"/>
                              </w:rPr>
                              <w:t>各项义务。总监理工程师对外向业主负责，对内向监理单位负责，带领项目监理组全体人员规范地开展监理工作，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8" o:spid="_x0000_s1046" type="#_x0000_t202" style="width:10pt;height:10pt;margin-top:300pt;margin-left:540pt;mso-wrap-distance-bottom:0;mso-wrap-distance-left:9pt;mso-wrap-distance-right:9pt;mso-wrap-distance-top:0;position:absolute;v-text-anchor:top;z-index:251696128" filled="f" fillcolor="this" stroked="f" strokeweight="0.5pt">
                <v:textbox>
                  <w:txbxContent>
                    <w:p w:rsidR="00445566" w:rsidRPr="00445566" w14:paraId="58D213B7" w14:textId="51AAD68F">
                      <w:pPr>
                        <w:rPr>
                          <w:color w:val="FFFFFF"/>
                        </w:rPr>
                      </w:pPr>
                      <w:r w:rsidRPr="00445566">
                        <w:rPr>
                          <w:rFonts w:hint="eastAsia"/>
                          <w:color w:val="FFFFFF"/>
                        </w:rPr>
                        <w:t>各项义务。总监理工程师对外向业主负责，对内向监理单位负责，带领项目监理组全体人员规范地开展监理工作，</w:t>
                      </w:r>
                    </w:p>
                  </w:txbxContent>
                </v:textbox>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710642726" name="文本框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2239839C">
                            <w:pPr>
                              <w:rPr>
                                <w:color w:val="FFFFFF"/>
                              </w:rPr>
                            </w:pPr>
                            <w:r w:rsidRPr="00445566">
                              <w:rPr>
                                <w:rFonts w:hint="eastAsia"/>
                                <w:color w:val="FFFFFF"/>
                              </w:rPr>
                              <w:t>浇筑前，至少对</w:t>
                            </w:r>
                            <w:r w:rsidRPr="00445566">
                              <w:rPr>
                                <w:rFonts w:hint="eastAsia"/>
                                <w:color w:val="FFFFFF"/>
                              </w:rPr>
                              <w:t>3</w:t>
                            </w:r>
                            <w:r w:rsidRPr="00445566">
                              <w:rPr>
                                <w:rFonts w:hint="eastAsia"/>
                                <w:color w:val="FFFFFF"/>
                              </w:rPr>
                              <w:t>层混凝土强度、钢筋的数量、位置和保护层厚度进行检测，以后根据工期，每浇筑</w:t>
                            </w:r>
                            <w:r w:rsidRPr="00445566">
                              <w:rPr>
                                <w:rFonts w:hint="eastAsia"/>
                                <w:color w:val="FFFFFF"/>
                              </w:rPr>
                              <w:t>3</w:t>
                            </w:r>
                            <w:r w:rsidRPr="00445566">
                              <w:rPr>
                                <w:rFonts w:hint="eastAsia"/>
                                <w:color w:val="FFFFFF"/>
                              </w:rPr>
                              <w:t>层就应检测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7" o:spid="_x0000_s1047" type="#_x0000_t202" style="width:10pt;height:10pt;margin-top:150pt;margin-left:540pt;mso-wrap-distance-bottom:0;mso-wrap-distance-left:9pt;mso-wrap-distance-right:9pt;mso-wrap-distance-top:0;position:absolute;v-text-anchor:top;z-index:251694080" filled="f" fillcolor="this" stroked="f" strokeweight="0.5pt">
                <v:textbox>
                  <w:txbxContent>
                    <w:p w:rsidR="00445566" w:rsidRPr="00445566" w14:paraId="41DFCF08" w14:textId="2239839C">
                      <w:pPr>
                        <w:rPr>
                          <w:color w:val="FFFFFF"/>
                        </w:rPr>
                      </w:pPr>
                      <w:r w:rsidRPr="00445566">
                        <w:rPr>
                          <w:rFonts w:hint="eastAsia"/>
                          <w:color w:val="FFFFFF"/>
                        </w:rPr>
                        <w:t>浇筑前，至少对</w:t>
                      </w:r>
                      <w:r w:rsidRPr="00445566">
                        <w:rPr>
                          <w:rFonts w:hint="eastAsia"/>
                          <w:color w:val="FFFFFF"/>
                        </w:rPr>
                        <w:t>3</w:t>
                      </w:r>
                      <w:r w:rsidRPr="00445566">
                        <w:rPr>
                          <w:rFonts w:hint="eastAsia"/>
                          <w:color w:val="FFFFFF"/>
                        </w:rPr>
                        <w:t>层混凝土强度、钢筋的数量、位置和保护层厚度进行检测，以后根据工期，每浇筑</w:t>
                      </w:r>
                      <w:r w:rsidRPr="00445566">
                        <w:rPr>
                          <w:rFonts w:hint="eastAsia"/>
                          <w:color w:val="FFFFFF"/>
                        </w:rPr>
                        <w:t>3</w:t>
                      </w:r>
                      <w:r w:rsidRPr="00445566">
                        <w:rPr>
                          <w:rFonts w:hint="eastAsia"/>
                          <w:color w:val="FFFFFF"/>
                        </w:rPr>
                        <w:t>层就应检测</w:t>
                      </w:r>
                    </w:p>
                  </w:txbxContent>
                </v:textbox>
              </v:shape>
            </w:pict>
          </mc:Fallback>
        </mc:AlternateContent>
      </w:r>
    </w:p>
    <w:p w:rsidR="009E7CCF" w14:paraId="3ABCB9AB" w14:textId="77777777">
      <w:pPr>
        <w:spacing w:line="258" w:lineRule="auto"/>
      </w:pPr>
    </w:p>
    <w:p w:rsidR="009E7CCF" w14:paraId="752B9E19" w14:textId="77777777">
      <w:pPr>
        <w:spacing w:line="258" w:lineRule="auto"/>
      </w:pPr>
    </w:p>
    <w:p w:rsidR="009E7CCF" w14:paraId="255D2224" w14:textId="77777777">
      <w:pPr>
        <w:spacing w:line="258" w:lineRule="auto"/>
      </w:pPr>
    </w:p>
    <w:p w:rsidR="009E7CCF" w14:paraId="00F378B4" w14:textId="77777777">
      <w:pPr>
        <w:spacing w:line="259" w:lineRule="auto"/>
      </w:pPr>
    </w:p>
    <w:p w:rsidR="009E7CCF" w14:paraId="176A38A8" w14:textId="77777777">
      <w:pPr>
        <w:spacing w:line="259" w:lineRule="auto"/>
      </w:pPr>
    </w:p>
    <w:p w:rsidR="009E7CCF" w14:paraId="610C3F66" w14:textId="77777777">
      <w:pPr>
        <w:spacing w:line="60" w:lineRule="exact"/>
        <w:ind w:firstLine="2420"/>
        <w:textAlignment w:val="center"/>
      </w:pPr>
      <w:r>
        <w:drawing>
          <wp:inline distT="0" distB="0" distL="0" distR="0">
            <wp:extent cx="5943600" cy="38100"/>
            <wp:effectExtent l="0" t="0" r="0" b="0"/>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xmlns:r="http://schemas.openxmlformats.org/officeDocument/2006/relationships" r:embed="rId4"/>
                    <a:stretch>
                      <a:fillRect/>
                    </a:stretch>
                  </pic:blipFill>
                  <pic:spPr>
                    <a:xfrm>
                      <a:off x="0" y="0"/>
                      <a:ext cx="5943600" cy="38100"/>
                    </a:xfrm>
                    <a:prstGeom prst="rect">
                      <a:avLst/>
                    </a:prstGeom>
                  </pic:spPr>
                </pic:pic>
              </a:graphicData>
            </a:graphic>
          </wp:inline>
        </w:drawing>
      </w:r>
    </w:p>
    <w:p w:rsidR="009E7CCF" w14:paraId="2DE92481" w14:textId="77777777">
      <w:pPr>
        <w:spacing w:line="286" w:lineRule="auto"/>
      </w:pPr>
    </w:p>
    <w:p w:rsidR="009E7CCF" w14:paraId="642A2EFF" w14:textId="77777777">
      <w:pPr>
        <w:spacing w:line="286" w:lineRule="auto"/>
      </w:pPr>
    </w:p>
    <w:p w:rsidR="009E7CCF" w14:paraId="4159C713" w14:textId="77777777">
      <w:pPr>
        <w:spacing w:before="137" w:line="415" w:lineRule="auto"/>
        <w:ind w:left="2453" w:right="2197" w:hanging="16"/>
        <w:rPr>
          <w:rFonts w:ascii="宋体" w:eastAsia="宋体" w:hAnsi="宋体" w:cs="宋体"/>
          <w:sz w:val="42"/>
          <w:szCs w:val="42"/>
        </w:rPr>
      </w:pPr>
      <w:r>
        <w:rPr>
          <w:rFonts w:ascii="宋体" w:eastAsia="宋体" w:hAnsi="宋体" w:cs="宋体"/>
          <w:spacing w:val="-7"/>
          <w:sz w:val="42"/>
          <w:szCs w:val="42"/>
        </w:rPr>
        <w:t>包单位在指定的化验单位对材质进行再检验，防止不合格的材料或构件用</w:t>
      </w:r>
      <w:r>
        <w:rPr>
          <w:rFonts w:ascii="宋体" w:eastAsia="宋体" w:hAnsi="宋体" w:cs="宋体"/>
          <w:spacing w:val="8"/>
          <w:sz w:val="42"/>
          <w:szCs w:val="42"/>
        </w:rPr>
        <w:t xml:space="preserve"> </w:t>
      </w:r>
      <w:r>
        <w:rPr>
          <w:rFonts w:ascii="宋体" w:eastAsia="宋体" w:hAnsi="宋体" w:cs="宋体"/>
          <w:spacing w:val="-10"/>
          <w:sz w:val="42"/>
          <w:szCs w:val="42"/>
        </w:rPr>
        <w:t>于工程之中。</w:t>
      </w:r>
    </w:p>
    <w:p w:rsidR="009E7CCF" w14:paraId="2C3706F6" w14:textId="77777777">
      <w:pPr>
        <w:spacing w:before="4" w:line="411" w:lineRule="auto"/>
        <w:ind w:left="2437" w:right="2063" w:firstLine="427"/>
        <w:rPr>
          <w:rFonts w:ascii="宋体" w:eastAsia="宋体" w:hAnsi="宋体" w:cs="宋体"/>
          <w:sz w:val="42"/>
          <w:szCs w:val="42"/>
        </w:rPr>
      </w:pPr>
      <w:r>
        <w:rPr>
          <w:rFonts w:ascii="宋体" w:eastAsia="宋体" w:hAnsi="宋体" w:cs="宋体"/>
          <w:spacing w:val="-20"/>
          <w:w w:val="97"/>
          <w:sz w:val="42"/>
          <w:szCs w:val="42"/>
        </w:rPr>
        <w:t>4.8</w:t>
      </w:r>
      <w:r>
        <w:rPr>
          <w:rFonts w:ascii="宋体" w:eastAsia="宋体" w:hAnsi="宋体" w:cs="宋体"/>
          <w:spacing w:val="31"/>
          <w:sz w:val="42"/>
          <w:szCs w:val="42"/>
        </w:rPr>
        <w:t xml:space="preserve"> </w:t>
      </w:r>
      <w:r>
        <w:rPr>
          <w:rFonts w:ascii="宋体" w:eastAsia="宋体" w:hAnsi="宋体" w:cs="宋体"/>
          <w:spacing w:val="-20"/>
          <w:w w:val="97"/>
          <w:sz w:val="42"/>
          <w:szCs w:val="42"/>
        </w:rPr>
        <w:t>督促、</w:t>
      </w:r>
      <w:r>
        <w:rPr>
          <w:rFonts w:ascii="宋体" w:eastAsia="宋体" w:hAnsi="宋体" w:cs="宋体"/>
          <w:spacing w:val="-62"/>
          <w:sz w:val="42"/>
          <w:szCs w:val="42"/>
        </w:rPr>
        <w:t xml:space="preserve"> </w:t>
      </w:r>
      <w:r>
        <w:rPr>
          <w:rFonts w:ascii="宋体" w:eastAsia="宋体" w:hAnsi="宋体" w:cs="宋体"/>
          <w:spacing w:val="-20"/>
          <w:w w:val="97"/>
          <w:sz w:val="42"/>
          <w:szCs w:val="42"/>
        </w:rPr>
        <w:t>检查承包单位认真执行合同，</w:t>
      </w:r>
      <w:r>
        <w:rPr>
          <w:rFonts w:ascii="宋体" w:eastAsia="宋体" w:hAnsi="宋体" w:cs="宋体"/>
          <w:spacing w:val="-10"/>
          <w:sz w:val="42"/>
          <w:szCs w:val="42"/>
        </w:rPr>
        <w:t xml:space="preserve"> </w:t>
      </w:r>
      <w:r>
        <w:rPr>
          <w:rFonts w:ascii="宋体" w:eastAsia="宋体" w:hAnsi="宋体" w:cs="宋体"/>
          <w:spacing w:val="-20"/>
          <w:w w:val="97"/>
          <w:sz w:val="42"/>
          <w:szCs w:val="42"/>
        </w:rPr>
        <w:t>严格按照国家技术规范、</w:t>
      </w:r>
      <w:r>
        <w:rPr>
          <w:rFonts w:ascii="宋体" w:eastAsia="宋体" w:hAnsi="宋体" w:cs="宋体"/>
          <w:spacing w:val="-42"/>
          <w:sz w:val="42"/>
          <w:szCs w:val="42"/>
        </w:rPr>
        <w:t xml:space="preserve"> </w:t>
      </w:r>
      <w:r>
        <w:rPr>
          <w:rFonts w:ascii="宋体" w:eastAsia="宋体" w:hAnsi="宋体" w:cs="宋体"/>
          <w:spacing w:val="-20"/>
          <w:w w:val="97"/>
          <w:sz w:val="42"/>
          <w:szCs w:val="42"/>
        </w:rPr>
        <w:t>标准，</w:t>
      </w:r>
      <w:r>
        <w:rPr>
          <w:rFonts w:ascii="宋体" w:eastAsia="宋体" w:hAnsi="宋体" w:cs="宋体"/>
          <w:sz w:val="42"/>
          <w:szCs w:val="42"/>
        </w:rPr>
        <w:t xml:space="preserve"> </w:t>
      </w:r>
      <w:r>
        <w:rPr>
          <w:rFonts w:ascii="宋体" w:eastAsia="宋体" w:hAnsi="宋体" w:cs="宋体"/>
          <w:spacing w:val="-7"/>
          <w:sz w:val="42"/>
          <w:szCs w:val="42"/>
        </w:rPr>
        <w:t>建筑安装工艺规程和设计图纸文件的要求进行施工和安装活动。承包单位</w:t>
      </w:r>
      <w:r>
        <w:rPr>
          <w:rFonts w:ascii="宋体" w:eastAsia="宋体" w:hAnsi="宋体" w:cs="宋体"/>
          <w:spacing w:val="5"/>
          <w:sz w:val="42"/>
          <w:szCs w:val="42"/>
        </w:rPr>
        <w:t xml:space="preserve"> </w:t>
      </w:r>
      <w:r>
        <w:rPr>
          <w:rFonts w:ascii="宋体" w:eastAsia="宋体" w:hAnsi="宋体" w:cs="宋体"/>
          <w:spacing w:val="-7"/>
          <w:sz w:val="42"/>
          <w:szCs w:val="42"/>
        </w:rPr>
        <w:t>对重点部位、关键工序的施工工艺和确保工程质量的措施应报监理审核同</w:t>
      </w:r>
      <w:r>
        <w:rPr>
          <w:rFonts w:ascii="宋体" w:eastAsia="宋体" w:hAnsi="宋体" w:cs="宋体"/>
          <w:spacing w:val="9"/>
          <w:sz w:val="42"/>
          <w:szCs w:val="42"/>
        </w:rPr>
        <w:t xml:space="preserve"> </w:t>
      </w:r>
      <w:r>
        <w:rPr>
          <w:rFonts w:ascii="宋体" w:eastAsia="宋体" w:hAnsi="宋体" w:cs="宋体"/>
          <w:spacing w:val="-7"/>
          <w:sz w:val="42"/>
          <w:szCs w:val="42"/>
        </w:rPr>
        <w:t>意后予以签认。</w:t>
      </w:r>
    </w:p>
    <w:p w:rsidR="009E7CCF" w14:paraId="5612C3CA" w14:textId="77777777">
      <w:pPr>
        <w:spacing w:before="2" w:line="411" w:lineRule="auto"/>
        <w:ind w:left="2440" w:right="2066" w:firstLine="424"/>
        <w:rPr>
          <w:rFonts w:ascii="宋体" w:eastAsia="宋体" w:hAnsi="宋体" w:cs="宋体"/>
          <w:sz w:val="42"/>
          <w:szCs w:val="42"/>
        </w:rPr>
      </w:pPr>
      <w:r>
        <w:rPr>
          <w:rFonts w:ascii="宋体" w:eastAsia="宋体" w:hAnsi="宋体" w:cs="宋体"/>
          <w:spacing w:val="-7"/>
          <w:sz w:val="42"/>
          <w:szCs w:val="42"/>
        </w:rPr>
        <w:t>4.9</w:t>
      </w:r>
      <w:r>
        <w:rPr>
          <w:rFonts w:ascii="宋体" w:eastAsia="宋体" w:hAnsi="宋体" w:cs="宋体"/>
          <w:spacing w:val="4"/>
          <w:sz w:val="42"/>
          <w:szCs w:val="42"/>
        </w:rPr>
        <w:t xml:space="preserve"> </w:t>
      </w:r>
      <w:r>
        <w:rPr>
          <w:rFonts w:ascii="宋体" w:eastAsia="宋体" w:hAnsi="宋体" w:cs="宋体"/>
          <w:spacing w:val="-7"/>
          <w:sz w:val="42"/>
          <w:szCs w:val="42"/>
        </w:rPr>
        <w:t>当承包单位采用新材料、新工艺、新设备时，应要求承包单位报送</w:t>
      </w:r>
      <w:r>
        <w:rPr>
          <w:rFonts w:ascii="宋体" w:eastAsia="宋体" w:hAnsi="宋体" w:cs="宋体"/>
          <w:sz w:val="42"/>
          <w:szCs w:val="42"/>
        </w:rPr>
        <w:t xml:space="preserve"> </w:t>
      </w:r>
      <w:r>
        <w:rPr>
          <w:rFonts w:ascii="宋体" w:eastAsia="宋体" w:hAnsi="宋体" w:cs="宋体"/>
          <w:spacing w:val="-3"/>
          <w:sz w:val="42"/>
          <w:szCs w:val="42"/>
        </w:rPr>
        <w:t>相应的施工工艺措施和证明材料，在取得建设单位同意后组织专题论证，</w:t>
      </w:r>
      <w:r>
        <w:rPr>
          <w:rFonts w:ascii="宋体" w:eastAsia="宋体" w:hAnsi="宋体" w:cs="宋体"/>
          <w:spacing w:val="8"/>
          <w:sz w:val="42"/>
          <w:szCs w:val="42"/>
        </w:rPr>
        <w:t xml:space="preserve"> </w:t>
      </w:r>
      <w:r>
        <w:rPr>
          <w:rFonts w:ascii="宋体" w:eastAsia="宋体" w:hAnsi="宋体" w:cs="宋体"/>
          <w:spacing w:val="-4"/>
          <w:sz w:val="42"/>
          <w:szCs w:val="42"/>
        </w:rPr>
        <w:t>经业主和监理审定后予以签认。</w:t>
      </w:r>
    </w:p>
    <w:p w:rsidR="009E7CCF" w14:paraId="28EDED9B" w14:textId="77777777">
      <w:pPr>
        <w:spacing w:before="5" w:line="411" w:lineRule="auto"/>
        <w:ind w:left="2440" w:right="2195" w:firstLine="424"/>
        <w:rPr>
          <w:rFonts w:ascii="宋体" w:eastAsia="宋体" w:hAnsi="宋体" w:cs="宋体"/>
          <w:sz w:val="42"/>
          <w:szCs w:val="42"/>
        </w:rPr>
      </w:pPr>
      <w:r>
        <w:rPr>
          <w:rFonts w:ascii="宋体" w:eastAsia="宋体" w:hAnsi="宋体" w:cs="宋体"/>
          <w:spacing w:val="-4"/>
          <w:sz w:val="42"/>
          <w:szCs w:val="42"/>
        </w:rPr>
        <w:t>4.10</w:t>
      </w:r>
      <w:r>
        <w:rPr>
          <w:rFonts w:ascii="宋体" w:eastAsia="宋体" w:hAnsi="宋体" w:cs="宋体"/>
          <w:spacing w:val="116"/>
          <w:sz w:val="42"/>
          <w:szCs w:val="42"/>
        </w:rPr>
        <w:t xml:space="preserve"> </w:t>
      </w:r>
      <w:r>
        <w:rPr>
          <w:rFonts w:ascii="宋体" w:eastAsia="宋体" w:hAnsi="宋体" w:cs="宋体"/>
          <w:spacing w:val="-4"/>
          <w:sz w:val="42"/>
          <w:szCs w:val="42"/>
        </w:rPr>
        <w:t>对施工过程进行巡视督促检查，对重要部位，关键工序实行现场</w:t>
      </w:r>
      <w:r>
        <w:rPr>
          <w:rFonts w:ascii="宋体" w:eastAsia="宋体" w:hAnsi="宋体" w:cs="宋体"/>
          <w:sz w:val="42"/>
          <w:szCs w:val="42"/>
        </w:rPr>
        <w:t xml:space="preserve"> </w:t>
      </w:r>
      <w:r>
        <w:rPr>
          <w:rFonts w:ascii="宋体" w:eastAsia="宋体" w:hAnsi="宋体" w:cs="宋体"/>
          <w:spacing w:val="-18"/>
          <w:sz w:val="42"/>
          <w:szCs w:val="42"/>
        </w:rPr>
        <w:t>旁站监督检查。</w:t>
      </w:r>
      <w:r>
        <w:rPr>
          <w:rFonts w:ascii="宋体" w:eastAsia="宋体" w:hAnsi="宋体" w:cs="宋体"/>
          <w:spacing w:val="-38"/>
          <w:sz w:val="42"/>
          <w:szCs w:val="42"/>
        </w:rPr>
        <w:t xml:space="preserve"> </w:t>
      </w:r>
      <w:r>
        <w:rPr>
          <w:rFonts w:ascii="宋体" w:eastAsia="宋体" w:hAnsi="宋体" w:cs="宋体"/>
          <w:spacing w:val="-18"/>
          <w:sz w:val="42"/>
          <w:szCs w:val="42"/>
        </w:rPr>
        <w:t>对隐蔽工程实施检查验收签证，</w:t>
      </w:r>
      <w:r>
        <w:rPr>
          <w:rFonts w:ascii="宋体" w:eastAsia="宋体" w:hAnsi="宋体" w:cs="宋体"/>
          <w:spacing w:val="-24"/>
          <w:sz w:val="42"/>
          <w:szCs w:val="42"/>
        </w:rPr>
        <w:t xml:space="preserve"> </w:t>
      </w:r>
      <w:r>
        <w:rPr>
          <w:rFonts w:ascii="宋体" w:eastAsia="宋体" w:hAnsi="宋体" w:cs="宋体"/>
          <w:spacing w:val="-18"/>
          <w:sz w:val="42"/>
          <w:szCs w:val="42"/>
        </w:rPr>
        <w:t>未经监理验收签证或验收</w:t>
      </w:r>
      <w:r>
        <w:rPr>
          <w:rFonts w:ascii="宋体" w:eastAsia="宋体" w:hAnsi="宋体" w:cs="宋体"/>
          <w:sz w:val="42"/>
          <w:szCs w:val="42"/>
        </w:rPr>
        <w:t xml:space="preserve"> </w:t>
      </w:r>
      <w:r>
        <w:rPr>
          <w:rFonts w:ascii="宋体" w:eastAsia="宋体" w:hAnsi="宋体" w:cs="宋体"/>
          <w:spacing w:val="-13"/>
          <w:sz w:val="42"/>
          <w:szCs w:val="42"/>
        </w:rPr>
        <w:t>不合格的隐蔽工程不能进行下道工序施工，</w:t>
      </w:r>
      <w:r>
        <w:rPr>
          <w:rFonts w:ascii="宋体" w:eastAsia="宋体" w:hAnsi="宋体" w:cs="宋体"/>
          <w:spacing w:val="-12"/>
          <w:sz w:val="42"/>
          <w:szCs w:val="42"/>
        </w:rPr>
        <w:t xml:space="preserve"> </w:t>
      </w:r>
      <w:r>
        <w:rPr>
          <w:rFonts w:ascii="宋体" w:eastAsia="宋体" w:hAnsi="宋体" w:cs="宋体"/>
          <w:spacing w:val="-13"/>
          <w:sz w:val="42"/>
          <w:szCs w:val="42"/>
        </w:rPr>
        <w:t>对违反规范、标准及安全规定</w:t>
      </w:r>
      <w:r>
        <w:rPr>
          <w:rFonts w:ascii="宋体" w:eastAsia="宋体" w:hAnsi="宋体" w:cs="宋体"/>
          <w:sz w:val="42"/>
          <w:szCs w:val="42"/>
        </w:rPr>
        <w:t xml:space="preserve"> </w:t>
      </w:r>
      <w:r>
        <w:rPr>
          <w:rFonts w:ascii="宋体" w:eastAsia="宋体" w:hAnsi="宋体" w:cs="宋体"/>
          <w:spacing w:val="-21"/>
          <w:sz w:val="42"/>
          <w:szCs w:val="42"/>
        </w:rPr>
        <w:t>者，在征得业主同意后，</w:t>
      </w:r>
      <w:r>
        <w:rPr>
          <w:rFonts w:ascii="宋体" w:eastAsia="宋体" w:hAnsi="宋体" w:cs="宋体"/>
          <w:spacing w:val="20"/>
          <w:sz w:val="42"/>
          <w:szCs w:val="42"/>
        </w:rPr>
        <w:t xml:space="preserve"> </w:t>
      </w:r>
      <w:r>
        <w:rPr>
          <w:rFonts w:ascii="宋体" w:eastAsia="宋体" w:hAnsi="宋体" w:cs="宋体"/>
          <w:spacing w:val="-21"/>
          <w:sz w:val="42"/>
          <w:szCs w:val="42"/>
        </w:rPr>
        <w:t>有权向承包单位签发停工通知单，</w:t>
      </w:r>
      <w:r>
        <w:rPr>
          <w:rFonts w:ascii="宋体" w:eastAsia="宋体" w:hAnsi="宋体" w:cs="宋体"/>
          <w:spacing w:val="14"/>
          <w:sz w:val="42"/>
          <w:szCs w:val="42"/>
        </w:rPr>
        <w:t xml:space="preserve"> </w:t>
      </w:r>
      <w:r>
        <w:rPr>
          <w:rFonts w:ascii="宋体" w:eastAsia="宋体" w:hAnsi="宋体" w:cs="宋体"/>
          <w:spacing w:val="-21"/>
          <w:sz w:val="42"/>
          <w:szCs w:val="42"/>
        </w:rPr>
        <w:t>工期及其损失</w:t>
      </w:r>
      <w:r>
        <w:rPr>
          <w:rFonts w:ascii="宋体" w:eastAsia="宋体" w:hAnsi="宋体" w:cs="宋体"/>
          <w:sz w:val="42"/>
          <w:szCs w:val="42"/>
        </w:rPr>
        <w:t xml:space="preserve"> </w:t>
      </w:r>
      <w:r>
        <w:rPr>
          <w:rFonts w:ascii="宋体" w:eastAsia="宋体" w:hAnsi="宋体" w:cs="宋体"/>
          <w:spacing w:val="-2"/>
          <w:sz w:val="42"/>
          <w:szCs w:val="42"/>
        </w:rPr>
        <w:t>费用由承包方负责。</w:t>
      </w:r>
    </w:p>
    <w:p w:rsidR="009E7CCF" w14:paraId="4AC12940" w14:textId="77777777">
      <w:pPr>
        <w:spacing w:before="2" w:line="411" w:lineRule="auto"/>
        <w:ind w:left="2443" w:right="2195" w:firstLine="421"/>
        <w:rPr>
          <w:rFonts w:ascii="宋体" w:eastAsia="宋体" w:hAnsi="宋体" w:cs="宋体"/>
          <w:sz w:val="42"/>
          <w:szCs w:val="42"/>
        </w:rPr>
      </w:pPr>
      <w:r>
        <w:rPr>
          <w:rFonts w:ascii="宋体" w:eastAsia="宋体" w:hAnsi="宋体" w:cs="宋体"/>
          <w:spacing w:val="-4"/>
          <w:sz w:val="42"/>
          <w:szCs w:val="42"/>
        </w:rPr>
        <w:t>4.11</w:t>
      </w:r>
      <w:r>
        <w:rPr>
          <w:rFonts w:ascii="宋体" w:eastAsia="宋体" w:hAnsi="宋体" w:cs="宋体"/>
          <w:spacing w:val="116"/>
          <w:sz w:val="42"/>
          <w:szCs w:val="42"/>
        </w:rPr>
        <w:t xml:space="preserve"> </w:t>
      </w:r>
      <w:r>
        <w:rPr>
          <w:rFonts w:ascii="宋体" w:eastAsia="宋体" w:hAnsi="宋体" w:cs="宋体"/>
          <w:spacing w:val="-4"/>
          <w:sz w:val="42"/>
          <w:szCs w:val="42"/>
        </w:rPr>
        <w:t>定期检查承包单位直接影响工程质量的计量设备及技术状况，考</w:t>
      </w:r>
      <w:r>
        <w:rPr>
          <w:rFonts w:ascii="宋体" w:eastAsia="宋体" w:hAnsi="宋体" w:cs="宋体"/>
          <w:sz w:val="42"/>
          <w:szCs w:val="42"/>
        </w:rPr>
        <w:t xml:space="preserve"> </w:t>
      </w:r>
      <w:r>
        <w:rPr>
          <w:rFonts w:ascii="宋体" w:eastAsia="宋体" w:hAnsi="宋体" w:cs="宋体"/>
          <w:spacing w:val="-1"/>
          <w:sz w:val="42"/>
          <w:szCs w:val="42"/>
        </w:rPr>
        <w:t>核承包单位送检的实验室的检验水平。</w:t>
      </w:r>
    </w:p>
    <w:p w:rsidR="009E7CCF" w14:paraId="6F586333" w14:textId="77777777">
      <w:pPr>
        <w:spacing w:before="4" w:line="411" w:lineRule="auto"/>
        <w:ind w:left="2437" w:right="2195" w:firstLine="427"/>
        <w:rPr>
          <w:rFonts w:ascii="宋体" w:eastAsia="宋体" w:hAnsi="宋体" w:cs="宋体"/>
          <w:sz w:val="42"/>
          <w:szCs w:val="42"/>
        </w:rPr>
      </w:pPr>
      <w:r>
        <w:rPr>
          <w:rFonts w:ascii="宋体" w:eastAsia="宋体" w:hAnsi="宋体" w:cs="宋体"/>
          <w:spacing w:val="-13"/>
          <w:sz w:val="42"/>
          <w:szCs w:val="42"/>
        </w:rPr>
        <w:t>4.12</w:t>
      </w:r>
      <w:r>
        <w:rPr>
          <w:rFonts w:ascii="宋体" w:eastAsia="宋体" w:hAnsi="宋体" w:cs="宋体"/>
          <w:spacing w:val="111"/>
          <w:sz w:val="42"/>
          <w:szCs w:val="42"/>
        </w:rPr>
        <w:t xml:space="preserve"> </w:t>
      </w:r>
      <w:r>
        <w:rPr>
          <w:rFonts w:ascii="宋体" w:eastAsia="宋体" w:hAnsi="宋体" w:cs="宋体"/>
          <w:spacing w:val="-13"/>
          <w:sz w:val="42"/>
          <w:szCs w:val="42"/>
        </w:rPr>
        <w:t>对承包单位报送的分项工程质量验收资料进行审核，</w:t>
      </w:r>
      <w:r>
        <w:rPr>
          <w:rFonts w:ascii="宋体" w:eastAsia="宋体" w:hAnsi="宋体" w:cs="宋体"/>
          <w:spacing w:val="83"/>
          <w:sz w:val="42"/>
          <w:szCs w:val="42"/>
        </w:rPr>
        <w:t xml:space="preserve"> </w:t>
      </w:r>
      <w:r>
        <w:rPr>
          <w:rFonts w:ascii="宋体" w:eastAsia="宋体" w:hAnsi="宋体" w:cs="宋体"/>
          <w:spacing w:val="-13"/>
          <w:sz w:val="42"/>
          <w:szCs w:val="42"/>
        </w:rPr>
        <w:t>符合要求后</w:t>
      </w:r>
      <w:r>
        <w:rPr>
          <w:rFonts w:ascii="宋体" w:eastAsia="宋体" w:hAnsi="宋体" w:cs="宋体"/>
          <w:sz w:val="42"/>
          <w:szCs w:val="42"/>
        </w:rPr>
        <w:t xml:space="preserve"> </w:t>
      </w:r>
      <w:r>
        <w:rPr>
          <w:rFonts w:ascii="宋体" w:eastAsia="宋体" w:hAnsi="宋体" w:cs="宋体"/>
          <w:spacing w:val="-19"/>
          <w:sz w:val="42"/>
          <w:szCs w:val="42"/>
        </w:rPr>
        <w:t>予以签认；</w:t>
      </w:r>
      <w:r>
        <w:rPr>
          <w:rFonts w:ascii="宋体" w:eastAsia="宋体" w:hAnsi="宋体" w:cs="宋体"/>
          <w:spacing w:val="-6"/>
          <w:sz w:val="42"/>
          <w:szCs w:val="42"/>
        </w:rPr>
        <w:t xml:space="preserve"> </w:t>
      </w:r>
      <w:r>
        <w:rPr>
          <w:rFonts w:ascii="宋体" w:eastAsia="宋体" w:hAnsi="宋体" w:cs="宋体"/>
          <w:spacing w:val="-19"/>
          <w:sz w:val="42"/>
          <w:szCs w:val="42"/>
        </w:rPr>
        <w:t>对分部工程和单位工程质量验收资料进行审核和现场检查，</w:t>
      </w:r>
      <w:r>
        <w:rPr>
          <w:rFonts w:ascii="宋体" w:eastAsia="宋体" w:hAnsi="宋体" w:cs="宋体"/>
          <w:spacing w:val="-22"/>
          <w:sz w:val="42"/>
          <w:szCs w:val="42"/>
        </w:rPr>
        <w:t xml:space="preserve"> </w:t>
      </w:r>
      <w:r>
        <w:rPr>
          <w:rFonts w:ascii="宋体" w:eastAsia="宋体" w:hAnsi="宋体" w:cs="宋体"/>
          <w:spacing w:val="-19"/>
          <w:sz w:val="42"/>
          <w:szCs w:val="42"/>
        </w:rPr>
        <w:t>符</w:t>
      </w:r>
      <w:r>
        <w:rPr>
          <w:rFonts w:ascii="宋体" w:eastAsia="宋体" w:hAnsi="宋体" w:cs="宋体"/>
          <w:sz w:val="42"/>
          <w:szCs w:val="42"/>
        </w:rPr>
        <w:t xml:space="preserve"> </w:t>
      </w:r>
      <w:r>
        <w:rPr>
          <w:rFonts w:ascii="宋体" w:eastAsia="宋体" w:hAnsi="宋体" w:cs="宋体"/>
          <w:spacing w:val="-6"/>
          <w:sz w:val="42"/>
          <w:szCs w:val="42"/>
        </w:rPr>
        <w:t>合要求后予以签认。</w:t>
      </w:r>
    </w:p>
    <w:p w:rsidR="009E7CCF" w14:paraId="2CE28B66" w14:textId="77777777">
      <w:pPr>
        <w:spacing w:before="5" w:line="412" w:lineRule="auto"/>
        <w:ind w:left="2439" w:right="2066" w:firstLine="426"/>
        <w:rPr>
          <w:rFonts w:ascii="宋体" w:eastAsia="宋体" w:hAnsi="宋体" w:cs="宋体"/>
          <w:sz w:val="42"/>
          <w:szCs w:val="42"/>
        </w:rPr>
      </w:pPr>
      <w:r>
        <w:rPr>
          <w:rFonts w:ascii="宋体" w:eastAsia="宋体" w:hAnsi="宋体" w:cs="宋体"/>
          <w:spacing w:val="-4"/>
          <w:sz w:val="42"/>
          <w:szCs w:val="42"/>
        </w:rPr>
        <w:t>4.13</w:t>
      </w:r>
      <w:r>
        <w:rPr>
          <w:rFonts w:ascii="宋体" w:eastAsia="宋体" w:hAnsi="宋体" w:cs="宋体"/>
          <w:spacing w:val="116"/>
          <w:sz w:val="42"/>
          <w:szCs w:val="42"/>
        </w:rPr>
        <w:t xml:space="preserve"> </w:t>
      </w:r>
      <w:r>
        <w:rPr>
          <w:rFonts w:ascii="宋体" w:eastAsia="宋体" w:hAnsi="宋体" w:cs="宋体"/>
          <w:spacing w:val="-4"/>
          <w:sz w:val="42"/>
          <w:szCs w:val="42"/>
        </w:rPr>
        <w:t>对施工过程出现的质量缺陷，应及时下达监理工程师通知单，要</w:t>
      </w:r>
      <w:r>
        <w:rPr>
          <w:rFonts w:ascii="宋体" w:eastAsia="宋体" w:hAnsi="宋体" w:cs="宋体"/>
          <w:sz w:val="42"/>
          <w:szCs w:val="42"/>
        </w:rPr>
        <w:t xml:space="preserve"> </w:t>
      </w:r>
      <w:r>
        <w:rPr>
          <w:rFonts w:ascii="宋体" w:eastAsia="宋体" w:hAnsi="宋体" w:cs="宋体"/>
          <w:spacing w:val="-3"/>
          <w:sz w:val="42"/>
          <w:szCs w:val="42"/>
        </w:rPr>
        <w:t>求承包单位整改，并检查整改结果。协助参与重大质量事故的调查处理，</w:t>
      </w:r>
      <w:r>
        <w:rPr>
          <w:rFonts w:ascii="宋体" w:eastAsia="宋体" w:hAnsi="宋体" w:cs="宋体"/>
          <w:spacing w:val="9"/>
          <w:sz w:val="42"/>
          <w:szCs w:val="42"/>
        </w:rPr>
        <w:t xml:space="preserve"> </w:t>
      </w:r>
      <w:r>
        <w:rPr>
          <w:rFonts w:ascii="宋体" w:eastAsia="宋体" w:hAnsi="宋体" w:cs="宋体"/>
          <w:spacing w:val="-7"/>
          <w:sz w:val="42"/>
          <w:szCs w:val="42"/>
        </w:rPr>
        <w:t>提出处理意见，必要时下达工程暂停令，责令承包方停工整改。对质量事</w:t>
      </w:r>
    </w:p>
    <w:p w:rsidR="009E7CCF" w14:paraId="0A0A82E1" w14:textId="77777777">
      <w:pPr>
        <w:spacing w:line="259" w:lineRule="auto"/>
      </w:pPr>
    </w:p>
    <w:p w:rsidR="009E7CCF" w14:paraId="504B9567" w14:textId="77777777">
      <w:pPr>
        <w:spacing w:line="260" w:lineRule="auto"/>
      </w:pPr>
    </w:p>
    <w:p w:rsidR="009E7CCF" w14:paraId="7EAF7BF0" w14:textId="77777777">
      <w:pPr>
        <w:spacing w:before="89" w:line="188" w:lineRule="auto"/>
        <w:ind w:firstLine="8984"/>
        <w:rPr>
          <w:rFonts w:ascii="宋体" w:eastAsia="宋体" w:hAnsi="宋体" w:cs="宋体"/>
          <w:sz w:val="27"/>
          <w:szCs w:val="27"/>
        </w:rPr>
      </w:pPr>
      <w:r>
        <w:rPr>
          <w:rFonts w:ascii="宋体" w:eastAsia="宋体" w:hAnsi="宋体" w:cs="宋体"/>
          <w:sz w:val="27"/>
          <w:szCs w:val="27"/>
        </w:rPr>
        <w:t>5</w:t>
      </w:r>
    </w:p>
    <w:p w:rsidR="009E7CCF" w14:paraId="2D329921" w14:textId="77777777">
      <w:pPr>
        <w:sectPr>
          <w:pgSz w:w="17860" w:h="25258"/>
          <w:pgMar w:top="0" w:right="0" w:bottom="0" w:left="0" w:header="0" w:footer="0" w:gutter="0"/>
          <w:pgNumType w:start="5"/>
          <w:cols w:space="720"/>
        </w:sectPr>
      </w:pPr>
    </w:p>
    <w:p w:rsidR="009E7CCF" w14:paraId="0929530B" w14:textId="393D127E">
      <w:pPr>
        <w:spacing w:line="258" w:lineRule="auto"/>
      </w:pPr>
      <w:r>
        <mc:AlternateContent>
          <mc:Choice Requires="wps">
            <w:drawing>
              <wp:anchor distT="0" distB="0" distL="114300" distR="114300" simplePos="0" relativeHeight="251709440"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1523128874" name="文本框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00EE839E">
                            <w:pPr>
                              <w:rPr>
                                <w:color w:val="FFFFFF"/>
                              </w:rPr>
                            </w:pPr>
                            <w:r w:rsidRPr="00445566">
                              <w:rPr>
                                <w:rFonts w:hint="eastAsia"/>
                                <w:color w:val="FFFFFF"/>
                              </w:rPr>
                              <w:t>工程师日记和报表，建立和整理监理工作各项技术资料；（</w:t>
                            </w:r>
                            <w:r w:rsidRPr="00445566">
                              <w:rPr>
                                <w:rFonts w:hint="eastAsia"/>
                                <w:color w:val="FFFFFF"/>
                              </w:rPr>
                              <w:t>13</w:t>
                            </w:r>
                            <w:r w:rsidRPr="00445566">
                              <w:rPr>
                                <w:rFonts w:hint="eastAsia"/>
                                <w:color w:val="FFFFFF"/>
                              </w:rPr>
                              <w:t>）参加拟定监理月报或阶段监理报告以及工程质量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4" o:spid="_x0000_s1048" type="#_x0000_t202" style="width:10pt;height:10pt;margin-top:600pt;margin-left:540pt;mso-wrap-distance-bottom:0;mso-wrap-distance-left:9pt;mso-wrap-distance-right:9pt;mso-wrap-distance-top:0;position:absolute;v-text-anchor:top;z-index:251708416" filled="f" fillcolor="this" stroked="f" strokeweight="0.5pt">
                <v:textbox>
                  <w:txbxContent>
                    <w:p w:rsidR="00445566" w:rsidRPr="00445566" w14:paraId="2CD47FE3" w14:textId="00EE839E">
                      <w:pPr>
                        <w:rPr>
                          <w:color w:val="FFFFFF"/>
                        </w:rPr>
                      </w:pPr>
                      <w:r w:rsidRPr="00445566">
                        <w:rPr>
                          <w:rFonts w:hint="eastAsia"/>
                          <w:color w:val="FFFFFF"/>
                        </w:rPr>
                        <w:t>工程师日记和报表，建立和整理监理工作各项技术资料；（</w:t>
                      </w:r>
                      <w:r w:rsidRPr="00445566">
                        <w:rPr>
                          <w:rFonts w:hint="eastAsia"/>
                          <w:color w:val="FFFFFF"/>
                        </w:rPr>
                        <w:t>13</w:t>
                      </w:r>
                      <w:r w:rsidRPr="00445566">
                        <w:rPr>
                          <w:rFonts w:hint="eastAsia"/>
                          <w:color w:val="FFFFFF"/>
                        </w:rPr>
                        <w:t>）参加拟定监理月报或阶段监理报告以及工程质量</w:t>
                      </w:r>
                    </w:p>
                  </w:txbxContent>
                </v:textbox>
              </v:shape>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1495506440"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354FC1BE">
                            <w:pPr>
                              <w:rPr>
                                <w:color w:val="FFFFFF"/>
                              </w:rPr>
                            </w:pPr>
                            <w:r w:rsidRPr="00445566">
                              <w:rPr>
                                <w:rFonts w:hint="eastAsia"/>
                                <w:color w:val="FFFFFF"/>
                              </w:rPr>
                              <w:t>业相互协调配合，按设计要求做好结构施工阶段的预埋与预留，严禁事后敲凿。措施：由相关专业的监理工程师负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3" o:spid="_x0000_s1049" type="#_x0000_t202" style="width:10pt;height:10pt;margin-top:450pt;margin-left:540pt;mso-wrap-distance-bottom:0;mso-wrap-distance-left:9pt;mso-wrap-distance-right:9pt;mso-wrap-distance-top:0;position:absolute;v-text-anchor:top;z-index:251706368" filled="f" fillcolor="this" stroked="f" strokeweight="0.5pt">
                <v:textbox>
                  <w:txbxContent>
                    <w:p w:rsidR="00445566" w:rsidRPr="00445566" w14:paraId="02F76F12" w14:textId="354FC1BE">
                      <w:pPr>
                        <w:rPr>
                          <w:color w:val="FFFFFF"/>
                        </w:rPr>
                      </w:pPr>
                      <w:r w:rsidRPr="00445566">
                        <w:rPr>
                          <w:rFonts w:hint="eastAsia"/>
                          <w:color w:val="FFFFFF"/>
                        </w:rPr>
                        <w:t>业相互协调配合，按设计要求做好结构施工阶段的预埋与预留，严禁事后敲凿。措施：由相关专业的监理工程师负</w:t>
                      </w:r>
                    </w:p>
                  </w:txbxContent>
                </v:textbox>
              </v:shape>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1095994356" name="文本框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379A7AA2">
                            <w:pPr>
                              <w:rPr>
                                <w:color w:val="FFFFFF"/>
                              </w:rPr>
                            </w:pPr>
                            <w:r w:rsidRPr="00445566">
                              <w:rPr>
                                <w:rFonts w:hint="eastAsia"/>
                                <w:color w:val="FFFFFF"/>
                              </w:rPr>
                              <w:t>；（</w:t>
                            </w:r>
                            <w:r w:rsidRPr="00445566">
                              <w:rPr>
                                <w:rFonts w:hint="eastAsia"/>
                                <w:color w:val="FFFFFF"/>
                              </w:rPr>
                              <w:t>7</w:t>
                            </w:r>
                            <w:r w:rsidRPr="00445566">
                              <w:rPr>
                                <w:rFonts w:hint="eastAsia"/>
                                <w:color w:val="FFFFFF"/>
                              </w:rPr>
                              <w:t>）经常巡视现场，对分部、分项工程的各工序进行质量跟踪检查，</w:t>
                            </w:r>
                            <w:r w:rsidRPr="00445566">
                              <w:rPr>
                                <w:rFonts w:hint="eastAsia"/>
                                <w:color w:val="FFFFFF"/>
                              </w:rPr>
                              <w:t>10</w:t>
                            </w:r>
                            <w:r w:rsidRPr="00445566">
                              <w:rPr>
                                <w:rFonts w:hint="eastAsia"/>
                                <w:color w:val="FFFFFF"/>
                              </w:rPr>
                              <w:t>对关键部位或工序要旁站监理，若发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2" o:spid="_x0000_s1050" type="#_x0000_t202" style="width:10pt;height:10pt;margin-top:300pt;margin-left:540pt;mso-wrap-distance-bottom:0;mso-wrap-distance-left:9pt;mso-wrap-distance-right:9pt;mso-wrap-distance-top:0;position:absolute;v-text-anchor:top;z-index:251704320" filled="f" fillcolor="this" stroked="f" strokeweight="0.5pt">
                <v:textbox>
                  <w:txbxContent>
                    <w:p w:rsidR="00445566" w:rsidRPr="00445566" w14:paraId="574E0BDB" w14:textId="379A7AA2">
                      <w:pPr>
                        <w:rPr>
                          <w:color w:val="FFFFFF"/>
                        </w:rPr>
                      </w:pPr>
                      <w:r w:rsidRPr="00445566">
                        <w:rPr>
                          <w:rFonts w:hint="eastAsia"/>
                          <w:color w:val="FFFFFF"/>
                        </w:rPr>
                        <w:t>；（</w:t>
                      </w:r>
                      <w:r w:rsidRPr="00445566">
                        <w:rPr>
                          <w:rFonts w:hint="eastAsia"/>
                          <w:color w:val="FFFFFF"/>
                        </w:rPr>
                        <w:t>7</w:t>
                      </w:r>
                      <w:r w:rsidRPr="00445566">
                        <w:rPr>
                          <w:rFonts w:hint="eastAsia"/>
                          <w:color w:val="FFFFFF"/>
                        </w:rPr>
                        <w:t>）经常巡视现场，对分部、分项工程的各工序进行质量跟踪检查，</w:t>
                      </w:r>
                      <w:r w:rsidRPr="00445566">
                        <w:rPr>
                          <w:rFonts w:hint="eastAsia"/>
                          <w:color w:val="FFFFFF"/>
                        </w:rPr>
                        <w:t>10</w:t>
                      </w:r>
                      <w:r w:rsidRPr="00445566">
                        <w:rPr>
                          <w:rFonts w:hint="eastAsia"/>
                          <w:color w:val="FFFFFF"/>
                        </w:rPr>
                        <w:t>对关键部位或工序要旁站监理，若发</w:t>
                      </w:r>
                    </w:p>
                  </w:txbxContent>
                </v:textbox>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1938003707" name="文本框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3F1F80E0">
                            <w:pPr>
                              <w:rPr>
                                <w:color w:val="FFFFFF"/>
                              </w:rPr>
                            </w:pPr>
                            <w:r w:rsidRPr="00445566">
                              <w:rPr>
                                <w:rFonts w:hint="eastAsia"/>
                                <w:color w:val="FFFFFF"/>
                              </w:rPr>
                              <w:t>寒冷地区的划分应符合国家现行标准《民用建筑热工设计规程》</w:t>
                            </w:r>
                            <w:r w:rsidRPr="00445566">
                              <w:rPr>
                                <w:rFonts w:hint="eastAsia"/>
                                <w:color w:val="FFFFFF"/>
                              </w:rPr>
                              <w:t>JGJ24</w:t>
                            </w:r>
                            <w:r w:rsidRPr="00445566">
                              <w:rPr>
                                <w:rFonts w:hint="eastAsia"/>
                                <w:color w:val="FFFFFF"/>
                              </w:rPr>
                              <w:t>的规定。《混凝土结构施工质量验收规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1" o:spid="_x0000_s1051" type="#_x0000_t202" style="width:10pt;height:10pt;margin-top:150pt;margin-left:540pt;mso-wrap-distance-bottom:0;mso-wrap-distance-left:9pt;mso-wrap-distance-right:9pt;mso-wrap-distance-top:0;position:absolute;v-text-anchor:top;z-index:251702272" filled="f" fillcolor="this" stroked="f" strokeweight="0.5pt">
                <v:textbox>
                  <w:txbxContent>
                    <w:p w:rsidR="00445566" w:rsidRPr="00445566" w14:paraId="7489FA30" w14:textId="3F1F80E0">
                      <w:pPr>
                        <w:rPr>
                          <w:color w:val="FFFFFF"/>
                        </w:rPr>
                      </w:pPr>
                      <w:r w:rsidRPr="00445566">
                        <w:rPr>
                          <w:rFonts w:hint="eastAsia"/>
                          <w:color w:val="FFFFFF"/>
                        </w:rPr>
                        <w:t>寒冷地区的划分应符合国家现行标准《民用建筑热工设计规程》</w:t>
                      </w:r>
                      <w:r w:rsidRPr="00445566">
                        <w:rPr>
                          <w:rFonts w:hint="eastAsia"/>
                          <w:color w:val="FFFFFF"/>
                        </w:rPr>
                        <w:t>JGJ24</w:t>
                      </w:r>
                      <w:r w:rsidRPr="00445566">
                        <w:rPr>
                          <w:rFonts w:hint="eastAsia"/>
                          <w:color w:val="FFFFFF"/>
                        </w:rPr>
                        <w:t>的规定。《混凝土结构施工质量验收规</w:t>
                      </w:r>
                    </w:p>
                  </w:txbxContent>
                </v:textbox>
              </v:shape>
            </w:pict>
          </mc:Fallback>
        </mc:AlternateContent>
      </w:r>
    </w:p>
    <w:p w:rsidR="009E7CCF" w14:paraId="11638E7D" w14:textId="77777777">
      <w:pPr>
        <w:spacing w:line="258" w:lineRule="auto"/>
      </w:pPr>
    </w:p>
    <w:p w:rsidR="009E7CCF" w14:paraId="335DFB72" w14:textId="77777777">
      <w:pPr>
        <w:spacing w:line="258" w:lineRule="auto"/>
      </w:pPr>
    </w:p>
    <w:p w:rsidR="009E7CCF" w14:paraId="37841A6F" w14:textId="77777777">
      <w:pPr>
        <w:spacing w:line="258" w:lineRule="auto"/>
      </w:pPr>
    </w:p>
    <w:p w:rsidR="009E7CCF" w14:paraId="61F6DBE1" w14:textId="77777777">
      <w:pPr>
        <w:spacing w:line="259" w:lineRule="auto"/>
      </w:pPr>
    </w:p>
    <w:p w:rsidR="009E7CCF" w14:paraId="565E327C" w14:textId="77777777">
      <w:pPr>
        <w:spacing w:line="259" w:lineRule="auto"/>
      </w:pPr>
    </w:p>
    <w:p w:rsidR="009E7CCF" w14:paraId="76C3A087" w14:textId="77777777">
      <w:pPr>
        <w:spacing w:line="60" w:lineRule="exact"/>
        <w:ind w:firstLine="2420"/>
        <w:textAlignment w:val="center"/>
      </w:pPr>
      <w:r>
        <w:drawing>
          <wp:inline distT="0" distB="0" distL="0" distR="0">
            <wp:extent cx="5943600" cy="3810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xmlns:r="http://schemas.openxmlformats.org/officeDocument/2006/relationships" r:embed="rId4"/>
                    <a:stretch>
                      <a:fillRect/>
                    </a:stretch>
                  </pic:blipFill>
                  <pic:spPr>
                    <a:xfrm>
                      <a:off x="0" y="0"/>
                      <a:ext cx="5943600" cy="38100"/>
                    </a:xfrm>
                    <a:prstGeom prst="rect">
                      <a:avLst/>
                    </a:prstGeom>
                  </pic:spPr>
                </pic:pic>
              </a:graphicData>
            </a:graphic>
          </wp:inline>
        </w:drawing>
      </w:r>
    </w:p>
    <w:p w:rsidR="009E7CCF" w14:paraId="49F240F2" w14:textId="77777777">
      <w:pPr>
        <w:spacing w:line="287" w:lineRule="auto"/>
      </w:pPr>
    </w:p>
    <w:p w:rsidR="009E7CCF" w14:paraId="6DB25EF3" w14:textId="77777777">
      <w:pPr>
        <w:spacing w:line="287" w:lineRule="auto"/>
      </w:pPr>
    </w:p>
    <w:p w:rsidR="009E7CCF" w14:paraId="6EF184B7" w14:textId="77777777">
      <w:pPr>
        <w:spacing w:before="136" w:line="238" w:lineRule="auto"/>
        <w:ind w:firstLine="2439"/>
        <w:rPr>
          <w:rFonts w:ascii="宋体" w:eastAsia="宋体" w:hAnsi="宋体" w:cs="宋体"/>
          <w:sz w:val="42"/>
          <w:szCs w:val="42"/>
        </w:rPr>
      </w:pPr>
      <w:r>
        <w:rPr>
          <w:rFonts w:ascii="宋体" w:eastAsia="宋体" w:hAnsi="宋体" w:cs="宋体"/>
          <w:spacing w:val="-3"/>
          <w:sz w:val="42"/>
          <w:szCs w:val="42"/>
        </w:rPr>
        <w:t>故的处理过程和处理结果进行跟踪检查和验收。</w:t>
      </w:r>
    </w:p>
    <w:p w:rsidR="009E7CCF" w14:paraId="427D44CF" w14:textId="77777777">
      <w:pPr>
        <w:spacing w:line="273" w:lineRule="auto"/>
      </w:pPr>
    </w:p>
    <w:p w:rsidR="009E7CCF" w14:paraId="5AC59B6E" w14:textId="77777777">
      <w:pPr>
        <w:spacing w:before="137" w:line="411" w:lineRule="auto"/>
        <w:ind w:left="2437" w:right="2195" w:firstLine="427"/>
        <w:rPr>
          <w:rFonts w:ascii="宋体" w:eastAsia="宋体" w:hAnsi="宋体" w:cs="宋体"/>
          <w:sz w:val="42"/>
          <w:szCs w:val="42"/>
        </w:rPr>
      </w:pPr>
      <w:r>
        <w:rPr>
          <w:rFonts w:ascii="宋体" w:eastAsia="宋体" w:hAnsi="宋体" w:cs="宋体"/>
          <w:spacing w:val="-4"/>
          <w:sz w:val="42"/>
          <w:szCs w:val="42"/>
        </w:rPr>
        <w:t>4.14</w:t>
      </w:r>
      <w:r>
        <w:rPr>
          <w:rFonts w:ascii="宋体" w:eastAsia="宋体" w:hAnsi="宋体" w:cs="宋体"/>
          <w:spacing w:val="116"/>
          <w:sz w:val="42"/>
          <w:szCs w:val="42"/>
        </w:rPr>
        <w:t xml:space="preserve"> </w:t>
      </w:r>
      <w:r>
        <w:rPr>
          <w:rFonts w:ascii="宋体" w:eastAsia="宋体" w:hAnsi="宋体" w:cs="宋体"/>
          <w:spacing w:val="-4"/>
          <w:sz w:val="42"/>
          <w:szCs w:val="42"/>
        </w:rPr>
        <w:t>根据《承包合同》约定的合同工期，检查承包单位的工程进度计</w:t>
      </w:r>
      <w:r>
        <w:rPr>
          <w:rFonts w:ascii="宋体" w:eastAsia="宋体" w:hAnsi="宋体" w:cs="宋体"/>
          <w:sz w:val="42"/>
          <w:szCs w:val="42"/>
        </w:rPr>
        <w:t xml:space="preserve"> </w:t>
      </w:r>
      <w:r>
        <w:rPr>
          <w:rFonts w:ascii="宋体" w:eastAsia="宋体" w:hAnsi="宋体" w:cs="宋体"/>
          <w:spacing w:val="-33"/>
          <w:sz w:val="42"/>
          <w:szCs w:val="42"/>
        </w:rPr>
        <w:t>划执行情况，</w:t>
      </w:r>
      <w:r>
        <w:rPr>
          <w:rFonts w:ascii="宋体" w:eastAsia="宋体" w:hAnsi="宋体" w:cs="宋体"/>
          <w:spacing w:val="59"/>
          <w:sz w:val="42"/>
          <w:szCs w:val="42"/>
        </w:rPr>
        <w:t xml:space="preserve"> </w:t>
      </w:r>
      <w:r>
        <w:rPr>
          <w:rFonts w:ascii="宋体" w:eastAsia="宋体" w:hAnsi="宋体" w:cs="宋体"/>
          <w:spacing w:val="-33"/>
          <w:sz w:val="42"/>
          <w:szCs w:val="42"/>
        </w:rPr>
        <w:t>对实际施工的旬、</w:t>
      </w:r>
      <w:r>
        <w:rPr>
          <w:rFonts w:ascii="宋体" w:eastAsia="宋体" w:hAnsi="宋体" w:cs="宋体"/>
          <w:spacing w:val="3"/>
          <w:sz w:val="42"/>
          <w:szCs w:val="42"/>
        </w:rPr>
        <w:t xml:space="preserve"> </w:t>
      </w:r>
      <w:r>
        <w:rPr>
          <w:rFonts w:ascii="宋体" w:eastAsia="宋体" w:hAnsi="宋体" w:cs="宋体"/>
          <w:spacing w:val="-33"/>
          <w:sz w:val="42"/>
          <w:szCs w:val="42"/>
        </w:rPr>
        <w:t>月、</w:t>
      </w:r>
      <w:r>
        <w:rPr>
          <w:rFonts w:ascii="宋体" w:eastAsia="宋体" w:hAnsi="宋体" w:cs="宋体"/>
          <w:spacing w:val="-85"/>
          <w:sz w:val="42"/>
          <w:szCs w:val="42"/>
        </w:rPr>
        <w:t xml:space="preserve"> </w:t>
      </w:r>
      <w:r>
        <w:rPr>
          <w:rFonts w:ascii="宋体" w:eastAsia="宋体" w:hAnsi="宋体" w:cs="宋体"/>
          <w:spacing w:val="-33"/>
          <w:sz w:val="42"/>
          <w:szCs w:val="42"/>
        </w:rPr>
        <w:t>季进度进行对比分析，</w:t>
      </w:r>
      <w:r>
        <w:rPr>
          <w:rFonts w:ascii="宋体" w:eastAsia="宋体" w:hAnsi="宋体" w:cs="宋体"/>
          <w:spacing w:val="26"/>
          <w:sz w:val="42"/>
          <w:szCs w:val="42"/>
        </w:rPr>
        <w:t xml:space="preserve"> </w:t>
      </w:r>
      <w:r>
        <w:rPr>
          <w:rFonts w:ascii="宋体" w:eastAsia="宋体" w:hAnsi="宋体" w:cs="宋体"/>
          <w:spacing w:val="-33"/>
          <w:sz w:val="42"/>
          <w:szCs w:val="42"/>
        </w:rPr>
        <w:t>及时向业主报</w:t>
      </w:r>
      <w:r>
        <w:rPr>
          <w:rFonts w:ascii="宋体" w:eastAsia="宋体" w:hAnsi="宋体" w:cs="宋体"/>
          <w:sz w:val="42"/>
          <w:szCs w:val="42"/>
        </w:rPr>
        <w:t xml:space="preserve"> </w:t>
      </w:r>
      <w:r>
        <w:rPr>
          <w:rFonts w:ascii="宋体" w:eastAsia="宋体" w:hAnsi="宋体" w:cs="宋体"/>
          <w:spacing w:val="-6"/>
          <w:sz w:val="42"/>
          <w:szCs w:val="42"/>
        </w:rPr>
        <w:t>告，提出修订意见。</w:t>
      </w:r>
    </w:p>
    <w:p w:rsidR="009E7CCF" w14:paraId="69E8A9D1" w14:textId="77777777">
      <w:pPr>
        <w:spacing w:before="2" w:line="411" w:lineRule="auto"/>
        <w:ind w:left="2440" w:right="2195" w:firstLine="424"/>
        <w:rPr>
          <w:rFonts w:ascii="宋体" w:eastAsia="宋体" w:hAnsi="宋体" w:cs="宋体"/>
          <w:sz w:val="42"/>
          <w:szCs w:val="42"/>
        </w:rPr>
      </w:pPr>
      <w:r>
        <w:rPr>
          <w:rFonts w:ascii="宋体" w:eastAsia="宋体" w:hAnsi="宋体" w:cs="宋体"/>
          <w:spacing w:val="-4"/>
          <w:sz w:val="42"/>
          <w:szCs w:val="42"/>
        </w:rPr>
        <w:t>4.15</w:t>
      </w:r>
      <w:r>
        <w:rPr>
          <w:rFonts w:ascii="宋体" w:eastAsia="宋体" w:hAnsi="宋体" w:cs="宋体"/>
          <w:spacing w:val="116"/>
          <w:sz w:val="42"/>
          <w:szCs w:val="42"/>
        </w:rPr>
        <w:t xml:space="preserve"> </w:t>
      </w:r>
      <w:r>
        <w:rPr>
          <w:rFonts w:ascii="宋体" w:eastAsia="宋体" w:hAnsi="宋体" w:cs="宋体"/>
          <w:spacing w:val="-4"/>
          <w:sz w:val="42"/>
          <w:szCs w:val="42"/>
        </w:rPr>
        <w:t>根据《承包合同》的付款规定，对已完工程的质量，数量进行工</w:t>
      </w:r>
      <w:r>
        <w:rPr>
          <w:rFonts w:ascii="宋体" w:eastAsia="宋体" w:hAnsi="宋体" w:cs="宋体"/>
          <w:sz w:val="42"/>
          <w:szCs w:val="42"/>
        </w:rPr>
        <w:t xml:space="preserve"> </w:t>
      </w:r>
      <w:r>
        <w:rPr>
          <w:rFonts w:ascii="宋体" w:eastAsia="宋体" w:hAnsi="宋体" w:cs="宋体"/>
          <w:spacing w:val="-1"/>
          <w:sz w:val="42"/>
          <w:szCs w:val="42"/>
        </w:rPr>
        <w:t>程计量核实、签发</w:t>
      </w:r>
      <w:r>
        <w:rPr>
          <w:rFonts w:ascii="宋体" w:eastAsia="宋体" w:hAnsi="宋体" w:cs="宋体"/>
          <w:spacing w:val="-1"/>
          <w:sz w:val="42"/>
          <w:szCs w:val="42"/>
        </w:rPr>
        <w:t>“</w:t>
      </w:r>
      <w:r>
        <w:rPr>
          <w:rFonts w:ascii="宋体" w:eastAsia="宋体" w:hAnsi="宋体" w:cs="宋体"/>
          <w:spacing w:val="-1"/>
          <w:sz w:val="42"/>
          <w:szCs w:val="42"/>
        </w:rPr>
        <w:t>工程款支付证书</w:t>
      </w:r>
      <w:r>
        <w:rPr>
          <w:rFonts w:ascii="宋体" w:eastAsia="宋体" w:hAnsi="宋体" w:cs="宋体"/>
          <w:spacing w:val="-1"/>
          <w:sz w:val="42"/>
          <w:szCs w:val="42"/>
        </w:rPr>
        <w:t>”</w:t>
      </w:r>
      <w:r>
        <w:rPr>
          <w:rFonts w:ascii="宋体" w:eastAsia="宋体" w:hAnsi="宋体" w:cs="宋体"/>
          <w:spacing w:val="-1"/>
          <w:sz w:val="42"/>
          <w:szCs w:val="42"/>
        </w:rPr>
        <w:t>。</w:t>
      </w:r>
    </w:p>
    <w:p w:rsidR="009E7CCF" w14:paraId="1DC7B57B" w14:textId="77777777">
      <w:pPr>
        <w:spacing w:line="351" w:lineRule="auto"/>
        <w:ind w:left="2435" w:right="2196" w:firstLine="4"/>
        <w:rPr>
          <w:rFonts w:ascii="宋体" w:eastAsia="宋体" w:hAnsi="宋体" w:cs="宋体"/>
          <w:sz w:val="42"/>
          <w:szCs w:val="42"/>
        </w:rPr>
      </w:pPr>
      <w:r>
        <w:rPr>
          <w:rFonts w:ascii="宋体" w:eastAsia="宋体" w:hAnsi="宋体" w:cs="宋体"/>
          <w:spacing w:val="-6"/>
          <w:sz w:val="42"/>
          <w:szCs w:val="42"/>
        </w:rPr>
        <w:t>4.16</w:t>
      </w:r>
      <w:r>
        <w:rPr>
          <w:rFonts w:ascii="宋体" w:eastAsia="宋体" w:hAnsi="宋体" w:cs="宋体"/>
          <w:spacing w:val="116"/>
          <w:sz w:val="42"/>
          <w:szCs w:val="42"/>
        </w:rPr>
        <w:t xml:space="preserve"> </w:t>
      </w:r>
      <w:r>
        <w:rPr>
          <w:rFonts w:ascii="宋体" w:eastAsia="宋体" w:hAnsi="宋体" w:cs="宋体"/>
          <w:spacing w:val="-6"/>
          <w:sz w:val="42"/>
          <w:szCs w:val="42"/>
        </w:rPr>
        <w:t>依据《承包合同》有关条款，对工程项目造价目标进行风险分析，</w:t>
      </w:r>
      <w:r>
        <w:rPr>
          <w:rFonts w:ascii="宋体" w:eastAsia="宋体" w:hAnsi="宋体" w:cs="宋体"/>
          <w:sz w:val="42"/>
          <w:szCs w:val="42"/>
        </w:rPr>
        <w:t xml:space="preserve"> </w:t>
      </w:r>
      <w:r>
        <w:rPr>
          <w:rFonts w:ascii="宋体" w:eastAsia="宋体" w:hAnsi="宋体" w:cs="宋体"/>
          <w:spacing w:val="-17"/>
          <w:sz w:val="42"/>
          <w:szCs w:val="42"/>
        </w:rPr>
        <w:t>并应制定防范性对策。</w:t>
      </w:r>
      <w:r>
        <w:rPr>
          <w:rFonts w:ascii="宋体" w:eastAsia="宋体" w:hAnsi="宋体" w:cs="宋体"/>
          <w:spacing w:val="-35"/>
          <w:sz w:val="42"/>
          <w:szCs w:val="42"/>
        </w:rPr>
        <w:t xml:space="preserve"> </w:t>
      </w:r>
      <w:r>
        <w:rPr>
          <w:rFonts w:ascii="宋体" w:eastAsia="宋体" w:hAnsi="宋体" w:cs="宋体"/>
          <w:spacing w:val="-17"/>
          <w:sz w:val="42"/>
          <w:szCs w:val="42"/>
        </w:rPr>
        <w:t>应从工程项目功能要求、</w:t>
      </w:r>
      <w:r>
        <w:rPr>
          <w:rFonts w:ascii="宋体" w:eastAsia="宋体" w:hAnsi="宋体" w:cs="宋体"/>
          <w:spacing w:val="-54"/>
          <w:sz w:val="42"/>
          <w:szCs w:val="42"/>
        </w:rPr>
        <w:t xml:space="preserve"> </w:t>
      </w:r>
      <w:r>
        <w:rPr>
          <w:rFonts w:ascii="宋体" w:eastAsia="宋体" w:hAnsi="宋体" w:cs="宋体"/>
          <w:spacing w:val="-17"/>
          <w:sz w:val="42"/>
          <w:szCs w:val="42"/>
        </w:rPr>
        <w:t>质量和工期等方面审查工</w:t>
      </w:r>
      <w:r>
        <w:rPr>
          <w:rFonts w:ascii="宋体" w:eastAsia="宋体" w:hAnsi="宋体" w:cs="宋体"/>
          <w:sz w:val="42"/>
          <w:szCs w:val="42"/>
        </w:rPr>
        <w:t xml:space="preserve"> </w:t>
      </w:r>
      <w:r>
        <w:rPr>
          <w:rFonts w:ascii="宋体" w:eastAsia="宋体" w:hAnsi="宋体" w:cs="宋体"/>
          <w:spacing w:val="-3"/>
          <w:sz w:val="42"/>
          <w:szCs w:val="42"/>
        </w:rPr>
        <w:t>程变更的方案，在实施前确定变更价款。</w:t>
      </w:r>
    </w:p>
    <w:p w:rsidR="009E7CCF" w14:paraId="118A0182" w14:textId="77777777">
      <w:pPr>
        <w:spacing w:line="272" w:lineRule="auto"/>
      </w:pPr>
    </w:p>
    <w:p w:rsidR="009E7CCF" w14:paraId="76689930" w14:textId="77777777">
      <w:pPr>
        <w:spacing w:before="137" w:line="322" w:lineRule="auto"/>
        <w:ind w:left="2435" w:right="2196" w:firstLine="4"/>
        <w:rPr>
          <w:rFonts w:ascii="宋体" w:eastAsia="宋体" w:hAnsi="宋体" w:cs="宋体"/>
          <w:sz w:val="42"/>
          <w:szCs w:val="42"/>
        </w:rPr>
      </w:pPr>
      <w:r>
        <w:rPr>
          <w:rFonts w:ascii="宋体" w:eastAsia="宋体" w:hAnsi="宋体" w:cs="宋体"/>
          <w:spacing w:val="-4"/>
          <w:sz w:val="42"/>
          <w:szCs w:val="42"/>
        </w:rPr>
        <w:t>4.17</w:t>
      </w:r>
      <w:r>
        <w:rPr>
          <w:rFonts w:ascii="宋体" w:eastAsia="宋体" w:hAnsi="宋体" w:cs="宋体"/>
          <w:spacing w:val="125"/>
          <w:sz w:val="42"/>
          <w:szCs w:val="42"/>
        </w:rPr>
        <w:t xml:space="preserve"> </w:t>
      </w:r>
      <w:r>
        <w:rPr>
          <w:rFonts w:ascii="宋体" w:eastAsia="宋体" w:hAnsi="宋体" w:cs="宋体"/>
          <w:spacing w:val="-4"/>
          <w:sz w:val="42"/>
          <w:szCs w:val="42"/>
        </w:rPr>
        <w:t>督促检查工程的文明施工和安全生产防护措施，对不合格之处督促</w:t>
      </w:r>
      <w:r>
        <w:rPr>
          <w:rFonts w:ascii="宋体" w:eastAsia="宋体" w:hAnsi="宋体" w:cs="宋体"/>
          <w:sz w:val="42"/>
          <w:szCs w:val="42"/>
        </w:rPr>
        <w:t xml:space="preserve"> </w:t>
      </w:r>
      <w:r>
        <w:rPr>
          <w:rFonts w:ascii="宋体" w:eastAsia="宋体" w:hAnsi="宋体" w:cs="宋体"/>
          <w:spacing w:val="-6"/>
          <w:sz w:val="42"/>
          <w:szCs w:val="42"/>
        </w:rPr>
        <w:t>施工单位定期整改。</w:t>
      </w:r>
    </w:p>
    <w:p w:rsidR="009E7CCF" w14:paraId="25C9B2C9" w14:textId="77777777">
      <w:pPr>
        <w:spacing w:line="266" w:lineRule="auto"/>
      </w:pPr>
    </w:p>
    <w:p w:rsidR="009E7CCF" w14:paraId="45DC95AC" w14:textId="77777777">
      <w:pPr>
        <w:spacing w:before="137" w:line="367" w:lineRule="auto"/>
        <w:ind w:left="2439" w:right="2033" w:firstLine="1"/>
        <w:rPr>
          <w:rFonts w:ascii="宋体" w:eastAsia="宋体" w:hAnsi="宋体" w:cs="宋体"/>
          <w:sz w:val="42"/>
          <w:szCs w:val="42"/>
        </w:rPr>
      </w:pPr>
      <w:r>
        <w:rPr>
          <w:rFonts w:ascii="宋体" w:eastAsia="宋体" w:hAnsi="宋体" w:cs="宋体"/>
          <w:spacing w:val="-8"/>
          <w:sz w:val="42"/>
          <w:szCs w:val="42"/>
        </w:rPr>
        <w:t>4.18</w:t>
      </w:r>
      <w:r>
        <w:rPr>
          <w:rFonts w:ascii="宋体" w:eastAsia="宋体" w:hAnsi="宋体" w:cs="宋体"/>
          <w:spacing w:val="7"/>
          <w:sz w:val="42"/>
          <w:szCs w:val="42"/>
        </w:rPr>
        <w:t xml:space="preserve"> </w:t>
      </w:r>
      <w:r>
        <w:rPr>
          <w:rFonts w:ascii="宋体" w:eastAsia="宋体" w:hAnsi="宋体" w:cs="宋体"/>
          <w:spacing w:val="-8"/>
          <w:sz w:val="42"/>
          <w:szCs w:val="42"/>
        </w:rPr>
        <w:t>监理人员常驻现场，实行全过程，全方位监理，发现问题及时解决，</w:t>
      </w:r>
      <w:r>
        <w:rPr>
          <w:rFonts w:ascii="宋体" w:eastAsia="宋体" w:hAnsi="宋体" w:cs="宋体"/>
          <w:sz w:val="42"/>
          <w:szCs w:val="42"/>
        </w:rPr>
        <w:t xml:space="preserve"> </w:t>
      </w:r>
      <w:r>
        <w:rPr>
          <w:rFonts w:ascii="宋体" w:eastAsia="宋体" w:hAnsi="宋体" w:cs="宋体"/>
          <w:spacing w:val="-26"/>
          <w:sz w:val="42"/>
          <w:szCs w:val="42"/>
        </w:rPr>
        <w:t>每月一次向业主提交监理月报，</w:t>
      </w:r>
      <w:r>
        <w:rPr>
          <w:rFonts w:ascii="宋体" w:eastAsia="宋体" w:hAnsi="宋体" w:cs="宋体"/>
          <w:spacing w:val="37"/>
          <w:sz w:val="42"/>
          <w:szCs w:val="42"/>
        </w:rPr>
        <w:t xml:space="preserve"> </w:t>
      </w:r>
      <w:r>
        <w:rPr>
          <w:rFonts w:ascii="宋体" w:eastAsia="宋体" w:hAnsi="宋体" w:cs="宋体"/>
          <w:spacing w:val="-26"/>
          <w:sz w:val="42"/>
          <w:szCs w:val="42"/>
        </w:rPr>
        <w:t>把进度控制、</w:t>
      </w:r>
      <w:r>
        <w:rPr>
          <w:rFonts w:ascii="宋体" w:eastAsia="宋体" w:hAnsi="宋体" w:cs="宋体"/>
          <w:spacing w:val="-24"/>
          <w:sz w:val="42"/>
          <w:szCs w:val="42"/>
        </w:rPr>
        <w:t xml:space="preserve"> </w:t>
      </w:r>
      <w:r>
        <w:rPr>
          <w:rFonts w:ascii="宋体" w:eastAsia="宋体" w:hAnsi="宋体" w:cs="宋体"/>
          <w:spacing w:val="-26"/>
          <w:sz w:val="42"/>
          <w:szCs w:val="42"/>
        </w:rPr>
        <w:t>质量控制、</w:t>
      </w:r>
      <w:r>
        <w:rPr>
          <w:rFonts w:ascii="宋体" w:eastAsia="宋体" w:hAnsi="宋体" w:cs="宋体"/>
          <w:spacing w:val="-26"/>
          <w:sz w:val="42"/>
          <w:szCs w:val="42"/>
        </w:rPr>
        <w:t xml:space="preserve"> </w:t>
      </w:r>
      <w:r>
        <w:rPr>
          <w:rFonts w:ascii="宋体" w:eastAsia="宋体" w:hAnsi="宋体" w:cs="宋体"/>
          <w:spacing w:val="-26"/>
          <w:sz w:val="42"/>
          <w:szCs w:val="42"/>
        </w:rPr>
        <w:t>投资控制及合同</w:t>
      </w:r>
      <w:r>
        <w:rPr>
          <w:rFonts w:ascii="宋体" w:eastAsia="宋体" w:hAnsi="宋体" w:cs="宋体"/>
          <w:sz w:val="42"/>
          <w:szCs w:val="42"/>
        </w:rPr>
        <w:t xml:space="preserve"> </w:t>
      </w:r>
      <w:r>
        <w:rPr>
          <w:rFonts w:ascii="宋体" w:eastAsia="宋体" w:hAnsi="宋体" w:cs="宋体"/>
          <w:spacing w:val="-15"/>
          <w:sz w:val="42"/>
          <w:szCs w:val="42"/>
        </w:rPr>
        <w:t>管理、信息管理、及现场文明施工措施管理落实到实位。认真处理好质量、</w:t>
      </w:r>
      <w:r>
        <w:rPr>
          <w:rFonts w:ascii="宋体" w:eastAsia="宋体" w:hAnsi="宋体" w:cs="宋体"/>
          <w:spacing w:val="21"/>
          <w:sz w:val="42"/>
          <w:szCs w:val="42"/>
        </w:rPr>
        <w:t xml:space="preserve"> </w:t>
      </w:r>
      <w:r>
        <w:rPr>
          <w:rFonts w:ascii="宋体" w:eastAsia="宋体" w:hAnsi="宋体" w:cs="宋体"/>
          <w:spacing w:val="-9"/>
          <w:sz w:val="42"/>
          <w:szCs w:val="42"/>
        </w:rPr>
        <w:t>进度、</w:t>
      </w:r>
      <w:r>
        <w:rPr>
          <w:rFonts w:ascii="宋体" w:eastAsia="宋体" w:hAnsi="宋体" w:cs="宋体"/>
          <w:spacing w:val="49"/>
          <w:sz w:val="42"/>
          <w:szCs w:val="42"/>
        </w:rPr>
        <w:t xml:space="preserve"> </w:t>
      </w:r>
      <w:r>
        <w:rPr>
          <w:rFonts w:ascii="宋体" w:eastAsia="宋体" w:hAnsi="宋体" w:cs="宋体"/>
          <w:spacing w:val="-9"/>
          <w:sz w:val="42"/>
          <w:szCs w:val="42"/>
        </w:rPr>
        <w:t>投资和安全之间关系，协调好各方面的工作，把工程管理好。</w:t>
      </w:r>
    </w:p>
    <w:p w:rsidR="009E7CCF" w14:paraId="3A66BA5B" w14:textId="77777777">
      <w:pPr>
        <w:spacing w:line="270" w:lineRule="auto"/>
      </w:pPr>
    </w:p>
    <w:p w:rsidR="009E7CCF" w14:paraId="12080ADB" w14:textId="77777777">
      <w:pPr>
        <w:spacing w:before="137" w:line="351" w:lineRule="auto"/>
        <w:ind w:left="2441" w:right="2196" w:hanging="1"/>
        <w:rPr>
          <w:rFonts w:ascii="宋体" w:eastAsia="宋体" w:hAnsi="宋体" w:cs="宋体"/>
          <w:sz w:val="42"/>
          <w:szCs w:val="42"/>
        </w:rPr>
      </w:pPr>
      <w:r>
        <w:rPr>
          <w:rFonts w:ascii="宋体" w:eastAsia="宋体" w:hAnsi="宋体" w:cs="宋体"/>
          <w:spacing w:val="-4"/>
          <w:sz w:val="42"/>
          <w:szCs w:val="42"/>
        </w:rPr>
        <w:t>4.19</w:t>
      </w:r>
      <w:r>
        <w:rPr>
          <w:rFonts w:ascii="宋体" w:eastAsia="宋体" w:hAnsi="宋体" w:cs="宋体"/>
          <w:spacing w:val="125"/>
          <w:sz w:val="42"/>
          <w:szCs w:val="42"/>
        </w:rPr>
        <w:t xml:space="preserve"> </w:t>
      </w:r>
      <w:r>
        <w:rPr>
          <w:rFonts w:ascii="宋体" w:eastAsia="宋体" w:hAnsi="宋体" w:cs="宋体"/>
          <w:spacing w:val="-4"/>
          <w:sz w:val="42"/>
          <w:szCs w:val="42"/>
        </w:rPr>
        <w:t>对承包单位的竣工验收资料进行审查，并对工程质量进行竣工预验</w:t>
      </w:r>
      <w:r>
        <w:rPr>
          <w:rFonts w:ascii="宋体" w:eastAsia="宋体" w:hAnsi="宋体" w:cs="宋体"/>
          <w:sz w:val="42"/>
          <w:szCs w:val="42"/>
        </w:rPr>
        <w:t xml:space="preserve"> </w:t>
      </w:r>
      <w:r>
        <w:rPr>
          <w:rFonts w:ascii="宋体" w:eastAsia="宋体" w:hAnsi="宋体" w:cs="宋体"/>
          <w:spacing w:val="-20"/>
          <w:sz w:val="42"/>
          <w:szCs w:val="42"/>
        </w:rPr>
        <w:t>收。</w:t>
      </w:r>
      <w:r>
        <w:rPr>
          <w:rFonts w:ascii="宋体" w:eastAsia="宋体" w:hAnsi="宋体" w:cs="宋体"/>
          <w:spacing w:val="-14"/>
          <w:sz w:val="42"/>
          <w:szCs w:val="42"/>
        </w:rPr>
        <w:t xml:space="preserve"> </w:t>
      </w:r>
      <w:r>
        <w:rPr>
          <w:rFonts w:ascii="宋体" w:eastAsia="宋体" w:hAnsi="宋体" w:cs="宋体"/>
          <w:spacing w:val="-20"/>
          <w:sz w:val="42"/>
          <w:szCs w:val="42"/>
        </w:rPr>
        <w:t>对存在的问题，及时要求承包单位整改，</w:t>
      </w:r>
      <w:r>
        <w:rPr>
          <w:rFonts w:ascii="宋体" w:eastAsia="宋体" w:hAnsi="宋体" w:cs="宋体"/>
          <w:spacing w:val="14"/>
          <w:sz w:val="42"/>
          <w:szCs w:val="42"/>
        </w:rPr>
        <w:t xml:space="preserve"> </w:t>
      </w:r>
      <w:r>
        <w:rPr>
          <w:rFonts w:ascii="宋体" w:eastAsia="宋体" w:hAnsi="宋体" w:cs="宋体"/>
          <w:spacing w:val="-20"/>
          <w:sz w:val="42"/>
          <w:szCs w:val="42"/>
        </w:rPr>
        <w:t>整改完毕后签署工程竣工报</w:t>
      </w:r>
      <w:r>
        <w:rPr>
          <w:rFonts w:ascii="宋体" w:eastAsia="宋体" w:hAnsi="宋体" w:cs="宋体"/>
          <w:sz w:val="42"/>
          <w:szCs w:val="42"/>
        </w:rPr>
        <w:t xml:space="preserve"> </w:t>
      </w:r>
      <w:r>
        <w:rPr>
          <w:rFonts w:ascii="宋体" w:eastAsia="宋体" w:hAnsi="宋体" w:cs="宋体"/>
          <w:spacing w:val="-3"/>
          <w:sz w:val="42"/>
          <w:szCs w:val="42"/>
        </w:rPr>
        <w:t>验单，提出工程质量评估报告。</w:t>
      </w:r>
    </w:p>
    <w:p w:rsidR="009E7CCF" w14:paraId="59952635" w14:textId="77777777">
      <w:pPr>
        <w:spacing w:line="272" w:lineRule="auto"/>
      </w:pPr>
    </w:p>
    <w:p w:rsidR="009E7CCF" w14:paraId="49E7B75D" w14:textId="77777777">
      <w:pPr>
        <w:spacing w:before="138" w:line="322" w:lineRule="auto"/>
        <w:ind w:left="2434" w:right="2197" w:firstLine="6"/>
        <w:rPr>
          <w:rFonts w:ascii="宋体" w:eastAsia="宋体" w:hAnsi="宋体" w:cs="宋体"/>
          <w:sz w:val="42"/>
          <w:szCs w:val="42"/>
        </w:rPr>
      </w:pPr>
      <w:r>
        <w:rPr>
          <w:rFonts w:ascii="宋体" w:eastAsia="宋体" w:hAnsi="宋体" w:cs="宋体"/>
          <w:spacing w:val="-13"/>
          <w:sz w:val="42"/>
          <w:szCs w:val="42"/>
        </w:rPr>
        <w:t>4.20</w:t>
      </w:r>
      <w:r>
        <w:rPr>
          <w:rFonts w:ascii="宋体" w:eastAsia="宋体" w:hAnsi="宋体" w:cs="宋体"/>
          <w:spacing w:val="13"/>
          <w:sz w:val="42"/>
          <w:szCs w:val="42"/>
        </w:rPr>
        <w:t xml:space="preserve"> </w:t>
      </w:r>
      <w:r>
        <w:rPr>
          <w:rFonts w:ascii="宋体" w:eastAsia="宋体" w:hAnsi="宋体" w:cs="宋体"/>
          <w:spacing w:val="-13"/>
          <w:sz w:val="42"/>
          <w:szCs w:val="42"/>
        </w:rPr>
        <w:t>协调建设单位与承包单位履行《工程承包合同》，调解合同双方的争</w:t>
      </w:r>
      <w:r>
        <w:rPr>
          <w:rFonts w:ascii="宋体" w:eastAsia="宋体" w:hAnsi="宋体" w:cs="宋体"/>
          <w:sz w:val="42"/>
          <w:szCs w:val="42"/>
        </w:rPr>
        <w:t xml:space="preserve"> </w:t>
      </w:r>
      <w:r>
        <w:rPr>
          <w:rFonts w:ascii="宋体" w:eastAsia="宋体" w:hAnsi="宋体" w:cs="宋体"/>
          <w:spacing w:val="-3"/>
          <w:sz w:val="42"/>
          <w:szCs w:val="42"/>
        </w:rPr>
        <w:t>议，处理违约索赔事项。</w:t>
      </w:r>
    </w:p>
    <w:p w:rsidR="009E7CCF" w14:paraId="59724B24" w14:textId="77777777">
      <w:pPr>
        <w:spacing w:line="255" w:lineRule="auto"/>
      </w:pPr>
    </w:p>
    <w:p w:rsidR="009E7CCF" w14:paraId="10B9948C" w14:textId="77777777">
      <w:pPr>
        <w:spacing w:before="136" w:line="325" w:lineRule="auto"/>
        <w:ind w:left="2453" w:right="2196" w:hanging="13"/>
        <w:rPr>
          <w:rFonts w:ascii="宋体" w:eastAsia="宋体" w:hAnsi="宋体" w:cs="宋体"/>
          <w:sz w:val="42"/>
          <w:szCs w:val="42"/>
        </w:rPr>
      </w:pPr>
      <w:r>
        <w:rPr>
          <w:rFonts w:ascii="宋体" w:eastAsia="宋体" w:hAnsi="宋体" w:cs="宋体"/>
          <w:spacing w:val="-4"/>
          <w:sz w:val="42"/>
          <w:szCs w:val="42"/>
        </w:rPr>
        <w:t>4.21</w:t>
      </w:r>
      <w:r>
        <w:rPr>
          <w:rFonts w:ascii="宋体" w:eastAsia="宋体" w:hAnsi="宋体" w:cs="宋体"/>
          <w:spacing w:val="124"/>
          <w:sz w:val="42"/>
          <w:szCs w:val="42"/>
        </w:rPr>
        <w:t xml:space="preserve"> </w:t>
      </w:r>
      <w:r>
        <w:rPr>
          <w:rFonts w:ascii="宋体" w:eastAsia="宋体" w:hAnsi="宋体" w:cs="宋体"/>
          <w:spacing w:val="-4"/>
          <w:sz w:val="42"/>
          <w:szCs w:val="42"/>
        </w:rPr>
        <w:t>督促审查承包单位完成的施工阶段的技术档案资料及全套竣工图纸</w:t>
      </w:r>
      <w:r>
        <w:rPr>
          <w:rFonts w:ascii="宋体" w:eastAsia="宋体" w:hAnsi="宋体" w:cs="宋体"/>
          <w:sz w:val="42"/>
          <w:szCs w:val="42"/>
        </w:rPr>
        <w:t xml:space="preserve"> </w:t>
      </w:r>
      <w:r>
        <w:rPr>
          <w:rFonts w:ascii="宋体" w:eastAsia="宋体" w:hAnsi="宋体" w:cs="宋体"/>
          <w:spacing w:val="-1"/>
          <w:sz w:val="42"/>
          <w:szCs w:val="42"/>
        </w:rPr>
        <w:t>和归档资料，协助建设单位办理工程竣工验收备案手续。</w:t>
      </w:r>
    </w:p>
    <w:p w:rsidR="009E7CCF" w14:paraId="3A848AFD" w14:textId="77777777">
      <w:pPr>
        <w:spacing w:line="310" w:lineRule="auto"/>
      </w:pPr>
    </w:p>
    <w:p w:rsidR="009E7CCF" w14:paraId="09D4D45F" w14:textId="77777777">
      <w:pPr>
        <w:spacing w:line="310" w:lineRule="auto"/>
      </w:pPr>
    </w:p>
    <w:p w:rsidR="009E7CCF" w14:paraId="44E3E66D" w14:textId="77777777">
      <w:pPr>
        <w:spacing w:line="310" w:lineRule="auto"/>
      </w:pPr>
    </w:p>
    <w:p w:rsidR="009E7CCF" w14:paraId="760BB9FD" w14:textId="77777777">
      <w:pPr>
        <w:spacing w:before="89" w:line="191" w:lineRule="auto"/>
        <w:ind w:firstLine="8986"/>
        <w:rPr>
          <w:rFonts w:ascii="宋体" w:eastAsia="宋体" w:hAnsi="宋体" w:cs="宋体"/>
          <w:sz w:val="27"/>
          <w:szCs w:val="27"/>
        </w:rPr>
      </w:pPr>
      <w:r>
        <w:rPr>
          <w:rFonts w:ascii="宋体" w:eastAsia="宋体" w:hAnsi="宋体" w:cs="宋体"/>
          <w:sz w:val="27"/>
          <w:szCs w:val="27"/>
        </w:rPr>
        <w:t>6</w:t>
      </w:r>
    </w:p>
    <w:p w:rsidR="009E7CCF" w14:paraId="3AEB094F" w14:textId="77777777">
      <w:pPr>
        <w:sectPr>
          <w:pgSz w:w="17860" w:h="25258"/>
          <w:pgMar w:top="0" w:right="0" w:bottom="0" w:left="0" w:header="0" w:footer="0" w:gutter="0"/>
          <w:pgNumType w:start="6"/>
          <w:cols w:space="720"/>
        </w:sectPr>
      </w:pPr>
    </w:p>
    <w:p w:rsidR="009E7CCF" w14:paraId="65D0F2D7" w14:textId="65685DFD">
      <w:pPr>
        <w:spacing w:line="258" w:lineRule="auto"/>
      </w:pPr>
      <w:r>
        <mc:AlternateContent>
          <mc:Choice Requires="wps">
            <w:drawing>
              <wp:anchor distT="0" distB="0" distL="114300" distR="114300" simplePos="0" relativeHeight="251717632"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68119032" name="文本框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12E1C5FB">
                            <w:pPr>
                              <w:rPr>
                                <w:color w:val="FFFFFF"/>
                              </w:rPr>
                            </w:pPr>
                            <w:r w:rsidRPr="00445566">
                              <w:rPr>
                                <w:rFonts w:hint="eastAsia"/>
                                <w:color w:val="FFFFFF"/>
                              </w:rPr>
                              <w:t>位随时提供工地情况。◆监理值班制度基于为建设单位服务，为工程项目服务的信念，监理组除在正常工作时间努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8" o:spid="_x0000_s1052" type="#_x0000_t202" style="width:10pt;height:10pt;margin-top:600pt;margin-left:540pt;mso-wrap-distance-bottom:0;mso-wrap-distance-left:9pt;mso-wrap-distance-right:9pt;mso-wrap-distance-top:0;position:absolute;v-text-anchor:top;z-index:251716608" filled="f" fillcolor="this" stroked="f" strokeweight="0.5pt">
                <v:textbox>
                  <w:txbxContent>
                    <w:p w:rsidR="00445566" w:rsidRPr="00445566" w14:paraId="370A607A" w14:textId="12E1C5FB">
                      <w:pPr>
                        <w:rPr>
                          <w:color w:val="FFFFFF"/>
                        </w:rPr>
                      </w:pPr>
                      <w:r w:rsidRPr="00445566">
                        <w:rPr>
                          <w:rFonts w:hint="eastAsia"/>
                          <w:color w:val="FFFFFF"/>
                        </w:rPr>
                        <w:t>位随时提供工地情况。◆监理值班制度基于为建设单位服务，为工程项目服务的信念，监理组除在正常工作时间努</w:t>
                      </w:r>
                    </w:p>
                  </w:txbxContent>
                </v:textbox>
              </v:shape>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282269670" name="文本框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29E55122">
                            <w:pPr>
                              <w:rPr>
                                <w:color w:val="FFFFFF"/>
                              </w:rPr>
                            </w:pPr>
                            <w:r w:rsidRPr="00445566">
                              <w:rPr>
                                <w:rFonts w:hint="eastAsia"/>
                                <w:color w:val="FFFFFF"/>
                              </w:rPr>
                              <w:t>，找出偏差并采取纠正措施。对合同履行情况进行统计分析，为实现项目的总目标服务。</w:t>
                            </w:r>
                            <w:r w:rsidRPr="00445566">
                              <w:rPr>
                                <w:rFonts w:hint="eastAsia"/>
                                <w:color w:val="FFFFFF"/>
                              </w:rPr>
                              <w:t>1</w:t>
                            </w:r>
                            <w:r w:rsidRPr="00445566">
                              <w:rPr>
                                <w:rFonts w:hint="eastAsia"/>
                                <w:color w:val="FFFFFF"/>
                              </w:rPr>
                              <w:t>）在工程工期方面：按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7" o:spid="_x0000_s1053" type="#_x0000_t202" style="width:10pt;height:10pt;margin-top:450pt;margin-left:540pt;mso-wrap-distance-bottom:0;mso-wrap-distance-left:9pt;mso-wrap-distance-right:9pt;mso-wrap-distance-top:0;position:absolute;v-text-anchor:top;z-index:251714560" filled="f" fillcolor="this" stroked="f" strokeweight="0.5pt">
                <v:textbox>
                  <w:txbxContent>
                    <w:p w:rsidR="00445566" w:rsidRPr="00445566" w14:paraId="06411C78" w14:textId="29E55122">
                      <w:pPr>
                        <w:rPr>
                          <w:color w:val="FFFFFF"/>
                        </w:rPr>
                      </w:pPr>
                      <w:r w:rsidRPr="00445566">
                        <w:rPr>
                          <w:rFonts w:hint="eastAsia"/>
                          <w:color w:val="FFFFFF"/>
                        </w:rPr>
                        <w:t>，找出偏差并采取纠正措施。对合同履行情况进行统计分析，为实现项目的总目标服务。</w:t>
                      </w:r>
                      <w:r w:rsidRPr="00445566">
                        <w:rPr>
                          <w:rFonts w:hint="eastAsia"/>
                          <w:color w:val="FFFFFF"/>
                        </w:rPr>
                        <w:t>1</w:t>
                      </w:r>
                      <w:r w:rsidRPr="00445566">
                        <w:rPr>
                          <w:rFonts w:hint="eastAsia"/>
                          <w:color w:val="FFFFFF"/>
                        </w:rPr>
                        <w:t>）在工程工期方面：按</w:t>
                      </w:r>
                    </w:p>
                  </w:txbxContent>
                </v:textbox>
              </v:shape>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1850954936" name="文本框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2FDE3E94">
                            <w:pPr>
                              <w:rPr>
                                <w:color w:val="FFFFFF"/>
                              </w:rPr>
                            </w:pPr>
                            <w:r w:rsidRPr="00445566">
                              <w:rPr>
                                <w:rFonts w:hint="eastAsia"/>
                                <w:color w:val="FFFFFF"/>
                              </w:rPr>
                              <w:t>耐火等级为一级，室内装修材料全部采用</w:t>
                            </w:r>
                            <w:r w:rsidRPr="00445566">
                              <w:rPr>
                                <w:rFonts w:hint="eastAsia"/>
                                <w:color w:val="FFFFFF"/>
                              </w:rPr>
                              <w:t>A</w:t>
                            </w:r>
                            <w:r w:rsidRPr="00445566">
                              <w:rPr>
                                <w:rFonts w:hint="eastAsia"/>
                                <w:color w:val="FFFFFF"/>
                              </w:rPr>
                              <w:t>级（不燃烧材料）。人防地下室按地下室的防火等级及标准进行防水设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6" o:spid="_x0000_s1054" type="#_x0000_t202" style="width:10pt;height:10pt;margin-top:300pt;margin-left:540pt;mso-wrap-distance-bottom:0;mso-wrap-distance-left:9pt;mso-wrap-distance-right:9pt;mso-wrap-distance-top:0;position:absolute;v-text-anchor:top;z-index:251712512" filled="f" fillcolor="this" stroked="f" strokeweight="0.5pt">
                <v:textbox>
                  <w:txbxContent>
                    <w:p w:rsidR="00445566" w:rsidRPr="00445566" w14:paraId="60806AD0" w14:textId="2FDE3E94">
                      <w:pPr>
                        <w:rPr>
                          <w:color w:val="FFFFFF"/>
                        </w:rPr>
                      </w:pPr>
                      <w:r w:rsidRPr="00445566">
                        <w:rPr>
                          <w:rFonts w:hint="eastAsia"/>
                          <w:color w:val="FFFFFF"/>
                        </w:rPr>
                        <w:t>耐火等级为一级，室内装修材料全部采用</w:t>
                      </w:r>
                      <w:r w:rsidRPr="00445566">
                        <w:rPr>
                          <w:rFonts w:hint="eastAsia"/>
                          <w:color w:val="FFFFFF"/>
                        </w:rPr>
                        <w:t>A</w:t>
                      </w:r>
                      <w:r w:rsidRPr="00445566">
                        <w:rPr>
                          <w:rFonts w:hint="eastAsia"/>
                          <w:color w:val="FFFFFF"/>
                        </w:rPr>
                        <w:t>级（不燃烧材料）。人防地下室按地下室的防火等级及标准进行防水设</w:t>
                      </w:r>
                    </w:p>
                  </w:txbxContent>
                </v:textbox>
              </v:shape>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35950030" name="文本框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685E7389">
                            <w:pPr>
                              <w:rPr>
                                <w:color w:val="FFFFFF"/>
                              </w:rPr>
                            </w:pPr>
                            <w:r w:rsidRPr="00445566">
                              <w:rPr>
                                <w:rFonts w:hint="eastAsia"/>
                                <w:color w:val="FFFFFF"/>
                              </w:rPr>
                              <w:t>否齐全，参数选择是否满足施工需要。</w:t>
                            </w:r>
                            <w:r w:rsidRPr="00445566">
                              <w:rPr>
                                <w:rFonts w:hint="eastAsia"/>
                                <w:color w:val="FFFFFF"/>
                              </w:rPr>
                              <w:t>67</w:t>
                            </w:r>
                            <w:r w:rsidRPr="00445566">
                              <w:rPr>
                                <w:rFonts w:hint="eastAsia"/>
                                <w:color w:val="FFFFFF"/>
                              </w:rPr>
                              <w:t>设计交底由监理工程师主持，设计单位主讲，施工单位的项目负责人、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5" o:spid="_x0000_s1055" type="#_x0000_t202" style="width:10pt;height:10pt;margin-top:150pt;margin-left:540pt;mso-wrap-distance-bottom:0;mso-wrap-distance-left:9pt;mso-wrap-distance-right:9pt;mso-wrap-distance-top:0;position:absolute;v-text-anchor:top;z-index:251710464" filled="f" fillcolor="this" stroked="f" strokeweight="0.5pt">
                <v:textbox>
                  <w:txbxContent>
                    <w:p w:rsidR="00445566" w:rsidRPr="00445566" w14:paraId="720BB3E8" w14:textId="685E7389">
                      <w:pPr>
                        <w:rPr>
                          <w:color w:val="FFFFFF"/>
                        </w:rPr>
                      </w:pPr>
                      <w:r w:rsidRPr="00445566">
                        <w:rPr>
                          <w:rFonts w:hint="eastAsia"/>
                          <w:color w:val="FFFFFF"/>
                        </w:rPr>
                        <w:t>否齐全，参数选择是否满足施工需要。</w:t>
                      </w:r>
                      <w:r w:rsidRPr="00445566">
                        <w:rPr>
                          <w:rFonts w:hint="eastAsia"/>
                          <w:color w:val="FFFFFF"/>
                        </w:rPr>
                        <w:t>67</w:t>
                      </w:r>
                      <w:r w:rsidRPr="00445566">
                        <w:rPr>
                          <w:rFonts w:hint="eastAsia"/>
                          <w:color w:val="FFFFFF"/>
                        </w:rPr>
                        <w:t>设计交底由监理工程师主持，设计单位主讲，施工单位的项目负责人、</w:t>
                      </w:r>
                    </w:p>
                  </w:txbxContent>
                </v:textbox>
              </v:shape>
            </w:pict>
          </mc:Fallback>
        </mc:AlternateContent>
      </w:r>
    </w:p>
    <w:p w:rsidR="009E7CCF" w14:paraId="1C010577" w14:textId="77777777">
      <w:pPr>
        <w:spacing w:line="258" w:lineRule="auto"/>
      </w:pPr>
    </w:p>
    <w:p w:rsidR="009E7CCF" w14:paraId="6E3B5429" w14:textId="77777777">
      <w:pPr>
        <w:spacing w:line="258" w:lineRule="auto"/>
      </w:pPr>
    </w:p>
    <w:p w:rsidR="009E7CCF" w14:paraId="75188FFE" w14:textId="77777777">
      <w:pPr>
        <w:spacing w:line="258" w:lineRule="auto"/>
      </w:pPr>
    </w:p>
    <w:p w:rsidR="009E7CCF" w14:paraId="4A590114" w14:textId="77777777">
      <w:pPr>
        <w:spacing w:line="259" w:lineRule="auto"/>
      </w:pPr>
    </w:p>
    <w:p w:rsidR="009E7CCF" w14:paraId="538B3534" w14:textId="77777777">
      <w:pPr>
        <w:spacing w:line="259" w:lineRule="auto"/>
      </w:pPr>
    </w:p>
    <w:p w:rsidR="009E7CCF" w14:paraId="1E84FD09" w14:textId="77777777">
      <w:pPr>
        <w:spacing w:line="60" w:lineRule="exact"/>
        <w:ind w:firstLine="2420"/>
        <w:textAlignment w:val="center"/>
      </w:pPr>
      <w:r>
        <w:drawing>
          <wp:inline distT="0" distB="0" distL="0" distR="0">
            <wp:extent cx="5943600" cy="38100"/>
            <wp:effectExtent l="0" t="0" r="0" b="0"/>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xmlns:r="http://schemas.openxmlformats.org/officeDocument/2006/relationships" r:embed="rId4"/>
                    <a:stretch>
                      <a:fillRect/>
                    </a:stretch>
                  </pic:blipFill>
                  <pic:spPr>
                    <a:xfrm>
                      <a:off x="0" y="0"/>
                      <a:ext cx="5943600" cy="38100"/>
                    </a:xfrm>
                    <a:prstGeom prst="rect">
                      <a:avLst/>
                    </a:prstGeom>
                  </pic:spPr>
                </pic:pic>
              </a:graphicData>
            </a:graphic>
          </wp:inline>
        </w:drawing>
      </w:r>
    </w:p>
    <w:p w:rsidR="009E7CCF" w14:paraId="6EEC0062" w14:textId="77777777">
      <w:pPr>
        <w:spacing w:line="280" w:lineRule="auto"/>
      </w:pPr>
    </w:p>
    <w:p w:rsidR="009E7CCF" w14:paraId="6ED79FB1" w14:textId="77777777">
      <w:pPr>
        <w:spacing w:line="280" w:lineRule="auto"/>
      </w:pPr>
    </w:p>
    <w:p w:rsidR="009E7CCF" w14:paraId="61163F50" w14:textId="77777777">
      <w:pPr>
        <w:spacing w:before="136" w:line="242" w:lineRule="auto"/>
        <w:ind w:firstLine="2445"/>
        <w:rPr>
          <w:rFonts w:ascii="黑体" w:eastAsia="黑体" w:hAnsi="黑体" w:cs="黑体"/>
          <w:sz w:val="42"/>
          <w:szCs w:val="42"/>
        </w:rPr>
      </w:pPr>
      <w:r>
        <w:rPr>
          <w:rFonts w:ascii="黑体" w:eastAsia="黑体" w:hAnsi="黑体" w:cs="黑体"/>
          <w:spacing w:val="-2"/>
          <w:sz w:val="42"/>
          <w:szCs w:val="42"/>
        </w:rPr>
        <w:t>5</w:t>
      </w:r>
      <w:r>
        <w:rPr>
          <w:rFonts w:ascii="黑体" w:eastAsia="黑体" w:hAnsi="黑体" w:cs="黑体"/>
          <w:spacing w:val="-2"/>
          <w:sz w:val="42"/>
          <w:szCs w:val="42"/>
        </w:rPr>
        <w:t>、监理工作依据</w:t>
      </w:r>
    </w:p>
    <w:p w:rsidR="009E7CCF" w14:paraId="2D87BD33" w14:textId="77777777">
      <w:pPr>
        <w:spacing w:line="247" w:lineRule="auto"/>
      </w:pPr>
    </w:p>
    <w:p w:rsidR="009E7CCF" w14:paraId="4B721EE6" w14:textId="77777777">
      <w:pPr>
        <w:spacing w:before="136" w:line="242" w:lineRule="auto"/>
        <w:ind w:firstLine="2445"/>
        <w:rPr>
          <w:rFonts w:ascii="黑体" w:eastAsia="黑体" w:hAnsi="黑体" w:cs="黑体"/>
          <w:sz w:val="42"/>
          <w:szCs w:val="42"/>
        </w:rPr>
      </w:pPr>
      <w:r>
        <w:rPr>
          <w:rFonts w:ascii="黑体" w:eastAsia="黑体" w:hAnsi="黑体" w:cs="黑体"/>
          <w:spacing w:val="2"/>
          <w:sz w:val="42"/>
          <w:szCs w:val="42"/>
        </w:rPr>
        <w:t>5.1</w:t>
      </w:r>
      <w:r>
        <w:rPr>
          <w:rFonts w:ascii="黑体" w:eastAsia="黑体" w:hAnsi="黑体" w:cs="黑体"/>
          <w:spacing w:val="16"/>
          <w:sz w:val="42"/>
          <w:szCs w:val="42"/>
        </w:rPr>
        <w:t xml:space="preserve"> </w:t>
      </w:r>
      <w:r>
        <w:rPr>
          <w:rFonts w:ascii="黑体" w:eastAsia="黑体" w:hAnsi="黑体" w:cs="黑体"/>
          <w:spacing w:val="2"/>
          <w:sz w:val="42"/>
          <w:szCs w:val="42"/>
        </w:rPr>
        <w:t>《建设工程监理规范》</w:t>
      </w:r>
      <w:r>
        <w:rPr>
          <w:rFonts w:ascii="黑体" w:eastAsia="黑体" w:hAnsi="黑体" w:cs="黑体"/>
          <w:spacing w:val="-35"/>
          <w:sz w:val="42"/>
          <w:szCs w:val="42"/>
        </w:rPr>
        <w:t xml:space="preserve"> </w:t>
      </w:r>
      <w:r>
        <w:rPr>
          <w:rFonts w:ascii="黑体" w:eastAsia="黑体" w:hAnsi="黑体" w:cs="黑体"/>
          <w:spacing w:val="2"/>
          <w:sz w:val="42"/>
          <w:szCs w:val="42"/>
        </w:rPr>
        <w:t>GB50319-2013</w:t>
      </w:r>
    </w:p>
    <w:p w:rsidR="009E7CCF" w14:paraId="7418416E" w14:textId="77777777">
      <w:pPr>
        <w:spacing w:line="248" w:lineRule="auto"/>
      </w:pPr>
    </w:p>
    <w:p w:rsidR="009E7CCF" w14:paraId="61931E08" w14:textId="77777777">
      <w:pPr>
        <w:spacing w:before="136" w:line="241" w:lineRule="auto"/>
        <w:ind w:firstLine="2445"/>
        <w:rPr>
          <w:rFonts w:ascii="黑体" w:eastAsia="黑体" w:hAnsi="黑体" w:cs="黑体"/>
          <w:sz w:val="42"/>
          <w:szCs w:val="42"/>
        </w:rPr>
      </w:pPr>
      <w:r>
        <w:rPr>
          <w:rFonts w:ascii="黑体" w:eastAsia="黑体" w:hAnsi="黑体" w:cs="黑体"/>
          <w:spacing w:val="1"/>
          <w:sz w:val="42"/>
          <w:szCs w:val="42"/>
        </w:rPr>
        <w:t>5.2</w:t>
      </w:r>
      <w:r>
        <w:rPr>
          <w:rFonts w:ascii="黑体" w:eastAsia="黑体" w:hAnsi="黑体" w:cs="黑体"/>
          <w:spacing w:val="29"/>
          <w:sz w:val="42"/>
          <w:szCs w:val="42"/>
        </w:rPr>
        <w:t xml:space="preserve"> </w:t>
      </w:r>
      <w:r>
        <w:rPr>
          <w:rFonts w:ascii="黑体" w:eastAsia="黑体" w:hAnsi="黑体" w:cs="黑体"/>
          <w:spacing w:val="1"/>
          <w:sz w:val="42"/>
          <w:szCs w:val="42"/>
        </w:rPr>
        <w:t>《建设工程施工质量验收统一标准》</w:t>
      </w:r>
      <w:r>
        <w:rPr>
          <w:rFonts w:ascii="黑体" w:eastAsia="黑体" w:hAnsi="黑体" w:cs="黑体"/>
          <w:spacing w:val="-18"/>
          <w:sz w:val="42"/>
          <w:szCs w:val="42"/>
        </w:rPr>
        <w:t xml:space="preserve"> </w:t>
      </w:r>
      <w:r>
        <w:rPr>
          <w:rFonts w:ascii="黑体" w:eastAsia="黑体" w:hAnsi="黑体" w:cs="黑体"/>
          <w:spacing w:val="1"/>
          <w:sz w:val="42"/>
          <w:szCs w:val="42"/>
        </w:rPr>
        <w:t>GB50300-2013</w:t>
      </w:r>
    </w:p>
    <w:p w:rsidR="009E7CCF" w14:paraId="63F40986" w14:textId="77777777">
      <w:pPr>
        <w:spacing w:line="249" w:lineRule="auto"/>
      </w:pPr>
    </w:p>
    <w:p w:rsidR="009E7CCF" w14:paraId="241E33BF" w14:textId="77777777">
      <w:pPr>
        <w:spacing w:before="138" w:line="241" w:lineRule="auto"/>
        <w:ind w:firstLine="2445"/>
        <w:rPr>
          <w:rFonts w:ascii="黑体" w:eastAsia="黑体" w:hAnsi="黑体" w:cs="黑体"/>
          <w:sz w:val="42"/>
          <w:szCs w:val="42"/>
        </w:rPr>
      </w:pPr>
      <w:r>
        <w:rPr>
          <w:rFonts w:ascii="黑体" w:eastAsia="黑体" w:hAnsi="黑体" w:cs="黑体"/>
          <w:spacing w:val="2"/>
          <w:sz w:val="42"/>
          <w:szCs w:val="42"/>
        </w:rPr>
        <w:t>5.3</w:t>
      </w:r>
      <w:r>
        <w:rPr>
          <w:rFonts w:ascii="黑体" w:eastAsia="黑体" w:hAnsi="黑体" w:cs="黑体"/>
          <w:spacing w:val="24"/>
          <w:sz w:val="42"/>
          <w:szCs w:val="42"/>
        </w:rPr>
        <w:t xml:space="preserve"> </w:t>
      </w:r>
      <w:r>
        <w:rPr>
          <w:rFonts w:ascii="黑体" w:eastAsia="黑体" w:hAnsi="黑体" w:cs="黑体"/>
          <w:spacing w:val="2"/>
          <w:sz w:val="42"/>
          <w:szCs w:val="42"/>
        </w:rPr>
        <w:t>《建设地基基础工程施工质量验收规范》</w:t>
      </w:r>
      <w:r>
        <w:rPr>
          <w:rFonts w:ascii="黑体" w:eastAsia="黑体" w:hAnsi="黑体" w:cs="黑体"/>
          <w:spacing w:val="-46"/>
          <w:sz w:val="42"/>
          <w:szCs w:val="42"/>
        </w:rPr>
        <w:t xml:space="preserve"> </w:t>
      </w:r>
      <w:r>
        <w:rPr>
          <w:rFonts w:ascii="黑体" w:eastAsia="黑体" w:hAnsi="黑体" w:cs="黑体"/>
          <w:spacing w:val="2"/>
          <w:sz w:val="42"/>
          <w:szCs w:val="42"/>
        </w:rPr>
        <w:t>GB50202-2013</w:t>
      </w:r>
    </w:p>
    <w:p w:rsidR="009E7CCF" w14:paraId="35B3E69A" w14:textId="77777777">
      <w:pPr>
        <w:spacing w:line="249" w:lineRule="auto"/>
      </w:pPr>
    </w:p>
    <w:p w:rsidR="009E7CCF" w14:paraId="51A26EF9" w14:textId="77777777">
      <w:pPr>
        <w:spacing w:before="136" w:line="242" w:lineRule="auto"/>
        <w:ind w:firstLine="2445"/>
        <w:rPr>
          <w:rFonts w:ascii="黑体" w:eastAsia="黑体" w:hAnsi="黑体" w:cs="黑体"/>
          <w:sz w:val="42"/>
          <w:szCs w:val="42"/>
        </w:rPr>
      </w:pPr>
      <w:r>
        <w:rPr>
          <w:rFonts w:ascii="黑体" w:eastAsia="黑体" w:hAnsi="黑体" w:cs="黑体"/>
          <w:spacing w:val="1"/>
          <w:sz w:val="42"/>
          <w:szCs w:val="42"/>
        </w:rPr>
        <w:t>5.4</w:t>
      </w:r>
      <w:r>
        <w:rPr>
          <w:rFonts w:ascii="黑体" w:eastAsia="黑体" w:hAnsi="黑体" w:cs="黑体"/>
          <w:spacing w:val="26"/>
          <w:sz w:val="42"/>
          <w:szCs w:val="42"/>
        </w:rPr>
        <w:t xml:space="preserve"> </w:t>
      </w:r>
      <w:r>
        <w:rPr>
          <w:rFonts w:ascii="黑体" w:eastAsia="黑体" w:hAnsi="黑体" w:cs="黑体"/>
          <w:spacing w:val="1"/>
          <w:sz w:val="42"/>
          <w:szCs w:val="42"/>
        </w:rPr>
        <w:t>《砌体工程施工质量验收规范》</w:t>
      </w:r>
      <w:r>
        <w:rPr>
          <w:rFonts w:ascii="黑体" w:eastAsia="黑体" w:hAnsi="黑体" w:cs="黑体"/>
          <w:spacing w:val="-19"/>
          <w:sz w:val="42"/>
          <w:szCs w:val="42"/>
        </w:rPr>
        <w:t xml:space="preserve"> </w:t>
      </w:r>
      <w:r>
        <w:rPr>
          <w:rFonts w:ascii="黑体" w:eastAsia="黑体" w:hAnsi="黑体" w:cs="黑体"/>
          <w:spacing w:val="1"/>
          <w:sz w:val="42"/>
          <w:szCs w:val="42"/>
        </w:rPr>
        <w:t>GB50203-2015</w:t>
      </w:r>
    </w:p>
    <w:p w:rsidR="009E7CCF" w14:paraId="5F8815CE" w14:textId="77777777">
      <w:pPr>
        <w:spacing w:line="247" w:lineRule="auto"/>
      </w:pPr>
    </w:p>
    <w:p w:rsidR="009E7CCF" w14:paraId="02B96764" w14:textId="77777777">
      <w:pPr>
        <w:spacing w:before="137" w:line="242" w:lineRule="auto"/>
        <w:ind w:firstLine="2445"/>
        <w:rPr>
          <w:rFonts w:ascii="黑体" w:eastAsia="黑体" w:hAnsi="黑体" w:cs="黑体"/>
          <w:sz w:val="42"/>
          <w:szCs w:val="42"/>
        </w:rPr>
      </w:pPr>
      <w:r>
        <w:rPr>
          <w:rFonts w:ascii="黑体" w:eastAsia="黑体" w:hAnsi="黑体" w:cs="黑体"/>
          <w:spacing w:val="1"/>
          <w:sz w:val="42"/>
          <w:szCs w:val="42"/>
        </w:rPr>
        <w:t>5.5</w:t>
      </w:r>
      <w:r>
        <w:rPr>
          <w:rFonts w:ascii="黑体" w:eastAsia="黑体" w:hAnsi="黑体" w:cs="黑体"/>
          <w:spacing w:val="29"/>
          <w:sz w:val="42"/>
          <w:szCs w:val="42"/>
        </w:rPr>
        <w:t xml:space="preserve"> </w:t>
      </w:r>
      <w:r>
        <w:rPr>
          <w:rFonts w:ascii="黑体" w:eastAsia="黑体" w:hAnsi="黑体" w:cs="黑体"/>
          <w:spacing w:val="1"/>
          <w:sz w:val="42"/>
          <w:szCs w:val="42"/>
        </w:rPr>
        <w:t>《混凝土结构工程施工质量验收规范》</w:t>
      </w:r>
      <w:r>
        <w:rPr>
          <w:rFonts w:ascii="黑体" w:eastAsia="黑体" w:hAnsi="黑体" w:cs="黑体"/>
          <w:spacing w:val="-18"/>
          <w:sz w:val="42"/>
          <w:szCs w:val="42"/>
        </w:rPr>
        <w:t xml:space="preserve"> </w:t>
      </w:r>
      <w:r>
        <w:rPr>
          <w:rFonts w:ascii="黑体" w:eastAsia="黑体" w:hAnsi="黑体" w:cs="黑体"/>
          <w:spacing w:val="1"/>
          <w:sz w:val="42"/>
          <w:szCs w:val="42"/>
        </w:rPr>
        <w:t>GB50204-2015</w:t>
      </w:r>
    </w:p>
    <w:p w:rsidR="009E7CCF" w14:paraId="1DC01BDB" w14:textId="77777777">
      <w:pPr>
        <w:spacing w:line="248" w:lineRule="auto"/>
      </w:pPr>
    </w:p>
    <w:p w:rsidR="009E7CCF" w14:paraId="6DF960B2" w14:textId="77777777">
      <w:pPr>
        <w:spacing w:before="137" w:line="241" w:lineRule="auto"/>
        <w:ind w:firstLine="2445"/>
        <w:rPr>
          <w:rFonts w:ascii="黑体" w:eastAsia="黑体" w:hAnsi="黑体" w:cs="黑体"/>
          <w:sz w:val="42"/>
          <w:szCs w:val="42"/>
        </w:rPr>
      </w:pPr>
      <w:r>
        <w:rPr>
          <w:rFonts w:ascii="黑体" w:eastAsia="黑体" w:hAnsi="黑体" w:cs="黑体"/>
          <w:spacing w:val="-4"/>
          <w:sz w:val="42"/>
          <w:szCs w:val="42"/>
        </w:rPr>
        <w:t>5.6</w:t>
      </w:r>
      <w:r>
        <w:rPr>
          <w:rFonts w:ascii="黑体" w:eastAsia="黑体" w:hAnsi="黑体" w:cs="黑体"/>
          <w:spacing w:val="-26"/>
          <w:sz w:val="42"/>
          <w:szCs w:val="42"/>
        </w:rPr>
        <w:t xml:space="preserve"> </w:t>
      </w:r>
      <w:r>
        <w:rPr>
          <w:rFonts w:ascii="黑体" w:eastAsia="黑体" w:hAnsi="黑体" w:cs="黑体"/>
          <w:spacing w:val="-4"/>
          <w:sz w:val="42"/>
          <w:szCs w:val="42"/>
        </w:rPr>
        <w:t>人防工程国家验收规范标准图集</w:t>
      </w:r>
    </w:p>
    <w:p w:rsidR="009E7CCF" w14:paraId="12FF9017" w14:textId="77777777">
      <w:pPr>
        <w:spacing w:line="249" w:lineRule="auto"/>
      </w:pPr>
    </w:p>
    <w:p w:rsidR="009E7CCF" w14:paraId="71478CE8" w14:textId="77777777">
      <w:pPr>
        <w:spacing w:before="138" w:line="241" w:lineRule="auto"/>
        <w:ind w:firstLine="2445"/>
        <w:rPr>
          <w:rFonts w:ascii="黑体" w:eastAsia="黑体" w:hAnsi="黑体" w:cs="黑体"/>
          <w:sz w:val="42"/>
          <w:szCs w:val="42"/>
        </w:rPr>
      </w:pPr>
      <w:r>
        <w:rPr>
          <w:rFonts w:ascii="黑体" w:eastAsia="黑体" w:hAnsi="黑体" w:cs="黑体"/>
          <w:spacing w:val="-3"/>
          <w:sz w:val="42"/>
          <w:szCs w:val="42"/>
        </w:rPr>
        <w:t>5.7</w:t>
      </w:r>
      <w:r>
        <w:rPr>
          <w:rFonts w:ascii="黑体" w:eastAsia="黑体" w:hAnsi="黑体" w:cs="黑体"/>
          <w:spacing w:val="19"/>
          <w:sz w:val="42"/>
          <w:szCs w:val="42"/>
        </w:rPr>
        <w:t xml:space="preserve"> </w:t>
      </w:r>
      <w:r>
        <w:rPr>
          <w:rFonts w:ascii="黑体" w:eastAsia="黑体" w:hAnsi="黑体" w:cs="黑体"/>
          <w:spacing w:val="-3"/>
          <w:sz w:val="42"/>
          <w:szCs w:val="42"/>
        </w:rPr>
        <w:t>《人民防空工程质量验收与评价标准》</w:t>
      </w:r>
      <w:r>
        <w:rPr>
          <w:rFonts w:ascii="黑体" w:eastAsia="黑体" w:hAnsi="黑体" w:cs="黑体"/>
          <w:spacing w:val="-7"/>
          <w:sz w:val="42"/>
          <w:szCs w:val="42"/>
        </w:rPr>
        <w:t xml:space="preserve"> </w:t>
      </w:r>
      <w:r>
        <w:rPr>
          <w:rFonts w:ascii="黑体" w:eastAsia="黑体" w:hAnsi="黑体" w:cs="黑体"/>
          <w:spacing w:val="-3"/>
          <w:sz w:val="42"/>
          <w:szCs w:val="42"/>
        </w:rPr>
        <w:t>RFJ01-2015</w:t>
      </w:r>
    </w:p>
    <w:p w:rsidR="009E7CCF" w14:paraId="60F59637" w14:textId="77777777">
      <w:pPr>
        <w:spacing w:line="249" w:lineRule="auto"/>
      </w:pPr>
    </w:p>
    <w:p w:rsidR="009E7CCF" w14:paraId="4890B896" w14:textId="77777777">
      <w:pPr>
        <w:spacing w:before="136" w:line="242" w:lineRule="auto"/>
        <w:ind w:firstLine="2445"/>
        <w:rPr>
          <w:rFonts w:ascii="黑体" w:eastAsia="黑体" w:hAnsi="黑体" w:cs="黑体"/>
          <w:sz w:val="42"/>
          <w:szCs w:val="42"/>
        </w:rPr>
      </w:pPr>
      <w:r>
        <w:rPr>
          <w:rFonts w:ascii="黑体" w:eastAsia="黑体" w:hAnsi="黑体" w:cs="黑体"/>
          <w:spacing w:val="1"/>
          <w:sz w:val="42"/>
          <w:szCs w:val="42"/>
        </w:rPr>
        <w:t>5.8</w:t>
      </w:r>
      <w:r>
        <w:rPr>
          <w:rFonts w:ascii="黑体" w:eastAsia="黑体" w:hAnsi="黑体" w:cs="黑体"/>
          <w:spacing w:val="29"/>
          <w:sz w:val="42"/>
          <w:szCs w:val="42"/>
        </w:rPr>
        <w:t xml:space="preserve"> </w:t>
      </w:r>
      <w:r>
        <w:rPr>
          <w:rFonts w:ascii="黑体" w:eastAsia="黑体" w:hAnsi="黑体" w:cs="黑体"/>
          <w:spacing w:val="1"/>
          <w:sz w:val="42"/>
          <w:szCs w:val="42"/>
        </w:rPr>
        <w:t>《建筑装饰装修工程质量验收规范》</w:t>
      </w:r>
      <w:r>
        <w:rPr>
          <w:rFonts w:ascii="黑体" w:eastAsia="黑体" w:hAnsi="黑体" w:cs="黑体"/>
          <w:spacing w:val="-18"/>
          <w:sz w:val="42"/>
          <w:szCs w:val="42"/>
        </w:rPr>
        <w:t xml:space="preserve"> </w:t>
      </w:r>
      <w:r>
        <w:rPr>
          <w:rFonts w:ascii="黑体" w:eastAsia="黑体" w:hAnsi="黑体" w:cs="黑体"/>
          <w:spacing w:val="1"/>
          <w:sz w:val="42"/>
          <w:szCs w:val="42"/>
        </w:rPr>
        <w:t>GB50210-2011</w:t>
      </w:r>
    </w:p>
    <w:p w:rsidR="009E7CCF" w14:paraId="73062EF3" w14:textId="77777777">
      <w:pPr>
        <w:spacing w:line="242" w:lineRule="auto"/>
      </w:pPr>
    </w:p>
    <w:p w:rsidR="009E7CCF" w14:paraId="4F442606" w14:textId="77777777">
      <w:pPr>
        <w:spacing w:before="138" w:line="378" w:lineRule="auto"/>
        <w:ind w:left="2445" w:right="3180"/>
        <w:rPr>
          <w:rFonts w:ascii="黑体" w:eastAsia="黑体" w:hAnsi="黑体" w:cs="黑体"/>
          <w:sz w:val="42"/>
          <w:szCs w:val="42"/>
        </w:rPr>
      </w:pPr>
      <w:r>
        <w:rPr>
          <w:rFonts w:ascii="黑体" w:eastAsia="黑体" w:hAnsi="黑体" w:cs="黑体"/>
          <w:spacing w:val="1"/>
          <w:sz w:val="42"/>
          <w:szCs w:val="42"/>
        </w:rPr>
        <w:t>5.9</w:t>
      </w:r>
      <w:r>
        <w:rPr>
          <w:rFonts w:ascii="黑体" w:eastAsia="黑体" w:hAnsi="黑体" w:cs="黑体"/>
          <w:spacing w:val="29"/>
          <w:sz w:val="42"/>
          <w:szCs w:val="42"/>
        </w:rPr>
        <w:t xml:space="preserve"> </w:t>
      </w:r>
      <w:r>
        <w:rPr>
          <w:rFonts w:ascii="黑体" w:eastAsia="黑体" w:hAnsi="黑体" w:cs="黑体"/>
          <w:spacing w:val="1"/>
          <w:sz w:val="42"/>
          <w:szCs w:val="42"/>
        </w:rPr>
        <w:t>《建筑地面工程施工质量验收规范》</w:t>
      </w:r>
      <w:r>
        <w:rPr>
          <w:rFonts w:ascii="黑体" w:eastAsia="黑体" w:hAnsi="黑体" w:cs="黑体"/>
          <w:spacing w:val="-18"/>
          <w:sz w:val="42"/>
          <w:szCs w:val="42"/>
        </w:rPr>
        <w:t xml:space="preserve"> </w:t>
      </w:r>
      <w:r>
        <w:rPr>
          <w:rFonts w:ascii="黑体" w:eastAsia="黑体" w:hAnsi="黑体" w:cs="黑体"/>
          <w:spacing w:val="1"/>
          <w:sz w:val="42"/>
          <w:szCs w:val="42"/>
        </w:rPr>
        <w:t>GB50209-2010</w:t>
      </w:r>
      <w:r>
        <w:rPr>
          <w:rFonts w:ascii="黑体" w:eastAsia="黑体" w:hAnsi="黑体" w:cs="黑体"/>
          <w:sz w:val="42"/>
          <w:szCs w:val="42"/>
        </w:rPr>
        <w:t xml:space="preserve">          </w:t>
      </w:r>
      <w:r>
        <w:rPr>
          <w:rFonts w:ascii="黑体" w:eastAsia="黑体" w:hAnsi="黑体" w:cs="黑体"/>
          <w:spacing w:val="2"/>
          <w:sz w:val="42"/>
          <w:szCs w:val="42"/>
        </w:rPr>
        <w:t>5.10</w:t>
      </w:r>
      <w:r>
        <w:rPr>
          <w:rFonts w:ascii="黑体" w:eastAsia="黑体" w:hAnsi="黑体" w:cs="黑体"/>
          <w:spacing w:val="-1"/>
          <w:sz w:val="42"/>
          <w:szCs w:val="42"/>
        </w:rPr>
        <w:t xml:space="preserve"> </w:t>
      </w:r>
      <w:r>
        <w:rPr>
          <w:rFonts w:ascii="黑体" w:eastAsia="黑体" w:hAnsi="黑体" w:cs="黑体"/>
          <w:spacing w:val="2"/>
          <w:sz w:val="42"/>
          <w:szCs w:val="42"/>
        </w:rPr>
        <w:t>《建筑给排水及采暖工程施工质量验收规范》</w:t>
      </w:r>
      <w:r>
        <w:rPr>
          <w:rFonts w:ascii="黑体" w:eastAsia="黑体" w:hAnsi="黑体" w:cs="黑体"/>
          <w:spacing w:val="-18"/>
          <w:sz w:val="42"/>
          <w:szCs w:val="42"/>
        </w:rPr>
        <w:t xml:space="preserve"> </w:t>
      </w:r>
      <w:r>
        <w:rPr>
          <w:rFonts w:ascii="黑体" w:eastAsia="黑体" w:hAnsi="黑体" w:cs="黑体"/>
          <w:spacing w:val="2"/>
          <w:sz w:val="42"/>
          <w:szCs w:val="42"/>
        </w:rPr>
        <w:t>GB50242-2002</w:t>
      </w:r>
      <w:r>
        <w:rPr>
          <w:rFonts w:ascii="黑体" w:eastAsia="黑体" w:hAnsi="黑体" w:cs="黑体"/>
          <w:sz w:val="42"/>
          <w:szCs w:val="42"/>
        </w:rPr>
        <w:t xml:space="preserve"> </w:t>
      </w:r>
      <w:r>
        <w:rPr>
          <w:rFonts w:ascii="黑体" w:eastAsia="黑体" w:hAnsi="黑体" w:cs="黑体"/>
          <w:spacing w:val="-2"/>
          <w:sz w:val="42"/>
          <w:szCs w:val="42"/>
        </w:rPr>
        <w:t>5.11</w:t>
      </w:r>
      <w:r>
        <w:rPr>
          <w:rFonts w:ascii="黑体" w:eastAsia="黑体" w:hAnsi="黑体" w:cs="黑体"/>
          <w:spacing w:val="-15"/>
          <w:sz w:val="42"/>
          <w:szCs w:val="42"/>
        </w:rPr>
        <w:t xml:space="preserve"> </w:t>
      </w:r>
      <w:r>
        <w:rPr>
          <w:rFonts w:ascii="黑体" w:eastAsia="黑体" w:hAnsi="黑体" w:cs="黑体"/>
          <w:spacing w:val="-2"/>
          <w:sz w:val="42"/>
          <w:szCs w:val="42"/>
        </w:rPr>
        <w:t>《钢筋焊接及验收规范》</w:t>
      </w:r>
      <w:r>
        <w:rPr>
          <w:rFonts w:ascii="黑体" w:eastAsia="黑体" w:hAnsi="黑体" w:cs="黑体"/>
          <w:spacing w:val="-42"/>
          <w:sz w:val="42"/>
          <w:szCs w:val="42"/>
        </w:rPr>
        <w:t xml:space="preserve"> </w:t>
      </w:r>
      <w:r>
        <w:rPr>
          <w:rFonts w:ascii="黑体" w:eastAsia="黑体" w:hAnsi="黑体" w:cs="黑体"/>
          <w:spacing w:val="-2"/>
          <w:sz w:val="42"/>
          <w:szCs w:val="42"/>
        </w:rPr>
        <w:t>JGJ18-2012</w:t>
      </w:r>
      <w:r>
        <w:rPr>
          <w:rFonts w:ascii="黑体" w:eastAsia="黑体" w:hAnsi="黑体" w:cs="黑体"/>
          <w:sz w:val="42"/>
          <w:szCs w:val="42"/>
        </w:rPr>
        <w:t xml:space="preserve">                     </w:t>
      </w:r>
      <w:r>
        <w:rPr>
          <w:rFonts w:ascii="黑体" w:eastAsia="黑体" w:hAnsi="黑体" w:cs="黑体"/>
          <w:spacing w:val="2"/>
          <w:sz w:val="42"/>
          <w:szCs w:val="42"/>
        </w:rPr>
        <w:t>5.12</w:t>
      </w:r>
      <w:r>
        <w:rPr>
          <w:rFonts w:ascii="黑体" w:eastAsia="黑体" w:hAnsi="黑体" w:cs="黑体"/>
          <w:spacing w:val="-2"/>
          <w:sz w:val="42"/>
          <w:szCs w:val="42"/>
        </w:rPr>
        <w:t xml:space="preserve"> </w:t>
      </w:r>
      <w:r>
        <w:rPr>
          <w:rFonts w:ascii="黑体" w:eastAsia="黑体" w:hAnsi="黑体" w:cs="黑体"/>
          <w:spacing w:val="2"/>
          <w:sz w:val="42"/>
          <w:szCs w:val="42"/>
        </w:rPr>
        <w:t>《通风与空调工程施工质量验收规范》</w:t>
      </w:r>
      <w:r>
        <w:rPr>
          <w:rFonts w:ascii="黑体" w:eastAsia="黑体" w:hAnsi="黑体" w:cs="黑体"/>
          <w:spacing w:val="-19"/>
          <w:sz w:val="42"/>
          <w:szCs w:val="42"/>
        </w:rPr>
        <w:t xml:space="preserve"> </w:t>
      </w:r>
      <w:r>
        <w:rPr>
          <w:rFonts w:ascii="黑体" w:eastAsia="黑体" w:hAnsi="黑体" w:cs="黑体"/>
          <w:spacing w:val="2"/>
          <w:sz w:val="42"/>
          <w:szCs w:val="42"/>
        </w:rPr>
        <w:t>GB50243-2002</w:t>
      </w:r>
      <w:r>
        <w:rPr>
          <w:rFonts w:ascii="黑体" w:eastAsia="黑体" w:hAnsi="黑体" w:cs="黑体"/>
          <w:sz w:val="42"/>
          <w:szCs w:val="42"/>
        </w:rPr>
        <w:t xml:space="preserve">       </w:t>
      </w:r>
      <w:r>
        <w:rPr>
          <w:rFonts w:ascii="黑体" w:eastAsia="黑体" w:hAnsi="黑体" w:cs="黑体"/>
          <w:spacing w:val="2"/>
          <w:sz w:val="42"/>
          <w:szCs w:val="42"/>
        </w:rPr>
        <w:t>5.13</w:t>
      </w:r>
      <w:r>
        <w:rPr>
          <w:rFonts w:ascii="黑体" w:eastAsia="黑体" w:hAnsi="黑体" w:cs="黑体"/>
          <w:spacing w:val="-1"/>
          <w:sz w:val="42"/>
          <w:szCs w:val="42"/>
        </w:rPr>
        <w:t xml:space="preserve"> </w:t>
      </w:r>
      <w:r>
        <w:rPr>
          <w:rFonts w:ascii="黑体" w:eastAsia="黑体" w:hAnsi="黑体" w:cs="黑体"/>
          <w:spacing w:val="2"/>
          <w:sz w:val="42"/>
          <w:szCs w:val="42"/>
        </w:rPr>
        <w:t>《建设电气工程施工质量验收规范》</w:t>
      </w:r>
      <w:r>
        <w:rPr>
          <w:rFonts w:ascii="黑体" w:eastAsia="黑体" w:hAnsi="黑体" w:cs="黑体"/>
          <w:spacing w:val="-19"/>
          <w:sz w:val="42"/>
          <w:szCs w:val="42"/>
        </w:rPr>
        <w:t xml:space="preserve"> </w:t>
      </w:r>
      <w:r>
        <w:rPr>
          <w:rFonts w:ascii="黑体" w:eastAsia="黑体" w:hAnsi="黑体" w:cs="黑体"/>
          <w:spacing w:val="2"/>
          <w:sz w:val="42"/>
          <w:szCs w:val="42"/>
        </w:rPr>
        <w:t>GB50303-2002</w:t>
      </w:r>
    </w:p>
    <w:p w:rsidR="009E7CCF" w14:paraId="047396DD" w14:textId="77777777">
      <w:pPr>
        <w:spacing w:line="247" w:lineRule="auto"/>
      </w:pPr>
    </w:p>
    <w:p w:rsidR="009E7CCF" w14:paraId="616F583A" w14:textId="77777777">
      <w:pPr>
        <w:spacing w:before="137" w:line="242" w:lineRule="auto"/>
        <w:ind w:firstLine="2445"/>
        <w:rPr>
          <w:rFonts w:ascii="黑体" w:eastAsia="黑体" w:hAnsi="黑体" w:cs="黑体"/>
          <w:sz w:val="42"/>
          <w:szCs w:val="42"/>
        </w:rPr>
      </w:pPr>
      <w:r>
        <w:rPr>
          <w:rFonts w:ascii="黑体" w:eastAsia="黑体" w:hAnsi="黑体" w:cs="黑体"/>
          <w:spacing w:val="-1"/>
          <w:sz w:val="42"/>
          <w:szCs w:val="42"/>
        </w:rPr>
        <w:t>5.14</w:t>
      </w:r>
      <w:r>
        <w:rPr>
          <w:rFonts w:ascii="黑体" w:eastAsia="黑体" w:hAnsi="黑体" w:cs="黑体"/>
          <w:spacing w:val="-48"/>
          <w:sz w:val="42"/>
          <w:szCs w:val="42"/>
        </w:rPr>
        <w:t xml:space="preserve"> </w:t>
      </w:r>
      <w:r>
        <w:rPr>
          <w:rFonts w:ascii="黑体" w:eastAsia="黑体" w:hAnsi="黑体" w:cs="黑体"/>
          <w:spacing w:val="-1"/>
          <w:sz w:val="42"/>
          <w:szCs w:val="42"/>
        </w:rPr>
        <w:t>设计院关于衢州碧桂园翡翠滨江项目各建筑物的施工图</w:t>
      </w:r>
    </w:p>
    <w:p w:rsidR="009E7CCF" w14:paraId="07988EE7" w14:textId="77777777">
      <w:pPr>
        <w:spacing w:line="247" w:lineRule="auto"/>
      </w:pPr>
    </w:p>
    <w:p w:rsidR="009E7CCF" w14:paraId="02AEE1A1" w14:textId="77777777">
      <w:pPr>
        <w:spacing w:before="136" w:line="242" w:lineRule="auto"/>
        <w:ind w:firstLine="2445"/>
        <w:rPr>
          <w:rFonts w:ascii="黑体" w:eastAsia="黑体" w:hAnsi="黑体" w:cs="黑体"/>
          <w:sz w:val="42"/>
          <w:szCs w:val="42"/>
        </w:rPr>
      </w:pPr>
      <w:r>
        <w:rPr>
          <w:rFonts w:ascii="黑体" w:eastAsia="黑体" w:hAnsi="黑体" w:cs="黑体"/>
          <w:spacing w:val="-4"/>
          <w:sz w:val="42"/>
          <w:szCs w:val="42"/>
        </w:rPr>
        <w:t>5.15</w:t>
      </w:r>
      <w:r>
        <w:rPr>
          <w:rFonts w:ascii="黑体" w:eastAsia="黑体" w:hAnsi="黑体" w:cs="黑体"/>
          <w:spacing w:val="-41"/>
          <w:sz w:val="42"/>
          <w:szCs w:val="42"/>
        </w:rPr>
        <w:t xml:space="preserve"> </w:t>
      </w:r>
      <w:r>
        <w:rPr>
          <w:rFonts w:ascii="黑体" w:eastAsia="黑体" w:hAnsi="黑体" w:cs="黑体"/>
          <w:spacing w:val="-4"/>
          <w:sz w:val="42"/>
          <w:szCs w:val="42"/>
        </w:rPr>
        <w:t>工程建筑监理合同</w:t>
      </w:r>
    </w:p>
    <w:p w:rsidR="009E7CCF" w14:paraId="0A128953" w14:textId="77777777">
      <w:pPr>
        <w:spacing w:line="247" w:lineRule="auto"/>
      </w:pPr>
    </w:p>
    <w:p w:rsidR="009E7CCF" w14:paraId="042AF29A" w14:textId="77777777">
      <w:pPr>
        <w:spacing w:before="137" w:line="242" w:lineRule="auto"/>
        <w:ind w:firstLine="2445"/>
        <w:rPr>
          <w:rFonts w:ascii="黑体" w:eastAsia="黑体" w:hAnsi="黑体" w:cs="黑体"/>
          <w:sz w:val="42"/>
          <w:szCs w:val="42"/>
        </w:rPr>
      </w:pPr>
      <w:r>
        <w:rPr>
          <w:rFonts w:ascii="黑体" w:eastAsia="黑体" w:hAnsi="黑体" w:cs="黑体"/>
          <w:spacing w:val="-1"/>
          <w:sz w:val="42"/>
          <w:szCs w:val="42"/>
        </w:rPr>
        <w:t>5.16</w:t>
      </w:r>
      <w:r>
        <w:rPr>
          <w:rFonts w:ascii="黑体" w:eastAsia="黑体" w:hAnsi="黑体" w:cs="黑体"/>
          <w:spacing w:val="-57"/>
          <w:sz w:val="42"/>
          <w:szCs w:val="42"/>
        </w:rPr>
        <w:t xml:space="preserve"> </w:t>
      </w:r>
      <w:r>
        <w:rPr>
          <w:rFonts w:ascii="黑体" w:eastAsia="黑体" w:hAnsi="黑体" w:cs="黑体"/>
          <w:spacing w:val="-1"/>
          <w:sz w:val="42"/>
          <w:szCs w:val="42"/>
        </w:rPr>
        <w:t>建筑单位依法与有关承包单位签定的施工合同</w:t>
      </w:r>
    </w:p>
    <w:p w:rsidR="009E7CCF" w14:paraId="7EA99FF3" w14:textId="77777777">
      <w:pPr>
        <w:spacing w:line="294" w:lineRule="auto"/>
      </w:pPr>
    </w:p>
    <w:p w:rsidR="009E7CCF" w14:paraId="4C6A300E" w14:textId="77777777">
      <w:pPr>
        <w:spacing w:line="294" w:lineRule="auto"/>
      </w:pPr>
    </w:p>
    <w:p w:rsidR="009E7CCF" w14:paraId="20C268EC" w14:textId="77777777">
      <w:pPr>
        <w:spacing w:line="295" w:lineRule="auto"/>
      </w:pPr>
    </w:p>
    <w:p w:rsidR="009E7CCF" w14:paraId="5D3FE56C" w14:textId="77777777">
      <w:pPr>
        <w:spacing w:line="295" w:lineRule="auto"/>
      </w:pPr>
    </w:p>
    <w:p w:rsidR="009E7CCF" w14:paraId="77514935" w14:textId="77777777">
      <w:pPr>
        <w:spacing w:before="137" w:line="242" w:lineRule="auto"/>
        <w:ind w:firstLine="2447"/>
        <w:rPr>
          <w:rFonts w:ascii="黑体" w:eastAsia="黑体" w:hAnsi="黑体" w:cs="黑体"/>
          <w:sz w:val="42"/>
          <w:szCs w:val="42"/>
        </w:rPr>
      </w:pPr>
      <w:r>
        <w:rPr>
          <w:rFonts w:ascii="黑体" w:eastAsia="黑体" w:hAnsi="黑体" w:cs="黑体"/>
          <w:spacing w:val="-1"/>
          <w:sz w:val="42"/>
          <w:szCs w:val="42"/>
        </w:rPr>
        <w:t>6</w:t>
      </w:r>
      <w:r>
        <w:rPr>
          <w:rFonts w:ascii="黑体" w:eastAsia="黑体" w:hAnsi="黑体" w:cs="黑体"/>
          <w:spacing w:val="-1"/>
          <w:sz w:val="42"/>
          <w:szCs w:val="42"/>
        </w:rPr>
        <w:t>、项目监理机构的组织形式</w:t>
      </w:r>
    </w:p>
    <w:p w:rsidR="009E7CCF" w14:paraId="04726274" w14:textId="77777777">
      <w:pPr>
        <w:spacing w:line="361" w:lineRule="auto"/>
      </w:pPr>
    </w:p>
    <w:p w:rsidR="009E7CCF" w14:paraId="3337BAB5" w14:textId="77777777">
      <w:pPr>
        <w:spacing w:before="138" w:line="403" w:lineRule="auto"/>
        <w:ind w:left="2434" w:right="2198" w:firstLine="843"/>
        <w:rPr>
          <w:rFonts w:ascii="宋体" w:eastAsia="宋体" w:hAnsi="宋体" w:cs="宋体"/>
          <w:sz w:val="42"/>
          <w:szCs w:val="42"/>
        </w:rPr>
      </w:pPr>
      <w:r>
        <w:rPr>
          <w:rFonts w:ascii="宋体" w:eastAsia="宋体" w:hAnsi="宋体" w:cs="宋体"/>
          <w:spacing w:val="-27"/>
          <w:sz w:val="42"/>
          <w:szCs w:val="42"/>
        </w:rPr>
        <w:t>项目监理机构按监理合同规定的服务内容、</w:t>
      </w:r>
      <w:r>
        <w:rPr>
          <w:rFonts w:ascii="宋体" w:eastAsia="宋体" w:hAnsi="宋体" w:cs="宋体"/>
          <w:sz w:val="42"/>
          <w:szCs w:val="42"/>
        </w:rPr>
        <w:t xml:space="preserve"> </w:t>
      </w:r>
      <w:r>
        <w:rPr>
          <w:rFonts w:ascii="宋体" w:eastAsia="宋体" w:hAnsi="宋体" w:cs="宋体"/>
          <w:spacing w:val="-27"/>
          <w:sz w:val="42"/>
          <w:szCs w:val="42"/>
        </w:rPr>
        <w:t>服务期限、</w:t>
      </w:r>
      <w:r>
        <w:rPr>
          <w:rFonts w:ascii="宋体" w:eastAsia="宋体" w:hAnsi="宋体" w:cs="宋体"/>
          <w:spacing w:val="-20"/>
          <w:sz w:val="42"/>
          <w:szCs w:val="42"/>
        </w:rPr>
        <w:t xml:space="preserve"> </w:t>
      </w:r>
      <w:r>
        <w:rPr>
          <w:rFonts w:ascii="宋体" w:eastAsia="宋体" w:hAnsi="宋体" w:cs="宋体"/>
          <w:spacing w:val="-27"/>
          <w:sz w:val="42"/>
          <w:szCs w:val="42"/>
        </w:rPr>
        <w:t>工程类别、</w:t>
      </w:r>
      <w:r>
        <w:rPr>
          <w:rFonts w:ascii="宋体" w:eastAsia="宋体" w:hAnsi="宋体" w:cs="宋体"/>
          <w:spacing w:val="-17"/>
          <w:sz w:val="42"/>
          <w:szCs w:val="42"/>
        </w:rPr>
        <w:t xml:space="preserve"> </w:t>
      </w:r>
      <w:r>
        <w:rPr>
          <w:rFonts w:ascii="宋体" w:eastAsia="宋体" w:hAnsi="宋体" w:cs="宋体"/>
          <w:spacing w:val="-27"/>
          <w:sz w:val="42"/>
          <w:szCs w:val="42"/>
        </w:rPr>
        <w:t>规</w:t>
      </w:r>
      <w:r>
        <w:rPr>
          <w:rFonts w:ascii="宋体" w:eastAsia="宋体" w:hAnsi="宋体" w:cs="宋体"/>
          <w:sz w:val="42"/>
          <w:szCs w:val="42"/>
        </w:rPr>
        <w:t xml:space="preserve"> </w:t>
      </w:r>
      <w:r>
        <w:rPr>
          <w:rFonts w:ascii="宋体" w:eastAsia="宋体" w:hAnsi="宋体" w:cs="宋体"/>
          <w:spacing w:val="-3"/>
          <w:sz w:val="42"/>
          <w:szCs w:val="42"/>
        </w:rPr>
        <w:t>模、技术复杂程度等因素，采用了直线制监理组织结构，见下图：</w:t>
      </w:r>
    </w:p>
    <w:p w:rsidR="009E7CCF" w14:paraId="7C027EED" w14:textId="77777777">
      <w:pPr>
        <w:spacing w:line="282" w:lineRule="auto"/>
      </w:pPr>
    </w:p>
    <w:p w:rsidR="009E7CCF" w14:paraId="06CC4DC0" w14:textId="77777777">
      <w:pPr>
        <w:spacing w:line="282" w:lineRule="auto"/>
      </w:pPr>
    </w:p>
    <w:p w:rsidR="009E7CCF" w14:paraId="66CF77C5" w14:textId="77777777">
      <w:pPr>
        <w:spacing w:line="282" w:lineRule="auto"/>
      </w:pPr>
    </w:p>
    <w:p w:rsidR="009E7CCF" w14:paraId="4032A32C" w14:textId="77777777">
      <w:pPr>
        <w:spacing w:line="282" w:lineRule="auto"/>
      </w:pPr>
    </w:p>
    <w:p w:rsidR="009E7CCF" w14:paraId="71AAAA52" w14:textId="77777777">
      <w:pPr>
        <w:spacing w:line="283" w:lineRule="auto"/>
      </w:pPr>
    </w:p>
    <w:p w:rsidR="009E7CCF" w14:paraId="3B54F5BD" w14:textId="77777777">
      <w:pPr>
        <w:spacing w:before="89" w:line="188" w:lineRule="auto"/>
        <w:ind w:firstLine="8985"/>
        <w:rPr>
          <w:rFonts w:ascii="宋体" w:eastAsia="宋体" w:hAnsi="宋体" w:cs="宋体"/>
          <w:sz w:val="27"/>
          <w:szCs w:val="27"/>
        </w:rPr>
      </w:pPr>
      <w:r>
        <w:rPr>
          <w:rFonts w:ascii="宋体" w:eastAsia="宋体" w:hAnsi="宋体" w:cs="宋体"/>
          <w:sz w:val="27"/>
          <w:szCs w:val="27"/>
        </w:rPr>
        <w:t>7</w:t>
      </w:r>
    </w:p>
    <w:p w:rsidR="009E7CCF" w14:paraId="45642781" w14:textId="77777777">
      <w:pPr>
        <w:sectPr>
          <w:pgSz w:w="17860" w:h="25258"/>
          <w:pgMar w:top="0" w:right="0" w:bottom="0" w:left="0" w:header="0" w:footer="0" w:gutter="0"/>
          <w:pgNumType w:start="7"/>
          <w:cols w:space="720"/>
        </w:sectPr>
      </w:pPr>
    </w:p>
    <w:p w:rsidR="009E7CCF" w14:paraId="2E4C6385" w14:textId="6DAFC30D">
      <w:pPr>
        <w:spacing w:line="258" w:lineRule="auto"/>
      </w:pPr>
      <w:r>
        <mc:AlternateContent>
          <mc:Choice Requires="wps">
            <w:drawing>
              <wp:anchor distT="0" distB="0" distL="114300" distR="114300" simplePos="0" relativeHeight="251725824"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410273380" name="文本框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36D9C1F1">
                            <w:pPr>
                              <w:rPr>
                                <w:color w:val="FFFFFF"/>
                              </w:rPr>
                            </w:pPr>
                            <w:r w:rsidRPr="00445566">
                              <w:rPr>
                                <w:rFonts w:hint="eastAsia"/>
                                <w:color w:val="FFFFFF"/>
                              </w:rPr>
                              <w:t>。（七）工程材料、半成品质检制度审查主要建筑材料、设备并核定其性能。订货前，施工单位应提出样</w:t>
                            </w:r>
                            <w:r w:rsidRPr="00445566">
                              <w:rPr>
                                <w:rFonts w:hint="eastAsia"/>
                                <w:color w:val="FFFFFF"/>
                              </w:rPr>
                              <w:t>68</w:t>
                            </w:r>
                            <w:r w:rsidRPr="00445566">
                              <w:rPr>
                                <w:rFonts w:hint="eastAsia"/>
                                <w:color w:val="FFFFFF"/>
                              </w:rPr>
                              <w:t>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2" o:spid="_x0000_s1056" type="#_x0000_t202" style="width:10pt;height:10pt;margin-top:600pt;margin-left:540pt;mso-wrap-distance-bottom:0;mso-wrap-distance-left:9pt;mso-wrap-distance-right:9pt;mso-wrap-distance-top:0;position:absolute;v-text-anchor:top;z-index:251724800" filled="f" fillcolor="this" stroked="f" strokeweight="0.5pt">
                <v:textbox>
                  <w:txbxContent>
                    <w:p w:rsidR="00445566" w:rsidRPr="00445566" w14:paraId="5DF2A6C0" w14:textId="36D9C1F1">
                      <w:pPr>
                        <w:rPr>
                          <w:color w:val="FFFFFF"/>
                        </w:rPr>
                      </w:pPr>
                      <w:r w:rsidRPr="00445566">
                        <w:rPr>
                          <w:rFonts w:hint="eastAsia"/>
                          <w:color w:val="FFFFFF"/>
                        </w:rPr>
                        <w:t>。（七）工程材料、半成品质检制度审查主要建筑材料、设备并核定其性能。订货前，施工单位应提出样</w:t>
                      </w:r>
                      <w:r w:rsidRPr="00445566">
                        <w:rPr>
                          <w:rFonts w:hint="eastAsia"/>
                          <w:color w:val="FFFFFF"/>
                        </w:rPr>
                        <w:t>68</w:t>
                      </w:r>
                      <w:r w:rsidRPr="00445566">
                        <w:rPr>
                          <w:rFonts w:hint="eastAsia"/>
                          <w:color w:val="FFFFFF"/>
                        </w:rPr>
                        <w:t>品、</w:t>
                      </w:r>
                    </w:p>
                  </w:txbxContent>
                </v:textbox>
              </v:shape>
            </w:pict>
          </mc:Fallback>
        </mc:AlternateContent>
      </w:r>
      <w:r>
        <mc:AlternateContent>
          <mc:Choice Requires="wps">
            <w:drawing>
              <wp:anchor distT="0" distB="0" distL="114300" distR="114300" simplePos="0" relativeHeight="251723776"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627966284" name="文本框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62946E18">
                            <w:pPr>
                              <w:rPr>
                                <w:color w:val="FFFFFF"/>
                              </w:rPr>
                            </w:pPr>
                            <w:r w:rsidRPr="00445566">
                              <w:rPr>
                                <w:rFonts w:hint="eastAsia"/>
                                <w:color w:val="FFFFFF"/>
                              </w:rPr>
                              <w:t>力工作外，凡国定节假日、双休日以及</w:t>
                            </w:r>
                            <w:r w:rsidRPr="00445566">
                              <w:rPr>
                                <w:rFonts w:hint="eastAsia"/>
                                <w:color w:val="FFFFFF"/>
                              </w:rPr>
                              <w:t>8</w:t>
                            </w:r>
                            <w:r w:rsidRPr="00445566">
                              <w:rPr>
                                <w:rFonts w:hint="eastAsia"/>
                                <w:color w:val="FFFFFF"/>
                              </w:rPr>
                              <w:t>小时工作之外的早晚时间段内，只要施工单位在工程现场有实质性的施工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1" o:spid="_x0000_s1057" type="#_x0000_t202" style="width:10pt;height:10pt;margin-top:450pt;margin-left:540pt;mso-wrap-distance-bottom:0;mso-wrap-distance-left:9pt;mso-wrap-distance-right:9pt;mso-wrap-distance-top:0;position:absolute;v-text-anchor:top;z-index:251722752" filled="f" fillcolor="this" stroked="f" strokeweight="0.5pt">
                <v:textbox>
                  <w:txbxContent>
                    <w:p w:rsidR="00445566" w:rsidRPr="00445566" w14:paraId="65EBFE94" w14:textId="62946E18">
                      <w:pPr>
                        <w:rPr>
                          <w:color w:val="FFFFFF"/>
                        </w:rPr>
                      </w:pPr>
                      <w:r w:rsidRPr="00445566">
                        <w:rPr>
                          <w:rFonts w:hint="eastAsia"/>
                          <w:color w:val="FFFFFF"/>
                        </w:rPr>
                        <w:t>力工作外，凡国定节假日、双休日以及</w:t>
                      </w:r>
                      <w:r w:rsidRPr="00445566">
                        <w:rPr>
                          <w:rFonts w:hint="eastAsia"/>
                          <w:color w:val="FFFFFF"/>
                        </w:rPr>
                        <w:t>8</w:t>
                      </w:r>
                      <w:r w:rsidRPr="00445566">
                        <w:rPr>
                          <w:rFonts w:hint="eastAsia"/>
                          <w:color w:val="FFFFFF"/>
                        </w:rPr>
                        <w:t>小时工作之外的早晚时间段内，只要施工单位在工程现场有实质性的施工</w:t>
                      </w:r>
                    </w:p>
                  </w:txbxContent>
                </v:textbox>
              </v:shape>
            </w:pict>
          </mc:Fallback>
        </mc:AlternateContent>
      </w:r>
      <w:r>
        <mc:AlternateContent>
          <mc:Choice Requires="wps">
            <w:drawing>
              <wp:anchor distT="0" distB="0" distL="114300" distR="114300" simplePos="0" relativeHeight="251721728"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543255253" name="文本框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3FE57B4E">
                            <w:pPr>
                              <w:rPr>
                                <w:color w:val="FFFFFF"/>
                              </w:rPr>
                            </w:pPr>
                            <w:r w:rsidRPr="00445566">
                              <w:rPr>
                                <w:rFonts w:hint="eastAsia"/>
                                <w:color w:val="FFFFFF"/>
                              </w:rPr>
                              <w:t>编制的施工组织设计、施工方案，并提出改进意见；（</w:t>
                            </w:r>
                            <w:r w:rsidRPr="00445566">
                              <w:rPr>
                                <w:rFonts w:hint="eastAsia"/>
                                <w:color w:val="FFFFFF"/>
                              </w:rPr>
                              <w:t>7</w:t>
                            </w:r>
                            <w:r w:rsidRPr="00445566">
                              <w:rPr>
                                <w:rFonts w:hint="eastAsia"/>
                                <w:color w:val="FFFFFF"/>
                              </w:rPr>
                              <w:t>）督促承包方严格执行工程承包合同和工程技术规范、规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0" o:spid="_x0000_s1058" type="#_x0000_t202" style="width:10pt;height:10pt;margin-top:300pt;margin-left:540pt;mso-wrap-distance-bottom:0;mso-wrap-distance-left:9pt;mso-wrap-distance-right:9pt;mso-wrap-distance-top:0;position:absolute;v-text-anchor:top;z-index:251720704" filled="f" fillcolor="this" stroked="f" strokeweight="0.5pt">
                <v:textbox>
                  <w:txbxContent>
                    <w:p w:rsidR="00445566" w:rsidRPr="00445566" w14:paraId="1124B545" w14:textId="3FE57B4E">
                      <w:pPr>
                        <w:rPr>
                          <w:color w:val="FFFFFF"/>
                        </w:rPr>
                      </w:pPr>
                      <w:r w:rsidRPr="00445566">
                        <w:rPr>
                          <w:rFonts w:hint="eastAsia"/>
                          <w:color w:val="FFFFFF"/>
                        </w:rPr>
                        <w:t>编制的施工组织设计、施工方案，并提出改进意见；（</w:t>
                      </w:r>
                      <w:r w:rsidRPr="00445566">
                        <w:rPr>
                          <w:rFonts w:hint="eastAsia"/>
                          <w:color w:val="FFFFFF"/>
                        </w:rPr>
                        <w:t>7</w:t>
                      </w:r>
                      <w:r w:rsidRPr="00445566">
                        <w:rPr>
                          <w:rFonts w:hint="eastAsia"/>
                          <w:color w:val="FFFFFF"/>
                        </w:rPr>
                        <w:t>）督促承包方严格执行工程承包合同和工程技术规范、规</w:t>
                      </w:r>
                    </w:p>
                  </w:txbxContent>
                </v:textbox>
              </v:shape>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337051263" name="文本框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3090885A">
                            <w:pPr>
                              <w:rPr>
                                <w:color w:val="FFFFFF"/>
                              </w:rPr>
                            </w:pPr>
                            <w:r w:rsidRPr="00445566">
                              <w:rPr>
                                <w:rFonts w:hint="eastAsia"/>
                                <w:color w:val="FFFFFF"/>
                              </w:rPr>
                              <w:t>产、预防为主的方针。施工生产高空、地下、露天作业多，气候环境影响大，不安全因素比一般工业生产多，要注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9" o:spid="_x0000_s1059" type="#_x0000_t202" style="width:10pt;height:10pt;margin-top:150pt;margin-left:540pt;mso-wrap-distance-bottom:0;mso-wrap-distance-left:9pt;mso-wrap-distance-right:9pt;mso-wrap-distance-top:0;position:absolute;v-text-anchor:top;z-index:251718656" filled="f" fillcolor="this" stroked="f" strokeweight="0.5pt">
                <v:textbox>
                  <w:txbxContent>
                    <w:p w:rsidR="00445566" w:rsidRPr="00445566" w14:paraId="498F5536" w14:textId="3090885A">
                      <w:pPr>
                        <w:rPr>
                          <w:color w:val="FFFFFF"/>
                        </w:rPr>
                      </w:pPr>
                      <w:r w:rsidRPr="00445566">
                        <w:rPr>
                          <w:rFonts w:hint="eastAsia"/>
                          <w:color w:val="FFFFFF"/>
                        </w:rPr>
                        <w:t>产、预防为主的方针。施工生产高空、地下、露天作业多，气候环境影响大，不安全因素比一般工业生产多，要注</w:t>
                      </w:r>
                    </w:p>
                  </w:txbxContent>
                </v:textbox>
              </v:shape>
            </w:pict>
          </mc:Fallback>
        </mc:AlternateContent>
      </w:r>
    </w:p>
    <w:p w:rsidR="009E7CCF" w14:paraId="4392AF1F" w14:textId="77777777">
      <w:pPr>
        <w:spacing w:line="258" w:lineRule="auto"/>
      </w:pPr>
    </w:p>
    <w:p w:rsidR="009E7CCF" w14:paraId="6D550EE0" w14:textId="77777777">
      <w:pPr>
        <w:spacing w:line="258" w:lineRule="auto"/>
      </w:pPr>
    </w:p>
    <w:p w:rsidR="009E7CCF" w14:paraId="7328A6AD" w14:textId="77777777">
      <w:pPr>
        <w:spacing w:line="258" w:lineRule="auto"/>
      </w:pPr>
    </w:p>
    <w:p w:rsidR="009E7CCF" w14:paraId="798F2C10" w14:textId="77777777">
      <w:pPr>
        <w:spacing w:line="259" w:lineRule="auto"/>
      </w:pPr>
    </w:p>
    <w:p w:rsidR="009E7CCF" w14:paraId="049A4D57" w14:textId="77777777">
      <w:pPr>
        <w:spacing w:line="259" w:lineRule="auto"/>
      </w:pPr>
    </w:p>
    <w:p w:rsidR="009E7CCF" w14:paraId="2E95A8E5" w14:textId="77777777">
      <w:pPr>
        <w:spacing w:line="60" w:lineRule="exact"/>
        <w:ind w:firstLine="2420"/>
        <w:textAlignment w:val="center"/>
      </w:pPr>
      <w:r>
        <w:drawing>
          <wp:inline distT="0" distB="0" distL="0" distR="0">
            <wp:extent cx="5943600" cy="3810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xmlns:r="http://schemas.openxmlformats.org/officeDocument/2006/relationships" r:embed="rId4"/>
                    <a:stretch>
                      <a:fillRect/>
                    </a:stretch>
                  </pic:blipFill>
                  <pic:spPr>
                    <a:xfrm>
                      <a:off x="0" y="0"/>
                      <a:ext cx="5943600" cy="38100"/>
                    </a:xfrm>
                    <a:prstGeom prst="rect">
                      <a:avLst/>
                    </a:prstGeom>
                  </pic:spPr>
                </pic:pic>
              </a:graphicData>
            </a:graphic>
          </wp:inline>
        </w:drawing>
      </w:r>
    </w:p>
    <w:p w:rsidR="009E7CCF" w14:paraId="3E7D2C10" w14:textId="77777777">
      <w:pPr>
        <w:spacing w:line="264" w:lineRule="auto"/>
      </w:pPr>
    </w:p>
    <w:p w:rsidR="009E7CCF" w14:paraId="6310379B" w14:textId="77777777">
      <w:pPr>
        <w:spacing w:line="264" w:lineRule="auto"/>
      </w:pPr>
    </w:p>
    <w:p w:rsidR="009E7CCF" w14:paraId="00320E54" w14:textId="77777777">
      <w:pPr>
        <w:spacing w:line="264" w:lineRule="auto"/>
      </w:pPr>
    </w:p>
    <w:p w:rsidR="009E7CCF" w14:paraId="1B5C57E7" w14:textId="77777777">
      <w:pPr>
        <w:spacing w:line="264" w:lineRule="auto"/>
      </w:pPr>
    </w:p>
    <w:p w:rsidR="009E7CCF" w14:paraId="40A4F2EA" w14:textId="77777777">
      <w:pPr>
        <w:spacing w:line="264" w:lineRule="auto"/>
      </w:pPr>
    </w:p>
    <w:p w:rsidR="009E7CCF" w14:paraId="1307D380" w14:textId="77777777">
      <w:pPr>
        <w:spacing w:line="264" w:lineRule="auto"/>
      </w:pPr>
    </w:p>
    <w:p w:rsidR="009E7CCF" w14:paraId="2E499CD5" w14:textId="77777777">
      <w:pPr>
        <w:spacing w:line="264" w:lineRule="auto"/>
      </w:pPr>
    </w:p>
    <w:p w:rsidR="009E7CCF" w14:paraId="59126E38" w14:textId="77777777">
      <w:pPr>
        <w:spacing w:line="1960" w:lineRule="exact"/>
        <w:ind w:firstLine="8000"/>
        <w:textAlignment w:val="center"/>
      </w:pPr>
      <w:r>
        <w:pict>
          <v:group id="_x0000_i1060" style="width:182pt;height:98pt;mso-position-horizontal-relative:char;mso-position-vertical-relative:line" coordsize="3640,1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1" type="#_x0000_t75" style="width:3640;height:1960;position:absolute">
              <v:imagedata r:id="rId5"/>
            </v:shape>
            <v:shape id="_x0000_s1062" type="#_x0000_t202" style="width:3680;height:2058;left:-20;position:absolute;top:-20" filled="f" stroked="f">
              <v:textbox inset="0,0,0,0">
                <w:txbxContent>
                  <w:p w:rsidR="009E7CCF" w14:paraId="3CE693AD" w14:textId="77777777">
                    <w:pPr>
                      <w:spacing w:line="263" w:lineRule="auto"/>
                    </w:pPr>
                  </w:p>
                  <w:p w:rsidR="009E7CCF" w14:paraId="74BC1DA6" w14:textId="77777777">
                    <w:pPr>
                      <w:spacing w:line="263" w:lineRule="auto"/>
                    </w:pPr>
                  </w:p>
                  <w:p w:rsidR="009E7CCF" w14:paraId="6FCA6648" w14:textId="77777777">
                    <w:pPr>
                      <w:spacing w:before="101" w:line="242" w:lineRule="auto"/>
                      <w:ind w:firstLine="903"/>
                      <w:rPr>
                        <w:rFonts w:ascii="宋体" w:eastAsia="宋体" w:hAnsi="宋体" w:cs="宋体"/>
                        <w:sz w:val="31"/>
                        <w:szCs w:val="31"/>
                      </w:rPr>
                    </w:pPr>
                    <w:r>
                      <w:rPr>
                        <w:rFonts w:ascii="宋体" w:eastAsia="宋体" w:hAnsi="宋体" w:cs="宋体"/>
                        <w:spacing w:val="2"/>
                        <w:sz w:val="31"/>
                        <w:szCs w:val="31"/>
                      </w:rPr>
                      <w:t>总监理工程师</w:t>
                    </w:r>
                  </w:p>
                </w:txbxContent>
              </v:textbox>
            </v:shape>
            <w10:wrap type="none"/>
            <w10:anchorlock/>
          </v:group>
        </w:pict>
      </w:r>
    </w:p>
    <w:p w:rsidR="009E7CCF" w14:paraId="331B4831" w14:textId="77777777">
      <w:pPr>
        <w:spacing w:line="309" w:lineRule="auto"/>
      </w:pPr>
    </w:p>
    <w:p w:rsidR="009E7CCF" w14:paraId="38AD3E38" w14:textId="77777777">
      <w:pPr>
        <w:spacing w:line="310" w:lineRule="auto"/>
      </w:pPr>
    </w:p>
    <w:p w:rsidR="009E7CCF" w14:paraId="6938A995" w14:textId="77777777">
      <w:pPr>
        <w:spacing w:before="101" w:line="242" w:lineRule="auto"/>
        <w:ind w:firstLine="9196"/>
        <w:rPr>
          <w:rFonts w:ascii="宋体" w:eastAsia="宋体" w:hAnsi="宋体" w:cs="宋体"/>
          <w:sz w:val="31"/>
          <w:szCs w:val="31"/>
        </w:rPr>
      </w:pPr>
      <w:r>
        <w:rPr>
          <w:rFonts w:ascii="宋体" w:eastAsia="宋体" w:hAnsi="宋体" w:cs="宋体"/>
          <w:spacing w:val="1"/>
          <w:sz w:val="31"/>
          <w:szCs w:val="31"/>
        </w:rPr>
        <w:t>总监代表</w:t>
      </w:r>
    </w:p>
    <w:p w:rsidR="009E7CCF" w14:paraId="3DCE9EA8" w14:textId="77777777">
      <w:pPr>
        <w:spacing w:line="267" w:lineRule="auto"/>
      </w:pPr>
    </w:p>
    <w:p w:rsidR="009E7CCF" w14:paraId="3AA97197" w14:textId="77777777">
      <w:pPr>
        <w:spacing w:line="2880" w:lineRule="exact"/>
        <w:ind w:firstLine="2960"/>
        <w:textAlignment w:val="center"/>
      </w:pPr>
      <w:r>
        <w:pict>
          <v:group id="_x0000_i1063" style="width:722pt;height:2in;mso-position-horizontal-relative:char;mso-position-vertical-relative:line" coordsize="14440,2880">
            <v:shape id="_x0000_s1064" type="#_x0000_t75" style="width:14440;height:2880;position:absolute">
              <v:imagedata r:id="rId6"/>
            </v:shape>
            <v:shape id="_x0000_s1065" type="#_x0000_t202" style="width:12945;height:495;left:749;position:absolute;top:2095" filled="f" stroked="f">
              <v:textbox inset="0,0,0,0">
                <w:txbxContent>
                  <w:p w:rsidR="009E7CCF" w14:paraId="47D094B8" w14:textId="77777777">
                    <w:pPr>
                      <w:spacing w:line="20" w:lineRule="exact"/>
                    </w:pPr>
                  </w:p>
                  <w:tbl>
                    <w:tblPr>
                      <w:tblStyle w:val="TableNormal00"/>
                      <w:tblW w:w="12905" w:type="dxa"/>
                      <w:tblInd w:w="20" w:type="dxa"/>
                      <w:tblLayout w:type="fixed"/>
                      <w:tblLook w:val="04A0"/>
                    </w:tblPr>
                    <w:tblGrid>
                      <w:gridCol w:w="2803"/>
                      <w:gridCol w:w="3914"/>
                      <w:gridCol w:w="3646"/>
                      <w:gridCol w:w="2542"/>
                    </w:tblGrid>
                    <w:tr w14:paraId="3BDE2A49" w14:textId="77777777">
                      <w:tblPrEx>
                        <w:tblW w:w="12905" w:type="dxa"/>
                        <w:tblInd w:w="20" w:type="dxa"/>
                        <w:tblLayout w:type="fixed"/>
                        <w:tblLook w:val="04A0"/>
                      </w:tblPrEx>
                      <w:trPr>
                        <w:trHeight w:val="455"/>
                      </w:trPr>
                      <w:tc>
                        <w:tcPr>
                          <w:tcW w:w="2803" w:type="dxa"/>
                        </w:tcPr>
                        <w:p w:rsidR="009E7CCF" w14:paraId="27E6424B" w14:textId="77777777">
                          <w:pPr>
                            <w:spacing w:before="107" w:line="207" w:lineRule="auto"/>
                            <w:rPr>
                              <w:rFonts w:ascii="宋体" w:eastAsia="宋体" w:hAnsi="宋体" w:cs="宋体"/>
                              <w:sz w:val="31"/>
                              <w:szCs w:val="31"/>
                            </w:rPr>
                          </w:pPr>
                          <w:r>
                            <w:rPr>
                              <w:rFonts w:ascii="宋体" w:eastAsia="宋体" w:hAnsi="宋体" w:cs="宋体"/>
                              <w:spacing w:val="3"/>
                              <w:sz w:val="31"/>
                              <w:szCs w:val="31"/>
                            </w:rPr>
                            <w:t>土建监理组</w:t>
                          </w:r>
                        </w:p>
                      </w:tc>
                      <w:tc>
                        <w:tcPr>
                          <w:tcW w:w="3914" w:type="dxa"/>
                        </w:tcPr>
                        <w:p w:rsidR="009E7CCF" w14:paraId="4789FCDB" w14:textId="77777777">
                          <w:pPr>
                            <w:spacing w:before="107" w:line="207" w:lineRule="auto"/>
                            <w:ind w:firstLine="1236"/>
                            <w:rPr>
                              <w:rFonts w:ascii="宋体" w:eastAsia="宋体" w:hAnsi="宋体" w:cs="宋体"/>
                              <w:sz w:val="31"/>
                              <w:szCs w:val="31"/>
                            </w:rPr>
                          </w:pPr>
                          <w:r>
                            <w:rPr>
                              <w:rFonts w:ascii="宋体" w:eastAsia="宋体" w:hAnsi="宋体" w:cs="宋体"/>
                              <w:spacing w:val="4"/>
                              <w:sz w:val="31"/>
                              <w:szCs w:val="31"/>
                            </w:rPr>
                            <w:t>信息管理组</w:t>
                          </w:r>
                        </w:p>
                      </w:tc>
                      <w:tc>
                        <w:tcPr>
                          <w:tcW w:w="3646" w:type="dxa"/>
                        </w:tcPr>
                        <w:p w:rsidR="009E7CCF" w14:paraId="13B62D96" w14:textId="77777777">
                          <w:pPr>
                            <w:spacing w:before="107" w:line="207" w:lineRule="auto"/>
                            <w:ind w:firstLine="1103"/>
                            <w:rPr>
                              <w:rFonts w:ascii="宋体" w:eastAsia="宋体" w:hAnsi="宋体" w:cs="宋体"/>
                              <w:sz w:val="31"/>
                              <w:szCs w:val="31"/>
                            </w:rPr>
                          </w:pPr>
                          <w:r>
                            <w:rPr>
                              <w:rFonts w:ascii="宋体" w:eastAsia="宋体" w:hAnsi="宋体" w:cs="宋体"/>
                              <w:spacing w:val="4"/>
                              <w:sz w:val="31"/>
                              <w:szCs w:val="31"/>
                            </w:rPr>
                            <w:t>安装监理组</w:t>
                          </w:r>
                        </w:p>
                      </w:tc>
                      <w:tc>
                        <w:tcPr>
                          <w:tcW w:w="2542" w:type="dxa"/>
                        </w:tcPr>
                        <w:p w:rsidR="009E7CCF" w14:paraId="4EFF86AB" w14:textId="77777777">
                          <w:pPr>
                            <w:spacing w:line="408" w:lineRule="exact"/>
                            <w:ind w:firstLine="968"/>
                            <w:rPr>
                              <w:rFonts w:ascii="宋体" w:eastAsia="宋体" w:hAnsi="宋体" w:cs="宋体"/>
                              <w:sz w:val="31"/>
                              <w:szCs w:val="31"/>
                            </w:rPr>
                          </w:pPr>
                          <w:r>
                            <w:rPr>
                              <w:rFonts w:ascii="宋体" w:eastAsia="宋体" w:hAnsi="宋体" w:cs="宋体"/>
                              <w:spacing w:val="4"/>
                              <w:position w:val="1"/>
                              <w:sz w:val="31"/>
                              <w:szCs w:val="31"/>
                            </w:rPr>
                            <w:t>安全监理组</w:t>
                          </w:r>
                        </w:p>
                      </w:tc>
                    </w:tr>
                  </w:tbl>
                  <w:p w:rsidR="009E7CCF" w14:paraId="5508F607" w14:textId="77777777">
                    <w:pPr>
                      <w:spacing w:line="241" w:lineRule="exact"/>
                      <w:rPr>
                        <w:sz w:val="20"/>
                      </w:rPr>
                    </w:pPr>
                  </w:p>
                </w:txbxContent>
              </v:textbox>
            </v:shape>
            <w10:wrap type="none"/>
            <w10:anchorlock/>
          </v:group>
        </w:pict>
      </w:r>
    </w:p>
    <w:p w:rsidR="009E7CCF" w14:paraId="1177908A" w14:textId="77777777">
      <w:pPr>
        <w:spacing w:line="241" w:lineRule="auto"/>
      </w:pPr>
    </w:p>
    <w:p w:rsidR="009E7CCF" w14:paraId="32F0BA14" w14:textId="77777777">
      <w:pPr>
        <w:spacing w:line="241" w:lineRule="auto"/>
      </w:pPr>
    </w:p>
    <w:p w:rsidR="009E7CCF" w14:paraId="581F50BB" w14:textId="77777777">
      <w:pPr>
        <w:spacing w:line="241" w:lineRule="auto"/>
      </w:pPr>
    </w:p>
    <w:p w:rsidR="009E7CCF" w14:paraId="4468EA01" w14:textId="77777777">
      <w:pPr>
        <w:spacing w:line="242" w:lineRule="auto"/>
      </w:pPr>
    </w:p>
    <w:p w:rsidR="009E7CCF" w14:paraId="07E5FA90" w14:textId="77777777">
      <w:pPr>
        <w:spacing w:line="242" w:lineRule="auto"/>
      </w:pPr>
    </w:p>
    <w:p w:rsidR="009E7CCF" w14:paraId="1CCA23C2" w14:textId="77777777">
      <w:pPr>
        <w:spacing w:line="242" w:lineRule="auto"/>
      </w:pPr>
    </w:p>
    <w:p w:rsidR="009E7CCF" w14:paraId="11CA7ADC" w14:textId="77777777">
      <w:pPr>
        <w:spacing w:line="12579" w:lineRule="exact"/>
        <w:ind w:firstLine="2400"/>
        <w:textAlignment w:val="center"/>
      </w:pPr>
      <w:r>
        <w:pict>
          <v:group id="_x0000_i1066" style="width:706.75pt;height:629pt;mso-position-horizontal-relative:char;mso-position-vertical-relative:line" coordsize="14135,12580">
            <v:shape id="_x0000_s1067" type="#_x0000_t75" style="width:14135;height:6777;position:absolute;top:1701">
              <v:imagedata r:id="rId7"/>
            </v:shape>
            <v:shape id="_x0000_s1068" type="#_x0000_t202" style="width:13258;height:12700;left:25;position:absolute;top:-20" filled="f" stroked="f">
              <v:textbox inset="0,0,0,0">
                <w:txbxContent>
                  <w:p w:rsidR="009E7CCF" w14:paraId="6EBBE9B0" w14:textId="77777777">
                    <w:pPr>
                      <w:spacing w:before="19" w:line="241" w:lineRule="auto"/>
                      <w:ind w:firstLine="25"/>
                      <w:rPr>
                        <w:rFonts w:ascii="黑体" w:eastAsia="黑体" w:hAnsi="黑体" w:cs="黑体"/>
                        <w:sz w:val="42"/>
                        <w:szCs w:val="42"/>
                      </w:rPr>
                    </w:pPr>
                    <w:r>
                      <w:rPr>
                        <w:rFonts w:ascii="黑体" w:eastAsia="黑体" w:hAnsi="黑体" w:cs="黑体"/>
                        <w:spacing w:val="-2"/>
                        <w:sz w:val="42"/>
                        <w:szCs w:val="42"/>
                      </w:rPr>
                      <w:t>7</w:t>
                    </w:r>
                    <w:r>
                      <w:rPr>
                        <w:rFonts w:ascii="黑体" w:eastAsia="黑体" w:hAnsi="黑体" w:cs="黑体"/>
                        <w:spacing w:val="-2"/>
                        <w:sz w:val="42"/>
                        <w:szCs w:val="42"/>
                      </w:rPr>
                      <w:t>、项目监理结构的人员配备计划</w:t>
                    </w:r>
                  </w:p>
                  <w:p w:rsidR="009E7CCF" w14:paraId="3A00FCF9" w14:textId="77777777">
                    <w:pPr>
                      <w:spacing w:line="263" w:lineRule="auto"/>
                    </w:pPr>
                  </w:p>
                  <w:p w:rsidR="009E7CCF" w14:paraId="52F5B5FF" w14:textId="77777777">
                    <w:pPr>
                      <w:spacing w:before="136" w:line="238" w:lineRule="auto"/>
                      <w:ind w:firstLine="20"/>
                      <w:rPr>
                        <w:rFonts w:ascii="宋体" w:eastAsia="宋体" w:hAnsi="宋体" w:cs="宋体"/>
                        <w:sz w:val="42"/>
                        <w:szCs w:val="42"/>
                      </w:rPr>
                    </w:pPr>
                    <w:r>
                      <w:rPr>
                        <w:rFonts w:ascii="宋体" w:eastAsia="宋体" w:hAnsi="宋体" w:cs="宋体"/>
                        <w:spacing w:val="-20"/>
                        <w:sz w:val="42"/>
                        <w:szCs w:val="42"/>
                      </w:rPr>
                      <w:t>7.1</w:t>
                    </w:r>
                    <w:r>
                      <w:rPr>
                        <w:rFonts w:ascii="宋体" w:eastAsia="宋体" w:hAnsi="宋体" w:cs="宋体"/>
                        <w:spacing w:val="-42"/>
                        <w:sz w:val="42"/>
                        <w:szCs w:val="42"/>
                      </w:rPr>
                      <w:t xml:space="preserve"> </w:t>
                    </w:r>
                    <w:r>
                      <w:rPr>
                        <w:rFonts w:ascii="宋体" w:eastAsia="宋体" w:hAnsi="宋体" w:cs="宋体"/>
                        <w:spacing w:val="-20"/>
                        <w:sz w:val="42"/>
                        <w:szCs w:val="42"/>
                      </w:rPr>
                      <w:t>、监理部主要成员</w:t>
                    </w:r>
                  </w:p>
                  <w:p w:rsidR="009E7CCF" w14:paraId="3753D3CD" w14:textId="77777777">
                    <w:pPr>
                      <w:spacing w:line="251" w:lineRule="auto"/>
                    </w:pPr>
                  </w:p>
                  <w:p w:rsidR="009E7CCF" w14:paraId="25F122FC" w14:textId="77777777">
                    <w:pPr>
                      <w:spacing w:line="252" w:lineRule="auto"/>
                    </w:pPr>
                  </w:p>
                  <w:p w:rsidR="009E7CCF" w14:paraId="2ED7EA46" w14:textId="77777777">
                    <w:pPr>
                      <w:spacing w:before="101" w:line="407" w:lineRule="exact"/>
                      <w:ind w:firstLine="5364"/>
                      <w:rPr>
                        <w:rFonts w:ascii="宋体" w:eastAsia="宋体" w:hAnsi="宋体" w:cs="宋体"/>
                        <w:sz w:val="31"/>
                        <w:szCs w:val="31"/>
                      </w:rPr>
                    </w:pPr>
                    <w:r>
                      <w:rPr>
                        <w:rFonts w:ascii="宋体" w:eastAsia="宋体" w:hAnsi="宋体" w:cs="宋体"/>
                        <w:spacing w:val="3"/>
                        <w:position w:val="1"/>
                        <w:sz w:val="31"/>
                        <w:szCs w:val="31"/>
                      </w:rPr>
                      <w:t>性别</w:t>
                    </w:r>
                  </w:p>
                  <w:p w:rsidR="009E7CCF" w14:paraId="2C435945" w14:textId="77777777">
                    <w:pPr>
                      <w:spacing w:line="246" w:lineRule="auto"/>
                    </w:pPr>
                  </w:p>
                  <w:p w:rsidR="009E7CCF" w14:paraId="2EC47DBD" w14:textId="77777777">
                    <w:pPr>
                      <w:spacing w:line="247" w:lineRule="auto"/>
                    </w:pPr>
                  </w:p>
                  <w:p w:rsidR="009E7CCF" w14:paraId="4318950D" w14:textId="77777777">
                    <w:pPr>
                      <w:spacing w:before="101" w:line="407" w:lineRule="exact"/>
                      <w:ind w:firstLine="5522"/>
                      <w:rPr>
                        <w:rFonts w:ascii="宋体" w:eastAsia="宋体" w:hAnsi="宋体" w:cs="宋体"/>
                        <w:sz w:val="31"/>
                        <w:szCs w:val="31"/>
                      </w:rPr>
                    </w:pPr>
                    <w:r>
                      <w:rPr>
                        <w:rFonts w:ascii="宋体" w:eastAsia="宋体" w:hAnsi="宋体" w:cs="宋体"/>
                        <w:spacing w:val="1"/>
                        <w:position w:val="1"/>
                        <w:sz w:val="31"/>
                        <w:szCs w:val="31"/>
                      </w:rPr>
                      <w:t>男</w:t>
                    </w:r>
                  </w:p>
                  <w:p w:rsidR="009E7CCF" w14:paraId="211AE1F3" w14:textId="77777777">
                    <w:pPr>
                      <w:spacing w:line="439" w:lineRule="auto"/>
                    </w:pPr>
                  </w:p>
                  <w:p w:rsidR="009E7CCF" w14:paraId="1F5AF308" w14:textId="77777777">
                    <w:pPr>
                      <w:spacing w:before="101" w:line="407" w:lineRule="exact"/>
                      <w:ind w:firstLine="5522"/>
                      <w:rPr>
                        <w:rFonts w:ascii="宋体" w:eastAsia="宋体" w:hAnsi="宋体" w:cs="宋体"/>
                        <w:sz w:val="31"/>
                        <w:szCs w:val="31"/>
                      </w:rPr>
                    </w:pPr>
                    <w:r>
                      <w:rPr>
                        <w:rFonts w:ascii="宋体" w:eastAsia="宋体" w:hAnsi="宋体" w:cs="宋体"/>
                        <w:spacing w:val="1"/>
                        <w:position w:val="1"/>
                        <w:sz w:val="31"/>
                        <w:szCs w:val="31"/>
                      </w:rPr>
                      <w:t>男</w:t>
                    </w:r>
                  </w:p>
                  <w:p w:rsidR="009E7CCF" w14:paraId="7F2A45E1" w14:textId="77777777">
                    <w:pPr>
                      <w:spacing w:line="439" w:lineRule="auto"/>
                    </w:pPr>
                  </w:p>
                  <w:p w:rsidR="009E7CCF" w14:paraId="13C7CFFD" w14:textId="77777777">
                    <w:pPr>
                      <w:spacing w:before="102" w:line="407" w:lineRule="exact"/>
                      <w:ind w:firstLine="5522"/>
                      <w:rPr>
                        <w:rFonts w:ascii="宋体" w:eastAsia="宋体" w:hAnsi="宋体" w:cs="宋体"/>
                        <w:sz w:val="31"/>
                        <w:szCs w:val="31"/>
                      </w:rPr>
                    </w:pPr>
                    <w:r>
                      <w:rPr>
                        <w:rFonts w:ascii="宋体" w:eastAsia="宋体" w:hAnsi="宋体" w:cs="宋体"/>
                        <w:spacing w:val="1"/>
                        <w:position w:val="1"/>
                        <w:sz w:val="31"/>
                        <w:szCs w:val="31"/>
                      </w:rPr>
                      <w:t>男</w:t>
                    </w:r>
                  </w:p>
                  <w:p w:rsidR="009E7CCF" w14:paraId="7382CB23" w14:textId="77777777">
                    <w:pPr>
                      <w:spacing w:line="439" w:lineRule="auto"/>
                    </w:pPr>
                  </w:p>
                  <w:p w:rsidR="009E7CCF" w14:paraId="7BB800B0" w14:textId="77777777">
                    <w:pPr>
                      <w:spacing w:before="101" w:line="408" w:lineRule="exact"/>
                      <w:ind w:firstLine="5522"/>
                      <w:rPr>
                        <w:rFonts w:ascii="宋体" w:eastAsia="宋体" w:hAnsi="宋体" w:cs="宋体"/>
                        <w:sz w:val="31"/>
                        <w:szCs w:val="31"/>
                      </w:rPr>
                    </w:pPr>
                    <w:r>
                      <w:rPr>
                        <w:rFonts w:ascii="宋体" w:eastAsia="宋体" w:hAnsi="宋体" w:cs="宋体"/>
                        <w:spacing w:val="1"/>
                        <w:position w:val="1"/>
                        <w:sz w:val="31"/>
                        <w:szCs w:val="31"/>
                      </w:rPr>
                      <w:t>男</w:t>
                    </w:r>
                  </w:p>
                  <w:p w:rsidR="009E7CCF" w14:paraId="5CFF4D42" w14:textId="77777777">
                    <w:pPr>
                      <w:spacing w:line="428" w:lineRule="auto"/>
                    </w:pPr>
                  </w:p>
                  <w:p w:rsidR="009E7CCF" w14:paraId="4943B76A" w14:textId="77777777">
                    <w:pPr>
                      <w:spacing w:before="101" w:line="408" w:lineRule="exact"/>
                      <w:ind w:firstLine="5522"/>
                      <w:rPr>
                        <w:rFonts w:ascii="宋体" w:eastAsia="宋体" w:hAnsi="宋体" w:cs="宋体"/>
                        <w:sz w:val="31"/>
                        <w:szCs w:val="31"/>
                      </w:rPr>
                    </w:pPr>
                    <w:r>
                      <w:rPr>
                        <w:rFonts w:ascii="宋体" w:eastAsia="宋体" w:hAnsi="宋体" w:cs="宋体"/>
                        <w:spacing w:val="1"/>
                        <w:position w:val="1"/>
                        <w:sz w:val="31"/>
                        <w:szCs w:val="31"/>
                      </w:rPr>
                      <w:t>男</w:t>
                    </w:r>
                  </w:p>
                  <w:p w:rsidR="009E7CCF" w14:paraId="45E04090" w14:textId="77777777">
                    <w:pPr>
                      <w:spacing w:line="429" w:lineRule="auto"/>
                    </w:pPr>
                  </w:p>
                  <w:p w:rsidR="009E7CCF" w14:paraId="4719B319" w14:textId="77777777">
                    <w:pPr>
                      <w:spacing w:before="101" w:line="408" w:lineRule="exact"/>
                      <w:ind w:firstLine="5522"/>
                      <w:rPr>
                        <w:rFonts w:ascii="宋体" w:eastAsia="宋体" w:hAnsi="宋体" w:cs="宋体"/>
                        <w:sz w:val="31"/>
                        <w:szCs w:val="31"/>
                      </w:rPr>
                    </w:pPr>
                    <w:r>
                      <w:rPr>
                        <w:rFonts w:ascii="宋体" w:eastAsia="宋体" w:hAnsi="宋体" w:cs="宋体"/>
                        <w:spacing w:val="1"/>
                        <w:position w:val="1"/>
                        <w:sz w:val="31"/>
                        <w:szCs w:val="31"/>
                      </w:rPr>
                      <w:t>男</w:t>
                    </w:r>
                  </w:p>
                  <w:p w:rsidR="009E7CCF" w14:paraId="3FF8974E" w14:textId="77777777">
                    <w:pPr>
                      <w:spacing w:before="246" w:line="237" w:lineRule="auto"/>
                      <w:ind w:firstLine="380"/>
                      <w:rPr>
                        <w:rFonts w:ascii="宋体" w:eastAsia="宋体" w:hAnsi="宋体" w:cs="宋体"/>
                        <w:sz w:val="36"/>
                        <w:szCs w:val="36"/>
                      </w:rPr>
                    </w:pPr>
                    <w:r>
                      <w:rPr>
                        <w:rFonts w:ascii="宋体" w:eastAsia="宋体" w:hAnsi="宋体" w:cs="宋体"/>
                        <w:spacing w:val="-4"/>
                        <w:sz w:val="36"/>
                        <w:szCs w:val="36"/>
                      </w:rPr>
                      <w:t>注：监理人员根据施工实际情况及监理工作需要进场。</w:t>
                    </w:r>
                  </w:p>
                  <w:p w:rsidR="009E7CCF" w14:paraId="3ED16147" w14:textId="77777777">
                    <w:pPr>
                      <w:spacing w:line="254" w:lineRule="auto"/>
                    </w:pPr>
                  </w:p>
                  <w:p w:rsidR="009E7CCF" w14:paraId="018DC7C0" w14:textId="77777777">
                    <w:pPr>
                      <w:spacing w:line="254" w:lineRule="auto"/>
                    </w:pPr>
                  </w:p>
                  <w:p w:rsidR="009E7CCF" w14:paraId="3734B3E4" w14:textId="77777777">
                    <w:pPr>
                      <w:spacing w:line="254" w:lineRule="auto"/>
                    </w:pPr>
                  </w:p>
                  <w:p w:rsidR="009E7CCF" w14:paraId="7BE612EF" w14:textId="77777777">
                    <w:pPr>
                      <w:spacing w:line="254" w:lineRule="auto"/>
                    </w:pPr>
                  </w:p>
                  <w:p w:rsidR="009E7CCF" w14:paraId="44714FB6" w14:textId="77777777">
                    <w:pPr>
                      <w:spacing w:before="137" w:line="239" w:lineRule="auto"/>
                      <w:ind w:firstLine="20"/>
                      <w:rPr>
                        <w:rFonts w:ascii="宋体" w:eastAsia="宋体" w:hAnsi="宋体" w:cs="宋体"/>
                        <w:sz w:val="42"/>
                        <w:szCs w:val="42"/>
                      </w:rPr>
                    </w:pPr>
                    <w:r>
                      <w:rPr>
                        <w:rFonts w:ascii="宋体" w:eastAsia="宋体" w:hAnsi="宋体" w:cs="宋体"/>
                        <w:spacing w:val="-20"/>
                        <w:w w:val="98"/>
                        <w:sz w:val="42"/>
                        <w:szCs w:val="42"/>
                      </w:rPr>
                      <w:t>7.2</w:t>
                    </w:r>
                    <w:r>
                      <w:rPr>
                        <w:rFonts w:ascii="宋体" w:eastAsia="宋体" w:hAnsi="宋体" w:cs="宋体"/>
                        <w:spacing w:val="-25"/>
                        <w:sz w:val="42"/>
                        <w:szCs w:val="42"/>
                      </w:rPr>
                      <w:t xml:space="preserve"> </w:t>
                    </w:r>
                    <w:r>
                      <w:rPr>
                        <w:rFonts w:ascii="宋体" w:eastAsia="宋体" w:hAnsi="宋体" w:cs="宋体"/>
                        <w:spacing w:val="-20"/>
                        <w:w w:val="98"/>
                        <w:sz w:val="42"/>
                        <w:szCs w:val="42"/>
                      </w:rPr>
                      <w:t>、进场计划</w:t>
                    </w:r>
                  </w:p>
                  <w:p w:rsidR="009E7CCF" w14:paraId="4A0BE0BE" w14:textId="77777777">
                    <w:pPr>
                      <w:spacing w:before="314" w:line="237" w:lineRule="auto"/>
                      <w:ind w:firstLine="850"/>
                      <w:rPr>
                        <w:rFonts w:ascii="宋体" w:eastAsia="宋体" w:hAnsi="宋体" w:cs="宋体"/>
                        <w:sz w:val="42"/>
                        <w:szCs w:val="42"/>
                      </w:rPr>
                    </w:pPr>
                    <w:r>
                      <w:rPr>
                        <w:rFonts w:ascii="宋体" w:eastAsia="宋体" w:hAnsi="宋体" w:cs="宋体"/>
                        <w:spacing w:val="-20"/>
                        <w:sz w:val="42"/>
                        <w:szCs w:val="42"/>
                      </w:rPr>
                      <w:t>本工程前期准备阶段与业主紧密配合，</w:t>
                    </w:r>
                    <w:r>
                      <w:rPr>
                        <w:rFonts w:ascii="宋体" w:eastAsia="宋体" w:hAnsi="宋体" w:cs="宋体"/>
                        <w:spacing w:val="-14"/>
                        <w:sz w:val="42"/>
                        <w:szCs w:val="42"/>
                      </w:rPr>
                      <w:t xml:space="preserve"> </w:t>
                    </w:r>
                    <w:r>
                      <w:rPr>
                        <w:rFonts w:ascii="宋体" w:eastAsia="宋体" w:hAnsi="宋体" w:cs="宋体"/>
                        <w:spacing w:val="-20"/>
                        <w:sz w:val="42"/>
                        <w:szCs w:val="42"/>
                      </w:rPr>
                      <w:t>正式开工后，</w:t>
                    </w:r>
                    <w:r>
                      <w:rPr>
                        <w:rFonts w:ascii="宋体" w:eastAsia="宋体" w:hAnsi="宋体" w:cs="宋体"/>
                        <w:spacing w:val="-18"/>
                        <w:sz w:val="42"/>
                        <w:szCs w:val="42"/>
                      </w:rPr>
                      <w:t xml:space="preserve"> </w:t>
                    </w:r>
                    <w:r>
                      <w:rPr>
                        <w:rFonts w:ascii="宋体" w:eastAsia="宋体" w:hAnsi="宋体" w:cs="宋体"/>
                        <w:spacing w:val="-20"/>
                        <w:sz w:val="42"/>
                        <w:szCs w:val="42"/>
                      </w:rPr>
                      <w:t>根据监理工作的</w:t>
                    </w:r>
                  </w:p>
                  <w:p w:rsidR="009E7CCF" w14:paraId="44B9BAE1" w14:textId="77777777">
                    <w:pPr>
                      <w:spacing w:line="260" w:lineRule="auto"/>
                    </w:pPr>
                  </w:p>
                  <w:p w:rsidR="009E7CCF" w14:paraId="24432C1F" w14:textId="77777777">
                    <w:pPr>
                      <w:spacing w:line="261" w:lineRule="auto"/>
                    </w:pPr>
                  </w:p>
                  <w:p w:rsidR="009E7CCF" w14:paraId="400067B2" w14:textId="77777777">
                    <w:pPr>
                      <w:spacing w:line="261" w:lineRule="auto"/>
                    </w:pPr>
                  </w:p>
                  <w:p w:rsidR="009E7CCF" w14:paraId="6A96E79C" w14:textId="77777777">
                    <w:pPr>
                      <w:spacing w:before="88" w:line="191" w:lineRule="auto"/>
                      <w:ind w:firstLine="6559"/>
                      <w:rPr>
                        <w:rFonts w:ascii="宋体" w:eastAsia="宋体" w:hAnsi="宋体" w:cs="宋体"/>
                        <w:sz w:val="27"/>
                        <w:szCs w:val="27"/>
                      </w:rPr>
                    </w:pPr>
                    <w:r>
                      <w:rPr>
                        <w:rFonts w:ascii="宋体" w:eastAsia="宋体" w:hAnsi="宋体" w:cs="宋体"/>
                        <w:sz w:val="27"/>
                        <w:szCs w:val="27"/>
                      </w:rPr>
                      <w:t>8</w:t>
                    </w:r>
                  </w:p>
                </w:txbxContent>
              </v:textbox>
            </v:shape>
            <v:shape id="_x0000_s1069" type="#_x0000_t202" style="width:1926;height:1865;left:482;position:absolute;top:3798" filled="f" stroked="f">
              <v:textbox inset="0,0,0,0">
                <w:txbxContent>
                  <w:p w:rsidR="009E7CCF" w14:paraId="4E94CE97" w14:textId="77777777">
                    <w:pPr>
                      <w:spacing w:before="20" w:line="407" w:lineRule="exact"/>
                      <w:ind w:firstLine="26"/>
                      <w:rPr>
                        <w:rFonts w:ascii="宋体" w:eastAsia="宋体" w:hAnsi="宋体" w:cs="宋体"/>
                        <w:sz w:val="31"/>
                        <w:szCs w:val="31"/>
                      </w:rPr>
                    </w:pPr>
                    <w:r>
                      <w:rPr>
                        <w:rFonts w:ascii="宋体" w:eastAsia="宋体" w:hAnsi="宋体" w:cs="宋体"/>
                        <w:spacing w:val="3"/>
                        <w:position w:val="1"/>
                        <w:sz w:val="31"/>
                        <w:szCs w:val="31"/>
                      </w:rPr>
                      <w:t>土建专业监理</w:t>
                    </w:r>
                  </w:p>
                  <w:p w:rsidR="009E7CCF" w14:paraId="3DC6605B" w14:textId="77777777">
                    <w:pPr>
                      <w:spacing w:before="60" w:line="242" w:lineRule="auto"/>
                      <w:ind w:firstLine="491"/>
                      <w:rPr>
                        <w:rFonts w:ascii="宋体" w:eastAsia="宋体" w:hAnsi="宋体" w:cs="宋体"/>
                        <w:sz w:val="31"/>
                        <w:szCs w:val="31"/>
                      </w:rPr>
                    </w:pPr>
                    <w:r>
                      <w:rPr>
                        <w:rFonts w:ascii="宋体" w:eastAsia="宋体" w:hAnsi="宋体" w:cs="宋体"/>
                        <w:spacing w:val="3"/>
                        <w:sz w:val="31"/>
                        <w:szCs w:val="31"/>
                      </w:rPr>
                      <w:t>工程师</w:t>
                    </w:r>
                  </w:p>
                  <w:p w:rsidR="009E7CCF" w14:paraId="7E6B534E" w14:textId="77777777">
                    <w:pPr>
                      <w:spacing w:before="76" w:line="407" w:lineRule="exact"/>
                      <w:ind w:firstLine="20"/>
                      <w:rPr>
                        <w:rFonts w:ascii="宋体" w:eastAsia="宋体" w:hAnsi="宋体" w:cs="宋体"/>
                        <w:sz w:val="31"/>
                        <w:szCs w:val="31"/>
                      </w:rPr>
                    </w:pPr>
                    <w:r>
                      <w:rPr>
                        <w:rFonts w:ascii="宋体" w:eastAsia="宋体" w:hAnsi="宋体" w:cs="宋体"/>
                        <w:spacing w:val="4"/>
                        <w:position w:val="1"/>
                        <w:sz w:val="31"/>
                        <w:szCs w:val="31"/>
                      </w:rPr>
                      <w:t>安装专业监理</w:t>
                    </w:r>
                  </w:p>
                  <w:p w:rsidR="009E7CCF" w14:paraId="7667C5C7" w14:textId="77777777">
                    <w:pPr>
                      <w:spacing w:before="60" w:line="242" w:lineRule="auto"/>
                      <w:ind w:firstLine="491"/>
                      <w:rPr>
                        <w:rFonts w:ascii="宋体" w:eastAsia="宋体" w:hAnsi="宋体" w:cs="宋体"/>
                        <w:sz w:val="31"/>
                        <w:szCs w:val="31"/>
                      </w:rPr>
                    </w:pPr>
                    <w:r>
                      <w:rPr>
                        <w:rFonts w:ascii="宋体" w:eastAsia="宋体" w:hAnsi="宋体" w:cs="宋体"/>
                        <w:spacing w:val="3"/>
                        <w:sz w:val="31"/>
                        <w:szCs w:val="31"/>
                      </w:rPr>
                      <w:t>工程师</w:t>
                    </w:r>
                  </w:p>
                </w:txbxContent>
              </v:textbox>
            </v:shape>
            <v:shape id="_x0000_s1070" type="#_x0000_t202" style="width:2213;height:915;left:8082;position:absolute;top:5699" filled="f" stroked="f">
              <v:textbox inset="0,0,0,0">
                <w:txbxContent>
                  <w:p w:rsidR="009E7CCF" w14:paraId="624961F4" w14:textId="77777777">
                    <w:pPr>
                      <w:spacing w:before="20" w:line="260" w:lineRule="auto"/>
                      <w:ind w:left="939" w:right="20" w:hanging="919"/>
                      <w:rPr>
                        <w:rFonts w:ascii="宋体" w:eastAsia="宋体" w:hAnsi="宋体" w:cs="宋体"/>
                        <w:sz w:val="31"/>
                        <w:szCs w:val="31"/>
                      </w:rPr>
                    </w:pPr>
                    <w:r>
                      <w:rPr>
                        <w:rFonts w:ascii="宋体" w:eastAsia="宋体" w:hAnsi="宋体" w:cs="宋体"/>
                        <w:sz w:val="31"/>
                        <w:szCs w:val="31"/>
                      </w:rPr>
                      <w:t>国人防监理工程</w:t>
                    </w:r>
                    <w:r>
                      <w:rPr>
                        <w:rFonts w:ascii="宋体" w:eastAsia="宋体" w:hAnsi="宋体" w:cs="宋体"/>
                        <w:spacing w:val="2"/>
                        <w:sz w:val="31"/>
                        <w:szCs w:val="31"/>
                      </w:rPr>
                      <w:t xml:space="preserve"> </w:t>
                    </w:r>
                    <w:r>
                      <w:rPr>
                        <w:rFonts w:ascii="宋体" w:eastAsia="宋体" w:hAnsi="宋体" w:cs="宋体"/>
                        <w:sz w:val="31"/>
                        <w:szCs w:val="31"/>
                      </w:rPr>
                      <w:t>师</w:t>
                    </w:r>
                  </w:p>
                </w:txbxContent>
              </v:textbox>
            </v:shape>
            <v:shape id="_x0000_s1071" type="#_x0000_t202" style="width:1921;height:915;left:488;position:absolute;top:7579" filled="f" stroked="f">
              <v:textbox inset="0,0,0,0">
                <w:txbxContent>
                  <w:p w:rsidR="009E7CCF" w14:paraId="0B0B7436" w14:textId="77777777">
                    <w:pPr>
                      <w:spacing w:before="20" w:line="260" w:lineRule="auto"/>
                      <w:ind w:left="485" w:right="20" w:hanging="465"/>
                      <w:rPr>
                        <w:rFonts w:ascii="宋体" w:eastAsia="宋体" w:hAnsi="宋体" w:cs="宋体"/>
                        <w:sz w:val="31"/>
                        <w:szCs w:val="31"/>
                      </w:rPr>
                    </w:pPr>
                    <w:r>
                      <w:rPr>
                        <w:rFonts w:ascii="宋体" w:eastAsia="宋体" w:hAnsi="宋体" w:cs="宋体"/>
                        <w:spacing w:val="3"/>
                        <w:sz w:val="31"/>
                        <w:szCs w:val="31"/>
                      </w:rPr>
                      <w:t>土建专业监理</w:t>
                    </w:r>
                    <w:r>
                      <w:rPr>
                        <w:rFonts w:ascii="宋体" w:eastAsia="宋体" w:hAnsi="宋体" w:cs="宋体"/>
                        <w:spacing w:val="2"/>
                        <w:sz w:val="31"/>
                        <w:szCs w:val="31"/>
                      </w:rPr>
                      <w:t xml:space="preserve"> </w:t>
                    </w:r>
                    <w:r>
                      <w:rPr>
                        <w:rFonts w:ascii="宋体" w:eastAsia="宋体" w:hAnsi="宋体" w:cs="宋体"/>
                        <w:spacing w:val="3"/>
                        <w:sz w:val="31"/>
                        <w:szCs w:val="31"/>
                      </w:rPr>
                      <w:t>工程师</w:t>
                    </w:r>
                  </w:p>
                </w:txbxContent>
              </v:textbox>
            </v:shape>
            <v:shape id="_x0000_s1072" type="#_x0000_t202" style="width:1616;height:915;left:8365;position:absolute;top:2848" filled="f" stroked="f">
              <v:textbox inset="0,0,0,0">
                <w:txbxContent>
                  <w:p w:rsidR="009E7CCF" w14:paraId="3300AD4C" w14:textId="77777777">
                    <w:pPr>
                      <w:spacing w:before="20" w:line="260" w:lineRule="auto"/>
                      <w:ind w:left="20" w:right="20" w:firstLine="191"/>
                      <w:rPr>
                        <w:rFonts w:ascii="宋体" w:eastAsia="宋体" w:hAnsi="宋体" w:cs="宋体"/>
                        <w:sz w:val="31"/>
                        <w:szCs w:val="31"/>
                      </w:rPr>
                    </w:pPr>
                    <w:r>
                      <w:rPr>
                        <w:rFonts w:ascii="宋体" w:eastAsia="宋体" w:hAnsi="宋体" w:cs="宋体"/>
                        <w:spacing w:val="-4"/>
                        <w:sz w:val="31"/>
                        <w:szCs w:val="31"/>
                      </w:rPr>
                      <w:t>国家注册</w:t>
                    </w:r>
                    <w:r>
                      <w:rPr>
                        <w:rFonts w:ascii="宋体" w:eastAsia="宋体" w:hAnsi="宋体" w:cs="宋体"/>
                        <w:sz w:val="31"/>
                        <w:szCs w:val="31"/>
                      </w:rPr>
                      <w:t xml:space="preserve">  </w:t>
                    </w:r>
                    <w:r>
                      <w:rPr>
                        <w:rFonts w:ascii="宋体" w:eastAsia="宋体" w:hAnsi="宋体" w:cs="宋体"/>
                        <w:spacing w:val="5"/>
                        <w:sz w:val="31"/>
                        <w:szCs w:val="31"/>
                      </w:rPr>
                      <w:t>监理工程师</w:t>
                    </w:r>
                  </w:p>
                </w:txbxContent>
              </v:textbox>
            </v:shape>
            <v:shape id="_x0000_s1073" type="#_x0000_t202" style="width:980;height:915;left:6647;position:absolute;top:4749" filled="f" stroked="f">
              <v:textbox inset="0,0,0,0">
                <w:txbxContent>
                  <w:p w:rsidR="009E7CCF" w14:paraId="2B631E21" w14:textId="77777777">
                    <w:pPr>
                      <w:spacing w:before="18" w:line="261" w:lineRule="auto"/>
                      <w:ind w:left="329" w:right="20" w:hanging="309"/>
                      <w:rPr>
                        <w:rFonts w:ascii="宋体" w:eastAsia="宋体" w:hAnsi="宋体" w:cs="宋体"/>
                        <w:sz w:val="31"/>
                        <w:szCs w:val="31"/>
                      </w:rPr>
                    </w:pPr>
                    <w:r>
                      <w:rPr>
                        <w:rFonts w:ascii="宋体" w:eastAsia="宋体" w:hAnsi="宋体" w:cs="宋体"/>
                        <w:spacing w:val="3"/>
                        <w:sz w:val="31"/>
                        <w:szCs w:val="31"/>
                      </w:rPr>
                      <w:t>机电安</w:t>
                    </w:r>
                    <w:r>
                      <w:rPr>
                        <w:rFonts w:ascii="宋体" w:eastAsia="宋体" w:hAnsi="宋体" w:cs="宋体"/>
                        <w:sz w:val="31"/>
                        <w:szCs w:val="31"/>
                      </w:rPr>
                      <w:t xml:space="preserve"> </w:t>
                    </w:r>
                    <w:r>
                      <w:rPr>
                        <w:rFonts w:ascii="宋体" w:eastAsia="宋体" w:hAnsi="宋体" w:cs="宋体"/>
                        <w:spacing w:val="1"/>
                        <w:sz w:val="31"/>
                        <w:szCs w:val="31"/>
                      </w:rPr>
                      <w:t>装</w:t>
                    </w:r>
                  </w:p>
                </w:txbxContent>
              </v:textbox>
            </v:shape>
            <v:shape id="_x0000_s1074" type="#_x0000_t202" style="width:1926;height:447;left:8210;position:absolute;top:4032" filled="f" stroked="f">
              <v:textbox inset="0,0,0,0">
                <w:txbxContent>
                  <w:p w:rsidR="009E7CCF" w14:paraId="344DC8BB" w14:textId="77777777">
                    <w:pPr>
                      <w:spacing w:before="19" w:line="242" w:lineRule="auto"/>
                      <w:ind w:firstLine="20"/>
                      <w:rPr>
                        <w:rFonts w:ascii="宋体" w:eastAsia="宋体" w:hAnsi="宋体" w:cs="宋体"/>
                        <w:sz w:val="31"/>
                        <w:szCs w:val="31"/>
                      </w:rPr>
                    </w:pPr>
                    <w:r>
                      <w:rPr>
                        <w:rFonts w:ascii="宋体" w:eastAsia="宋体" w:hAnsi="宋体" w:cs="宋体"/>
                        <w:spacing w:val="4"/>
                        <w:sz w:val="31"/>
                        <w:szCs w:val="31"/>
                      </w:rPr>
                      <w:t>省监理工程师</w:t>
                    </w:r>
                  </w:p>
                </w:txbxContent>
              </v:textbox>
            </v:shape>
            <v:shape id="_x0000_s1075" type="#_x0000_t202" style="width:1926;height:447;left:8210;position:absolute;top:4983" filled="f" stroked="f">
              <v:textbox inset="0,0,0,0">
                <w:txbxContent>
                  <w:p w:rsidR="009E7CCF" w14:paraId="40DD1CD5" w14:textId="77777777">
                    <w:pPr>
                      <w:spacing w:before="19" w:line="242" w:lineRule="auto"/>
                      <w:ind w:firstLine="20"/>
                      <w:rPr>
                        <w:rFonts w:ascii="宋体" w:eastAsia="宋体" w:hAnsi="宋体" w:cs="宋体"/>
                        <w:sz w:val="31"/>
                        <w:szCs w:val="31"/>
                      </w:rPr>
                    </w:pPr>
                    <w:r>
                      <w:rPr>
                        <w:rFonts w:ascii="宋体" w:eastAsia="宋体" w:hAnsi="宋体" w:cs="宋体"/>
                        <w:spacing w:val="4"/>
                        <w:sz w:val="31"/>
                        <w:szCs w:val="31"/>
                      </w:rPr>
                      <w:t>省监理工程师</w:t>
                    </w:r>
                  </w:p>
                </w:txbxContent>
              </v:textbox>
            </v:shape>
            <v:shape id="_x0000_s1076" type="#_x0000_t202" style="width:1926;height:447;left:8210;position:absolute;top:7813" filled="f" stroked="f">
              <v:textbox inset="0,0,0,0">
                <w:txbxContent>
                  <w:p w:rsidR="009E7CCF" w14:paraId="301714EC" w14:textId="77777777">
                    <w:pPr>
                      <w:spacing w:before="19" w:line="242" w:lineRule="auto"/>
                      <w:ind w:firstLine="20"/>
                      <w:rPr>
                        <w:rFonts w:ascii="宋体" w:eastAsia="宋体" w:hAnsi="宋体" w:cs="宋体"/>
                        <w:sz w:val="31"/>
                        <w:szCs w:val="31"/>
                      </w:rPr>
                    </w:pPr>
                    <w:r>
                      <w:rPr>
                        <w:rFonts w:ascii="宋体" w:eastAsia="宋体" w:hAnsi="宋体" w:cs="宋体"/>
                        <w:spacing w:val="4"/>
                        <w:sz w:val="31"/>
                        <w:szCs w:val="31"/>
                      </w:rPr>
                      <w:t>省监理工程师</w:t>
                    </w:r>
                  </w:p>
                </w:txbxContent>
              </v:textbox>
            </v:shape>
            <v:shape id="_x0000_s1077" type="#_x0000_t202" style="width:1298;height:447;left:793;position:absolute;top:5933" filled="f" stroked="f">
              <v:textbox inset="0,0,0,0">
                <w:txbxContent>
                  <w:p w:rsidR="009E7CCF" w14:paraId="5791B7AA" w14:textId="77777777">
                    <w:pPr>
                      <w:spacing w:before="20" w:line="407" w:lineRule="exact"/>
                      <w:ind w:firstLine="20"/>
                      <w:rPr>
                        <w:rFonts w:ascii="宋体" w:eastAsia="宋体" w:hAnsi="宋体" w:cs="宋体"/>
                        <w:sz w:val="31"/>
                        <w:szCs w:val="31"/>
                      </w:rPr>
                    </w:pPr>
                    <w:r>
                      <w:rPr>
                        <w:rFonts w:ascii="宋体" w:eastAsia="宋体" w:hAnsi="宋体" w:cs="宋体"/>
                        <w:spacing w:val="4"/>
                        <w:position w:val="1"/>
                        <w:sz w:val="31"/>
                        <w:szCs w:val="31"/>
                      </w:rPr>
                      <w:t>人防监理</w:t>
                    </w:r>
                  </w:p>
                </w:txbxContent>
              </v:textbox>
            </v:shape>
            <v:shape id="_x0000_s1078" type="#_x0000_t202" style="width:1298;height:447;left:793;position:absolute;top:2077" filled="f" stroked="f">
              <v:textbox inset="0,0,0,0">
                <w:txbxContent>
                  <w:p w:rsidR="009E7CCF" w14:paraId="09E23E52" w14:textId="77777777">
                    <w:pPr>
                      <w:spacing w:before="20" w:line="407" w:lineRule="exact"/>
                      <w:ind w:firstLine="20"/>
                      <w:rPr>
                        <w:rFonts w:ascii="宋体" w:eastAsia="宋体" w:hAnsi="宋体" w:cs="宋体"/>
                        <w:sz w:val="31"/>
                        <w:szCs w:val="31"/>
                      </w:rPr>
                    </w:pPr>
                    <w:r>
                      <w:rPr>
                        <w:rFonts w:ascii="宋体" w:eastAsia="宋体" w:hAnsi="宋体" w:cs="宋体"/>
                        <w:spacing w:val="4"/>
                        <w:position w:val="1"/>
                        <w:sz w:val="31"/>
                        <w:szCs w:val="31"/>
                      </w:rPr>
                      <w:t>监理岗位</w:t>
                    </w:r>
                  </w:p>
                </w:txbxContent>
              </v:textbox>
            </v:shape>
            <v:shape id="_x0000_s1079" type="#_x0000_t202" style="width:1291;height:449;left:801;position:absolute;top:6873" filled="f" stroked="f">
              <v:textbox inset="0,0,0,0">
                <w:txbxContent>
                  <w:p w:rsidR="009E7CCF" w14:paraId="364F6BCC" w14:textId="77777777">
                    <w:pPr>
                      <w:spacing w:before="20" w:line="408" w:lineRule="exact"/>
                      <w:ind w:firstLine="20"/>
                      <w:rPr>
                        <w:rFonts w:ascii="宋体" w:eastAsia="宋体" w:hAnsi="宋体" w:cs="宋体"/>
                        <w:sz w:val="31"/>
                        <w:szCs w:val="31"/>
                      </w:rPr>
                    </w:pPr>
                    <w:r>
                      <w:rPr>
                        <w:rFonts w:ascii="宋体" w:eastAsia="宋体" w:hAnsi="宋体" w:cs="宋体"/>
                        <w:spacing w:val="2"/>
                        <w:position w:val="1"/>
                        <w:sz w:val="31"/>
                        <w:szCs w:val="31"/>
                      </w:rPr>
                      <w:t>土建监理</w:t>
                    </w:r>
                  </w:p>
                </w:txbxContent>
              </v:textbox>
            </v:shape>
            <v:shape id="_x0000_s1080" type="#_x0000_t202" style="width:1126;height:460;left:886;position:absolute;top:3082" filled="f" stroked="f">
              <v:textbox inset="0,0,0,0">
                <w:txbxContent>
                  <w:p w:rsidR="009E7CCF" w14:paraId="0586D139" w14:textId="77777777">
                    <w:pPr>
                      <w:spacing w:before="20" w:line="420" w:lineRule="exact"/>
                      <w:ind w:firstLine="20"/>
                      <w:rPr>
                        <w:rFonts w:ascii="宋体" w:eastAsia="宋体" w:hAnsi="宋体" w:cs="宋体"/>
                        <w:sz w:val="31"/>
                        <w:szCs w:val="31"/>
                      </w:rPr>
                    </w:pPr>
                    <w:r>
                      <w:rPr>
                        <w:rFonts w:ascii="宋体" w:eastAsia="宋体" w:hAnsi="宋体" w:cs="宋体"/>
                        <w:spacing w:val="-6"/>
                        <w:position w:val="1"/>
                        <w:sz w:val="31"/>
                        <w:szCs w:val="31"/>
                      </w:rPr>
                      <w:t>总</w:t>
                    </w:r>
                    <w:r>
                      <w:rPr>
                        <w:rFonts w:ascii="宋体" w:eastAsia="宋体" w:hAnsi="宋体" w:cs="宋体"/>
                        <w:spacing w:val="4"/>
                        <w:position w:val="1"/>
                        <w:sz w:val="31"/>
                        <w:szCs w:val="31"/>
                      </w:rPr>
                      <w:t xml:space="preserve">   </w:t>
                    </w:r>
                    <w:r>
                      <w:rPr>
                        <w:rFonts w:ascii="宋体" w:eastAsia="宋体" w:hAnsi="宋体" w:cs="宋体"/>
                        <w:spacing w:val="-6"/>
                        <w:position w:val="1"/>
                        <w:sz w:val="31"/>
                        <w:szCs w:val="31"/>
                      </w:rPr>
                      <w:t>监</w:t>
                    </w:r>
                  </w:p>
                </w:txbxContent>
              </v:textbox>
            </v:shape>
            <v:shape id="_x0000_s1081" type="#_x0000_t202" style="width:984;height:449;left:8678;position:absolute;top:6873" filled="f" stroked="f">
              <v:textbox inset="0,0,0,0">
                <w:txbxContent>
                  <w:p w:rsidR="009E7CCF" w14:paraId="671DDC22" w14:textId="77777777">
                    <w:pPr>
                      <w:spacing w:before="20" w:line="408" w:lineRule="exact"/>
                      <w:ind w:firstLine="20"/>
                      <w:rPr>
                        <w:rFonts w:ascii="宋体" w:eastAsia="宋体" w:hAnsi="宋体" w:cs="宋体"/>
                        <w:sz w:val="31"/>
                        <w:szCs w:val="31"/>
                      </w:rPr>
                    </w:pPr>
                    <w:r>
                      <w:rPr>
                        <w:rFonts w:ascii="宋体" w:eastAsia="宋体" w:hAnsi="宋体" w:cs="宋体"/>
                        <w:spacing w:val="4"/>
                        <w:position w:val="1"/>
                        <w:sz w:val="31"/>
                        <w:szCs w:val="31"/>
                      </w:rPr>
                      <w:t>监理员</w:t>
                    </w:r>
                  </w:p>
                </w:txbxContent>
              </v:textbox>
            </v:shape>
            <v:shape id="_x0000_s1082" type="#_x0000_t202" style="width:983;height:449;left:3407;position:absolute;top:4983" filled="f" stroked="f">
              <v:textbox inset="0,0,0,0">
                <w:txbxContent>
                  <w:p w:rsidR="009E7CCF" w14:paraId="422BDAE9" w14:textId="77777777">
                    <w:pPr>
                      <w:spacing w:before="20" w:line="408" w:lineRule="exact"/>
                      <w:ind w:firstLine="20"/>
                      <w:rPr>
                        <w:rFonts w:ascii="宋体" w:eastAsia="宋体" w:hAnsi="宋体" w:cs="宋体"/>
                        <w:sz w:val="31"/>
                        <w:szCs w:val="31"/>
                      </w:rPr>
                    </w:pPr>
                    <w:r>
                      <w:rPr>
                        <w:rFonts w:ascii="宋体" w:eastAsia="宋体" w:hAnsi="宋体" w:cs="宋体"/>
                        <w:spacing w:val="4"/>
                        <w:position w:val="1"/>
                        <w:sz w:val="31"/>
                        <w:szCs w:val="31"/>
                      </w:rPr>
                      <w:t>李谓志</w:t>
                    </w:r>
                  </w:p>
                </w:txbxContent>
              </v:textbox>
            </v:shape>
            <v:shape id="_x0000_s1083" type="#_x0000_t202" style="width:980;height:449;left:6646;position:absolute;top:5933" filled="f" stroked="f">
              <v:textbox inset="0,0,0,0">
                <w:txbxContent>
                  <w:p w:rsidR="009E7CCF" w14:paraId="0C6D8AAC" w14:textId="77777777">
                    <w:pPr>
                      <w:spacing w:before="20" w:line="408" w:lineRule="exact"/>
                      <w:ind w:firstLine="20"/>
                      <w:rPr>
                        <w:rFonts w:ascii="宋体" w:eastAsia="宋体" w:hAnsi="宋体" w:cs="宋体"/>
                        <w:sz w:val="31"/>
                        <w:szCs w:val="31"/>
                      </w:rPr>
                    </w:pPr>
                    <w:r>
                      <w:rPr>
                        <w:rFonts w:ascii="宋体" w:eastAsia="宋体" w:hAnsi="宋体" w:cs="宋体"/>
                        <w:spacing w:val="3"/>
                        <w:position w:val="1"/>
                        <w:sz w:val="31"/>
                        <w:szCs w:val="31"/>
                      </w:rPr>
                      <w:t>工民建</w:t>
                    </w:r>
                  </w:p>
                </w:txbxContent>
              </v:textbox>
            </v:shape>
            <v:shape id="_x0000_s1084" type="#_x0000_t202" style="width:980;height:449;left:6646;position:absolute;top:3082" filled="f" stroked="f">
              <v:textbox inset="0,0,0,0">
                <w:txbxContent>
                  <w:p w:rsidR="009E7CCF" w14:paraId="449D82B2" w14:textId="77777777">
                    <w:pPr>
                      <w:spacing w:before="20" w:line="408" w:lineRule="exact"/>
                      <w:ind w:firstLine="20"/>
                      <w:rPr>
                        <w:rFonts w:ascii="宋体" w:eastAsia="宋体" w:hAnsi="宋体" w:cs="宋体"/>
                        <w:sz w:val="31"/>
                        <w:szCs w:val="31"/>
                      </w:rPr>
                    </w:pPr>
                    <w:r>
                      <w:rPr>
                        <w:rFonts w:ascii="宋体" w:eastAsia="宋体" w:hAnsi="宋体" w:cs="宋体"/>
                        <w:spacing w:val="3"/>
                        <w:position w:val="1"/>
                        <w:sz w:val="31"/>
                        <w:szCs w:val="31"/>
                      </w:rPr>
                      <w:t>工民建</w:t>
                    </w:r>
                  </w:p>
                </w:txbxContent>
              </v:textbox>
            </v:shape>
            <v:shape id="_x0000_s1085" type="#_x0000_t202" style="width:980;height:449;left:6646;position:absolute;top:4032" filled="f" stroked="f">
              <v:textbox inset="0,0,0,0">
                <w:txbxContent>
                  <w:p w:rsidR="009E7CCF" w14:paraId="7C30301A" w14:textId="77777777">
                    <w:pPr>
                      <w:spacing w:before="20" w:line="408" w:lineRule="exact"/>
                      <w:ind w:firstLine="20"/>
                      <w:rPr>
                        <w:rFonts w:ascii="宋体" w:eastAsia="宋体" w:hAnsi="宋体" w:cs="宋体"/>
                        <w:sz w:val="31"/>
                        <w:szCs w:val="31"/>
                      </w:rPr>
                    </w:pPr>
                    <w:r>
                      <w:rPr>
                        <w:rFonts w:ascii="宋体" w:eastAsia="宋体" w:hAnsi="宋体" w:cs="宋体"/>
                        <w:spacing w:val="3"/>
                        <w:position w:val="1"/>
                        <w:sz w:val="31"/>
                        <w:szCs w:val="31"/>
                      </w:rPr>
                      <w:t>工民建</w:t>
                    </w:r>
                  </w:p>
                </w:txbxContent>
              </v:textbox>
            </v:shape>
            <v:shape id="_x0000_s1086" type="#_x0000_t202" style="width:978;height:449;left:6652;position:absolute;top:6873" filled="f" stroked="f">
              <v:textbox inset="0,0,0,0">
                <w:txbxContent>
                  <w:p w:rsidR="009E7CCF" w14:paraId="57309730" w14:textId="77777777">
                    <w:pPr>
                      <w:spacing w:before="20" w:line="408" w:lineRule="exact"/>
                      <w:ind w:firstLine="20"/>
                      <w:rPr>
                        <w:rFonts w:ascii="宋体" w:eastAsia="宋体" w:hAnsi="宋体" w:cs="宋体"/>
                        <w:sz w:val="31"/>
                        <w:szCs w:val="31"/>
                      </w:rPr>
                    </w:pPr>
                    <w:r>
                      <w:rPr>
                        <w:rFonts w:ascii="宋体" w:eastAsia="宋体" w:hAnsi="宋体" w:cs="宋体"/>
                        <w:spacing w:val="-4"/>
                        <w:position w:val="1"/>
                        <w:sz w:val="31"/>
                        <w:szCs w:val="31"/>
                      </w:rPr>
                      <w:t>土</w:t>
                    </w:r>
                    <w:r>
                      <w:rPr>
                        <w:rFonts w:ascii="宋体" w:eastAsia="宋体" w:hAnsi="宋体" w:cs="宋体"/>
                        <w:spacing w:val="7"/>
                        <w:position w:val="1"/>
                        <w:sz w:val="31"/>
                        <w:szCs w:val="31"/>
                      </w:rPr>
                      <w:t xml:space="preserve">  </w:t>
                    </w:r>
                    <w:r>
                      <w:rPr>
                        <w:rFonts w:ascii="宋体" w:eastAsia="宋体" w:hAnsi="宋体" w:cs="宋体"/>
                        <w:spacing w:val="-4"/>
                        <w:position w:val="1"/>
                        <w:sz w:val="31"/>
                        <w:szCs w:val="31"/>
                      </w:rPr>
                      <w:t>建</w:t>
                    </w:r>
                  </w:p>
                </w:txbxContent>
              </v:textbox>
            </v:shape>
            <v:shape id="_x0000_s1087" type="#_x0000_t202" style="width:973;height:447;left:3417;position:absolute;top:4032" filled="f" stroked="f">
              <v:textbox inset="0,0,0,0">
                <w:txbxContent>
                  <w:p w:rsidR="009E7CCF" w14:paraId="6C20FB3E" w14:textId="77777777">
                    <w:pPr>
                      <w:spacing w:before="20" w:line="407" w:lineRule="exact"/>
                      <w:ind w:firstLine="20"/>
                      <w:rPr>
                        <w:rFonts w:ascii="宋体" w:eastAsia="宋体" w:hAnsi="宋体" w:cs="宋体"/>
                        <w:sz w:val="31"/>
                        <w:szCs w:val="31"/>
                      </w:rPr>
                    </w:pPr>
                    <w:r>
                      <w:rPr>
                        <w:rFonts w:ascii="宋体" w:eastAsia="宋体" w:hAnsi="宋体" w:cs="宋体"/>
                        <w:position w:val="1"/>
                        <w:sz w:val="31"/>
                        <w:szCs w:val="31"/>
                      </w:rPr>
                      <w:t>张容华</w:t>
                    </w:r>
                  </w:p>
                </w:txbxContent>
              </v:textbox>
            </v:shape>
            <v:shape id="_x0000_s1088" type="#_x0000_t202" style="width:965;height:445;left:3426;position:absolute;top:5933" filled="f" stroked="f">
              <v:textbox inset="0,0,0,0">
                <w:txbxContent>
                  <w:p w:rsidR="009E7CCF" w14:paraId="430A81FE" w14:textId="77777777">
                    <w:pPr>
                      <w:spacing w:before="20" w:line="241" w:lineRule="auto"/>
                      <w:ind w:firstLine="20"/>
                      <w:rPr>
                        <w:rFonts w:ascii="宋体" w:eastAsia="宋体" w:hAnsi="宋体" w:cs="宋体"/>
                        <w:sz w:val="31"/>
                        <w:szCs w:val="31"/>
                      </w:rPr>
                    </w:pPr>
                    <w:r>
                      <w:rPr>
                        <w:rFonts w:ascii="宋体" w:eastAsia="宋体" w:hAnsi="宋体" w:cs="宋体"/>
                        <w:spacing w:val="-2"/>
                        <w:sz w:val="31"/>
                        <w:szCs w:val="31"/>
                      </w:rPr>
                      <w:t>陈根玉</w:t>
                    </w:r>
                  </w:p>
                </w:txbxContent>
              </v:textbox>
            </v:shape>
            <v:shape id="_x0000_s1089" type="#_x0000_t202" style="width:668;height:447;left:3566;position:absolute;top:7813" filled="f" stroked="f">
              <v:textbox inset="0,0,0,0">
                <w:txbxContent>
                  <w:p w:rsidR="009E7CCF" w14:paraId="2FB14ABC" w14:textId="77777777">
                    <w:pPr>
                      <w:spacing w:before="19" w:line="242" w:lineRule="auto"/>
                      <w:ind w:firstLine="20"/>
                      <w:rPr>
                        <w:rFonts w:ascii="宋体" w:eastAsia="宋体" w:hAnsi="宋体" w:cs="宋体"/>
                        <w:sz w:val="31"/>
                        <w:szCs w:val="31"/>
                      </w:rPr>
                    </w:pPr>
                    <w:r>
                      <w:rPr>
                        <w:rFonts w:ascii="宋体" w:eastAsia="宋体" w:hAnsi="宋体" w:cs="宋体"/>
                        <w:spacing w:val="3"/>
                        <w:sz w:val="31"/>
                        <w:szCs w:val="31"/>
                      </w:rPr>
                      <w:t>蒋健</w:t>
                    </w:r>
                  </w:p>
                </w:txbxContent>
              </v:textbox>
            </v:shape>
            <v:shape id="_x0000_s1090" type="#_x0000_t202" style="width:666;height:447;left:6803;position:absolute;top:2077" filled="f" stroked="f">
              <v:textbox inset="0,0,0,0">
                <w:txbxContent>
                  <w:p w:rsidR="009E7CCF" w14:paraId="17992798" w14:textId="77777777">
                    <w:pPr>
                      <w:spacing w:before="20" w:line="407" w:lineRule="exact"/>
                      <w:ind w:firstLine="20"/>
                      <w:rPr>
                        <w:rFonts w:ascii="宋体" w:eastAsia="宋体" w:hAnsi="宋体" w:cs="宋体"/>
                        <w:sz w:val="31"/>
                        <w:szCs w:val="31"/>
                      </w:rPr>
                    </w:pPr>
                    <w:r>
                      <w:rPr>
                        <w:rFonts w:ascii="宋体" w:eastAsia="宋体" w:hAnsi="宋体" w:cs="宋体"/>
                        <w:spacing w:val="3"/>
                        <w:position w:val="1"/>
                        <w:sz w:val="31"/>
                        <w:szCs w:val="31"/>
                      </w:rPr>
                      <w:t>专业</w:t>
                    </w:r>
                  </w:p>
                </w:txbxContent>
              </v:textbox>
            </v:shape>
            <v:shape id="_x0000_s1091" type="#_x0000_t202" style="width:664;height:447;left:3569;position:absolute;top:2077" filled="f" stroked="f">
              <v:textbox inset="0,0,0,0">
                <w:txbxContent>
                  <w:p w:rsidR="009E7CCF" w14:paraId="6E53C246" w14:textId="77777777">
                    <w:pPr>
                      <w:spacing w:before="19" w:line="242" w:lineRule="auto"/>
                      <w:ind w:firstLine="20"/>
                      <w:rPr>
                        <w:rFonts w:ascii="宋体" w:eastAsia="宋体" w:hAnsi="宋体" w:cs="宋体"/>
                        <w:sz w:val="31"/>
                        <w:szCs w:val="31"/>
                      </w:rPr>
                    </w:pPr>
                    <w:r>
                      <w:rPr>
                        <w:rFonts w:ascii="宋体" w:eastAsia="宋体" w:hAnsi="宋体" w:cs="宋体"/>
                        <w:spacing w:val="1"/>
                        <w:sz w:val="31"/>
                        <w:szCs w:val="31"/>
                      </w:rPr>
                      <w:t>姓名</w:t>
                    </w:r>
                  </w:p>
                </w:txbxContent>
              </v:textbox>
            </v:shape>
            <v:shape id="_x0000_s1092" type="#_x0000_t202" style="width:660;height:450;left:8844;position:absolute;top:2077" filled="f" stroked="f">
              <v:textbox inset="0,0,0,0">
                <w:txbxContent>
                  <w:p w:rsidR="009E7CCF" w14:paraId="1E452CB5" w14:textId="77777777">
                    <w:pPr>
                      <w:spacing w:before="20" w:line="409" w:lineRule="exact"/>
                      <w:ind w:firstLine="20"/>
                      <w:rPr>
                        <w:rFonts w:ascii="宋体" w:eastAsia="宋体" w:hAnsi="宋体" w:cs="宋体"/>
                        <w:sz w:val="31"/>
                        <w:szCs w:val="31"/>
                      </w:rPr>
                    </w:pPr>
                    <w:r>
                      <w:rPr>
                        <w:rFonts w:ascii="宋体" w:eastAsia="宋体" w:hAnsi="宋体" w:cs="宋体"/>
                        <w:position w:val="1"/>
                        <w:sz w:val="31"/>
                        <w:szCs w:val="31"/>
                      </w:rPr>
                      <w:t>职称</w:t>
                    </w:r>
                  </w:p>
                </w:txbxContent>
              </v:textbox>
            </v:shape>
            <v:shape id="_x0000_s1093" type="#_x0000_t202" style="width:660;height:447;left:3573;position:absolute;top:3082" filled="f" stroked="f">
              <v:textbox inset="0,0,0,0">
                <w:txbxContent>
                  <w:p w:rsidR="009E7CCF" w14:paraId="0FD54C21" w14:textId="77777777">
                    <w:pPr>
                      <w:spacing w:before="19" w:line="242" w:lineRule="auto"/>
                      <w:ind w:firstLine="20"/>
                      <w:rPr>
                        <w:rFonts w:ascii="宋体" w:eastAsia="宋体" w:hAnsi="宋体" w:cs="宋体"/>
                        <w:sz w:val="31"/>
                        <w:szCs w:val="31"/>
                      </w:rPr>
                    </w:pPr>
                    <w:r>
                      <w:rPr>
                        <w:rFonts w:ascii="宋体" w:eastAsia="宋体" w:hAnsi="宋体" w:cs="宋体"/>
                        <w:sz w:val="31"/>
                        <w:szCs w:val="31"/>
                      </w:rPr>
                      <w:t>王林</w:t>
                    </w:r>
                  </w:p>
                </w:txbxContent>
              </v:textbox>
            </v:shape>
            <v:shape id="_x0000_s1094" type="#_x0000_t202" style="width:659;height:449;left:6811;position:absolute;top:7813" filled="f" stroked="f">
              <v:textbox inset="0,0,0,0">
                <w:txbxContent>
                  <w:p w:rsidR="009E7CCF" w14:paraId="2B609AFB" w14:textId="77777777">
                    <w:pPr>
                      <w:spacing w:before="20" w:line="408" w:lineRule="exact"/>
                      <w:ind w:firstLine="20"/>
                      <w:rPr>
                        <w:rFonts w:ascii="宋体" w:eastAsia="宋体" w:hAnsi="宋体" w:cs="宋体"/>
                        <w:sz w:val="31"/>
                        <w:szCs w:val="31"/>
                      </w:rPr>
                    </w:pPr>
                    <w:r>
                      <w:rPr>
                        <w:rFonts w:ascii="宋体" w:eastAsia="宋体" w:hAnsi="宋体" w:cs="宋体"/>
                        <w:spacing w:val="-1"/>
                        <w:position w:val="1"/>
                        <w:sz w:val="31"/>
                        <w:szCs w:val="31"/>
                      </w:rPr>
                      <w:t>土建</w:t>
                    </w:r>
                  </w:p>
                </w:txbxContent>
              </v:textbox>
            </v:shape>
            <v:shape id="_x0000_s1095" type="#_x0000_t202" style="width:658;height:450;left:3575;position:absolute;top:6873" filled="f" stroked="f">
              <v:textbox inset="0,0,0,0">
                <w:txbxContent>
                  <w:p w:rsidR="009E7CCF" w14:paraId="3E2818EA" w14:textId="77777777">
                    <w:pPr>
                      <w:spacing w:before="20" w:line="409" w:lineRule="exact"/>
                      <w:ind w:firstLine="20"/>
                      <w:rPr>
                        <w:rFonts w:ascii="宋体" w:eastAsia="宋体" w:hAnsi="宋体" w:cs="宋体"/>
                        <w:sz w:val="31"/>
                        <w:szCs w:val="31"/>
                      </w:rPr>
                    </w:pPr>
                    <w:r>
                      <w:rPr>
                        <w:rFonts w:ascii="宋体" w:eastAsia="宋体" w:hAnsi="宋体" w:cs="宋体"/>
                        <w:spacing w:val="-1"/>
                        <w:position w:val="1"/>
                        <w:sz w:val="31"/>
                        <w:szCs w:val="31"/>
                      </w:rPr>
                      <w:t>张飞</w:t>
                    </w:r>
                  </w:p>
                </w:txbxContent>
              </v:textbox>
            </v:shape>
            <w10:wrap type="none"/>
            <w10:anchorlock/>
          </v:group>
        </w:pict>
      </w:r>
    </w:p>
    <w:p w:rsidR="009E7CCF" w14:paraId="1FD7F1F0" w14:textId="77777777">
      <w:pPr>
        <w:sectPr>
          <w:pgSz w:w="17860" w:h="25258"/>
          <w:pgMar w:top="0" w:right="0" w:bottom="0" w:left="0" w:header="0" w:footer="0" w:gutter="0"/>
          <w:pgNumType w:start="8"/>
          <w:cols w:space="720"/>
        </w:sectPr>
      </w:pPr>
    </w:p>
    <w:p w:rsidR="009E7CCF" w14:paraId="3A693784" w14:textId="7E8FB25B">
      <w:pPr>
        <w:spacing w:line="258" w:lineRule="auto"/>
      </w:pPr>
      <w:r>
        <mc:AlternateContent>
          <mc:Choice Requires="wps">
            <w:drawing>
              <wp:anchor distT="0" distB="0" distL="114300" distR="114300" simplePos="0" relativeHeight="251734016"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1323747612" name="文本框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581E4AC1">
                            <w:pPr>
                              <w:rPr>
                                <w:color w:val="FFFFFF"/>
                              </w:rPr>
                            </w:pPr>
                            <w:r w:rsidRPr="00445566">
                              <w:rPr>
                                <w:rFonts w:hint="eastAsia"/>
                                <w:color w:val="FFFFFF"/>
                              </w:rPr>
                              <w:t>施工时，楼板钢筋在洞口均贯通，结构施工完一层后，在其上用层</w:t>
                            </w:r>
                            <w:r w:rsidRPr="00445566">
                              <w:rPr>
                                <w:rFonts w:hint="eastAsia"/>
                                <w:color w:val="FFFFFF"/>
                              </w:rPr>
                              <w:t>58</w:t>
                            </w:r>
                            <w:r w:rsidRPr="00445566">
                              <w:rPr>
                                <w:rFonts w:hint="eastAsia"/>
                                <w:color w:val="FFFFFF"/>
                              </w:rPr>
                              <w:t>板盖住即可。楼梯处用钢管搭设临时扶手，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6" o:spid="_x0000_s1096" type="#_x0000_t202" style="width:10pt;height:10pt;margin-top:600pt;margin-left:540pt;mso-wrap-distance-bottom:0;mso-wrap-distance-left:9pt;mso-wrap-distance-right:9pt;mso-wrap-distance-top:0;position:absolute;v-text-anchor:top;z-index:251732992" filled="f" fillcolor="this" stroked="f" strokeweight="0.5pt">
                <v:textbox>
                  <w:txbxContent>
                    <w:p w:rsidR="00445566" w:rsidRPr="00445566" w14:paraId="1009B033" w14:textId="581E4AC1">
                      <w:pPr>
                        <w:rPr>
                          <w:color w:val="FFFFFF"/>
                        </w:rPr>
                      </w:pPr>
                      <w:r w:rsidRPr="00445566">
                        <w:rPr>
                          <w:rFonts w:hint="eastAsia"/>
                          <w:color w:val="FFFFFF"/>
                        </w:rPr>
                        <w:t>施工时，楼板钢筋在洞口均贯通，结构施工完一层后，在其上用层</w:t>
                      </w:r>
                      <w:r w:rsidRPr="00445566">
                        <w:rPr>
                          <w:rFonts w:hint="eastAsia"/>
                          <w:color w:val="FFFFFF"/>
                        </w:rPr>
                        <w:t>58</w:t>
                      </w:r>
                      <w:r w:rsidRPr="00445566">
                        <w:rPr>
                          <w:rFonts w:hint="eastAsia"/>
                          <w:color w:val="FFFFFF"/>
                        </w:rPr>
                        <w:t>板盖住即可。楼梯处用钢管搭设临时扶手，</w:t>
                      </w:r>
                    </w:p>
                  </w:txbxContent>
                </v:textbox>
              </v:shape>
            </w:pict>
          </mc:Fallback>
        </mc:AlternateContent>
      </w:r>
      <w:r>
        <mc:AlternateContent>
          <mc:Choice Requires="wps">
            <w:drawing>
              <wp:anchor distT="0" distB="0" distL="114300" distR="114300" simplePos="0" relativeHeight="251731968"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1237285219" name="文本框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3748A778">
                            <w:pPr>
                              <w:rPr>
                                <w:color w:val="FFFFFF"/>
                              </w:rPr>
                            </w:pPr>
                            <w:r w:rsidRPr="00445566">
                              <w:rPr>
                                <w:rFonts w:hint="eastAsia"/>
                                <w:color w:val="FFFFFF"/>
                              </w:rPr>
                              <w:t>行检查验收，签署确认后，方可进行隐蔽，转入下道工序施工。对工程的变更和处理。严格工程的变更和处理程序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5" o:spid="_x0000_s1097" type="#_x0000_t202" style="width:10pt;height:10pt;margin-top:450pt;margin-left:540pt;mso-wrap-distance-bottom:0;mso-wrap-distance-left:9pt;mso-wrap-distance-right:9pt;mso-wrap-distance-top:0;position:absolute;v-text-anchor:top;z-index:251730944" filled="f" fillcolor="this" stroked="f" strokeweight="0.5pt">
                <v:textbox>
                  <w:txbxContent>
                    <w:p w:rsidR="00445566" w:rsidRPr="00445566" w14:paraId="283FDD9A" w14:textId="3748A778">
                      <w:pPr>
                        <w:rPr>
                          <w:color w:val="FFFFFF"/>
                        </w:rPr>
                      </w:pPr>
                      <w:r w:rsidRPr="00445566">
                        <w:rPr>
                          <w:rFonts w:hint="eastAsia"/>
                          <w:color w:val="FFFFFF"/>
                        </w:rPr>
                        <w:t>行检查验收，签署确认后，方可进行隐蔽，转入下道工序施工。对工程的变更和处理。严格工程的变更和处理程序</w:t>
                      </w:r>
                    </w:p>
                  </w:txbxContent>
                </v:textbox>
              </v:shape>
            </w:pict>
          </mc:Fallback>
        </mc:AlternateContent>
      </w:r>
      <w:r>
        <mc:AlternateContent>
          <mc:Choice Requires="wps">
            <w:drawing>
              <wp:anchor distT="0" distB="0" distL="114300" distR="114300" simplePos="0" relativeHeight="251729920"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1906876570" name="文本框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78639E47">
                            <w:pPr>
                              <w:rPr>
                                <w:color w:val="FFFFFF"/>
                              </w:rPr>
                            </w:pPr>
                            <w:r w:rsidRPr="00445566">
                              <w:rPr>
                                <w:rFonts w:hint="eastAsia"/>
                                <w:color w:val="FFFFFF"/>
                              </w:rPr>
                              <w:t>险，督促承包方及时调整计划；（</w:t>
                            </w:r>
                            <w:r w:rsidRPr="00445566">
                              <w:rPr>
                                <w:rFonts w:hint="eastAsia"/>
                                <w:color w:val="FFFFFF"/>
                              </w:rPr>
                              <w:t>10</w:t>
                            </w:r>
                            <w:r w:rsidRPr="00445566">
                              <w:rPr>
                                <w:rFonts w:hint="eastAsia"/>
                                <w:color w:val="FFFFFF"/>
                              </w:rPr>
                              <w:t>）熟悉工程（概）预算定额、单位估价和工程项目概（预）算文件，以及了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4" o:spid="_x0000_s1098" type="#_x0000_t202" style="width:10pt;height:10pt;margin-top:300pt;margin-left:540pt;mso-wrap-distance-bottom:0;mso-wrap-distance-left:9pt;mso-wrap-distance-right:9pt;mso-wrap-distance-top:0;position:absolute;v-text-anchor:top;z-index:251728896" filled="f" fillcolor="this" stroked="f" strokeweight="0.5pt">
                <v:textbox>
                  <w:txbxContent>
                    <w:p w:rsidR="00445566" w:rsidRPr="00445566" w14:paraId="3A86C05D" w14:textId="78639E47">
                      <w:pPr>
                        <w:rPr>
                          <w:color w:val="FFFFFF"/>
                        </w:rPr>
                      </w:pPr>
                      <w:r w:rsidRPr="00445566">
                        <w:rPr>
                          <w:rFonts w:hint="eastAsia"/>
                          <w:color w:val="FFFFFF"/>
                        </w:rPr>
                        <w:t>险，督促承包方及时调整计划；（</w:t>
                      </w:r>
                      <w:r w:rsidRPr="00445566">
                        <w:rPr>
                          <w:rFonts w:hint="eastAsia"/>
                          <w:color w:val="FFFFFF"/>
                        </w:rPr>
                        <w:t>10</w:t>
                      </w:r>
                      <w:r w:rsidRPr="00445566">
                        <w:rPr>
                          <w:rFonts w:hint="eastAsia"/>
                          <w:color w:val="FFFFFF"/>
                        </w:rPr>
                        <w:t>）熟悉工程（概）预算定额、单位估价和工程项目概（预）算文件，以及了</w:t>
                      </w:r>
                    </w:p>
                  </w:txbxContent>
                </v:textbox>
              </v:shape>
            </w:pict>
          </mc:Fallback>
        </mc:AlternateContent>
      </w:r>
      <w:r>
        <mc:AlternateContent>
          <mc:Choice Requires="wps">
            <w:drawing>
              <wp:anchor distT="0" distB="0" distL="114300" distR="114300" simplePos="0" relativeHeight="251727872"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804003230" name="文本框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20B3D894">
                            <w:pPr>
                              <w:rPr>
                                <w:color w:val="FFFFFF"/>
                              </w:rPr>
                            </w:pPr>
                            <w:r w:rsidRPr="00445566">
                              <w:rPr>
                                <w:rFonts w:hint="eastAsia"/>
                                <w:color w:val="FFFFFF"/>
                              </w:rPr>
                              <w:t>技术和施工工艺等方面作详细介绍和要求，便于施工单位做到心中有数，从而科学地组织施工和合理安排工序，避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3" o:spid="_x0000_s1099" type="#_x0000_t202" style="width:10pt;height:10pt;margin-top:150pt;margin-left:540pt;mso-wrap-distance-bottom:0;mso-wrap-distance-left:9pt;mso-wrap-distance-right:9pt;mso-wrap-distance-top:0;position:absolute;v-text-anchor:top;z-index:251726848" filled="f" fillcolor="this" stroked="f" strokeweight="0.5pt">
                <v:textbox>
                  <w:txbxContent>
                    <w:p w:rsidR="00445566" w:rsidRPr="00445566" w14:paraId="756BB3C8" w14:textId="20B3D894">
                      <w:pPr>
                        <w:rPr>
                          <w:color w:val="FFFFFF"/>
                        </w:rPr>
                      </w:pPr>
                      <w:r w:rsidRPr="00445566">
                        <w:rPr>
                          <w:rFonts w:hint="eastAsia"/>
                          <w:color w:val="FFFFFF"/>
                        </w:rPr>
                        <w:t>技术和施工工艺等方面作详细介绍和要求，便于施工单位做到心中有数，从而科学地组织施工和合理安排工序，避</w:t>
                      </w:r>
                    </w:p>
                  </w:txbxContent>
                </v:textbox>
              </v:shape>
            </w:pict>
          </mc:Fallback>
        </mc:AlternateContent>
      </w:r>
    </w:p>
    <w:p w:rsidR="009E7CCF" w14:paraId="718386B0" w14:textId="77777777">
      <w:pPr>
        <w:spacing w:line="258" w:lineRule="auto"/>
      </w:pPr>
    </w:p>
    <w:p w:rsidR="009E7CCF" w14:paraId="5DD2EF91" w14:textId="77777777">
      <w:pPr>
        <w:spacing w:line="258" w:lineRule="auto"/>
      </w:pPr>
    </w:p>
    <w:p w:rsidR="009E7CCF" w14:paraId="003D8198" w14:textId="77777777">
      <w:pPr>
        <w:spacing w:line="258" w:lineRule="auto"/>
      </w:pPr>
    </w:p>
    <w:p w:rsidR="009E7CCF" w14:paraId="52A1579E" w14:textId="77777777">
      <w:pPr>
        <w:spacing w:line="259" w:lineRule="auto"/>
      </w:pPr>
    </w:p>
    <w:p w:rsidR="009E7CCF" w14:paraId="12AB3978" w14:textId="77777777">
      <w:pPr>
        <w:spacing w:line="259" w:lineRule="auto"/>
      </w:pPr>
    </w:p>
    <w:p w:rsidR="009E7CCF" w14:paraId="4DC87620" w14:textId="77777777">
      <w:pPr>
        <w:spacing w:line="60" w:lineRule="exact"/>
        <w:ind w:firstLine="2420"/>
        <w:textAlignment w:val="center"/>
      </w:pPr>
      <w:r>
        <w:drawing>
          <wp:inline distT="0" distB="0" distL="0" distR="0">
            <wp:extent cx="5943600" cy="38100"/>
            <wp:effectExtent l="0" t="0" r="0" b="0"/>
            <wp:docPr id="9" name="IM 9"/>
            <wp:cNvGraphicFramePr/>
            <a:graphic xmlns:a="http://schemas.openxmlformats.org/drawingml/2006/main">
              <a:graphicData uri="http://schemas.openxmlformats.org/drawingml/2006/picture">
                <pic:pic xmlns:pic="http://schemas.openxmlformats.org/drawingml/2006/picture">
                  <pic:nvPicPr>
                    <pic:cNvPr id="9" name="IM 9"/>
                    <pic:cNvPicPr/>
                  </pic:nvPicPr>
                  <pic:blipFill>
                    <a:blip xmlns:r="http://schemas.openxmlformats.org/officeDocument/2006/relationships" r:embed="rId4"/>
                    <a:stretch>
                      <a:fillRect/>
                    </a:stretch>
                  </pic:blipFill>
                  <pic:spPr>
                    <a:xfrm>
                      <a:off x="0" y="0"/>
                      <a:ext cx="5943600" cy="38100"/>
                    </a:xfrm>
                    <a:prstGeom prst="rect">
                      <a:avLst/>
                    </a:prstGeom>
                  </pic:spPr>
                </pic:pic>
              </a:graphicData>
            </a:graphic>
          </wp:inline>
        </w:drawing>
      </w:r>
    </w:p>
    <w:p w:rsidR="009E7CCF" w14:paraId="1E68990C" w14:textId="77777777">
      <w:pPr>
        <w:spacing w:line="319" w:lineRule="auto"/>
      </w:pPr>
    </w:p>
    <w:p w:rsidR="009E7CCF" w14:paraId="2DC418A8" w14:textId="77777777">
      <w:pPr>
        <w:spacing w:line="319" w:lineRule="auto"/>
      </w:pPr>
    </w:p>
    <w:p w:rsidR="009E7CCF" w14:paraId="56F2C0D1" w14:textId="77777777">
      <w:pPr>
        <w:spacing w:before="137" w:line="238" w:lineRule="auto"/>
        <w:ind w:firstLine="2445"/>
        <w:rPr>
          <w:rFonts w:ascii="宋体" w:eastAsia="宋体" w:hAnsi="宋体" w:cs="宋体"/>
          <w:sz w:val="42"/>
          <w:szCs w:val="42"/>
        </w:rPr>
      </w:pPr>
      <w:r>
        <w:rPr>
          <w:rFonts w:ascii="宋体" w:eastAsia="宋体" w:hAnsi="宋体" w:cs="宋体"/>
          <w:spacing w:val="-3"/>
          <w:sz w:val="42"/>
          <w:szCs w:val="42"/>
        </w:rPr>
        <w:t>实际需要，选派不同专业的人员进场，确保监理人员满足要求。</w:t>
      </w:r>
    </w:p>
    <w:p w:rsidR="009E7CCF" w14:paraId="39DBFF52" w14:textId="77777777">
      <w:pPr>
        <w:spacing w:before="315" w:line="238" w:lineRule="auto"/>
        <w:ind w:firstLine="2876"/>
        <w:rPr>
          <w:rFonts w:ascii="宋体" w:eastAsia="宋体" w:hAnsi="宋体" w:cs="宋体"/>
          <w:sz w:val="42"/>
          <w:szCs w:val="42"/>
        </w:rPr>
      </w:pPr>
      <w:r>
        <w:rPr>
          <w:rFonts w:ascii="宋体" w:eastAsia="宋体" w:hAnsi="宋体" w:cs="宋体"/>
          <w:spacing w:val="-7"/>
          <w:sz w:val="42"/>
          <w:szCs w:val="42"/>
        </w:rPr>
        <w:t>总监理工程师</w:t>
      </w:r>
      <w:r>
        <w:rPr>
          <w:rFonts w:ascii="宋体" w:eastAsia="宋体" w:hAnsi="宋体" w:cs="宋体"/>
          <w:spacing w:val="83"/>
          <w:sz w:val="42"/>
          <w:szCs w:val="42"/>
        </w:rPr>
        <w:t xml:space="preserve"> </w:t>
      </w:r>
      <w:r>
        <w:rPr>
          <w:rFonts w:ascii="宋体" w:eastAsia="宋体" w:hAnsi="宋体" w:cs="宋体"/>
          <w:spacing w:val="-7"/>
          <w:sz w:val="42"/>
          <w:szCs w:val="42"/>
        </w:rPr>
        <w:t>：从开工至竣工验收</w:t>
      </w:r>
    </w:p>
    <w:p w:rsidR="009E7CCF" w14:paraId="47DECE1F" w14:textId="77777777">
      <w:pPr>
        <w:spacing w:before="311" w:line="239" w:lineRule="auto"/>
        <w:ind w:firstLine="2870"/>
        <w:rPr>
          <w:rFonts w:ascii="宋体" w:eastAsia="宋体" w:hAnsi="宋体" w:cs="宋体"/>
          <w:sz w:val="42"/>
          <w:szCs w:val="42"/>
        </w:rPr>
      </w:pPr>
      <w:r>
        <w:rPr>
          <w:rFonts w:ascii="宋体" w:eastAsia="宋体" w:hAnsi="宋体" w:cs="宋体"/>
          <w:spacing w:val="-22"/>
          <w:sz w:val="42"/>
          <w:szCs w:val="42"/>
        </w:rPr>
        <w:t>土建监理人员：</w:t>
      </w:r>
      <w:r>
        <w:rPr>
          <w:rFonts w:ascii="宋体" w:eastAsia="宋体" w:hAnsi="宋体" w:cs="宋体"/>
          <w:spacing w:val="42"/>
          <w:sz w:val="42"/>
          <w:szCs w:val="42"/>
        </w:rPr>
        <w:t xml:space="preserve">  </w:t>
      </w:r>
      <w:r>
        <w:rPr>
          <w:rFonts w:ascii="宋体" w:eastAsia="宋体" w:hAnsi="宋体" w:cs="宋体"/>
          <w:spacing w:val="-22"/>
          <w:sz w:val="42"/>
          <w:szCs w:val="42"/>
        </w:rPr>
        <w:t>从开工开始进场</w:t>
      </w:r>
    </w:p>
    <w:p w:rsidR="009E7CCF" w14:paraId="4996533A" w14:textId="77777777">
      <w:pPr>
        <w:spacing w:before="313" w:line="840" w:lineRule="exact"/>
        <w:ind w:firstLine="2861"/>
        <w:rPr>
          <w:rFonts w:ascii="宋体" w:eastAsia="宋体" w:hAnsi="宋体" w:cs="宋体"/>
          <w:sz w:val="42"/>
          <w:szCs w:val="42"/>
        </w:rPr>
      </w:pPr>
      <w:r>
        <w:rPr>
          <w:rFonts w:ascii="宋体" w:eastAsia="宋体" w:hAnsi="宋体" w:cs="宋体"/>
          <w:spacing w:val="-15"/>
          <w:position w:val="29"/>
          <w:sz w:val="42"/>
          <w:szCs w:val="42"/>
        </w:rPr>
        <w:t>安装监理人员：</w:t>
      </w:r>
      <w:r>
        <w:rPr>
          <w:rFonts w:ascii="宋体" w:eastAsia="宋体" w:hAnsi="宋体" w:cs="宋体"/>
          <w:spacing w:val="49"/>
          <w:position w:val="29"/>
          <w:sz w:val="42"/>
          <w:szCs w:val="42"/>
        </w:rPr>
        <w:t xml:space="preserve">  </w:t>
      </w:r>
      <w:r>
        <w:rPr>
          <w:rFonts w:ascii="宋体" w:eastAsia="宋体" w:hAnsi="宋体" w:cs="宋体"/>
          <w:spacing w:val="-15"/>
          <w:position w:val="29"/>
          <w:sz w:val="42"/>
          <w:szCs w:val="42"/>
        </w:rPr>
        <w:t>从地下室结构施工配合开始进场</w:t>
      </w:r>
    </w:p>
    <w:p w:rsidR="009E7CCF" w14:paraId="2703BB5A" w14:textId="77777777">
      <w:pPr>
        <w:spacing w:before="1"/>
        <w:ind w:firstLine="2447"/>
        <w:rPr>
          <w:rFonts w:ascii="黑体" w:eastAsia="黑体" w:hAnsi="黑体" w:cs="黑体"/>
          <w:sz w:val="42"/>
          <w:szCs w:val="42"/>
        </w:rPr>
      </w:pPr>
      <w:r>
        <w:rPr>
          <w:rFonts w:ascii="黑体" w:eastAsia="黑体" w:hAnsi="黑体" w:cs="黑体"/>
          <w:spacing w:val="-1"/>
          <w:sz w:val="42"/>
          <w:szCs w:val="42"/>
        </w:rPr>
        <w:t>8</w:t>
      </w:r>
      <w:r>
        <w:rPr>
          <w:rFonts w:ascii="黑体" w:eastAsia="黑体" w:hAnsi="黑体" w:cs="黑体"/>
          <w:spacing w:val="-1"/>
          <w:sz w:val="42"/>
          <w:szCs w:val="42"/>
        </w:rPr>
        <w:t>、项目监理机构的人员岗位职责</w:t>
      </w:r>
    </w:p>
    <w:p w:rsidR="009E7CCF" w14:paraId="55373905" w14:textId="77777777">
      <w:pPr>
        <w:spacing w:before="308" w:line="242" w:lineRule="auto"/>
        <w:ind w:firstLine="2825"/>
        <w:rPr>
          <w:rFonts w:ascii="黑体" w:eastAsia="黑体" w:hAnsi="黑体" w:cs="黑体"/>
          <w:sz w:val="42"/>
          <w:szCs w:val="42"/>
        </w:rPr>
      </w:pPr>
      <w:r>
        <w:rPr>
          <w:rFonts w:ascii="黑体" w:eastAsia="黑体" w:hAnsi="黑体" w:cs="黑体"/>
          <w:sz w:val="42"/>
          <w:szCs w:val="42"/>
        </w:rPr>
        <w:t>（一）总监理工程师</w:t>
      </w:r>
    </w:p>
    <w:p w:rsidR="009E7CCF" w14:paraId="4293600A" w14:textId="77777777">
      <w:pPr>
        <w:spacing w:before="317" w:line="376" w:lineRule="auto"/>
        <w:ind w:left="2461" w:right="2208" w:firstLine="372"/>
        <w:rPr>
          <w:rFonts w:ascii="宋体" w:eastAsia="宋体" w:hAnsi="宋体" w:cs="宋体"/>
          <w:sz w:val="42"/>
          <w:szCs w:val="42"/>
        </w:rPr>
      </w:pPr>
      <w:r>
        <w:rPr>
          <w:rFonts w:ascii="宋体" w:eastAsia="宋体" w:hAnsi="宋体" w:cs="宋体"/>
          <w:spacing w:val="-7"/>
          <w:sz w:val="42"/>
          <w:szCs w:val="42"/>
        </w:rPr>
        <w:t>（</w:t>
      </w:r>
      <w:r>
        <w:rPr>
          <w:rFonts w:ascii="宋体" w:eastAsia="宋体" w:hAnsi="宋体" w:cs="宋体"/>
          <w:spacing w:val="-105"/>
          <w:sz w:val="42"/>
          <w:szCs w:val="42"/>
        </w:rPr>
        <w:t xml:space="preserve"> </w:t>
      </w:r>
      <w:r>
        <w:rPr>
          <w:rFonts w:ascii="宋体" w:eastAsia="宋体" w:hAnsi="宋体" w:cs="宋体"/>
          <w:spacing w:val="-7"/>
          <w:sz w:val="42"/>
          <w:szCs w:val="42"/>
        </w:rPr>
        <w:t>1</w:t>
      </w:r>
      <w:r>
        <w:rPr>
          <w:rFonts w:ascii="宋体" w:eastAsia="宋体" w:hAnsi="宋体" w:cs="宋体"/>
          <w:spacing w:val="-92"/>
          <w:sz w:val="42"/>
          <w:szCs w:val="42"/>
        </w:rPr>
        <w:t xml:space="preserve"> </w:t>
      </w:r>
      <w:r>
        <w:rPr>
          <w:rFonts w:ascii="宋体" w:eastAsia="宋体" w:hAnsi="宋体" w:cs="宋体"/>
          <w:spacing w:val="-7"/>
          <w:sz w:val="42"/>
          <w:szCs w:val="42"/>
        </w:rPr>
        <w:t>）受公司委托全权履行所承接工程项目建设监理合同，并定期向公</w:t>
      </w:r>
      <w:r>
        <w:rPr>
          <w:rFonts w:ascii="宋体" w:eastAsia="宋体" w:hAnsi="宋体" w:cs="宋体"/>
          <w:sz w:val="42"/>
          <w:szCs w:val="42"/>
        </w:rPr>
        <w:t xml:space="preserve"> </w:t>
      </w:r>
      <w:r>
        <w:rPr>
          <w:rFonts w:ascii="宋体" w:eastAsia="宋体" w:hAnsi="宋体" w:cs="宋体"/>
          <w:spacing w:val="-11"/>
          <w:sz w:val="42"/>
          <w:szCs w:val="42"/>
        </w:rPr>
        <w:t>司汇报监理工作；</w:t>
      </w:r>
    </w:p>
    <w:p w:rsidR="009E7CCF" w14:paraId="2AD836B3" w14:textId="77777777">
      <w:pPr>
        <w:spacing w:line="238" w:lineRule="auto"/>
        <w:ind w:firstLine="2834"/>
        <w:rPr>
          <w:rFonts w:ascii="宋体" w:eastAsia="宋体" w:hAnsi="宋体" w:cs="宋体"/>
          <w:sz w:val="42"/>
          <w:szCs w:val="42"/>
        </w:rPr>
      </w:pPr>
      <w:r>
        <w:rPr>
          <w:rFonts w:ascii="宋体" w:eastAsia="宋体" w:hAnsi="宋体" w:cs="宋体"/>
          <w:spacing w:val="-7"/>
          <w:sz w:val="42"/>
          <w:szCs w:val="42"/>
        </w:rPr>
        <w:t>（</w:t>
      </w:r>
      <w:r>
        <w:rPr>
          <w:rFonts w:ascii="宋体" w:eastAsia="宋体" w:hAnsi="宋体" w:cs="宋体"/>
          <w:spacing w:val="-7"/>
          <w:sz w:val="42"/>
          <w:szCs w:val="42"/>
        </w:rPr>
        <w:t>2</w:t>
      </w:r>
      <w:r>
        <w:rPr>
          <w:rFonts w:ascii="宋体" w:eastAsia="宋体" w:hAnsi="宋体" w:cs="宋体"/>
          <w:spacing w:val="-83"/>
          <w:sz w:val="42"/>
          <w:szCs w:val="42"/>
        </w:rPr>
        <w:t xml:space="preserve"> </w:t>
      </w:r>
      <w:r>
        <w:rPr>
          <w:rFonts w:ascii="宋体" w:eastAsia="宋体" w:hAnsi="宋体" w:cs="宋体"/>
          <w:spacing w:val="-7"/>
          <w:sz w:val="42"/>
          <w:szCs w:val="42"/>
        </w:rPr>
        <w:t>）协调业主、承包方及现场有关单位之间的关系；</w:t>
      </w:r>
    </w:p>
    <w:p w:rsidR="009E7CCF" w14:paraId="43B74D6A" w14:textId="77777777">
      <w:pPr>
        <w:spacing w:before="316" w:line="238" w:lineRule="auto"/>
        <w:ind w:firstLine="2834"/>
        <w:rPr>
          <w:rFonts w:ascii="宋体" w:eastAsia="宋体" w:hAnsi="宋体" w:cs="宋体"/>
          <w:sz w:val="42"/>
          <w:szCs w:val="42"/>
        </w:rPr>
      </w:pPr>
      <w:r>
        <w:rPr>
          <w:rFonts w:ascii="宋体" w:eastAsia="宋体" w:hAnsi="宋体" w:cs="宋体"/>
          <w:spacing w:val="-6"/>
          <w:sz w:val="42"/>
          <w:szCs w:val="42"/>
        </w:rPr>
        <w:t>（</w:t>
      </w:r>
      <w:r>
        <w:rPr>
          <w:rFonts w:ascii="宋体" w:eastAsia="宋体" w:hAnsi="宋体" w:cs="宋体"/>
          <w:spacing w:val="-6"/>
          <w:sz w:val="42"/>
          <w:szCs w:val="42"/>
        </w:rPr>
        <w:t>3</w:t>
      </w:r>
      <w:r>
        <w:rPr>
          <w:rFonts w:ascii="宋体" w:eastAsia="宋体" w:hAnsi="宋体" w:cs="宋体"/>
          <w:spacing w:val="-69"/>
          <w:sz w:val="42"/>
          <w:szCs w:val="42"/>
        </w:rPr>
        <w:t xml:space="preserve"> </w:t>
      </w:r>
      <w:r>
        <w:rPr>
          <w:rFonts w:ascii="宋体" w:eastAsia="宋体" w:hAnsi="宋体" w:cs="宋体"/>
          <w:spacing w:val="-6"/>
          <w:sz w:val="42"/>
          <w:szCs w:val="42"/>
        </w:rPr>
        <w:t>）确定现场的监理人员的人选并确定其职权，组成项目监理班子；</w:t>
      </w:r>
    </w:p>
    <w:p w:rsidR="009E7CCF" w14:paraId="6A21B3EC" w14:textId="77777777">
      <w:pPr>
        <w:spacing w:before="311" w:line="376" w:lineRule="auto"/>
        <w:ind w:left="2452" w:right="2215" w:firstLine="382"/>
        <w:rPr>
          <w:rFonts w:ascii="宋体" w:eastAsia="宋体" w:hAnsi="宋体" w:cs="宋体"/>
          <w:sz w:val="42"/>
          <w:szCs w:val="42"/>
        </w:rPr>
      </w:pPr>
      <w:r>
        <w:rPr>
          <w:rFonts w:ascii="宋体" w:eastAsia="宋体" w:hAnsi="宋体" w:cs="宋体"/>
          <w:spacing w:val="-4"/>
          <w:sz w:val="42"/>
          <w:szCs w:val="42"/>
        </w:rPr>
        <w:t>（</w:t>
      </w:r>
      <w:r>
        <w:rPr>
          <w:rFonts w:ascii="宋体" w:eastAsia="宋体" w:hAnsi="宋体" w:cs="宋体"/>
          <w:spacing w:val="-4"/>
          <w:sz w:val="42"/>
          <w:szCs w:val="42"/>
        </w:rPr>
        <w:t>4</w:t>
      </w:r>
      <w:r>
        <w:rPr>
          <w:rFonts w:ascii="宋体" w:eastAsia="宋体" w:hAnsi="宋体" w:cs="宋体"/>
          <w:spacing w:val="-86"/>
          <w:sz w:val="42"/>
          <w:szCs w:val="42"/>
        </w:rPr>
        <w:t xml:space="preserve"> </w:t>
      </w:r>
      <w:r>
        <w:rPr>
          <w:rFonts w:ascii="宋体" w:eastAsia="宋体" w:hAnsi="宋体" w:cs="宋体"/>
          <w:spacing w:val="-4"/>
          <w:sz w:val="42"/>
          <w:szCs w:val="42"/>
        </w:rPr>
        <w:t>）主持编写项目建设监理规划，组织专业监理工程师编写监理实施</w:t>
      </w:r>
      <w:r>
        <w:rPr>
          <w:rFonts w:ascii="宋体" w:eastAsia="宋体" w:hAnsi="宋体" w:cs="宋体"/>
          <w:sz w:val="42"/>
          <w:szCs w:val="42"/>
        </w:rPr>
        <w:t xml:space="preserve"> </w:t>
      </w:r>
      <w:r>
        <w:rPr>
          <w:rFonts w:ascii="宋体" w:eastAsia="宋体" w:hAnsi="宋体" w:cs="宋体"/>
          <w:spacing w:val="-21"/>
          <w:sz w:val="42"/>
          <w:szCs w:val="42"/>
        </w:rPr>
        <w:t>细则；</w:t>
      </w:r>
    </w:p>
    <w:p w:rsidR="009E7CCF" w14:paraId="2A004B76" w14:textId="77777777">
      <w:pPr>
        <w:spacing w:line="237" w:lineRule="auto"/>
        <w:ind w:firstLine="2834"/>
        <w:rPr>
          <w:rFonts w:ascii="宋体" w:eastAsia="宋体" w:hAnsi="宋体" w:cs="宋体"/>
          <w:sz w:val="42"/>
          <w:szCs w:val="42"/>
        </w:rPr>
      </w:pPr>
      <w:r>
        <w:rPr>
          <w:rFonts w:ascii="宋体" w:eastAsia="宋体" w:hAnsi="宋体" w:cs="宋体"/>
          <w:spacing w:val="-11"/>
          <w:sz w:val="42"/>
          <w:szCs w:val="42"/>
        </w:rPr>
        <w:t>（</w:t>
      </w:r>
      <w:r>
        <w:rPr>
          <w:rFonts w:ascii="宋体" w:eastAsia="宋体" w:hAnsi="宋体" w:cs="宋体"/>
          <w:spacing w:val="-11"/>
          <w:sz w:val="42"/>
          <w:szCs w:val="42"/>
        </w:rPr>
        <w:t>5</w:t>
      </w:r>
      <w:r>
        <w:rPr>
          <w:rFonts w:ascii="宋体" w:eastAsia="宋体" w:hAnsi="宋体" w:cs="宋体"/>
          <w:spacing w:val="-89"/>
          <w:sz w:val="42"/>
          <w:szCs w:val="42"/>
        </w:rPr>
        <w:t xml:space="preserve"> </w:t>
      </w:r>
      <w:r>
        <w:rPr>
          <w:rFonts w:ascii="宋体" w:eastAsia="宋体" w:hAnsi="宋体" w:cs="宋体"/>
          <w:spacing w:val="-11"/>
          <w:sz w:val="42"/>
          <w:szCs w:val="42"/>
        </w:rPr>
        <w:t>）主持召开监理例会。</w:t>
      </w:r>
    </w:p>
    <w:p w:rsidR="009E7CCF" w14:paraId="685BC8D4" w14:textId="77777777">
      <w:pPr>
        <w:spacing w:before="318" w:line="238" w:lineRule="auto"/>
        <w:ind w:firstLine="2834"/>
        <w:rPr>
          <w:rFonts w:ascii="宋体" w:eastAsia="宋体" w:hAnsi="宋体" w:cs="宋体"/>
          <w:sz w:val="42"/>
          <w:szCs w:val="42"/>
        </w:rPr>
      </w:pPr>
      <w:r>
        <w:rPr>
          <w:rFonts w:ascii="宋体" w:eastAsia="宋体" w:hAnsi="宋体" w:cs="宋体"/>
          <w:spacing w:val="-6"/>
          <w:sz w:val="42"/>
          <w:szCs w:val="42"/>
        </w:rPr>
        <w:t>（</w:t>
      </w:r>
      <w:r>
        <w:rPr>
          <w:rFonts w:ascii="宋体" w:eastAsia="宋体" w:hAnsi="宋体" w:cs="宋体"/>
          <w:spacing w:val="-6"/>
          <w:sz w:val="42"/>
          <w:szCs w:val="42"/>
        </w:rPr>
        <w:t>6</w:t>
      </w:r>
      <w:r>
        <w:rPr>
          <w:rFonts w:ascii="宋体" w:eastAsia="宋体" w:hAnsi="宋体" w:cs="宋体"/>
          <w:spacing w:val="-69"/>
          <w:sz w:val="42"/>
          <w:szCs w:val="42"/>
        </w:rPr>
        <w:t xml:space="preserve"> </w:t>
      </w:r>
      <w:r>
        <w:rPr>
          <w:rFonts w:ascii="宋体" w:eastAsia="宋体" w:hAnsi="宋体" w:cs="宋体"/>
          <w:spacing w:val="-6"/>
          <w:sz w:val="42"/>
          <w:szCs w:val="42"/>
        </w:rPr>
        <w:t>）审查承包方编制的施工组织设计、施工方案，并提出改进意见；</w:t>
      </w:r>
    </w:p>
    <w:p w:rsidR="009E7CCF" w14:paraId="24345A7D" w14:textId="77777777">
      <w:pPr>
        <w:spacing w:before="311" w:line="376" w:lineRule="auto"/>
        <w:ind w:left="2437" w:right="2066" w:firstLine="396"/>
        <w:rPr>
          <w:rFonts w:ascii="宋体" w:eastAsia="宋体" w:hAnsi="宋体" w:cs="宋体"/>
          <w:sz w:val="42"/>
          <w:szCs w:val="42"/>
        </w:rPr>
      </w:pPr>
      <w:r>
        <w:rPr>
          <w:rFonts w:ascii="宋体" w:eastAsia="宋体" w:hAnsi="宋体" w:cs="宋体"/>
          <w:spacing w:val="-20"/>
          <w:sz w:val="42"/>
          <w:szCs w:val="42"/>
        </w:rPr>
        <w:t>（</w:t>
      </w:r>
      <w:r>
        <w:rPr>
          <w:rFonts w:ascii="宋体" w:eastAsia="宋体" w:hAnsi="宋体" w:cs="宋体"/>
          <w:spacing w:val="-20"/>
          <w:sz w:val="42"/>
          <w:szCs w:val="42"/>
        </w:rPr>
        <w:t>7</w:t>
      </w:r>
      <w:r>
        <w:rPr>
          <w:rFonts w:ascii="宋体" w:eastAsia="宋体" w:hAnsi="宋体" w:cs="宋体"/>
          <w:spacing w:val="-20"/>
          <w:sz w:val="42"/>
          <w:szCs w:val="42"/>
        </w:rPr>
        <w:t>）督促承包方严格执行工程承包合同和工程技术规范、</w:t>
      </w:r>
      <w:r>
        <w:rPr>
          <w:rFonts w:ascii="宋体" w:eastAsia="宋体" w:hAnsi="宋体" w:cs="宋体"/>
          <w:spacing w:val="-11"/>
          <w:sz w:val="42"/>
          <w:szCs w:val="42"/>
        </w:rPr>
        <w:t xml:space="preserve"> </w:t>
      </w:r>
      <w:r>
        <w:rPr>
          <w:rFonts w:ascii="宋体" w:eastAsia="宋体" w:hAnsi="宋体" w:cs="宋体"/>
          <w:spacing w:val="-20"/>
          <w:sz w:val="42"/>
          <w:szCs w:val="42"/>
        </w:rPr>
        <w:t>规定、</w:t>
      </w:r>
      <w:r>
        <w:rPr>
          <w:rFonts w:ascii="宋体" w:eastAsia="宋体" w:hAnsi="宋体" w:cs="宋体"/>
          <w:spacing w:val="-41"/>
          <w:sz w:val="42"/>
          <w:szCs w:val="42"/>
        </w:rPr>
        <w:t xml:space="preserve"> </w:t>
      </w:r>
      <w:r>
        <w:rPr>
          <w:rFonts w:ascii="宋体" w:eastAsia="宋体" w:hAnsi="宋体" w:cs="宋体"/>
          <w:spacing w:val="-20"/>
          <w:sz w:val="42"/>
          <w:szCs w:val="42"/>
        </w:rPr>
        <w:t>标准，</w:t>
      </w:r>
      <w:r>
        <w:rPr>
          <w:rFonts w:ascii="宋体" w:eastAsia="宋体" w:hAnsi="宋体" w:cs="宋体"/>
          <w:sz w:val="42"/>
          <w:szCs w:val="42"/>
        </w:rPr>
        <w:t xml:space="preserve"> </w:t>
      </w:r>
      <w:r>
        <w:rPr>
          <w:rFonts w:ascii="宋体" w:eastAsia="宋体" w:hAnsi="宋体" w:cs="宋体"/>
          <w:spacing w:val="-3"/>
          <w:sz w:val="42"/>
          <w:szCs w:val="42"/>
        </w:rPr>
        <w:t>对工程技术问题和工程质量事故提出处理意见；</w:t>
      </w:r>
    </w:p>
    <w:p w:rsidR="009E7CCF" w14:paraId="07802F5A" w14:textId="77777777">
      <w:pPr>
        <w:spacing w:before="3" w:line="375" w:lineRule="auto"/>
        <w:ind w:left="2442" w:right="2196" w:firstLine="392"/>
        <w:rPr>
          <w:rFonts w:ascii="宋体" w:eastAsia="宋体" w:hAnsi="宋体" w:cs="宋体"/>
          <w:sz w:val="42"/>
          <w:szCs w:val="42"/>
        </w:rPr>
      </w:pPr>
      <w:r>
        <w:rPr>
          <w:rFonts w:ascii="宋体" w:eastAsia="宋体" w:hAnsi="宋体" w:cs="宋体"/>
          <w:sz w:val="42"/>
          <w:szCs w:val="42"/>
        </w:rPr>
        <w:t>（</w:t>
      </w:r>
      <w:r>
        <w:rPr>
          <w:rFonts w:ascii="宋体" w:eastAsia="宋体" w:hAnsi="宋体" w:cs="宋体"/>
          <w:sz w:val="42"/>
          <w:szCs w:val="42"/>
        </w:rPr>
        <w:t>8</w:t>
      </w:r>
      <w:r>
        <w:rPr>
          <w:rFonts w:ascii="宋体" w:eastAsia="宋体" w:hAnsi="宋体" w:cs="宋体"/>
          <w:sz w:val="42"/>
          <w:szCs w:val="42"/>
        </w:rPr>
        <w:t>）检查工程进度、施工质量及签署工程付款凭证，在业主同意下签</w:t>
      </w:r>
      <w:r>
        <w:rPr>
          <w:rFonts w:ascii="宋体" w:eastAsia="宋体" w:hAnsi="宋体" w:cs="宋体"/>
          <w:spacing w:val="18"/>
          <w:sz w:val="42"/>
          <w:szCs w:val="42"/>
        </w:rPr>
        <w:t xml:space="preserve"> </w:t>
      </w:r>
      <w:r>
        <w:rPr>
          <w:rFonts w:ascii="宋体" w:eastAsia="宋体" w:hAnsi="宋体" w:cs="宋体"/>
          <w:spacing w:val="-7"/>
          <w:sz w:val="42"/>
          <w:szCs w:val="42"/>
        </w:rPr>
        <w:t>发停工通知单；</w:t>
      </w:r>
    </w:p>
    <w:p w:rsidR="009E7CCF" w14:paraId="5BA53D2D" w14:textId="77777777">
      <w:pPr>
        <w:spacing w:before="1" w:line="376" w:lineRule="auto"/>
        <w:ind w:left="2437" w:right="2194" w:firstLine="396"/>
        <w:rPr>
          <w:rFonts w:ascii="宋体" w:eastAsia="宋体" w:hAnsi="宋体" w:cs="宋体"/>
          <w:sz w:val="42"/>
          <w:szCs w:val="42"/>
        </w:rPr>
      </w:pPr>
      <w:r>
        <w:rPr>
          <w:rFonts w:ascii="宋体" w:eastAsia="宋体" w:hAnsi="宋体" w:cs="宋体"/>
          <w:spacing w:val="-9"/>
          <w:sz w:val="42"/>
          <w:szCs w:val="42"/>
        </w:rPr>
        <w:t>（</w:t>
      </w:r>
      <w:r>
        <w:rPr>
          <w:rFonts w:ascii="宋体" w:eastAsia="宋体" w:hAnsi="宋体" w:cs="宋体"/>
          <w:spacing w:val="-9"/>
          <w:sz w:val="42"/>
          <w:szCs w:val="42"/>
        </w:rPr>
        <w:t>9</w:t>
      </w:r>
      <w:r>
        <w:rPr>
          <w:rFonts w:ascii="宋体" w:eastAsia="宋体" w:hAnsi="宋体" w:cs="宋体"/>
          <w:spacing w:val="-9"/>
          <w:sz w:val="42"/>
          <w:szCs w:val="42"/>
        </w:rPr>
        <w:t>）审核设计变更文件，签发或签转承包方业务联系单，</w:t>
      </w:r>
      <w:r>
        <w:rPr>
          <w:rFonts w:ascii="宋体" w:eastAsia="宋体" w:hAnsi="宋体" w:cs="宋体"/>
          <w:spacing w:val="90"/>
          <w:sz w:val="42"/>
          <w:szCs w:val="42"/>
        </w:rPr>
        <w:t xml:space="preserve"> </w:t>
      </w:r>
      <w:r>
        <w:rPr>
          <w:rFonts w:ascii="宋体" w:eastAsia="宋体" w:hAnsi="宋体" w:cs="宋体"/>
          <w:spacing w:val="-9"/>
          <w:sz w:val="42"/>
          <w:szCs w:val="42"/>
        </w:rPr>
        <w:t>签发监理工</w:t>
      </w:r>
      <w:r>
        <w:rPr>
          <w:rFonts w:ascii="宋体" w:eastAsia="宋体" w:hAnsi="宋体" w:cs="宋体"/>
          <w:sz w:val="42"/>
          <w:szCs w:val="42"/>
        </w:rPr>
        <w:t xml:space="preserve"> </w:t>
      </w:r>
      <w:r>
        <w:rPr>
          <w:rFonts w:ascii="宋体" w:eastAsia="宋体" w:hAnsi="宋体" w:cs="宋体"/>
          <w:spacing w:val="-1"/>
          <w:sz w:val="42"/>
          <w:szCs w:val="42"/>
        </w:rPr>
        <w:t>作业务联系单、工程师函、工程师指令；</w:t>
      </w:r>
    </w:p>
    <w:p w:rsidR="009E7CCF" w14:paraId="6D28CB00" w14:textId="77777777">
      <w:pPr>
        <w:spacing w:line="238" w:lineRule="auto"/>
        <w:ind w:firstLine="2834"/>
        <w:rPr>
          <w:rFonts w:ascii="宋体" w:eastAsia="宋体" w:hAnsi="宋体" w:cs="宋体"/>
          <w:sz w:val="42"/>
          <w:szCs w:val="42"/>
        </w:rPr>
      </w:pPr>
      <w:r>
        <w:rPr>
          <w:rFonts w:ascii="宋体" w:eastAsia="宋体" w:hAnsi="宋体" w:cs="宋体"/>
          <w:spacing w:val="-5"/>
          <w:sz w:val="42"/>
          <w:szCs w:val="42"/>
        </w:rPr>
        <w:t>（</w:t>
      </w:r>
      <w:r>
        <w:rPr>
          <w:rFonts w:ascii="宋体" w:eastAsia="宋体" w:hAnsi="宋体" w:cs="宋体"/>
          <w:spacing w:val="-110"/>
          <w:sz w:val="42"/>
          <w:szCs w:val="42"/>
        </w:rPr>
        <w:t xml:space="preserve"> </w:t>
      </w:r>
      <w:r>
        <w:rPr>
          <w:rFonts w:ascii="宋体" w:eastAsia="宋体" w:hAnsi="宋体" w:cs="宋体"/>
          <w:spacing w:val="-5"/>
          <w:sz w:val="42"/>
          <w:szCs w:val="42"/>
        </w:rPr>
        <w:t>10</w:t>
      </w:r>
      <w:r>
        <w:rPr>
          <w:rFonts w:ascii="宋体" w:eastAsia="宋体" w:hAnsi="宋体" w:cs="宋体"/>
          <w:spacing w:val="-5"/>
          <w:sz w:val="42"/>
          <w:szCs w:val="42"/>
        </w:rPr>
        <w:t>）审核处理索赔，调解争议；</w:t>
      </w:r>
    </w:p>
    <w:p w:rsidR="009E7CCF" w14:paraId="5100AF2B" w14:textId="77777777">
      <w:pPr>
        <w:spacing w:before="315" w:line="238" w:lineRule="auto"/>
        <w:ind w:firstLine="2834"/>
        <w:rPr>
          <w:rFonts w:ascii="宋体" w:eastAsia="宋体" w:hAnsi="宋体" w:cs="宋体"/>
          <w:sz w:val="42"/>
          <w:szCs w:val="42"/>
        </w:rPr>
      </w:pPr>
      <w:r>
        <w:rPr>
          <w:rFonts w:ascii="宋体" w:eastAsia="宋体" w:hAnsi="宋体" w:cs="宋体"/>
          <w:spacing w:val="-7"/>
          <w:sz w:val="42"/>
          <w:szCs w:val="42"/>
        </w:rPr>
        <w:t>（</w:t>
      </w:r>
      <w:r>
        <w:rPr>
          <w:rFonts w:ascii="宋体" w:eastAsia="宋体" w:hAnsi="宋体" w:cs="宋体"/>
          <w:spacing w:val="-103"/>
          <w:sz w:val="42"/>
          <w:szCs w:val="42"/>
        </w:rPr>
        <w:t xml:space="preserve"> </w:t>
      </w:r>
      <w:r>
        <w:rPr>
          <w:rFonts w:ascii="宋体" w:eastAsia="宋体" w:hAnsi="宋体" w:cs="宋体"/>
          <w:spacing w:val="-7"/>
          <w:sz w:val="42"/>
          <w:szCs w:val="42"/>
        </w:rPr>
        <w:t>11</w:t>
      </w:r>
      <w:r>
        <w:rPr>
          <w:rFonts w:ascii="宋体" w:eastAsia="宋体" w:hAnsi="宋体" w:cs="宋体"/>
          <w:spacing w:val="-7"/>
          <w:sz w:val="42"/>
          <w:szCs w:val="42"/>
        </w:rPr>
        <w:t>）参与组织工程中间验收和工程竣工验收；</w:t>
      </w:r>
    </w:p>
    <w:p w:rsidR="009E7CCF" w14:paraId="224CDB51" w14:textId="77777777">
      <w:pPr>
        <w:spacing w:before="313" w:line="385" w:lineRule="auto"/>
        <w:ind w:left="2435" w:right="2066" w:firstLine="398"/>
        <w:rPr>
          <w:rFonts w:ascii="宋体" w:eastAsia="宋体" w:hAnsi="宋体" w:cs="宋体"/>
          <w:sz w:val="42"/>
          <w:szCs w:val="42"/>
        </w:rPr>
      </w:pPr>
      <w:r>
        <w:rPr>
          <w:rFonts w:ascii="宋体" w:eastAsia="宋体" w:hAnsi="宋体" w:cs="宋体"/>
          <w:spacing w:val="-9"/>
          <w:sz w:val="42"/>
          <w:szCs w:val="42"/>
        </w:rPr>
        <w:t>（</w:t>
      </w:r>
      <w:r>
        <w:rPr>
          <w:rFonts w:ascii="宋体" w:eastAsia="宋体" w:hAnsi="宋体" w:cs="宋体"/>
          <w:spacing w:val="-104"/>
          <w:sz w:val="42"/>
          <w:szCs w:val="42"/>
        </w:rPr>
        <w:t xml:space="preserve"> </w:t>
      </w:r>
      <w:r>
        <w:rPr>
          <w:rFonts w:ascii="宋体" w:eastAsia="宋体" w:hAnsi="宋体" w:cs="宋体"/>
          <w:spacing w:val="-9"/>
          <w:sz w:val="42"/>
          <w:szCs w:val="42"/>
        </w:rPr>
        <w:t>12</w:t>
      </w:r>
      <w:r>
        <w:rPr>
          <w:rFonts w:ascii="宋体" w:eastAsia="宋体" w:hAnsi="宋体" w:cs="宋体"/>
          <w:spacing w:val="-90"/>
          <w:sz w:val="42"/>
          <w:szCs w:val="42"/>
        </w:rPr>
        <w:t xml:space="preserve"> </w:t>
      </w:r>
      <w:r>
        <w:rPr>
          <w:rFonts w:ascii="宋体" w:eastAsia="宋体" w:hAnsi="宋体" w:cs="宋体"/>
          <w:spacing w:val="-9"/>
          <w:sz w:val="42"/>
          <w:szCs w:val="42"/>
        </w:rPr>
        <w:t>）编写监理月报或阶段监理报告、专题报告和项目监理工作总结，</w:t>
      </w:r>
      <w:r>
        <w:rPr>
          <w:rFonts w:ascii="宋体" w:eastAsia="宋体" w:hAnsi="宋体" w:cs="宋体"/>
          <w:sz w:val="42"/>
          <w:szCs w:val="42"/>
        </w:rPr>
        <w:t xml:space="preserve"> </w:t>
      </w:r>
      <w:r>
        <w:rPr>
          <w:rFonts w:ascii="宋体" w:eastAsia="宋体" w:hAnsi="宋体" w:cs="宋体"/>
          <w:spacing w:val="-3"/>
          <w:sz w:val="42"/>
          <w:szCs w:val="42"/>
        </w:rPr>
        <w:t>并按时向业主、公司及有关部门送报；</w:t>
      </w:r>
    </w:p>
    <w:p w:rsidR="009E7CCF" w14:paraId="79866BF8" w14:textId="77777777">
      <w:pPr>
        <w:spacing w:line="251" w:lineRule="auto"/>
      </w:pPr>
    </w:p>
    <w:p w:rsidR="009E7CCF" w14:paraId="34E8F61E" w14:textId="77777777">
      <w:pPr>
        <w:spacing w:line="251" w:lineRule="auto"/>
      </w:pPr>
    </w:p>
    <w:p w:rsidR="009E7CCF" w14:paraId="68369B76" w14:textId="77777777">
      <w:pPr>
        <w:spacing w:before="89" w:line="191" w:lineRule="auto"/>
        <w:ind w:firstLine="8984"/>
        <w:rPr>
          <w:rFonts w:ascii="宋体" w:eastAsia="宋体" w:hAnsi="宋体" w:cs="宋体"/>
          <w:sz w:val="27"/>
          <w:szCs w:val="27"/>
        </w:rPr>
      </w:pPr>
      <w:r>
        <w:rPr>
          <w:rFonts w:ascii="宋体" w:eastAsia="宋体" w:hAnsi="宋体" w:cs="宋体"/>
          <w:sz w:val="27"/>
          <w:szCs w:val="27"/>
        </w:rPr>
        <w:t>9</w:t>
      </w:r>
    </w:p>
    <w:p w:rsidR="009E7CCF" w14:paraId="11F6F169" w14:textId="77777777">
      <w:pPr>
        <w:sectPr>
          <w:pgSz w:w="17860" w:h="25258"/>
          <w:pgMar w:top="0" w:right="0" w:bottom="0" w:left="0" w:header="0" w:footer="0" w:gutter="0"/>
          <w:pgNumType w:start="9"/>
          <w:cols w:space="720"/>
        </w:sectPr>
      </w:pPr>
    </w:p>
    <w:p w:rsidR="009E7CCF" w14:paraId="49980011" w14:textId="536E12BF">
      <w:pPr>
        <w:spacing w:line="258" w:lineRule="auto"/>
      </w:pPr>
      <w:r>
        <mc:AlternateContent>
          <mc:Choice Requires="wps">
            <w:drawing>
              <wp:anchor distT="0" distB="0" distL="114300" distR="114300" simplePos="0" relativeHeight="251742208"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1680231534" name="文本框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11CB5936">
                            <w:pPr>
                              <w:rPr>
                                <w:color w:val="FFFFFF"/>
                              </w:rPr>
                            </w:pPr>
                            <w:r w:rsidRPr="00445566">
                              <w:rPr>
                                <w:rFonts w:hint="eastAsia"/>
                                <w:color w:val="FFFFFF"/>
                              </w:rPr>
                              <w:t>可提出《工程开工报告书》，经总监理工程师现场核实后报请业主同意下达开工令。</w:t>
                            </w:r>
                            <w:r w:rsidRPr="00445566">
                              <w:rPr>
                                <w:rFonts w:hint="eastAsia"/>
                                <w:color w:val="FFFFFF"/>
                              </w:rPr>
                              <w:t>65</w:t>
                            </w:r>
                            <w:r w:rsidRPr="00445566">
                              <w:rPr>
                                <w:rFonts w:hint="eastAsia"/>
                                <w:color w:val="FFFFFF"/>
                              </w:rPr>
                              <w:t>（三）分包单位资格审查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0" o:spid="_x0000_s1100" type="#_x0000_t202" style="width:10pt;height:10pt;margin-top:600pt;margin-left:540pt;mso-wrap-distance-bottom:0;mso-wrap-distance-left:9pt;mso-wrap-distance-right:9pt;mso-wrap-distance-top:0;position:absolute;v-text-anchor:top;z-index:251741184" filled="f" fillcolor="this" stroked="f" strokeweight="0.5pt">
                <v:textbox>
                  <w:txbxContent>
                    <w:p w:rsidR="00445566" w:rsidRPr="00445566" w14:paraId="0982DAF6" w14:textId="11CB5936">
                      <w:pPr>
                        <w:rPr>
                          <w:color w:val="FFFFFF"/>
                        </w:rPr>
                      </w:pPr>
                      <w:r w:rsidRPr="00445566">
                        <w:rPr>
                          <w:rFonts w:hint="eastAsia"/>
                          <w:color w:val="FFFFFF"/>
                        </w:rPr>
                        <w:t>可提出《工程开工报告书》，经总监理工程师现场核实后报请业主同意下达开工令。</w:t>
                      </w:r>
                      <w:r w:rsidRPr="00445566">
                        <w:rPr>
                          <w:rFonts w:hint="eastAsia"/>
                          <w:color w:val="FFFFFF"/>
                        </w:rPr>
                        <w:t>65</w:t>
                      </w:r>
                      <w:r w:rsidRPr="00445566">
                        <w:rPr>
                          <w:rFonts w:hint="eastAsia"/>
                          <w:color w:val="FFFFFF"/>
                        </w:rPr>
                        <w:t>（三）分包单位资格审查</w:t>
                      </w:r>
                    </w:p>
                  </w:txbxContent>
                </v:textbox>
              </v:shape>
            </w:pict>
          </mc:Fallback>
        </mc:AlternateContent>
      </w:r>
      <w:r>
        <mc:AlternateContent>
          <mc:Choice Requires="wps">
            <w:drawing>
              <wp:anchor distT="0" distB="0" distL="114300" distR="114300" simplePos="0" relativeHeight="251740160"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17090701" name="文本框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18BE702F">
                            <w:pPr>
                              <w:rPr>
                                <w:color w:val="FFFFFF"/>
                              </w:rPr>
                            </w:pPr>
                            <w:r w:rsidRPr="00445566">
                              <w:rPr>
                                <w:rFonts w:hint="eastAsia"/>
                                <w:color w:val="FFFFFF"/>
                              </w:rPr>
                              <w:t>师提出支付意见，最后由总监理工程师审核后报建设单位。</w:t>
                            </w:r>
                            <w:r w:rsidRPr="00445566">
                              <w:rPr>
                                <w:rFonts w:hint="eastAsia"/>
                                <w:color w:val="FFFFFF"/>
                              </w:rPr>
                              <w:t>3</w:t>
                            </w:r>
                            <w:r w:rsidRPr="00445566">
                              <w:rPr>
                                <w:rFonts w:hint="eastAsia"/>
                                <w:color w:val="FFFFFF"/>
                              </w:rPr>
                              <w:t>）项目监理组每月以规范的格式对实际完成量与计划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9" o:spid="_x0000_s1101" type="#_x0000_t202" style="width:10pt;height:10pt;margin-top:450pt;margin-left:540pt;mso-wrap-distance-bottom:0;mso-wrap-distance-left:9pt;mso-wrap-distance-right:9pt;mso-wrap-distance-top:0;position:absolute;v-text-anchor:top;z-index:251739136" filled="f" fillcolor="this" stroked="f" strokeweight="0.5pt">
                <v:textbox>
                  <w:txbxContent>
                    <w:p w:rsidR="00445566" w:rsidRPr="00445566" w14:paraId="04AF8B62" w14:textId="18BE702F">
                      <w:pPr>
                        <w:rPr>
                          <w:color w:val="FFFFFF"/>
                        </w:rPr>
                      </w:pPr>
                      <w:r w:rsidRPr="00445566">
                        <w:rPr>
                          <w:rFonts w:hint="eastAsia"/>
                          <w:color w:val="FFFFFF"/>
                        </w:rPr>
                        <w:t>师提出支付意见，最后由总监理工程师审核后报建设单位。</w:t>
                      </w:r>
                      <w:r w:rsidRPr="00445566">
                        <w:rPr>
                          <w:rFonts w:hint="eastAsia"/>
                          <w:color w:val="FFFFFF"/>
                        </w:rPr>
                        <w:t>3</w:t>
                      </w:r>
                      <w:r w:rsidRPr="00445566">
                        <w:rPr>
                          <w:rFonts w:hint="eastAsia"/>
                          <w:color w:val="FFFFFF"/>
                        </w:rPr>
                        <w:t>）项目监理组每月以规范的格式对实际完成量与计划</w:t>
                      </w:r>
                    </w:p>
                  </w:txbxContent>
                </v:textbox>
              </v:shape>
            </w:pict>
          </mc:Fallback>
        </mc:AlternateContent>
      </w:r>
      <w:r>
        <mc:AlternateContent>
          <mc:Choice Requires="wps">
            <w:drawing>
              <wp:anchor distT="0" distB="0" distL="114300" distR="114300" simplePos="0" relativeHeight="251738112"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1314781497" name="文本框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7C4C8468">
                            <w:pPr>
                              <w:rPr>
                                <w:color w:val="FFFFFF"/>
                              </w:rPr>
                            </w:pPr>
                            <w:r w:rsidRPr="00445566">
                              <w:rPr>
                                <w:rFonts w:hint="eastAsia"/>
                                <w:color w:val="FFFFFF"/>
                              </w:rPr>
                              <w:t>f</w:t>
                            </w:r>
                            <w:r w:rsidRPr="00445566">
                              <w:rPr>
                                <w:rFonts w:hint="eastAsia"/>
                                <w:color w:val="FFFFFF"/>
                              </w:rPr>
                              <w:t>、对新技术、新材料、新工艺、新设备的使用，在制定操作规程的同时，必须制定安全操作规程；</w:t>
                            </w:r>
                            <w:r w:rsidRPr="00445566">
                              <w:rPr>
                                <w:rFonts w:hint="eastAsia"/>
                                <w:color w:val="FFFFFF"/>
                              </w:rPr>
                              <w:t>g</w:t>
                            </w:r>
                            <w:r w:rsidRPr="00445566">
                              <w:rPr>
                                <w:rFonts w:hint="eastAsia"/>
                                <w:color w:val="FFFFFF"/>
                              </w:rPr>
                              <w:t>、对特殊工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8" o:spid="_x0000_s1102" type="#_x0000_t202" style="width:10pt;height:10pt;margin-top:300pt;margin-left:540pt;mso-wrap-distance-bottom:0;mso-wrap-distance-left:9pt;mso-wrap-distance-right:9pt;mso-wrap-distance-top:0;position:absolute;v-text-anchor:top;z-index:251737088" filled="f" fillcolor="this" stroked="f" strokeweight="0.5pt">
                <v:textbox>
                  <w:txbxContent>
                    <w:p w:rsidR="00445566" w:rsidRPr="00445566" w14:paraId="03D96888" w14:textId="7C4C8468">
                      <w:pPr>
                        <w:rPr>
                          <w:color w:val="FFFFFF"/>
                        </w:rPr>
                      </w:pPr>
                      <w:r w:rsidRPr="00445566">
                        <w:rPr>
                          <w:rFonts w:hint="eastAsia"/>
                          <w:color w:val="FFFFFF"/>
                        </w:rPr>
                        <w:t>f</w:t>
                      </w:r>
                      <w:r w:rsidRPr="00445566">
                        <w:rPr>
                          <w:rFonts w:hint="eastAsia"/>
                          <w:color w:val="FFFFFF"/>
                        </w:rPr>
                        <w:t>、对新技术、新材料、新工艺、新设备的使用，在制定操作规程的同时，必须制定安全操作规程；</w:t>
                      </w:r>
                      <w:r w:rsidRPr="00445566">
                        <w:rPr>
                          <w:rFonts w:hint="eastAsia"/>
                          <w:color w:val="FFFFFF"/>
                        </w:rPr>
                        <w:t>g</w:t>
                      </w:r>
                      <w:r w:rsidRPr="00445566">
                        <w:rPr>
                          <w:rFonts w:hint="eastAsia"/>
                          <w:color w:val="FFFFFF"/>
                        </w:rPr>
                        <w:t>、对特殊工</w:t>
                      </w:r>
                    </w:p>
                  </w:txbxContent>
                </v:textbox>
              </v:shape>
            </w:pict>
          </mc:Fallback>
        </mc:AlternateContent>
      </w:r>
      <w:r>
        <mc:AlternateContent>
          <mc:Choice Requires="wps">
            <w:drawing>
              <wp:anchor distT="0" distB="0" distL="114300" distR="114300" simplePos="0" relativeHeight="251736064"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1534353410" name="文本框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7925B838">
                            <w:pPr>
                              <w:rPr>
                                <w:color w:val="FFFFFF"/>
                              </w:rPr>
                            </w:pPr>
                            <w:r w:rsidRPr="00445566">
                              <w:rPr>
                                <w:rFonts w:hint="eastAsia"/>
                                <w:color w:val="FFFFFF"/>
                              </w:rPr>
                              <w:t>1.5</w:t>
                            </w:r>
                            <w:r w:rsidRPr="00445566">
                              <w:rPr>
                                <w:rFonts w:hint="eastAsia"/>
                                <w:color w:val="FFFFFF"/>
                              </w:rPr>
                              <w:t>倍的尺寸偏差。《混凝土结构施工质量验收规范》</w:t>
                            </w:r>
                            <w:r w:rsidRPr="00445566">
                              <w:rPr>
                                <w:rFonts w:hint="eastAsia"/>
                                <w:color w:val="FFFFFF"/>
                              </w:rPr>
                              <w:t>(GB50204-2002)</w:t>
                            </w:r>
                            <w:r w:rsidRPr="00445566">
                              <w:rPr>
                                <w:rFonts w:hint="eastAsia"/>
                                <w:color w:val="FFFFFF"/>
                              </w:rPr>
                              <w:t>附录</w:t>
                            </w:r>
                            <w:r w:rsidRPr="00445566">
                              <w:rPr>
                                <w:rFonts w:hint="eastAsia"/>
                                <w:color w:val="FFFFFF"/>
                              </w:rPr>
                              <w:t>E</w:t>
                            </w:r>
                            <w:r w:rsidRPr="00445566">
                              <w:rPr>
                                <w:rFonts w:hint="eastAsia"/>
                                <w:color w:val="FFFFFF"/>
                              </w:rPr>
                              <w:t>“结构实体钢筋保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7" o:spid="_x0000_s1103" type="#_x0000_t202" style="width:10pt;height:10pt;margin-top:150pt;margin-left:540pt;mso-wrap-distance-bottom:0;mso-wrap-distance-left:9pt;mso-wrap-distance-right:9pt;mso-wrap-distance-top:0;position:absolute;v-text-anchor:top;z-index:251735040" filled="f" fillcolor="this" stroked="f" strokeweight="0.5pt">
                <v:textbox>
                  <w:txbxContent>
                    <w:p w:rsidR="00445566" w:rsidRPr="00445566" w14:paraId="7B36DD1A" w14:textId="7925B838">
                      <w:pPr>
                        <w:rPr>
                          <w:color w:val="FFFFFF"/>
                        </w:rPr>
                      </w:pPr>
                      <w:r w:rsidRPr="00445566">
                        <w:rPr>
                          <w:rFonts w:hint="eastAsia"/>
                          <w:color w:val="FFFFFF"/>
                        </w:rPr>
                        <w:t>1.5</w:t>
                      </w:r>
                      <w:r w:rsidRPr="00445566">
                        <w:rPr>
                          <w:rFonts w:hint="eastAsia"/>
                          <w:color w:val="FFFFFF"/>
                        </w:rPr>
                        <w:t>倍的尺寸偏差。《混凝土结构施工质量验收规范》</w:t>
                      </w:r>
                      <w:r w:rsidRPr="00445566">
                        <w:rPr>
                          <w:rFonts w:hint="eastAsia"/>
                          <w:color w:val="FFFFFF"/>
                        </w:rPr>
                        <w:t>(GB50204-2002)</w:t>
                      </w:r>
                      <w:r w:rsidRPr="00445566">
                        <w:rPr>
                          <w:rFonts w:hint="eastAsia"/>
                          <w:color w:val="FFFFFF"/>
                        </w:rPr>
                        <w:t>附录</w:t>
                      </w:r>
                      <w:r w:rsidRPr="00445566">
                        <w:rPr>
                          <w:rFonts w:hint="eastAsia"/>
                          <w:color w:val="FFFFFF"/>
                        </w:rPr>
                        <w:t>E</w:t>
                      </w:r>
                      <w:r w:rsidRPr="00445566">
                        <w:rPr>
                          <w:rFonts w:hint="eastAsia"/>
                          <w:color w:val="FFFFFF"/>
                        </w:rPr>
                        <w:t>“结构实体钢筋保</w:t>
                      </w:r>
                    </w:p>
                  </w:txbxContent>
                </v:textbox>
              </v:shape>
            </w:pict>
          </mc:Fallback>
        </mc:AlternateContent>
      </w:r>
    </w:p>
    <w:p w:rsidR="009E7CCF" w14:paraId="67476B7C" w14:textId="77777777">
      <w:pPr>
        <w:spacing w:line="258" w:lineRule="auto"/>
      </w:pPr>
    </w:p>
    <w:p w:rsidR="009E7CCF" w14:paraId="39F34FAF" w14:textId="77777777">
      <w:pPr>
        <w:spacing w:line="258" w:lineRule="auto"/>
      </w:pPr>
    </w:p>
    <w:p w:rsidR="009E7CCF" w14:paraId="4644CC08" w14:textId="77777777">
      <w:pPr>
        <w:spacing w:line="258" w:lineRule="auto"/>
      </w:pPr>
    </w:p>
    <w:p w:rsidR="009E7CCF" w14:paraId="5854387B" w14:textId="77777777">
      <w:pPr>
        <w:spacing w:line="259" w:lineRule="auto"/>
      </w:pPr>
    </w:p>
    <w:p w:rsidR="009E7CCF" w14:paraId="32079DE7" w14:textId="77777777">
      <w:pPr>
        <w:spacing w:line="259" w:lineRule="auto"/>
      </w:pPr>
    </w:p>
    <w:p w:rsidR="009E7CCF" w14:paraId="69416AE0" w14:textId="77777777">
      <w:pPr>
        <w:spacing w:line="60" w:lineRule="exact"/>
        <w:ind w:firstLine="2420"/>
        <w:textAlignment w:val="center"/>
      </w:pPr>
      <w:r>
        <w:drawing>
          <wp:inline distT="0" distB="0" distL="0" distR="0">
            <wp:extent cx="5943600" cy="3810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xmlns:r="http://schemas.openxmlformats.org/officeDocument/2006/relationships" r:embed="rId4"/>
                    <a:stretch>
                      <a:fillRect/>
                    </a:stretch>
                  </pic:blipFill>
                  <pic:spPr>
                    <a:xfrm>
                      <a:off x="0" y="0"/>
                      <a:ext cx="5943600" cy="38100"/>
                    </a:xfrm>
                    <a:prstGeom prst="rect">
                      <a:avLst/>
                    </a:prstGeom>
                  </pic:spPr>
                </pic:pic>
              </a:graphicData>
            </a:graphic>
          </wp:inline>
        </w:drawing>
      </w:r>
    </w:p>
    <w:p w:rsidR="009E7CCF" w14:paraId="0DAE09EA" w14:textId="77777777">
      <w:pPr>
        <w:spacing w:line="319" w:lineRule="auto"/>
      </w:pPr>
    </w:p>
    <w:p w:rsidR="009E7CCF" w14:paraId="68BF171E" w14:textId="77777777">
      <w:pPr>
        <w:spacing w:line="319" w:lineRule="auto"/>
      </w:pPr>
    </w:p>
    <w:p w:rsidR="009E7CCF" w14:paraId="05E6D42F" w14:textId="77777777">
      <w:pPr>
        <w:spacing w:before="136" w:line="376" w:lineRule="auto"/>
        <w:ind w:left="2453" w:right="2193" w:firstLine="380"/>
        <w:rPr>
          <w:rFonts w:ascii="宋体" w:eastAsia="宋体" w:hAnsi="宋体" w:cs="宋体"/>
          <w:sz w:val="42"/>
          <w:szCs w:val="42"/>
        </w:rPr>
      </w:pPr>
      <w:r>
        <w:rPr>
          <w:rFonts w:ascii="宋体" w:eastAsia="宋体" w:hAnsi="宋体" w:cs="宋体"/>
          <w:spacing w:val="-23"/>
          <w:sz w:val="42"/>
          <w:szCs w:val="42"/>
        </w:rPr>
        <w:t>（</w:t>
      </w:r>
      <w:r>
        <w:rPr>
          <w:rFonts w:ascii="宋体" w:eastAsia="宋体" w:hAnsi="宋体" w:cs="宋体"/>
          <w:spacing w:val="-117"/>
          <w:sz w:val="42"/>
          <w:szCs w:val="42"/>
        </w:rPr>
        <w:t xml:space="preserve"> </w:t>
      </w:r>
      <w:r>
        <w:rPr>
          <w:rFonts w:ascii="宋体" w:eastAsia="宋体" w:hAnsi="宋体" w:cs="宋体"/>
          <w:spacing w:val="-23"/>
          <w:sz w:val="42"/>
          <w:szCs w:val="42"/>
        </w:rPr>
        <w:t>13</w:t>
      </w:r>
      <w:r>
        <w:rPr>
          <w:rFonts w:ascii="宋体" w:eastAsia="宋体" w:hAnsi="宋体" w:cs="宋体"/>
          <w:spacing w:val="-23"/>
          <w:sz w:val="42"/>
          <w:szCs w:val="42"/>
        </w:rPr>
        <w:t>）全面负责监理班子的管理，</w:t>
      </w:r>
      <w:r>
        <w:rPr>
          <w:rFonts w:ascii="宋体" w:eastAsia="宋体" w:hAnsi="宋体" w:cs="宋体"/>
          <w:spacing w:val="15"/>
          <w:sz w:val="42"/>
          <w:szCs w:val="42"/>
        </w:rPr>
        <w:t xml:space="preserve"> </w:t>
      </w:r>
      <w:r>
        <w:rPr>
          <w:rFonts w:ascii="宋体" w:eastAsia="宋体" w:hAnsi="宋体" w:cs="宋体"/>
          <w:spacing w:val="-23"/>
          <w:sz w:val="42"/>
          <w:szCs w:val="42"/>
        </w:rPr>
        <w:t>组织考勤和奖惩；</w:t>
      </w:r>
      <w:r>
        <w:rPr>
          <w:rFonts w:ascii="宋体" w:eastAsia="宋体" w:hAnsi="宋体" w:cs="宋体"/>
          <w:spacing w:val="19"/>
          <w:sz w:val="42"/>
          <w:szCs w:val="42"/>
        </w:rPr>
        <w:t xml:space="preserve"> </w:t>
      </w:r>
      <w:r>
        <w:rPr>
          <w:rFonts w:ascii="宋体" w:eastAsia="宋体" w:hAnsi="宋体" w:cs="宋体"/>
          <w:spacing w:val="-23"/>
          <w:sz w:val="42"/>
          <w:szCs w:val="42"/>
        </w:rPr>
        <w:t>负责监理人员思想</w:t>
      </w:r>
      <w:r>
        <w:rPr>
          <w:rFonts w:ascii="宋体" w:eastAsia="宋体" w:hAnsi="宋体" w:cs="宋体"/>
          <w:sz w:val="42"/>
          <w:szCs w:val="42"/>
        </w:rPr>
        <w:t xml:space="preserve"> </w:t>
      </w:r>
      <w:r>
        <w:rPr>
          <w:rFonts w:ascii="宋体" w:eastAsia="宋体" w:hAnsi="宋体" w:cs="宋体"/>
          <w:spacing w:val="-6"/>
          <w:sz w:val="42"/>
          <w:szCs w:val="42"/>
        </w:rPr>
        <w:t>和业务素质的培养、提高。</w:t>
      </w:r>
    </w:p>
    <w:p w:rsidR="009E7CCF" w14:paraId="0366D357" w14:textId="77777777">
      <w:pPr>
        <w:spacing w:line="238" w:lineRule="auto"/>
        <w:ind w:firstLine="2834"/>
        <w:rPr>
          <w:rFonts w:ascii="宋体" w:eastAsia="宋体" w:hAnsi="宋体" w:cs="宋体"/>
          <w:sz w:val="42"/>
          <w:szCs w:val="42"/>
        </w:rPr>
      </w:pPr>
      <w:r>
        <w:rPr>
          <w:rFonts w:ascii="宋体" w:eastAsia="宋体" w:hAnsi="宋体" w:cs="宋体"/>
          <w:spacing w:val="-12"/>
          <w:sz w:val="42"/>
          <w:szCs w:val="42"/>
        </w:rPr>
        <w:t>（</w:t>
      </w:r>
      <w:r>
        <w:rPr>
          <w:rFonts w:ascii="宋体" w:eastAsia="宋体" w:hAnsi="宋体" w:cs="宋体"/>
          <w:spacing w:val="-124"/>
          <w:sz w:val="42"/>
          <w:szCs w:val="42"/>
        </w:rPr>
        <w:t xml:space="preserve"> </w:t>
      </w:r>
      <w:r>
        <w:rPr>
          <w:rFonts w:ascii="宋体" w:eastAsia="宋体" w:hAnsi="宋体" w:cs="宋体"/>
          <w:spacing w:val="-12"/>
          <w:sz w:val="42"/>
          <w:szCs w:val="42"/>
        </w:rPr>
        <w:t>14</w:t>
      </w:r>
      <w:r>
        <w:rPr>
          <w:rFonts w:ascii="宋体" w:eastAsia="宋体" w:hAnsi="宋体" w:cs="宋体"/>
          <w:spacing w:val="-90"/>
          <w:sz w:val="42"/>
          <w:szCs w:val="42"/>
        </w:rPr>
        <w:t xml:space="preserve"> </w:t>
      </w:r>
      <w:r>
        <w:rPr>
          <w:rFonts w:ascii="宋体" w:eastAsia="宋体" w:hAnsi="宋体" w:cs="宋体"/>
          <w:spacing w:val="-12"/>
          <w:sz w:val="42"/>
          <w:szCs w:val="42"/>
        </w:rPr>
        <w:t>）主持或参与工程质量事故的调查。</w:t>
      </w:r>
    </w:p>
    <w:p w:rsidR="009E7CCF" w14:paraId="1AC64FEE" w14:textId="77777777">
      <w:pPr>
        <w:spacing w:before="312" w:line="376" w:lineRule="auto"/>
        <w:ind w:left="2439" w:right="2196" w:firstLine="395"/>
        <w:rPr>
          <w:rFonts w:ascii="宋体" w:eastAsia="宋体" w:hAnsi="宋体" w:cs="宋体"/>
          <w:sz w:val="42"/>
          <w:szCs w:val="42"/>
        </w:rPr>
      </w:pPr>
      <w:r>
        <w:rPr>
          <w:rFonts w:ascii="宋体" w:eastAsia="宋体" w:hAnsi="宋体" w:cs="宋体"/>
          <w:spacing w:val="-15"/>
          <w:sz w:val="42"/>
          <w:szCs w:val="42"/>
        </w:rPr>
        <w:t>（</w:t>
      </w:r>
      <w:r>
        <w:rPr>
          <w:rFonts w:ascii="宋体" w:eastAsia="宋体" w:hAnsi="宋体" w:cs="宋体"/>
          <w:spacing w:val="-119"/>
          <w:sz w:val="42"/>
          <w:szCs w:val="42"/>
        </w:rPr>
        <w:t xml:space="preserve"> </w:t>
      </w:r>
      <w:r>
        <w:rPr>
          <w:rFonts w:ascii="宋体" w:eastAsia="宋体" w:hAnsi="宋体" w:cs="宋体"/>
          <w:spacing w:val="-15"/>
          <w:sz w:val="42"/>
          <w:szCs w:val="42"/>
        </w:rPr>
        <w:t>15</w:t>
      </w:r>
      <w:r>
        <w:rPr>
          <w:rFonts w:ascii="宋体" w:eastAsia="宋体" w:hAnsi="宋体" w:cs="宋体"/>
          <w:spacing w:val="-15"/>
          <w:sz w:val="42"/>
          <w:szCs w:val="42"/>
        </w:rPr>
        <w:t>）审核签认分部工程和单位工程的质量检验评定资料，</w:t>
      </w:r>
      <w:r>
        <w:rPr>
          <w:rFonts w:ascii="宋体" w:eastAsia="宋体" w:hAnsi="宋体" w:cs="宋体"/>
          <w:spacing w:val="-13"/>
          <w:sz w:val="42"/>
          <w:szCs w:val="42"/>
        </w:rPr>
        <w:t xml:space="preserve"> </w:t>
      </w:r>
      <w:r>
        <w:rPr>
          <w:rFonts w:ascii="宋体" w:eastAsia="宋体" w:hAnsi="宋体" w:cs="宋体"/>
          <w:spacing w:val="-15"/>
          <w:sz w:val="42"/>
          <w:szCs w:val="42"/>
        </w:rPr>
        <w:t>审查承包单</w:t>
      </w:r>
      <w:r>
        <w:rPr>
          <w:rFonts w:ascii="宋体" w:eastAsia="宋体" w:hAnsi="宋体" w:cs="宋体"/>
          <w:sz w:val="42"/>
          <w:szCs w:val="42"/>
        </w:rPr>
        <w:t xml:space="preserve"> </w:t>
      </w:r>
      <w:r>
        <w:rPr>
          <w:rFonts w:ascii="宋体" w:eastAsia="宋体" w:hAnsi="宋体" w:cs="宋体"/>
          <w:spacing w:val="-19"/>
          <w:sz w:val="42"/>
          <w:szCs w:val="42"/>
        </w:rPr>
        <w:t>位的竣工申请，</w:t>
      </w:r>
      <w:r>
        <w:rPr>
          <w:rFonts w:ascii="宋体" w:eastAsia="宋体" w:hAnsi="宋体" w:cs="宋体"/>
          <w:spacing w:val="-3"/>
          <w:sz w:val="42"/>
          <w:szCs w:val="42"/>
        </w:rPr>
        <w:t xml:space="preserve"> </w:t>
      </w:r>
      <w:r>
        <w:rPr>
          <w:rFonts w:ascii="宋体" w:eastAsia="宋体" w:hAnsi="宋体" w:cs="宋体"/>
          <w:spacing w:val="-19"/>
          <w:sz w:val="42"/>
          <w:szCs w:val="42"/>
        </w:rPr>
        <w:t>组织监理人员对待验收的工程项目进行质量检查，</w:t>
      </w:r>
      <w:r>
        <w:rPr>
          <w:rFonts w:ascii="宋体" w:eastAsia="宋体" w:hAnsi="宋体" w:cs="宋体"/>
          <w:spacing w:val="-28"/>
          <w:sz w:val="42"/>
          <w:szCs w:val="42"/>
        </w:rPr>
        <w:t xml:space="preserve"> </w:t>
      </w:r>
      <w:r>
        <w:rPr>
          <w:rFonts w:ascii="宋体" w:eastAsia="宋体" w:hAnsi="宋体" w:cs="宋体"/>
          <w:spacing w:val="-19"/>
          <w:sz w:val="42"/>
          <w:szCs w:val="42"/>
        </w:rPr>
        <w:t>参与工</w:t>
      </w:r>
      <w:r>
        <w:rPr>
          <w:rFonts w:ascii="宋体" w:eastAsia="宋体" w:hAnsi="宋体" w:cs="宋体"/>
          <w:sz w:val="42"/>
          <w:szCs w:val="42"/>
        </w:rPr>
        <w:t xml:space="preserve"> </w:t>
      </w:r>
      <w:r>
        <w:rPr>
          <w:rFonts w:ascii="宋体" w:eastAsia="宋体" w:hAnsi="宋体" w:cs="宋体"/>
          <w:spacing w:val="-7"/>
          <w:sz w:val="42"/>
          <w:szCs w:val="42"/>
        </w:rPr>
        <w:t>程项目工验收。</w:t>
      </w:r>
    </w:p>
    <w:p w:rsidR="009E7CCF" w14:paraId="44F50E17" w14:textId="77777777">
      <w:pPr>
        <w:spacing w:line="238" w:lineRule="auto"/>
        <w:ind w:firstLine="2834"/>
        <w:rPr>
          <w:rFonts w:ascii="宋体" w:eastAsia="宋体" w:hAnsi="宋体" w:cs="宋体"/>
          <w:sz w:val="42"/>
          <w:szCs w:val="42"/>
        </w:rPr>
      </w:pPr>
      <w:r>
        <w:rPr>
          <w:rFonts w:ascii="宋体" w:eastAsia="宋体" w:hAnsi="宋体" w:cs="宋体"/>
          <w:spacing w:val="-17"/>
          <w:sz w:val="42"/>
          <w:szCs w:val="42"/>
        </w:rPr>
        <w:t>（</w:t>
      </w:r>
      <w:r>
        <w:rPr>
          <w:rFonts w:ascii="宋体" w:eastAsia="宋体" w:hAnsi="宋体" w:cs="宋体"/>
          <w:spacing w:val="-101"/>
          <w:sz w:val="42"/>
          <w:szCs w:val="42"/>
        </w:rPr>
        <w:t xml:space="preserve"> </w:t>
      </w:r>
      <w:r>
        <w:rPr>
          <w:rFonts w:ascii="宋体" w:eastAsia="宋体" w:hAnsi="宋体" w:cs="宋体"/>
          <w:spacing w:val="-17"/>
          <w:sz w:val="42"/>
          <w:szCs w:val="42"/>
        </w:rPr>
        <w:t>16</w:t>
      </w:r>
      <w:r>
        <w:rPr>
          <w:rFonts w:ascii="宋体" w:eastAsia="宋体" w:hAnsi="宋体" w:cs="宋体"/>
          <w:spacing w:val="-17"/>
          <w:sz w:val="42"/>
          <w:szCs w:val="42"/>
        </w:rPr>
        <w:t>）总监代表按总监理工程师授权，协助总监全面负责现场监理工作。</w:t>
      </w:r>
    </w:p>
    <w:p w:rsidR="009E7CCF" w14:paraId="082A5DC7" w14:textId="77777777">
      <w:pPr>
        <w:spacing w:before="302" w:line="241" w:lineRule="auto"/>
        <w:ind w:firstLine="2825"/>
        <w:rPr>
          <w:rFonts w:ascii="黑体" w:eastAsia="黑体" w:hAnsi="黑体" w:cs="黑体"/>
          <w:sz w:val="42"/>
          <w:szCs w:val="42"/>
        </w:rPr>
      </w:pPr>
      <w:r>
        <w:rPr>
          <w:rFonts w:ascii="黑体" w:eastAsia="黑体" w:hAnsi="黑体" w:cs="黑体"/>
          <w:sz w:val="42"/>
          <w:szCs w:val="42"/>
        </w:rPr>
        <w:t>（二）总监理工程师代表的职责和权利</w:t>
      </w:r>
    </w:p>
    <w:p w:rsidR="009E7CCF" w14:paraId="5C5C5177" w14:textId="77777777">
      <w:pPr>
        <w:spacing w:before="318" w:line="238" w:lineRule="auto"/>
        <w:ind w:firstLine="2834"/>
        <w:rPr>
          <w:rFonts w:ascii="宋体" w:eastAsia="宋体" w:hAnsi="宋体" w:cs="宋体"/>
          <w:sz w:val="42"/>
          <w:szCs w:val="42"/>
        </w:rPr>
      </w:pPr>
      <w:r>
        <w:rPr>
          <w:rFonts w:ascii="宋体" w:eastAsia="宋体" w:hAnsi="宋体" w:cs="宋体"/>
          <w:spacing w:val="-5"/>
          <w:sz w:val="42"/>
          <w:szCs w:val="42"/>
        </w:rPr>
        <w:t>（</w:t>
      </w:r>
      <w:r>
        <w:rPr>
          <w:rFonts w:ascii="宋体" w:eastAsia="宋体" w:hAnsi="宋体" w:cs="宋体"/>
          <w:spacing w:val="-119"/>
          <w:sz w:val="42"/>
          <w:szCs w:val="42"/>
        </w:rPr>
        <w:t xml:space="preserve"> </w:t>
      </w:r>
      <w:r>
        <w:rPr>
          <w:rFonts w:ascii="宋体" w:eastAsia="宋体" w:hAnsi="宋体" w:cs="宋体"/>
          <w:spacing w:val="-5"/>
          <w:sz w:val="42"/>
          <w:szCs w:val="42"/>
        </w:rPr>
        <w:t>1</w:t>
      </w:r>
      <w:r>
        <w:rPr>
          <w:rFonts w:ascii="宋体" w:eastAsia="宋体" w:hAnsi="宋体" w:cs="宋体"/>
          <w:spacing w:val="-5"/>
          <w:sz w:val="42"/>
          <w:szCs w:val="42"/>
        </w:rPr>
        <w:t>）</w:t>
      </w:r>
      <w:r>
        <w:rPr>
          <w:rFonts w:ascii="宋体" w:eastAsia="宋体" w:hAnsi="宋体" w:cs="宋体"/>
          <w:spacing w:val="-29"/>
          <w:sz w:val="42"/>
          <w:szCs w:val="42"/>
        </w:rPr>
        <w:t xml:space="preserve"> </w:t>
      </w:r>
      <w:r>
        <w:rPr>
          <w:rFonts w:ascii="宋体" w:eastAsia="宋体" w:hAnsi="宋体" w:cs="宋体"/>
          <w:spacing w:val="-5"/>
          <w:sz w:val="42"/>
          <w:szCs w:val="42"/>
        </w:rPr>
        <w:t>负责总监理工程师指定或交办的监理工作；</w:t>
      </w:r>
    </w:p>
    <w:p w:rsidR="009E7CCF" w14:paraId="5CAE2895" w14:textId="77777777">
      <w:pPr>
        <w:spacing w:before="315" w:line="238" w:lineRule="auto"/>
        <w:ind w:firstLine="2834"/>
        <w:rPr>
          <w:rFonts w:ascii="宋体" w:eastAsia="宋体" w:hAnsi="宋体" w:cs="宋体"/>
          <w:sz w:val="42"/>
          <w:szCs w:val="42"/>
        </w:rPr>
      </w:pPr>
      <w:r>
        <w:rPr>
          <w:rFonts w:ascii="宋体" w:eastAsia="宋体" w:hAnsi="宋体" w:cs="宋体"/>
          <w:spacing w:val="-5"/>
          <w:sz w:val="42"/>
          <w:szCs w:val="42"/>
        </w:rPr>
        <w:t>（</w:t>
      </w:r>
      <w:r>
        <w:rPr>
          <w:rFonts w:ascii="宋体" w:eastAsia="宋体" w:hAnsi="宋体" w:cs="宋体"/>
          <w:spacing w:val="-5"/>
          <w:sz w:val="42"/>
          <w:szCs w:val="42"/>
        </w:rPr>
        <w:t>2</w:t>
      </w:r>
      <w:r>
        <w:rPr>
          <w:rFonts w:ascii="宋体" w:eastAsia="宋体" w:hAnsi="宋体" w:cs="宋体"/>
          <w:spacing w:val="-80"/>
          <w:sz w:val="42"/>
          <w:szCs w:val="42"/>
        </w:rPr>
        <w:t xml:space="preserve"> </w:t>
      </w:r>
      <w:r>
        <w:rPr>
          <w:rFonts w:ascii="宋体" w:eastAsia="宋体" w:hAnsi="宋体" w:cs="宋体"/>
          <w:spacing w:val="-5"/>
          <w:sz w:val="42"/>
          <w:szCs w:val="42"/>
        </w:rPr>
        <w:t>）按总监理工程师的授权，行使总监理工程师的部分职责和权利。</w:t>
      </w:r>
    </w:p>
    <w:p w:rsidR="009E7CCF" w14:paraId="2057BA9E" w14:textId="77777777">
      <w:pPr>
        <w:spacing w:before="298" w:line="242" w:lineRule="auto"/>
        <w:ind w:firstLine="2825"/>
        <w:rPr>
          <w:rFonts w:ascii="黑体" w:eastAsia="黑体" w:hAnsi="黑体" w:cs="黑体"/>
          <w:sz w:val="42"/>
          <w:szCs w:val="42"/>
        </w:rPr>
      </w:pPr>
      <w:r>
        <w:rPr>
          <w:rFonts w:ascii="黑体" w:eastAsia="黑体" w:hAnsi="黑体" w:cs="黑体"/>
          <w:sz w:val="42"/>
          <w:szCs w:val="42"/>
        </w:rPr>
        <w:t>（三）专业监理工程师</w:t>
      </w:r>
    </w:p>
    <w:p w:rsidR="009E7CCF" w14:paraId="609EF4BF" w14:textId="77777777">
      <w:pPr>
        <w:spacing w:before="320" w:line="376" w:lineRule="auto"/>
        <w:ind w:left="2450" w:right="2032" w:firstLine="383"/>
        <w:rPr>
          <w:rFonts w:ascii="宋体" w:eastAsia="宋体" w:hAnsi="宋体" w:cs="宋体"/>
          <w:sz w:val="42"/>
          <w:szCs w:val="42"/>
        </w:rPr>
      </w:pPr>
      <w:r>
        <w:rPr>
          <w:rFonts w:ascii="宋体" w:eastAsia="宋体" w:hAnsi="宋体" w:cs="宋体"/>
          <w:spacing w:val="-16"/>
          <w:sz w:val="42"/>
          <w:szCs w:val="42"/>
        </w:rPr>
        <w:t>（</w:t>
      </w:r>
      <w:r>
        <w:rPr>
          <w:rFonts w:ascii="宋体" w:eastAsia="宋体" w:hAnsi="宋体" w:cs="宋体"/>
          <w:spacing w:val="-118"/>
          <w:sz w:val="42"/>
          <w:szCs w:val="42"/>
        </w:rPr>
        <w:t xml:space="preserve"> </w:t>
      </w:r>
      <w:r>
        <w:rPr>
          <w:rFonts w:ascii="宋体" w:eastAsia="宋体" w:hAnsi="宋体" w:cs="宋体"/>
          <w:spacing w:val="-16"/>
          <w:sz w:val="42"/>
          <w:szCs w:val="42"/>
        </w:rPr>
        <w:t>1</w:t>
      </w:r>
      <w:r>
        <w:rPr>
          <w:rFonts w:ascii="宋体" w:eastAsia="宋体" w:hAnsi="宋体" w:cs="宋体"/>
          <w:spacing w:val="-16"/>
          <w:sz w:val="42"/>
          <w:szCs w:val="42"/>
        </w:rPr>
        <w:t>）受总监委派向总监负责，</w:t>
      </w:r>
      <w:r>
        <w:rPr>
          <w:rFonts w:ascii="宋体" w:eastAsia="宋体" w:hAnsi="宋体" w:cs="宋体"/>
          <w:spacing w:val="-28"/>
          <w:sz w:val="42"/>
          <w:szCs w:val="42"/>
        </w:rPr>
        <w:t xml:space="preserve"> </w:t>
      </w:r>
      <w:r>
        <w:rPr>
          <w:rFonts w:ascii="宋体" w:eastAsia="宋体" w:hAnsi="宋体" w:cs="宋体"/>
          <w:spacing w:val="-16"/>
          <w:sz w:val="42"/>
          <w:szCs w:val="42"/>
        </w:rPr>
        <w:t>认真履行总监所授予职权范围内的职责。</w:t>
      </w:r>
      <w:r>
        <w:rPr>
          <w:rFonts w:ascii="宋体" w:eastAsia="宋体" w:hAnsi="宋体" w:cs="宋体"/>
          <w:sz w:val="42"/>
          <w:szCs w:val="42"/>
        </w:rPr>
        <w:t xml:space="preserve"> </w:t>
      </w:r>
      <w:r>
        <w:rPr>
          <w:rFonts w:ascii="宋体" w:eastAsia="宋体" w:hAnsi="宋体" w:cs="宋体"/>
          <w:spacing w:val="-3"/>
          <w:sz w:val="42"/>
          <w:szCs w:val="42"/>
        </w:rPr>
        <w:t>编制本专业的监理实施细则，负责本专业监理工作的具体实施。</w:t>
      </w:r>
    </w:p>
    <w:p w:rsidR="009E7CCF" w14:paraId="4D2029D0" w14:textId="77777777">
      <w:pPr>
        <w:spacing w:before="4" w:line="375" w:lineRule="auto"/>
        <w:ind w:left="2440" w:right="2029" w:firstLine="394"/>
        <w:rPr>
          <w:rFonts w:ascii="宋体" w:eastAsia="宋体" w:hAnsi="宋体" w:cs="宋体"/>
          <w:sz w:val="42"/>
          <w:szCs w:val="42"/>
        </w:rPr>
      </w:pPr>
      <w:r>
        <w:rPr>
          <w:rFonts w:ascii="宋体" w:eastAsia="宋体" w:hAnsi="宋体" w:cs="宋体"/>
          <w:spacing w:val="-14"/>
          <w:sz w:val="42"/>
          <w:szCs w:val="42"/>
        </w:rPr>
        <w:t>（</w:t>
      </w:r>
      <w:r>
        <w:rPr>
          <w:rFonts w:ascii="宋体" w:eastAsia="宋体" w:hAnsi="宋体" w:cs="宋体"/>
          <w:spacing w:val="-14"/>
          <w:sz w:val="42"/>
          <w:szCs w:val="42"/>
        </w:rPr>
        <w:t>2</w:t>
      </w:r>
      <w:r>
        <w:rPr>
          <w:rFonts w:ascii="宋体" w:eastAsia="宋体" w:hAnsi="宋体" w:cs="宋体"/>
          <w:spacing w:val="-14"/>
          <w:sz w:val="42"/>
          <w:szCs w:val="42"/>
        </w:rPr>
        <w:t>）熟悉工程施工图纸及该项目监理实施细则和各种技术规范，</w:t>
      </w:r>
      <w:r>
        <w:rPr>
          <w:rFonts w:ascii="宋体" w:eastAsia="宋体" w:hAnsi="宋体" w:cs="宋体"/>
          <w:spacing w:val="3"/>
          <w:sz w:val="42"/>
          <w:szCs w:val="42"/>
        </w:rPr>
        <w:t xml:space="preserve"> </w:t>
      </w:r>
      <w:r>
        <w:rPr>
          <w:rFonts w:ascii="宋体" w:eastAsia="宋体" w:hAnsi="宋体" w:cs="宋体"/>
          <w:spacing w:val="-14"/>
          <w:sz w:val="42"/>
          <w:szCs w:val="42"/>
        </w:rPr>
        <w:t>规程、</w:t>
      </w:r>
      <w:r>
        <w:rPr>
          <w:rFonts w:ascii="宋体" w:eastAsia="宋体" w:hAnsi="宋体" w:cs="宋体"/>
          <w:sz w:val="42"/>
          <w:szCs w:val="42"/>
        </w:rPr>
        <w:t xml:space="preserve"> </w:t>
      </w:r>
      <w:r>
        <w:rPr>
          <w:rFonts w:ascii="宋体" w:eastAsia="宋体" w:hAnsi="宋体" w:cs="宋体"/>
          <w:spacing w:val="-14"/>
          <w:sz w:val="42"/>
          <w:szCs w:val="42"/>
        </w:rPr>
        <w:t>规定及工程质量评定标准，</w:t>
      </w:r>
      <w:r>
        <w:rPr>
          <w:rFonts w:ascii="宋体" w:eastAsia="宋体" w:hAnsi="宋体" w:cs="宋体"/>
          <w:spacing w:val="20"/>
          <w:sz w:val="42"/>
          <w:szCs w:val="42"/>
        </w:rPr>
        <w:t xml:space="preserve"> </w:t>
      </w:r>
      <w:r>
        <w:rPr>
          <w:rFonts w:ascii="宋体" w:eastAsia="宋体" w:hAnsi="宋体" w:cs="宋体"/>
          <w:spacing w:val="-14"/>
          <w:sz w:val="42"/>
          <w:szCs w:val="42"/>
        </w:rPr>
        <w:t>以便更好地对工程质量实施监控，并及时发现</w:t>
      </w:r>
      <w:r>
        <w:rPr>
          <w:rFonts w:ascii="宋体" w:eastAsia="宋体" w:hAnsi="宋体" w:cs="宋体"/>
          <w:sz w:val="42"/>
          <w:szCs w:val="42"/>
        </w:rPr>
        <w:t xml:space="preserve"> </w:t>
      </w:r>
      <w:r>
        <w:rPr>
          <w:rFonts w:ascii="宋体" w:eastAsia="宋体" w:hAnsi="宋体" w:cs="宋体"/>
          <w:spacing w:val="-2"/>
          <w:sz w:val="42"/>
          <w:szCs w:val="42"/>
        </w:rPr>
        <w:t>和处理图纸中问题；</w:t>
      </w:r>
    </w:p>
    <w:p w:rsidR="009E7CCF" w14:paraId="65F0F603" w14:textId="77777777">
      <w:pPr>
        <w:spacing w:line="238" w:lineRule="auto"/>
        <w:ind w:firstLine="2834"/>
        <w:rPr>
          <w:rFonts w:ascii="宋体" w:eastAsia="宋体" w:hAnsi="宋体" w:cs="宋体"/>
          <w:sz w:val="42"/>
          <w:szCs w:val="42"/>
        </w:rPr>
      </w:pPr>
      <w:r>
        <w:rPr>
          <w:rFonts w:ascii="宋体" w:eastAsia="宋体" w:hAnsi="宋体" w:cs="宋体"/>
          <w:spacing w:val="-6"/>
          <w:sz w:val="42"/>
          <w:szCs w:val="42"/>
        </w:rPr>
        <w:t>（</w:t>
      </w:r>
      <w:r>
        <w:rPr>
          <w:rFonts w:ascii="宋体" w:eastAsia="宋体" w:hAnsi="宋体" w:cs="宋体"/>
          <w:spacing w:val="-6"/>
          <w:sz w:val="42"/>
          <w:szCs w:val="42"/>
        </w:rPr>
        <w:t>3</w:t>
      </w:r>
      <w:r>
        <w:rPr>
          <w:rFonts w:ascii="宋体" w:eastAsia="宋体" w:hAnsi="宋体" w:cs="宋体"/>
          <w:spacing w:val="-69"/>
          <w:sz w:val="42"/>
          <w:szCs w:val="42"/>
        </w:rPr>
        <w:t xml:space="preserve"> </w:t>
      </w:r>
      <w:r>
        <w:rPr>
          <w:rFonts w:ascii="宋体" w:eastAsia="宋体" w:hAnsi="宋体" w:cs="宋体"/>
          <w:spacing w:val="-6"/>
          <w:sz w:val="42"/>
          <w:szCs w:val="42"/>
        </w:rPr>
        <w:t>）检查承包方的质量保证体系，并在施工进程中监督及实施；</w:t>
      </w:r>
    </w:p>
    <w:p w:rsidR="009E7CCF" w14:paraId="681ACF0B" w14:textId="77777777">
      <w:pPr>
        <w:spacing w:before="315" w:line="376" w:lineRule="auto"/>
        <w:ind w:left="2435" w:right="2196" w:firstLine="398"/>
        <w:rPr>
          <w:rFonts w:ascii="宋体" w:eastAsia="宋体" w:hAnsi="宋体" w:cs="宋体"/>
          <w:sz w:val="42"/>
          <w:szCs w:val="42"/>
        </w:rPr>
      </w:pPr>
      <w:r>
        <w:rPr>
          <w:rFonts w:ascii="宋体" w:eastAsia="宋体" w:hAnsi="宋体" w:cs="宋体"/>
          <w:spacing w:val="-8"/>
          <w:sz w:val="42"/>
          <w:szCs w:val="42"/>
        </w:rPr>
        <w:t>（</w:t>
      </w:r>
      <w:r>
        <w:rPr>
          <w:rFonts w:ascii="宋体" w:eastAsia="宋体" w:hAnsi="宋体" w:cs="宋体"/>
          <w:spacing w:val="-8"/>
          <w:sz w:val="42"/>
          <w:szCs w:val="42"/>
        </w:rPr>
        <w:t>4</w:t>
      </w:r>
      <w:r>
        <w:rPr>
          <w:rFonts w:ascii="宋体" w:eastAsia="宋体" w:hAnsi="宋体" w:cs="宋体"/>
          <w:spacing w:val="-8"/>
          <w:sz w:val="42"/>
          <w:szCs w:val="42"/>
        </w:rPr>
        <w:t>）经常保持与承包方施工员、质量员、</w:t>
      </w:r>
      <w:r>
        <w:rPr>
          <w:rFonts w:ascii="宋体" w:eastAsia="宋体" w:hAnsi="宋体" w:cs="宋体"/>
          <w:spacing w:val="56"/>
          <w:sz w:val="42"/>
          <w:szCs w:val="42"/>
        </w:rPr>
        <w:t xml:space="preserve"> </w:t>
      </w:r>
      <w:r>
        <w:rPr>
          <w:rFonts w:ascii="宋体" w:eastAsia="宋体" w:hAnsi="宋体" w:cs="宋体"/>
          <w:spacing w:val="-8"/>
          <w:sz w:val="42"/>
          <w:szCs w:val="42"/>
        </w:rPr>
        <w:t>木工和钢筋翻样之间的业务</w:t>
      </w:r>
      <w:r>
        <w:rPr>
          <w:rFonts w:ascii="宋体" w:eastAsia="宋体" w:hAnsi="宋体" w:cs="宋体"/>
          <w:sz w:val="42"/>
          <w:szCs w:val="42"/>
        </w:rPr>
        <w:t xml:space="preserve"> </w:t>
      </w:r>
      <w:r>
        <w:rPr>
          <w:rFonts w:ascii="宋体" w:eastAsia="宋体" w:hAnsi="宋体" w:cs="宋体"/>
          <w:spacing w:val="-1"/>
          <w:sz w:val="42"/>
          <w:szCs w:val="42"/>
        </w:rPr>
        <w:t>关系，沟通信息和传递整改指令；</w:t>
      </w:r>
    </w:p>
    <w:p w:rsidR="009E7CCF" w14:paraId="6785BFCC" w14:textId="77777777">
      <w:pPr>
        <w:spacing w:before="4" w:line="375" w:lineRule="auto"/>
        <w:ind w:left="2437" w:right="2206" w:firstLine="396"/>
        <w:rPr>
          <w:rFonts w:ascii="宋体" w:eastAsia="宋体" w:hAnsi="宋体" w:cs="宋体"/>
          <w:sz w:val="42"/>
          <w:szCs w:val="42"/>
        </w:rPr>
      </w:pPr>
      <w:r>
        <w:rPr>
          <w:rFonts w:ascii="宋体" w:eastAsia="宋体" w:hAnsi="宋体" w:cs="宋体"/>
          <w:spacing w:val="-13"/>
          <w:sz w:val="42"/>
          <w:szCs w:val="42"/>
        </w:rPr>
        <w:t>（</w:t>
      </w:r>
      <w:r>
        <w:rPr>
          <w:rFonts w:ascii="宋体" w:eastAsia="宋体" w:hAnsi="宋体" w:cs="宋体"/>
          <w:spacing w:val="-13"/>
          <w:sz w:val="42"/>
          <w:szCs w:val="42"/>
        </w:rPr>
        <w:t>5</w:t>
      </w:r>
      <w:r>
        <w:rPr>
          <w:rFonts w:ascii="宋体" w:eastAsia="宋体" w:hAnsi="宋体" w:cs="宋体"/>
          <w:spacing w:val="-74"/>
          <w:sz w:val="42"/>
          <w:szCs w:val="42"/>
        </w:rPr>
        <w:t xml:space="preserve"> </w:t>
      </w:r>
      <w:r>
        <w:rPr>
          <w:rFonts w:ascii="宋体" w:eastAsia="宋体" w:hAnsi="宋体" w:cs="宋体"/>
          <w:spacing w:val="-13"/>
          <w:sz w:val="42"/>
          <w:szCs w:val="42"/>
        </w:rPr>
        <w:t>）检查进场的工程材料，</w:t>
      </w:r>
      <w:r>
        <w:rPr>
          <w:rFonts w:ascii="宋体" w:eastAsia="宋体" w:hAnsi="宋体" w:cs="宋体"/>
          <w:spacing w:val="65"/>
          <w:sz w:val="42"/>
          <w:szCs w:val="42"/>
        </w:rPr>
        <w:t xml:space="preserve"> </w:t>
      </w:r>
      <w:r>
        <w:rPr>
          <w:rFonts w:ascii="宋体" w:eastAsia="宋体" w:hAnsi="宋体" w:cs="宋体"/>
          <w:spacing w:val="-13"/>
          <w:sz w:val="42"/>
          <w:szCs w:val="42"/>
        </w:rPr>
        <w:t>成品或半成品及制品是否符合要求，审验</w:t>
      </w:r>
      <w:r>
        <w:rPr>
          <w:rFonts w:ascii="宋体" w:eastAsia="宋体" w:hAnsi="宋体" w:cs="宋体"/>
          <w:sz w:val="42"/>
          <w:szCs w:val="42"/>
        </w:rPr>
        <w:t xml:space="preserve"> </w:t>
      </w:r>
      <w:r>
        <w:rPr>
          <w:rFonts w:ascii="宋体" w:eastAsia="宋体" w:hAnsi="宋体" w:cs="宋体"/>
          <w:spacing w:val="-1"/>
          <w:sz w:val="42"/>
          <w:szCs w:val="42"/>
        </w:rPr>
        <w:t>其合格证、质保单和试验报告，若不符合要求有权禁止其使用；</w:t>
      </w:r>
    </w:p>
    <w:p w:rsidR="009E7CCF" w14:paraId="111BD70B" w14:textId="77777777">
      <w:pPr>
        <w:spacing w:before="4" w:line="375" w:lineRule="auto"/>
        <w:ind w:left="2442" w:right="2196" w:firstLine="392"/>
        <w:rPr>
          <w:rFonts w:ascii="宋体" w:eastAsia="宋体" w:hAnsi="宋体" w:cs="宋体"/>
          <w:sz w:val="42"/>
          <w:szCs w:val="42"/>
        </w:rPr>
      </w:pPr>
      <w:r>
        <w:rPr>
          <w:rFonts w:ascii="宋体" w:eastAsia="宋体" w:hAnsi="宋体" w:cs="宋体"/>
          <w:spacing w:val="-11"/>
          <w:sz w:val="42"/>
          <w:szCs w:val="42"/>
        </w:rPr>
        <w:t>（</w:t>
      </w:r>
      <w:r>
        <w:rPr>
          <w:rFonts w:ascii="宋体" w:eastAsia="宋体" w:hAnsi="宋体" w:cs="宋体"/>
          <w:spacing w:val="-11"/>
          <w:sz w:val="42"/>
          <w:szCs w:val="42"/>
        </w:rPr>
        <w:t>6</w:t>
      </w:r>
      <w:r>
        <w:rPr>
          <w:rFonts w:ascii="宋体" w:eastAsia="宋体" w:hAnsi="宋体" w:cs="宋体"/>
          <w:spacing w:val="-77"/>
          <w:sz w:val="42"/>
          <w:szCs w:val="42"/>
        </w:rPr>
        <w:t xml:space="preserve"> </w:t>
      </w:r>
      <w:r>
        <w:rPr>
          <w:rFonts w:ascii="宋体" w:eastAsia="宋体" w:hAnsi="宋体" w:cs="宋体"/>
          <w:spacing w:val="-11"/>
          <w:sz w:val="42"/>
          <w:szCs w:val="42"/>
        </w:rPr>
        <w:t>）对建筑物轴线标高和模板边线，以及构造进行技术复核，</w:t>
      </w:r>
      <w:r>
        <w:rPr>
          <w:rFonts w:ascii="宋体" w:eastAsia="宋体" w:hAnsi="宋体" w:cs="宋体"/>
          <w:spacing w:val="16"/>
          <w:sz w:val="42"/>
          <w:szCs w:val="42"/>
        </w:rPr>
        <w:t xml:space="preserve"> </w:t>
      </w:r>
      <w:r>
        <w:rPr>
          <w:rFonts w:ascii="宋体" w:eastAsia="宋体" w:hAnsi="宋体" w:cs="宋体"/>
          <w:spacing w:val="-11"/>
          <w:sz w:val="42"/>
          <w:szCs w:val="42"/>
        </w:rPr>
        <w:t>并发出</w:t>
      </w:r>
      <w:r>
        <w:rPr>
          <w:rFonts w:ascii="宋体" w:eastAsia="宋体" w:hAnsi="宋体" w:cs="宋体"/>
          <w:sz w:val="42"/>
          <w:szCs w:val="42"/>
        </w:rPr>
        <w:t xml:space="preserve"> </w:t>
      </w:r>
      <w:r>
        <w:rPr>
          <w:rFonts w:ascii="宋体" w:eastAsia="宋体" w:hAnsi="宋体" w:cs="宋体"/>
          <w:spacing w:val="-2"/>
          <w:sz w:val="42"/>
          <w:szCs w:val="42"/>
        </w:rPr>
        <w:t>整改指令；</w:t>
      </w:r>
    </w:p>
    <w:p w:rsidR="009E7CCF" w14:paraId="741583FB" w14:textId="77777777">
      <w:pPr>
        <w:spacing w:line="238" w:lineRule="auto"/>
        <w:ind w:firstLine="2834"/>
        <w:rPr>
          <w:rFonts w:ascii="宋体" w:eastAsia="宋体" w:hAnsi="宋体" w:cs="宋体"/>
          <w:sz w:val="42"/>
          <w:szCs w:val="42"/>
        </w:rPr>
      </w:pPr>
      <w:r>
        <w:rPr>
          <w:rFonts w:ascii="宋体" w:eastAsia="宋体" w:hAnsi="宋体" w:cs="宋体"/>
          <w:spacing w:val="-2"/>
          <w:sz w:val="42"/>
          <w:szCs w:val="42"/>
        </w:rPr>
        <w:t>（</w:t>
      </w:r>
      <w:r>
        <w:rPr>
          <w:rFonts w:ascii="宋体" w:eastAsia="宋体" w:hAnsi="宋体" w:cs="宋体"/>
          <w:spacing w:val="-2"/>
          <w:sz w:val="42"/>
          <w:szCs w:val="42"/>
        </w:rPr>
        <w:t>7</w:t>
      </w:r>
      <w:r>
        <w:rPr>
          <w:rFonts w:ascii="宋体" w:eastAsia="宋体" w:hAnsi="宋体" w:cs="宋体"/>
          <w:spacing w:val="-2"/>
          <w:sz w:val="42"/>
          <w:szCs w:val="42"/>
        </w:rPr>
        <w:t>）经常巡视现场，对分部、分项工程的各工序进行质量跟踪检查，</w:t>
      </w:r>
    </w:p>
    <w:p w:rsidR="009E7CCF" w14:paraId="78751CDB" w14:textId="77777777">
      <w:pPr>
        <w:spacing w:line="285" w:lineRule="auto"/>
      </w:pPr>
    </w:p>
    <w:p w:rsidR="009E7CCF" w14:paraId="3FE0F452" w14:textId="77777777">
      <w:pPr>
        <w:spacing w:line="285" w:lineRule="auto"/>
      </w:pPr>
    </w:p>
    <w:p w:rsidR="009E7CCF" w14:paraId="3409C3E2" w14:textId="77777777">
      <w:pPr>
        <w:spacing w:line="285" w:lineRule="auto"/>
      </w:pPr>
    </w:p>
    <w:p w:rsidR="009E7CCF" w14:paraId="75AC83A0" w14:textId="77777777">
      <w:pPr>
        <w:spacing w:before="88" w:line="191" w:lineRule="auto"/>
        <w:ind w:firstLine="8931"/>
        <w:rPr>
          <w:rFonts w:ascii="宋体" w:eastAsia="宋体" w:hAnsi="宋体" w:cs="宋体"/>
          <w:sz w:val="27"/>
          <w:szCs w:val="27"/>
        </w:rPr>
      </w:pPr>
      <w:r>
        <w:rPr>
          <w:rFonts w:ascii="宋体" w:eastAsia="宋体" w:hAnsi="宋体" w:cs="宋体"/>
          <w:spacing w:val="-6"/>
          <w:sz w:val="27"/>
          <w:szCs w:val="27"/>
        </w:rPr>
        <w:t>10</w:t>
      </w:r>
    </w:p>
    <w:p w:rsidR="009E7CCF" w14:paraId="764278BF" w14:textId="77777777">
      <w:pPr>
        <w:sectPr>
          <w:pgSz w:w="17860" w:h="25258"/>
          <w:pgMar w:top="0" w:right="0" w:bottom="0" w:left="0" w:header="0" w:footer="0" w:gutter="0"/>
          <w:pgNumType w:start="10"/>
          <w:cols w:space="720"/>
        </w:sectPr>
      </w:pPr>
    </w:p>
    <w:p w:rsidR="009E7CCF" w14:paraId="6F1F3FAE" w14:textId="6B3D3D8B">
      <w:pPr>
        <w:spacing w:line="258" w:lineRule="auto"/>
      </w:pPr>
      <w:r>
        <mc:AlternateContent>
          <mc:Choice Requires="wps">
            <w:drawing>
              <wp:anchor distT="0" distB="0" distL="114300" distR="114300" simplePos="0" relativeHeight="251750400"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950019655" name="文本框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50FFAEBE">
                            <w:pPr>
                              <w:rPr>
                                <w:color w:val="FFFFFF"/>
                              </w:rPr>
                            </w:pPr>
                            <w:r w:rsidRPr="00445566">
                              <w:rPr>
                                <w:rFonts w:hint="eastAsia"/>
                                <w:color w:val="FFFFFF"/>
                              </w:rPr>
                              <w:t>等所产生的损失进行比较，权衡轻重后，再做出决定。（</w:t>
                            </w:r>
                            <w:r w:rsidRPr="00445566">
                              <w:rPr>
                                <w:rFonts w:hint="eastAsia"/>
                                <w:color w:val="FFFFFF"/>
                              </w:rPr>
                              <w:t>3</w:t>
                            </w:r>
                            <w:r w:rsidRPr="00445566">
                              <w:rPr>
                                <w:rFonts w:hint="eastAsia"/>
                                <w:color w:val="FFFFFF"/>
                              </w:rPr>
                              <w:t>）工程造价增减幅度是否控制在总概算的范围之内，若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4" o:spid="_x0000_s1104" type="#_x0000_t202" style="width:10pt;height:10pt;margin-top:600pt;margin-left:540pt;mso-wrap-distance-bottom:0;mso-wrap-distance-left:9pt;mso-wrap-distance-right:9pt;mso-wrap-distance-top:0;position:absolute;v-text-anchor:top;z-index:251749376" filled="f" fillcolor="this" stroked="f" strokeweight="0.5pt">
                <v:textbox>
                  <w:txbxContent>
                    <w:p w:rsidR="00445566" w:rsidRPr="00445566" w14:paraId="43B3A294" w14:textId="50FFAEBE">
                      <w:pPr>
                        <w:rPr>
                          <w:color w:val="FFFFFF"/>
                        </w:rPr>
                      </w:pPr>
                      <w:r w:rsidRPr="00445566">
                        <w:rPr>
                          <w:rFonts w:hint="eastAsia"/>
                          <w:color w:val="FFFFFF"/>
                        </w:rPr>
                        <w:t>等所产生的损失进行比较，权衡轻重后，再做出决定。（</w:t>
                      </w:r>
                      <w:r w:rsidRPr="00445566">
                        <w:rPr>
                          <w:rFonts w:hint="eastAsia"/>
                          <w:color w:val="FFFFFF"/>
                        </w:rPr>
                        <w:t>3</w:t>
                      </w:r>
                      <w:r w:rsidRPr="00445566">
                        <w:rPr>
                          <w:rFonts w:hint="eastAsia"/>
                          <w:color w:val="FFFFFF"/>
                        </w:rPr>
                        <w:t>）工程造价增减幅度是否控制在总概算的范围之内，若</w:t>
                      </w:r>
                    </w:p>
                  </w:txbxContent>
                </v:textbox>
              </v:shape>
            </w:pict>
          </mc:Fallback>
        </mc:AlternateContent>
      </w:r>
      <w:r>
        <mc:AlternateContent>
          <mc:Choice Requires="wps">
            <w:drawing>
              <wp:anchor distT="0" distB="0" distL="114300" distR="114300" simplePos="0" relativeHeight="251748352"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981369567" name="文本框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6DC2BA1B">
                            <w:pPr>
                              <w:rPr>
                                <w:color w:val="FFFFFF"/>
                              </w:rPr>
                            </w:pPr>
                            <w:r w:rsidRPr="00445566">
                              <w:rPr>
                                <w:rFonts w:hint="eastAsia"/>
                                <w:color w:val="FFFFFF"/>
                              </w:rPr>
                              <w:t>0</w:t>
                            </w:r>
                            <w:r w:rsidRPr="00445566">
                              <w:rPr>
                                <w:rFonts w:hint="eastAsia"/>
                                <w:color w:val="FFFFFF"/>
                              </w:rPr>
                              <w:t>，抗渗等级为</w:t>
                            </w:r>
                            <w:r w:rsidRPr="00445566">
                              <w:rPr>
                                <w:rFonts w:hint="eastAsia"/>
                                <w:color w:val="FFFFFF"/>
                              </w:rPr>
                              <w:t>P6</w:t>
                            </w:r>
                            <w:r w:rsidRPr="00445566">
                              <w:rPr>
                                <w:rFonts w:hint="eastAsia"/>
                                <w:color w:val="FFFFFF"/>
                              </w:rPr>
                              <w:t>。</w:t>
                            </w:r>
                            <w:r w:rsidRPr="00445566">
                              <w:rPr>
                                <w:rFonts w:hint="eastAsia"/>
                                <w:color w:val="FFFFFF"/>
                              </w:rPr>
                              <w:t>1.1.</w:t>
                            </w:r>
                            <w:r w:rsidRPr="00445566">
                              <w:rPr>
                                <w:rFonts w:hint="eastAsia"/>
                                <w:color w:val="FFFFFF"/>
                              </w:rPr>
                              <w:t>防护密闭门、密闭门、防爆波活门及辅助房间设计所有防护密闭门、密闭门、防爆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3" o:spid="_x0000_s1105" type="#_x0000_t202" style="width:10pt;height:10pt;margin-top:450pt;margin-left:540pt;mso-wrap-distance-bottom:0;mso-wrap-distance-left:9pt;mso-wrap-distance-right:9pt;mso-wrap-distance-top:0;position:absolute;v-text-anchor:top;z-index:251747328" filled="f" fillcolor="this" stroked="f" strokeweight="0.5pt">
                <v:textbox>
                  <w:txbxContent>
                    <w:p w:rsidR="00445566" w:rsidRPr="00445566" w14:paraId="6B2F8F7B" w14:textId="6DC2BA1B">
                      <w:pPr>
                        <w:rPr>
                          <w:color w:val="FFFFFF"/>
                        </w:rPr>
                      </w:pPr>
                      <w:r w:rsidRPr="00445566">
                        <w:rPr>
                          <w:rFonts w:hint="eastAsia"/>
                          <w:color w:val="FFFFFF"/>
                        </w:rPr>
                        <w:t>0</w:t>
                      </w:r>
                      <w:r w:rsidRPr="00445566">
                        <w:rPr>
                          <w:rFonts w:hint="eastAsia"/>
                          <w:color w:val="FFFFFF"/>
                        </w:rPr>
                        <w:t>，抗渗等级为</w:t>
                      </w:r>
                      <w:r w:rsidRPr="00445566">
                        <w:rPr>
                          <w:rFonts w:hint="eastAsia"/>
                          <w:color w:val="FFFFFF"/>
                        </w:rPr>
                        <w:t>P6</w:t>
                      </w:r>
                      <w:r w:rsidRPr="00445566">
                        <w:rPr>
                          <w:rFonts w:hint="eastAsia"/>
                          <w:color w:val="FFFFFF"/>
                        </w:rPr>
                        <w:t>。</w:t>
                      </w:r>
                      <w:r w:rsidRPr="00445566">
                        <w:rPr>
                          <w:rFonts w:hint="eastAsia"/>
                          <w:color w:val="FFFFFF"/>
                        </w:rPr>
                        <w:t>1.1.</w:t>
                      </w:r>
                      <w:r w:rsidRPr="00445566">
                        <w:rPr>
                          <w:rFonts w:hint="eastAsia"/>
                          <w:color w:val="FFFFFF"/>
                        </w:rPr>
                        <w:t>防护密闭门、密闭门、防爆波活门及辅助房间设计所有防护密闭门、密闭门、防爆</w:t>
                      </w:r>
                    </w:p>
                  </w:txbxContent>
                </v:textbox>
              </v:shape>
            </w:pict>
          </mc:Fallback>
        </mc:AlternateContent>
      </w:r>
      <w:r>
        <mc:AlternateContent>
          <mc:Choice Requires="wps">
            <w:drawing>
              <wp:anchor distT="0" distB="0" distL="114300" distR="114300" simplePos="0" relativeHeight="251746304"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843391422" name="文本框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032E2CB8">
                            <w:pPr>
                              <w:rPr>
                                <w:color w:val="FFFFFF"/>
                              </w:rPr>
                            </w:pPr>
                            <w:r w:rsidRPr="00445566">
                              <w:rPr>
                                <w:rFonts w:hint="eastAsia"/>
                                <w:color w:val="FFFFFF"/>
                              </w:rPr>
                              <w:t>施工文件、质量通病的防治技术措施，保证工程质量的预控措施和工艺流程图。组织设计交底和图纸会审，及时处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2" o:spid="_x0000_s1106" type="#_x0000_t202" style="width:10pt;height:10pt;margin-top:300pt;margin-left:540pt;mso-wrap-distance-bottom:0;mso-wrap-distance-left:9pt;mso-wrap-distance-right:9pt;mso-wrap-distance-top:0;position:absolute;v-text-anchor:top;z-index:251745280" filled="f" fillcolor="this" stroked="f" strokeweight="0.5pt">
                <v:textbox>
                  <w:txbxContent>
                    <w:p w:rsidR="00445566" w:rsidRPr="00445566" w14:paraId="0EE1AE0D" w14:textId="032E2CB8">
                      <w:pPr>
                        <w:rPr>
                          <w:color w:val="FFFFFF"/>
                        </w:rPr>
                      </w:pPr>
                      <w:r w:rsidRPr="00445566">
                        <w:rPr>
                          <w:rFonts w:hint="eastAsia"/>
                          <w:color w:val="FFFFFF"/>
                        </w:rPr>
                        <w:t>施工文件、质量通病的防治技术措施，保证工程质量的预控措施和工艺流程图。组织设计交底和图纸会审，及时处</w:t>
                      </w:r>
                    </w:p>
                  </w:txbxContent>
                </v:textbox>
              </v:shape>
            </w:pict>
          </mc:Fallback>
        </mc:AlternateContent>
      </w:r>
      <w:r>
        <mc:AlternateContent>
          <mc:Choice Requires="wps">
            <w:drawing>
              <wp:anchor distT="0" distB="0" distL="114300" distR="114300" simplePos="0" relativeHeight="251744256"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438136507" name="文本框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1B3BEED8">
                            <w:pPr>
                              <w:rPr>
                                <w:color w:val="FFFFFF"/>
                              </w:rPr>
                            </w:pPr>
                            <w:r w:rsidRPr="00445566">
                              <w:rPr>
                                <w:rFonts w:hint="eastAsia"/>
                                <w:color w:val="FFFFFF"/>
                              </w:rPr>
                              <w:t>全、文明施工教育领先的原则。督促施工单位加强对现场生产管理人员、作业人员安全、文明施工的教育、培训和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1" o:spid="_x0000_s1107" type="#_x0000_t202" style="width:10pt;height:10pt;margin-top:150pt;margin-left:540pt;mso-wrap-distance-bottom:0;mso-wrap-distance-left:9pt;mso-wrap-distance-right:9pt;mso-wrap-distance-top:0;position:absolute;v-text-anchor:top;z-index:251743232" filled="f" fillcolor="this" stroked="f" strokeweight="0.5pt">
                <v:textbox>
                  <w:txbxContent>
                    <w:p w:rsidR="00445566" w:rsidRPr="00445566" w14:paraId="0233CD6F" w14:textId="1B3BEED8">
                      <w:pPr>
                        <w:rPr>
                          <w:color w:val="FFFFFF"/>
                        </w:rPr>
                      </w:pPr>
                      <w:r w:rsidRPr="00445566">
                        <w:rPr>
                          <w:rFonts w:hint="eastAsia"/>
                          <w:color w:val="FFFFFF"/>
                        </w:rPr>
                        <w:t>全、文明施工教育领先的原则。督促施工单位加强对现场生产管理人员、作业人员安全、文明施工的教育、培训和</w:t>
                      </w:r>
                    </w:p>
                  </w:txbxContent>
                </v:textbox>
              </v:shape>
            </w:pict>
          </mc:Fallback>
        </mc:AlternateContent>
      </w:r>
    </w:p>
    <w:p w:rsidR="009E7CCF" w14:paraId="1CDADFA3" w14:textId="77777777">
      <w:pPr>
        <w:spacing w:line="258" w:lineRule="auto"/>
      </w:pPr>
    </w:p>
    <w:p w:rsidR="009E7CCF" w14:paraId="13C23993" w14:textId="77777777">
      <w:pPr>
        <w:spacing w:line="258" w:lineRule="auto"/>
      </w:pPr>
    </w:p>
    <w:p w:rsidR="009E7CCF" w14:paraId="1D276936" w14:textId="77777777">
      <w:pPr>
        <w:spacing w:line="258" w:lineRule="auto"/>
      </w:pPr>
    </w:p>
    <w:p w:rsidR="009E7CCF" w14:paraId="0BFC07EC" w14:textId="77777777">
      <w:pPr>
        <w:spacing w:line="259" w:lineRule="auto"/>
      </w:pPr>
    </w:p>
    <w:p w:rsidR="009E7CCF" w14:paraId="5EC8B143" w14:textId="77777777">
      <w:pPr>
        <w:spacing w:line="259" w:lineRule="auto"/>
      </w:pPr>
    </w:p>
    <w:p w:rsidR="009E7CCF" w14:paraId="544550F3" w14:textId="77777777">
      <w:pPr>
        <w:spacing w:line="60" w:lineRule="exact"/>
        <w:ind w:firstLine="2420"/>
        <w:textAlignment w:val="center"/>
      </w:pPr>
      <w:r>
        <w:drawing>
          <wp:inline distT="0" distB="0" distL="0" distR="0">
            <wp:extent cx="5943600" cy="38100"/>
            <wp:effectExtent l="0" t="0" r="0" b="0"/>
            <wp:docPr id="11" name="IM 11"/>
            <wp:cNvGraphicFramePr/>
            <a:graphic xmlns:a="http://schemas.openxmlformats.org/drawingml/2006/main">
              <a:graphicData uri="http://schemas.openxmlformats.org/drawingml/2006/picture">
                <pic:pic xmlns:pic="http://schemas.openxmlformats.org/drawingml/2006/picture">
                  <pic:nvPicPr>
                    <pic:cNvPr id="11" name="IM 11"/>
                    <pic:cNvPicPr/>
                  </pic:nvPicPr>
                  <pic:blipFill>
                    <a:blip xmlns:r="http://schemas.openxmlformats.org/officeDocument/2006/relationships" r:embed="rId4"/>
                    <a:stretch>
                      <a:fillRect/>
                    </a:stretch>
                  </pic:blipFill>
                  <pic:spPr>
                    <a:xfrm>
                      <a:off x="0" y="0"/>
                      <a:ext cx="5943600" cy="38100"/>
                    </a:xfrm>
                    <a:prstGeom prst="rect">
                      <a:avLst/>
                    </a:prstGeom>
                  </pic:spPr>
                </pic:pic>
              </a:graphicData>
            </a:graphic>
          </wp:inline>
        </w:drawing>
      </w:r>
    </w:p>
    <w:p w:rsidR="009E7CCF" w14:paraId="023F4C8D" w14:textId="77777777">
      <w:pPr>
        <w:spacing w:line="319" w:lineRule="auto"/>
      </w:pPr>
    </w:p>
    <w:p w:rsidR="009E7CCF" w14:paraId="516881A2" w14:textId="77777777">
      <w:pPr>
        <w:spacing w:line="319" w:lineRule="auto"/>
      </w:pPr>
    </w:p>
    <w:p w:rsidR="009E7CCF" w14:paraId="3141F77A" w14:textId="77777777">
      <w:pPr>
        <w:spacing w:before="136" w:line="376" w:lineRule="auto"/>
        <w:ind w:left="2443" w:right="2196" w:hanging="6"/>
        <w:rPr>
          <w:rFonts w:ascii="宋体" w:eastAsia="宋体" w:hAnsi="宋体" w:cs="宋体"/>
          <w:sz w:val="42"/>
          <w:szCs w:val="42"/>
        </w:rPr>
      </w:pPr>
      <w:r>
        <w:rPr>
          <w:rFonts w:ascii="宋体" w:eastAsia="宋体" w:hAnsi="宋体" w:cs="宋体"/>
          <w:spacing w:val="-7"/>
          <w:sz w:val="42"/>
          <w:szCs w:val="42"/>
        </w:rPr>
        <w:t>对关键部位或工序要旁站监理，若发现问题应及时地作出口头或书面的整</w:t>
      </w:r>
      <w:r>
        <w:rPr>
          <w:rFonts w:ascii="宋体" w:eastAsia="宋体" w:hAnsi="宋体" w:cs="宋体"/>
          <w:spacing w:val="9"/>
          <w:sz w:val="42"/>
          <w:szCs w:val="42"/>
        </w:rPr>
        <w:t xml:space="preserve"> </w:t>
      </w:r>
      <w:r>
        <w:rPr>
          <w:rFonts w:ascii="宋体" w:eastAsia="宋体" w:hAnsi="宋体" w:cs="宋体"/>
          <w:spacing w:val="-3"/>
          <w:sz w:val="42"/>
          <w:szCs w:val="42"/>
        </w:rPr>
        <w:t>改或返工指令，必要时发出警告通知单直至向业主方提出停工建议；</w:t>
      </w:r>
    </w:p>
    <w:p w:rsidR="009E7CCF" w14:paraId="4ABFC2B6" w14:textId="77777777">
      <w:pPr>
        <w:spacing w:before="3" w:line="375" w:lineRule="auto"/>
        <w:ind w:left="2437" w:right="2208" w:firstLine="396"/>
        <w:rPr>
          <w:rFonts w:ascii="宋体" w:eastAsia="宋体" w:hAnsi="宋体" w:cs="宋体"/>
          <w:sz w:val="42"/>
          <w:szCs w:val="42"/>
        </w:rPr>
      </w:pPr>
      <w:r>
        <w:rPr>
          <w:rFonts w:ascii="宋体" w:eastAsia="宋体" w:hAnsi="宋体" w:cs="宋体"/>
          <w:spacing w:val="-4"/>
          <w:sz w:val="42"/>
          <w:szCs w:val="42"/>
        </w:rPr>
        <w:t>（</w:t>
      </w:r>
      <w:r>
        <w:rPr>
          <w:rFonts w:ascii="宋体" w:eastAsia="宋体" w:hAnsi="宋体" w:cs="宋体"/>
          <w:spacing w:val="-4"/>
          <w:sz w:val="42"/>
          <w:szCs w:val="42"/>
        </w:rPr>
        <w:t>8</w:t>
      </w:r>
      <w:r>
        <w:rPr>
          <w:rFonts w:ascii="宋体" w:eastAsia="宋体" w:hAnsi="宋体" w:cs="宋体"/>
          <w:spacing w:val="-80"/>
          <w:sz w:val="42"/>
          <w:szCs w:val="42"/>
        </w:rPr>
        <w:t xml:space="preserve"> </w:t>
      </w:r>
      <w:r>
        <w:rPr>
          <w:rFonts w:ascii="宋体" w:eastAsia="宋体" w:hAnsi="宋体" w:cs="宋体"/>
          <w:spacing w:val="-4"/>
          <w:sz w:val="42"/>
          <w:szCs w:val="42"/>
        </w:rPr>
        <w:t>）对隐蔽工程的施工进行现场监控，参加验收并签证隐蔽工程验收</w:t>
      </w:r>
      <w:r>
        <w:rPr>
          <w:rFonts w:ascii="宋体" w:eastAsia="宋体" w:hAnsi="宋体" w:cs="宋体"/>
          <w:sz w:val="42"/>
          <w:szCs w:val="42"/>
        </w:rPr>
        <w:t xml:space="preserve"> </w:t>
      </w:r>
      <w:r>
        <w:rPr>
          <w:rFonts w:ascii="宋体" w:eastAsia="宋体" w:hAnsi="宋体" w:cs="宋体"/>
          <w:spacing w:val="-19"/>
          <w:sz w:val="42"/>
          <w:szCs w:val="42"/>
        </w:rPr>
        <w:t>单；</w:t>
      </w:r>
    </w:p>
    <w:p w:rsidR="009E7CCF" w14:paraId="399D8D38" w14:textId="77777777">
      <w:pPr>
        <w:spacing w:before="3" w:line="375" w:lineRule="auto"/>
        <w:ind w:left="2442" w:right="2223" w:firstLine="392"/>
        <w:rPr>
          <w:rFonts w:ascii="宋体" w:eastAsia="宋体" w:hAnsi="宋体" w:cs="宋体"/>
          <w:sz w:val="42"/>
          <w:szCs w:val="42"/>
        </w:rPr>
      </w:pPr>
      <w:r>
        <w:rPr>
          <w:rFonts w:ascii="宋体" w:eastAsia="宋体" w:hAnsi="宋体" w:cs="宋体"/>
          <w:spacing w:val="-5"/>
          <w:sz w:val="42"/>
          <w:szCs w:val="42"/>
        </w:rPr>
        <w:t>（</w:t>
      </w:r>
      <w:r>
        <w:rPr>
          <w:rFonts w:ascii="宋体" w:eastAsia="宋体" w:hAnsi="宋体" w:cs="宋体"/>
          <w:spacing w:val="-5"/>
          <w:sz w:val="42"/>
          <w:szCs w:val="42"/>
        </w:rPr>
        <w:t>9</w:t>
      </w:r>
      <w:r>
        <w:rPr>
          <w:rFonts w:ascii="宋体" w:eastAsia="宋体" w:hAnsi="宋体" w:cs="宋体"/>
          <w:spacing w:val="-63"/>
          <w:sz w:val="42"/>
          <w:szCs w:val="42"/>
        </w:rPr>
        <w:t xml:space="preserve"> </w:t>
      </w:r>
      <w:r>
        <w:rPr>
          <w:rFonts w:ascii="宋体" w:eastAsia="宋体" w:hAnsi="宋体" w:cs="宋体"/>
          <w:spacing w:val="-5"/>
          <w:sz w:val="42"/>
          <w:szCs w:val="42"/>
        </w:rPr>
        <w:t>）经常分析施工进度的制约因素和潜在的风险，督促承包方及时调</w:t>
      </w:r>
      <w:r>
        <w:rPr>
          <w:rFonts w:ascii="宋体" w:eastAsia="宋体" w:hAnsi="宋体" w:cs="宋体"/>
          <w:sz w:val="42"/>
          <w:szCs w:val="42"/>
        </w:rPr>
        <w:t xml:space="preserve"> </w:t>
      </w:r>
      <w:r>
        <w:rPr>
          <w:rFonts w:ascii="宋体" w:eastAsia="宋体" w:hAnsi="宋体" w:cs="宋体"/>
          <w:spacing w:val="-16"/>
          <w:sz w:val="42"/>
          <w:szCs w:val="42"/>
        </w:rPr>
        <w:t>整计划；</w:t>
      </w:r>
    </w:p>
    <w:p w:rsidR="009E7CCF" w14:paraId="6C3F73A9" w14:textId="77777777">
      <w:pPr>
        <w:spacing w:line="376" w:lineRule="auto"/>
        <w:ind w:left="2473" w:right="2062" w:firstLine="360"/>
        <w:rPr>
          <w:rFonts w:ascii="宋体" w:eastAsia="宋体" w:hAnsi="宋体" w:cs="宋体"/>
          <w:sz w:val="42"/>
          <w:szCs w:val="42"/>
        </w:rPr>
      </w:pPr>
      <w:r>
        <w:rPr>
          <w:rFonts w:ascii="宋体" w:eastAsia="宋体" w:hAnsi="宋体" w:cs="宋体"/>
          <w:spacing w:val="-23"/>
          <w:sz w:val="42"/>
          <w:szCs w:val="42"/>
        </w:rPr>
        <w:t>（</w:t>
      </w:r>
      <w:r>
        <w:rPr>
          <w:rFonts w:ascii="宋体" w:eastAsia="宋体" w:hAnsi="宋体" w:cs="宋体"/>
          <w:spacing w:val="-119"/>
          <w:sz w:val="42"/>
          <w:szCs w:val="42"/>
        </w:rPr>
        <w:t xml:space="preserve"> </w:t>
      </w:r>
      <w:r>
        <w:rPr>
          <w:rFonts w:ascii="宋体" w:eastAsia="宋体" w:hAnsi="宋体" w:cs="宋体"/>
          <w:spacing w:val="-23"/>
          <w:sz w:val="42"/>
          <w:szCs w:val="42"/>
        </w:rPr>
        <w:t>10</w:t>
      </w:r>
      <w:r>
        <w:rPr>
          <w:rFonts w:ascii="宋体" w:eastAsia="宋体" w:hAnsi="宋体" w:cs="宋体"/>
          <w:spacing w:val="-23"/>
          <w:sz w:val="42"/>
          <w:szCs w:val="42"/>
        </w:rPr>
        <w:t>）熟悉工程（概）预算定额、</w:t>
      </w:r>
      <w:r>
        <w:rPr>
          <w:rFonts w:ascii="宋体" w:eastAsia="宋体" w:hAnsi="宋体" w:cs="宋体"/>
          <w:spacing w:val="-20"/>
          <w:sz w:val="42"/>
          <w:szCs w:val="42"/>
        </w:rPr>
        <w:t xml:space="preserve"> </w:t>
      </w:r>
      <w:r>
        <w:rPr>
          <w:rFonts w:ascii="宋体" w:eastAsia="宋体" w:hAnsi="宋体" w:cs="宋体"/>
          <w:spacing w:val="-23"/>
          <w:sz w:val="42"/>
          <w:szCs w:val="42"/>
        </w:rPr>
        <w:t>单位估价和工程项目概（预）算文件，</w:t>
      </w:r>
      <w:r>
        <w:rPr>
          <w:rFonts w:ascii="宋体" w:eastAsia="宋体" w:hAnsi="宋体" w:cs="宋体"/>
          <w:sz w:val="42"/>
          <w:szCs w:val="42"/>
        </w:rPr>
        <w:t xml:space="preserve"> </w:t>
      </w:r>
      <w:r>
        <w:rPr>
          <w:rFonts w:ascii="宋体" w:eastAsia="宋体" w:hAnsi="宋体" w:cs="宋体"/>
          <w:spacing w:val="-2"/>
          <w:sz w:val="42"/>
          <w:szCs w:val="42"/>
        </w:rPr>
        <w:t>以及了解材料、设备的价格信息，核验已完工程的计量和工程应付款额</w:t>
      </w:r>
    </w:p>
    <w:p w:rsidR="009E7CCF" w14:paraId="5944FDD3" w14:textId="77777777">
      <w:pPr>
        <w:spacing w:before="4" w:line="375" w:lineRule="auto"/>
        <w:ind w:left="2442" w:right="2061" w:firstLine="392"/>
        <w:rPr>
          <w:rFonts w:ascii="宋体" w:eastAsia="宋体" w:hAnsi="宋体" w:cs="宋体"/>
          <w:sz w:val="42"/>
          <w:szCs w:val="42"/>
        </w:rPr>
      </w:pPr>
      <w:r>
        <w:rPr>
          <w:rFonts w:ascii="宋体" w:eastAsia="宋体" w:hAnsi="宋体" w:cs="宋体"/>
          <w:spacing w:val="-30"/>
          <w:sz w:val="42"/>
          <w:szCs w:val="42"/>
        </w:rPr>
        <w:t>（</w:t>
      </w:r>
      <w:r>
        <w:rPr>
          <w:rFonts w:ascii="宋体" w:eastAsia="宋体" w:hAnsi="宋体" w:cs="宋体"/>
          <w:spacing w:val="-95"/>
          <w:sz w:val="42"/>
          <w:szCs w:val="42"/>
        </w:rPr>
        <w:t xml:space="preserve"> </w:t>
      </w:r>
      <w:r>
        <w:rPr>
          <w:rFonts w:ascii="宋体" w:eastAsia="宋体" w:hAnsi="宋体" w:cs="宋体"/>
          <w:spacing w:val="-30"/>
          <w:sz w:val="42"/>
          <w:szCs w:val="42"/>
        </w:rPr>
        <w:t>11</w:t>
      </w:r>
      <w:r>
        <w:rPr>
          <w:rFonts w:ascii="宋体" w:eastAsia="宋体" w:hAnsi="宋体" w:cs="宋体"/>
          <w:spacing w:val="-30"/>
          <w:sz w:val="42"/>
          <w:szCs w:val="42"/>
        </w:rPr>
        <w:t>）核验、</w:t>
      </w:r>
      <w:r>
        <w:rPr>
          <w:rFonts w:ascii="宋体" w:eastAsia="宋体" w:hAnsi="宋体" w:cs="宋体"/>
          <w:spacing w:val="-4"/>
          <w:sz w:val="42"/>
          <w:szCs w:val="42"/>
        </w:rPr>
        <w:t xml:space="preserve"> </w:t>
      </w:r>
      <w:r>
        <w:rPr>
          <w:rFonts w:ascii="宋体" w:eastAsia="宋体" w:hAnsi="宋体" w:cs="宋体"/>
          <w:spacing w:val="-30"/>
          <w:sz w:val="42"/>
          <w:szCs w:val="42"/>
        </w:rPr>
        <w:t>保存并整理业主及承包方提交的技术、</w:t>
      </w:r>
      <w:r>
        <w:rPr>
          <w:rFonts w:ascii="宋体" w:eastAsia="宋体" w:hAnsi="宋体" w:cs="宋体"/>
          <w:spacing w:val="1"/>
          <w:sz w:val="42"/>
          <w:szCs w:val="42"/>
        </w:rPr>
        <w:t xml:space="preserve"> </w:t>
      </w:r>
      <w:r>
        <w:rPr>
          <w:rFonts w:ascii="宋体" w:eastAsia="宋体" w:hAnsi="宋体" w:cs="宋体"/>
          <w:spacing w:val="-30"/>
          <w:sz w:val="42"/>
          <w:szCs w:val="42"/>
        </w:rPr>
        <w:t>经济资料，</w:t>
      </w:r>
      <w:r>
        <w:rPr>
          <w:rFonts w:ascii="宋体" w:eastAsia="宋体" w:hAnsi="宋体" w:cs="宋体"/>
          <w:spacing w:val="26"/>
          <w:sz w:val="42"/>
          <w:szCs w:val="42"/>
        </w:rPr>
        <w:t xml:space="preserve"> </w:t>
      </w:r>
      <w:r>
        <w:rPr>
          <w:rFonts w:ascii="宋体" w:eastAsia="宋体" w:hAnsi="宋体" w:cs="宋体"/>
          <w:spacing w:val="-30"/>
          <w:sz w:val="42"/>
          <w:szCs w:val="42"/>
        </w:rPr>
        <w:t>及时处</w:t>
      </w:r>
      <w:r>
        <w:rPr>
          <w:rFonts w:ascii="宋体" w:eastAsia="宋体" w:hAnsi="宋体" w:cs="宋体"/>
          <w:sz w:val="42"/>
          <w:szCs w:val="42"/>
        </w:rPr>
        <w:t xml:space="preserve"> </w:t>
      </w:r>
      <w:r>
        <w:rPr>
          <w:rFonts w:ascii="宋体" w:eastAsia="宋体" w:hAnsi="宋体" w:cs="宋体"/>
          <w:spacing w:val="-3"/>
          <w:sz w:val="42"/>
          <w:szCs w:val="42"/>
        </w:rPr>
        <w:t>理来自业主、设计单位、承包单位提交的联系单，必要时递交总监处理；</w:t>
      </w:r>
    </w:p>
    <w:p w:rsidR="009E7CCF" w14:paraId="46CA62FD" w14:textId="77777777">
      <w:pPr>
        <w:spacing w:line="238" w:lineRule="auto"/>
        <w:ind w:firstLine="2834"/>
        <w:rPr>
          <w:rFonts w:ascii="宋体" w:eastAsia="宋体" w:hAnsi="宋体" w:cs="宋体"/>
          <w:sz w:val="42"/>
          <w:szCs w:val="42"/>
        </w:rPr>
      </w:pPr>
      <w:r>
        <w:rPr>
          <w:rFonts w:ascii="宋体" w:eastAsia="宋体" w:hAnsi="宋体" w:cs="宋体"/>
          <w:spacing w:val="-17"/>
          <w:sz w:val="42"/>
          <w:szCs w:val="42"/>
        </w:rPr>
        <w:t>（</w:t>
      </w:r>
      <w:r>
        <w:rPr>
          <w:rFonts w:ascii="宋体" w:eastAsia="宋体" w:hAnsi="宋体" w:cs="宋体"/>
          <w:spacing w:val="-110"/>
          <w:sz w:val="42"/>
          <w:szCs w:val="42"/>
        </w:rPr>
        <w:t xml:space="preserve"> </w:t>
      </w:r>
      <w:r>
        <w:rPr>
          <w:rFonts w:ascii="宋体" w:eastAsia="宋体" w:hAnsi="宋体" w:cs="宋体"/>
          <w:spacing w:val="-17"/>
          <w:sz w:val="42"/>
          <w:szCs w:val="42"/>
        </w:rPr>
        <w:t>12</w:t>
      </w:r>
      <w:r>
        <w:rPr>
          <w:rFonts w:ascii="宋体" w:eastAsia="宋体" w:hAnsi="宋体" w:cs="宋体"/>
          <w:spacing w:val="-17"/>
          <w:sz w:val="42"/>
          <w:szCs w:val="42"/>
        </w:rPr>
        <w:t>）填写监理工程师日记和报表，建立和整理监理工作各项技术资料；</w:t>
      </w:r>
    </w:p>
    <w:p w:rsidR="009E7CCF" w14:paraId="5D446DDB" w14:textId="77777777">
      <w:pPr>
        <w:spacing w:before="316" w:line="373" w:lineRule="auto"/>
        <w:ind w:left="2443" w:right="2195" w:firstLine="390"/>
        <w:rPr>
          <w:rFonts w:ascii="宋体" w:eastAsia="宋体" w:hAnsi="宋体" w:cs="宋体"/>
          <w:sz w:val="42"/>
          <w:szCs w:val="42"/>
        </w:rPr>
      </w:pPr>
      <w:r>
        <w:rPr>
          <w:rFonts w:ascii="宋体" w:eastAsia="宋体" w:hAnsi="宋体" w:cs="宋体"/>
          <w:spacing w:val="-9"/>
          <w:sz w:val="42"/>
          <w:szCs w:val="42"/>
        </w:rPr>
        <w:t>（</w:t>
      </w:r>
      <w:r>
        <w:rPr>
          <w:rFonts w:ascii="宋体" w:eastAsia="宋体" w:hAnsi="宋体" w:cs="宋体"/>
          <w:spacing w:val="-113"/>
          <w:sz w:val="42"/>
          <w:szCs w:val="42"/>
        </w:rPr>
        <w:t xml:space="preserve"> </w:t>
      </w:r>
      <w:r>
        <w:rPr>
          <w:rFonts w:ascii="宋体" w:eastAsia="宋体" w:hAnsi="宋体" w:cs="宋体"/>
          <w:spacing w:val="-9"/>
          <w:sz w:val="42"/>
          <w:szCs w:val="42"/>
        </w:rPr>
        <w:t>13</w:t>
      </w:r>
      <w:r>
        <w:rPr>
          <w:rFonts w:ascii="宋体" w:eastAsia="宋体" w:hAnsi="宋体" w:cs="宋体"/>
          <w:spacing w:val="-9"/>
          <w:sz w:val="42"/>
          <w:szCs w:val="42"/>
        </w:rPr>
        <w:t>）参加拟定监理月报或阶段监理报告以及工程质量评定或工程质量</w:t>
      </w:r>
      <w:r>
        <w:rPr>
          <w:rFonts w:ascii="宋体" w:eastAsia="宋体" w:hAnsi="宋体" w:cs="宋体"/>
          <w:sz w:val="42"/>
          <w:szCs w:val="42"/>
        </w:rPr>
        <w:t xml:space="preserve"> </w:t>
      </w:r>
      <w:r>
        <w:rPr>
          <w:rFonts w:ascii="宋体" w:eastAsia="宋体" w:hAnsi="宋体" w:cs="宋体"/>
          <w:spacing w:val="-11"/>
          <w:sz w:val="42"/>
          <w:szCs w:val="42"/>
        </w:rPr>
        <w:t>等级建议书；</w:t>
      </w:r>
    </w:p>
    <w:p w:rsidR="009E7CCF" w14:paraId="2537649E" w14:textId="77777777">
      <w:pPr>
        <w:spacing w:before="1"/>
        <w:ind w:firstLine="2825"/>
        <w:rPr>
          <w:rFonts w:ascii="黑体" w:eastAsia="黑体" w:hAnsi="黑体" w:cs="黑体"/>
          <w:sz w:val="42"/>
          <w:szCs w:val="42"/>
        </w:rPr>
      </w:pPr>
      <w:r>
        <w:rPr>
          <w:rFonts w:ascii="黑体" w:eastAsia="黑体" w:hAnsi="黑体" w:cs="黑体"/>
          <w:spacing w:val="-1"/>
          <w:sz w:val="42"/>
          <w:szCs w:val="42"/>
        </w:rPr>
        <w:t>（四）监理员</w:t>
      </w:r>
    </w:p>
    <w:p w:rsidR="009E7CCF" w14:paraId="591BD71D" w14:textId="77777777">
      <w:pPr>
        <w:spacing w:before="318" w:line="376" w:lineRule="auto"/>
        <w:ind w:left="2447" w:right="2196" w:firstLine="387"/>
        <w:rPr>
          <w:rFonts w:ascii="宋体" w:eastAsia="宋体" w:hAnsi="宋体" w:cs="宋体"/>
          <w:sz w:val="42"/>
          <w:szCs w:val="42"/>
        </w:rPr>
      </w:pPr>
      <w:r>
        <w:rPr>
          <w:rFonts w:ascii="宋体" w:eastAsia="宋体" w:hAnsi="宋体" w:cs="宋体"/>
          <w:spacing w:val="-6"/>
          <w:sz w:val="42"/>
          <w:szCs w:val="42"/>
        </w:rPr>
        <w:t>（</w:t>
      </w:r>
      <w:r>
        <w:rPr>
          <w:rFonts w:ascii="宋体" w:eastAsia="宋体" w:hAnsi="宋体" w:cs="宋体"/>
          <w:spacing w:val="-125"/>
          <w:sz w:val="42"/>
          <w:szCs w:val="42"/>
        </w:rPr>
        <w:t xml:space="preserve"> </w:t>
      </w:r>
      <w:r>
        <w:rPr>
          <w:rFonts w:ascii="宋体" w:eastAsia="宋体" w:hAnsi="宋体" w:cs="宋体"/>
          <w:spacing w:val="-6"/>
          <w:sz w:val="42"/>
          <w:szCs w:val="42"/>
        </w:rPr>
        <w:t>1</w:t>
      </w:r>
      <w:r>
        <w:rPr>
          <w:rFonts w:ascii="宋体" w:eastAsia="宋体" w:hAnsi="宋体" w:cs="宋体"/>
          <w:spacing w:val="-91"/>
          <w:sz w:val="42"/>
          <w:szCs w:val="42"/>
        </w:rPr>
        <w:t xml:space="preserve"> </w:t>
      </w:r>
      <w:r>
        <w:rPr>
          <w:rFonts w:ascii="宋体" w:eastAsia="宋体" w:hAnsi="宋体" w:cs="宋体"/>
          <w:spacing w:val="-6"/>
          <w:sz w:val="42"/>
          <w:szCs w:val="42"/>
        </w:rPr>
        <w:t>）在项目总监领导下，根据总监的工作安排，协助项目监理工程师</w:t>
      </w:r>
      <w:r>
        <w:rPr>
          <w:rFonts w:ascii="宋体" w:eastAsia="宋体" w:hAnsi="宋体" w:cs="宋体"/>
          <w:sz w:val="42"/>
          <w:szCs w:val="42"/>
        </w:rPr>
        <w:t xml:space="preserve"> </w:t>
      </w:r>
      <w:r>
        <w:rPr>
          <w:rFonts w:ascii="宋体" w:eastAsia="宋体" w:hAnsi="宋体" w:cs="宋体"/>
          <w:spacing w:val="-1"/>
          <w:sz w:val="42"/>
          <w:szCs w:val="42"/>
        </w:rPr>
        <w:t>开展监理工作，直接参与工程施工过程一系列事务；</w:t>
      </w:r>
    </w:p>
    <w:p w:rsidR="009E7CCF" w14:paraId="1C186BF3" w14:textId="77777777">
      <w:pPr>
        <w:spacing w:before="1" w:line="237" w:lineRule="auto"/>
        <w:ind w:firstLine="2834"/>
        <w:rPr>
          <w:rFonts w:ascii="宋体" w:eastAsia="宋体" w:hAnsi="宋体" w:cs="宋体"/>
          <w:sz w:val="42"/>
          <w:szCs w:val="42"/>
        </w:rPr>
      </w:pPr>
      <w:r>
        <w:rPr>
          <w:rFonts w:ascii="宋体" w:eastAsia="宋体" w:hAnsi="宋体" w:cs="宋体"/>
          <w:spacing w:val="-18"/>
          <w:sz w:val="42"/>
          <w:szCs w:val="42"/>
        </w:rPr>
        <w:t>（</w:t>
      </w:r>
      <w:r>
        <w:rPr>
          <w:rFonts w:ascii="宋体" w:eastAsia="宋体" w:hAnsi="宋体" w:cs="宋体"/>
          <w:spacing w:val="-18"/>
          <w:sz w:val="42"/>
          <w:szCs w:val="42"/>
        </w:rPr>
        <w:t>2</w:t>
      </w:r>
      <w:r>
        <w:rPr>
          <w:rFonts w:ascii="宋体" w:eastAsia="宋体" w:hAnsi="宋体" w:cs="宋体"/>
          <w:spacing w:val="-18"/>
          <w:sz w:val="42"/>
          <w:szCs w:val="42"/>
        </w:rPr>
        <w:t>）负责进场材料、</w:t>
      </w:r>
      <w:r>
        <w:rPr>
          <w:rFonts w:ascii="宋体" w:eastAsia="宋体" w:hAnsi="宋体" w:cs="宋体"/>
          <w:spacing w:val="65"/>
          <w:sz w:val="42"/>
          <w:szCs w:val="42"/>
        </w:rPr>
        <w:t xml:space="preserve"> </w:t>
      </w:r>
      <w:r>
        <w:rPr>
          <w:rFonts w:ascii="宋体" w:eastAsia="宋体" w:hAnsi="宋体" w:cs="宋体"/>
          <w:spacing w:val="-18"/>
          <w:sz w:val="42"/>
          <w:szCs w:val="42"/>
        </w:rPr>
        <w:t>构件、</w:t>
      </w:r>
      <w:r>
        <w:rPr>
          <w:rFonts w:ascii="宋体" w:eastAsia="宋体" w:hAnsi="宋体" w:cs="宋体"/>
          <w:spacing w:val="37"/>
          <w:sz w:val="42"/>
          <w:szCs w:val="42"/>
        </w:rPr>
        <w:t xml:space="preserve"> </w:t>
      </w:r>
      <w:r>
        <w:rPr>
          <w:rFonts w:ascii="宋体" w:eastAsia="宋体" w:hAnsi="宋体" w:cs="宋体"/>
          <w:spacing w:val="-18"/>
          <w:sz w:val="42"/>
          <w:szCs w:val="42"/>
        </w:rPr>
        <w:t>半成品、机械设备等的质量检查；</w:t>
      </w:r>
    </w:p>
    <w:p w:rsidR="009E7CCF" w14:paraId="6FF1F8C7" w14:textId="77777777">
      <w:pPr>
        <w:spacing w:before="317" w:line="238" w:lineRule="auto"/>
        <w:ind w:firstLine="2834"/>
        <w:rPr>
          <w:rFonts w:ascii="宋体" w:eastAsia="宋体" w:hAnsi="宋体" w:cs="宋体"/>
          <w:sz w:val="42"/>
          <w:szCs w:val="42"/>
        </w:rPr>
      </w:pPr>
      <w:r>
        <w:rPr>
          <w:rFonts w:ascii="宋体" w:eastAsia="宋体" w:hAnsi="宋体" w:cs="宋体"/>
          <w:spacing w:val="-20"/>
          <w:w w:val="98"/>
          <w:sz w:val="42"/>
          <w:szCs w:val="42"/>
        </w:rPr>
        <w:t>（</w:t>
      </w:r>
      <w:r>
        <w:rPr>
          <w:rFonts w:ascii="宋体" w:eastAsia="宋体" w:hAnsi="宋体" w:cs="宋体"/>
          <w:spacing w:val="-20"/>
          <w:w w:val="98"/>
          <w:sz w:val="42"/>
          <w:szCs w:val="42"/>
        </w:rPr>
        <w:t>3</w:t>
      </w:r>
      <w:r>
        <w:rPr>
          <w:rFonts w:ascii="宋体" w:eastAsia="宋体" w:hAnsi="宋体" w:cs="宋体"/>
          <w:spacing w:val="-20"/>
          <w:w w:val="98"/>
          <w:sz w:val="42"/>
          <w:szCs w:val="42"/>
        </w:rPr>
        <w:t>）旁站监理，</w:t>
      </w:r>
      <w:r>
        <w:rPr>
          <w:rFonts w:ascii="宋体" w:eastAsia="宋体" w:hAnsi="宋体" w:cs="宋体"/>
          <w:spacing w:val="136"/>
          <w:sz w:val="42"/>
          <w:szCs w:val="42"/>
        </w:rPr>
        <w:t xml:space="preserve"> </w:t>
      </w:r>
      <w:r>
        <w:rPr>
          <w:rFonts w:ascii="宋体" w:eastAsia="宋体" w:hAnsi="宋体" w:cs="宋体"/>
          <w:spacing w:val="-20"/>
          <w:w w:val="98"/>
          <w:sz w:val="42"/>
          <w:szCs w:val="42"/>
        </w:rPr>
        <w:t>全过程、</w:t>
      </w:r>
      <w:r>
        <w:rPr>
          <w:rFonts w:ascii="宋体" w:eastAsia="宋体" w:hAnsi="宋体" w:cs="宋体"/>
          <w:spacing w:val="46"/>
          <w:sz w:val="42"/>
          <w:szCs w:val="42"/>
        </w:rPr>
        <w:t xml:space="preserve"> </w:t>
      </w:r>
      <w:r>
        <w:rPr>
          <w:rFonts w:ascii="宋体" w:eastAsia="宋体" w:hAnsi="宋体" w:cs="宋体"/>
          <w:spacing w:val="-20"/>
          <w:w w:val="98"/>
          <w:sz w:val="42"/>
          <w:szCs w:val="42"/>
        </w:rPr>
        <w:t>全天候跟踪检查；</w:t>
      </w:r>
    </w:p>
    <w:p w:rsidR="009E7CCF" w14:paraId="30E1F0A4" w14:textId="77777777">
      <w:pPr>
        <w:spacing w:before="311" w:line="238" w:lineRule="auto"/>
        <w:ind w:firstLine="2834"/>
        <w:rPr>
          <w:rFonts w:ascii="宋体" w:eastAsia="宋体" w:hAnsi="宋体" w:cs="宋体"/>
          <w:sz w:val="42"/>
          <w:szCs w:val="42"/>
        </w:rPr>
      </w:pPr>
      <w:r>
        <w:rPr>
          <w:rFonts w:ascii="宋体" w:eastAsia="宋体" w:hAnsi="宋体" w:cs="宋体"/>
          <w:spacing w:val="-4"/>
          <w:sz w:val="42"/>
          <w:szCs w:val="42"/>
        </w:rPr>
        <w:t>（</w:t>
      </w:r>
      <w:r>
        <w:rPr>
          <w:rFonts w:ascii="宋体" w:eastAsia="宋体" w:hAnsi="宋体" w:cs="宋体"/>
          <w:spacing w:val="-4"/>
          <w:sz w:val="42"/>
          <w:szCs w:val="42"/>
        </w:rPr>
        <w:t>4</w:t>
      </w:r>
      <w:r>
        <w:rPr>
          <w:rFonts w:ascii="宋体" w:eastAsia="宋体" w:hAnsi="宋体" w:cs="宋体"/>
          <w:spacing w:val="-92"/>
          <w:sz w:val="42"/>
          <w:szCs w:val="42"/>
        </w:rPr>
        <w:t xml:space="preserve"> </w:t>
      </w:r>
      <w:r>
        <w:rPr>
          <w:rFonts w:ascii="宋体" w:eastAsia="宋体" w:hAnsi="宋体" w:cs="宋体"/>
          <w:spacing w:val="-4"/>
          <w:sz w:val="42"/>
          <w:szCs w:val="42"/>
        </w:rPr>
        <w:t>）工序间交接检查、验收及时如实地填报原始记录；</w:t>
      </w:r>
    </w:p>
    <w:p w:rsidR="009E7CCF" w14:paraId="66D99147" w14:textId="77777777">
      <w:pPr>
        <w:spacing w:before="317" w:line="238" w:lineRule="auto"/>
        <w:ind w:firstLine="2834"/>
        <w:rPr>
          <w:rFonts w:ascii="宋体" w:eastAsia="宋体" w:hAnsi="宋体" w:cs="宋体"/>
          <w:sz w:val="42"/>
          <w:szCs w:val="42"/>
        </w:rPr>
      </w:pPr>
      <w:r>
        <w:rPr>
          <w:rFonts w:ascii="宋体" w:eastAsia="宋体" w:hAnsi="宋体" w:cs="宋体"/>
          <w:spacing w:val="-1"/>
          <w:sz w:val="42"/>
          <w:szCs w:val="42"/>
        </w:rPr>
        <w:t>（</w:t>
      </w:r>
      <w:r>
        <w:rPr>
          <w:rFonts w:ascii="宋体" w:eastAsia="宋体" w:hAnsi="宋体" w:cs="宋体"/>
          <w:spacing w:val="-1"/>
          <w:sz w:val="42"/>
          <w:szCs w:val="42"/>
        </w:rPr>
        <w:t>5</w:t>
      </w:r>
      <w:r>
        <w:rPr>
          <w:rFonts w:ascii="宋体" w:eastAsia="宋体" w:hAnsi="宋体" w:cs="宋体"/>
          <w:spacing w:val="-1"/>
          <w:sz w:val="42"/>
          <w:szCs w:val="42"/>
        </w:rPr>
        <w:t>）负责工程计量、验收及签署原始凭证；</w:t>
      </w:r>
    </w:p>
    <w:p w:rsidR="009E7CCF" w14:paraId="43A7387E" w14:textId="77777777">
      <w:pPr>
        <w:spacing w:before="311" w:line="238" w:lineRule="auto"/>
        <w:ind w:firstLine="2834"/>
        <w:rPr>
          <w:rFonts w:ascii="宋体" w:eastAsia="宋体" w:hAnsi="宋体" w:cs="宋体"/>
          <w:sz w:val="42"/>
          <w:szCs w:val="42"/>
        </w:rPr>
      </w:pPr>
      <w:r>
        <w:rPr>
          <w:rFonts w:ascii="宋体" w:eastAsia="宋体" w:hAnsi="宋体" w:cs="宋体"/>
          <w:sz w:val="42"/>
          <w:szCs w:val="42"/>
        </w:rPr>
        <w:t>（</w:t>
      </w:r>
      <w:r>
        <w:rPr>
          <w:rFonts w:ascii="宋体" w:eastAsia="宋体" w:hAnsi="宋体" w:cs="宋体"/>
          <w:sz w:val="42"/>
          <w:szCs w:val="42"/>
        </w:rPr>
        <w:t>6</w:t>
      </w:r>
      <w:r>
        <w:rPr>
          <w:rFonts w:ascii="宋体" w:eastAsia="宋体" w:hAnsi="宋体" w:cs="宋体"/>
          <w:sz w:val="42"/>
          <w:szCs w:val="42"/>
        </w:rPr>
        <w:t>）按要求作好监理日记、及时如实地填报原始记录；</w:t>
      </w:r>
    </w:p>
    <w:p w:rsidR="009E7CCF" w14:paraId="012F229A" w14:textId="77777777">
      <w:pPr>
        <w:spacing w:before="316" w:line="238" w:lineRule="auto"/>
        <w:ind w:firstLine="2834"/>
        <w:rPr>
          <w:rFonts w:ascii="宋体" w:eastAsia="宋体" w:hAnsi="宋体" w:cs="宋体"/>
          <w:sz w:val="42"/>
          <w:szCs w:val="42"/>
        </w:rPr>
      </w:pPr>
      <w:r>
        <w:rPr>
          <w:rFonts w:ascii="宋体" w:eastAsia="宋体" w:hAnsi="宋体" w:cs="宋体"/>
          <w:spacing w:val="1"/>
          <w:sz w:val="42"/>
          <w:szCs w:val="42"/>
        </w:rPr>
        <w:t>（</w:t>
      </w:r>
      <w:r>
        <w:rPr>
          <w:rFonts w:ascii="宋体" w:eastAsia="宋体" w:hAnsi="宋体" w:cs="宋体"/>
          <w:spacing w:val="1"/>
          <w:sz w:val="42"/>
          <w:szCs w:val="42"/>
        </w:rPr>
        <w:t>7</w:t>
      </w:r>
      <w:r>
        <w:rPr>
          <w:rFonts w:ascii="宋体" w:eastAsia="宋体" w:hAnsi="宋体" w:cs="宋体"/>
          <w:spacing w:val="1"/>
          <w:sz w:val="42"/>
          <w:szCs w:val="42"/>
        </w:rPr>
        <w:t>）负责现场施工的安全、文明；</w:t>
      </w:r>
    </w:p>
    <w:p w:rsidR="009E7CCF" w14:paraId="084F25D8" w14:textId="77777777">
      <w:pPr>
        <w:spacing w:before="311" w:line="237" w:lineRule="auto"/>
        <w:ind w:firstLine="2834"/>
        <w:rPr>
          <w:rFonts w:ascii="宋体" w:eastAsia="宋体" w:hAnsi="宋体" w:cs="宋体"/>
          <w:sz w:val="42"/>
          <w:szCs w:val="42"/>
        </w:rPr>
      </w:pPr>
      <w:r>
        <w:rPr>
          <w:rFonts w:ascii="宋体" w:eastAsia="宋体" w:hAnsi="宋体" w:cs="宋体"/>
          <w:spacing w:val="-4"/>
          <w:sz w:val="42"/>
          <w:szCs w:val="42"/>
        </w:rPr>
        <w:t>（</w:t>
      </w:r>
      <w:r>
        <w:rPr>
          <w:rFonts w:ascii="宋体" w:eastAsia="宋体" w:hAnsi="宋体" w:cs="宋体"/>
          <w:spacing w:val="-4"/>
          <w:sz w:val="42"/>
          <w:szCs w:val="42"/>
        </w:rPr>
        <w:t>8</w:t>
      </w:r>
      <w:r>
        <w:rPr>
          <w:rFonts w:ascii="宋体" w:eastAsia="宋体" w:hAnsi="宋体" w:cs="宋体"/>
          <w:spacing w:val="-92"/>
          <w:sz w:val="42"/>
          <w:szCs w:val="42"/>
        </w:rPr>
        <w:t xml:space="preserve"> </w:t>
      </w:r>
      <w:r>
        <w:rPr>
          <w:rFonts w:ascii="宋体" w:eastAsia="宋体" w:hAnsi="宋体" w:cs="宋体"/>
          <w:spacing w:val="-4"/>
          <w:sz w:val="42"/>
          <w:szCs w:val="42"/>
        </w:rPr>
        <w:t>）及时报告现场的质量事故、安全事故和异常情况；</w:t>
      </w:r>
    </w:p>
    <w:p w:rsidR="009E7CCF" w14:paraId="5F6B9647" w14:textId="77777777">
      <w:pPr>
        <w:spacing w:before="318" w:line="238" w:lineRule="auto"/>
        <w:ind w:firstLine="2834"/>
        <w:rPr>
          <w:rFonts w:ascii="宋体" w:eastAsia="宋体" w:hAnsi="宋体" w:cs="宋体"/>
          <w:sz w:val="42"/>
          <w:szCs w:val="42"/>
        </w:rPr>
      </w:pPr>
      <w:r>
        <w:rPr>
          <w:rFonts w:ascii="宋体" w:eastAsia="宋体" w:hAnsi="宋体" w:cs="宋体"/>
          <w:spacing w:val="-1"/>
          <w:sz w:val="42"/>
          <w:szCs w:val="42"/>
        </w:rPr>
        <w:t>（</w:t>
      </w:r>
      <w:r>
        <w:rPr>
          <w:rFonts w:ascii="宋体" w:eastAsia="宋体" w:hAnsi="宋体" w:cs="宋体"/>
          <w:spacing w:val="-1"/>
          <w:sz w:val="42"/>
          <w:szCs w:val="42"/>
        </w:rPr>
        <w:t>9</w:t>
      </w:r>
      <w:r>
        <w:rPr>
          <w:rFonts w:ascii="宋体" w:eastAsia="宋体" w:hAnsi="宋体" w:cs="宋体"/>
          <w:spacing w:val="-1"/>
          <w:sz w:val="42"/>
          <w:szCs w:val="42"/>
        </w:rPr>
        <w:t>）努力学习监理有关知识，不断提高业务素质和管理水平。</w:t>
      </w:r>
    </w:p>
    <w:p w:rsidR="009E7CCF" w14:paraId="3D70F9B9" w14:textId="77777777">
      <w:pPr>
        <w:spacing w:line="285" w:lineRule="auto"/>
      </w:pPr>
    </w:p>
    <w:p w:rsidR="009E7CCF" w14:paraId="3228FAC9" w14:textId="77777777">
      <w:pPr>
        <w:spacing w:line="285" w:lineRule="auto"/>
      </w:pPr>
    </w:p>
    <w:p w:rsidR="009E7CCF" w14:paraId="6929BCEB" w14:textId="77777777">
      <w:pPr>
        <w:spacing w:line="286" w:lineRule="auto"/>
      </w:pPr>
    </w:p>
    <w:p w:rsidR="009E7CCF" w14:paraId="014183A7" w14:textId="77777777">
      <w:pPr>
        <w:spacing w:before="89" w:line="189" w:lineRule="auto"/>
        <w:ind w:firstLine="8935"/>
        <w:rPr>
          <w:rFonts w:ascii="宋体" w:eastAsia="宋体" w:hAnsi="宋体" w:cs="宋体"/>
          <w:sz w:val="27"/>
          <w:szCs w:val="27"/>
        </w:rPr>
      </w:pPr>
      <w:r>
        <w:rPr>
          <w:rFonts w:ascii="宋体" w:eastAsia="宋体" w:hAnsi="宋体" w:cs="宋体"/>
          <w:spacing w:val="-7"/>
          <w:sz w:val="27"/>
          <w:szCs w:val="27"/>
        </w:rPr>
        <w:t>11</w:t>
      </w:r>
    </w:p>
    <w:p w:rsidR="009E7CCF" w14:paraId="49644FF2" w14:textId="77777777">
      <w:pPr>
        <w:sectPr>
          <w:pgSz w:w="17860" w:h="25258"/>
          <w:pgMar w:top="0" w:right="0" w:bottom="0" w:left="0" w:header="0" w:footer="0" w:gutter="0"/>
          <w:pgNumType w:start="11"/>
          <w:cols w:space="720"/>
        </w:sectPr>
      </w:pPr>
    </w:p>
    <w:p w:rsidR="009E7CCF" w14:paraId="285BCC2F" w14:textId="0B657EBF">
      <w:pPr>
        <w:spacing w:line="258" w:lineRule="auto"/>
      </w:pPr>
      <w:r>
        <mc:AlternateContent>
          <mc:Choice Requires="wps">
            <w:drawing>
              <wp:anchor distT="0" distB="0" distL="114300" distR="114300" simplePos="0" relativeHeight="251758592"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1229244838"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382377A9">
                            <w:pPr>
                              <w:rPr>
                                <w:color w:val="FFFFFF"/>
                              </w:rPr>
                            </w:pPr>
                            <w:r w:rsidRPr="00445566">
                              <w:rPr>
                                <w:rFonts w:hint="eastAsia"/>
                                <w:color w:val="FFFFFF"/>
                              </w:rPr>
                              <w:t>责人，做到现场清洁整齐；（</w:t>
                            </w:r>
                            <w:r w:rsidRPr="00445566">
                              <w:rPr>
                                <w:rFonts w:hint="eastAsia"/>
                                <w:color w:val="FFFFFF"/>
                              </w:rPr>
                              <w:t>4</w:t>
                            </w:r>
                            <w:r w:rsidRPr="00445566">
                              <w:rPr>
                                <w:rFonts w:hint="eastAsia"/>
                                <w:color w:val="FFFFFF"/>
                              </w:rPr>
                              <w:t>）施工现场场地平整，道路坚实通畅，有排水措施，基础、地下管道施工完成后要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8" o:spid="_x0000_s1108" type="#_x0000_t202" style="width:10pt;height:10pt;margin-top:600pt;margin-left:540pt;mso-wrap-distance-bottom:0;mso-wrap-distance-left:9pt;mso-wrap-distance-right:9pt;mso-wrap-distance-top:0;position:absolute;v-text-anchor:top;z-index:251757568" filled="f" fillcolor="this" stroked="f" strokeweight="0.5pt">
                <v:textbox>
                  <w:txbxContent>
                    <w:p w:rsidR="00445566" w:rsidRPr="00445566" w14:paraId="1352E59E" w14:textId="382377A9">
                      <w:pPr>
                        <w:rPr>
                          <w:color w:val="FFFFFF"/>
                        </w:rPr>
                      </w:pPr>
                      <w:r w:rsidRPr="00445566">
                        <w:rPr>
                          <w:rFonts w:hint="eastAsia"/>
                          <w:color w:val="FFFFFF"/>
                        </w:rPr>
                        <w:t>责人，做到现场清洁整齐；（</w:t>
                      </w:r>
                      <w:r w:rsidRPr="00445566">
                        <w:rPr>
                          <w:rFonts w:hint="eastAsia"/>
                          <w:color w:val="FFFFFF"/>
                        </w:rPr>
                        <w:t>4</w:t>
                      </w:r>
                      <w:r w:rsidRPr="00445566">
                        <w:rPr>
                          <w:rFonts w:hint="eastAsia"/>
                          <w:color w:val="FFFFFF"/>
                        </w:rPr>
                        <w:t>）施工现场场地平整，道路坚实通畅，有排水措施，基础、地下管道施工完成后要</w:t>
                      </w:r>
                    </w:p>
                  </w:txbxContent>
                </v:textbox>
              </v:shape>
            </w:pict>
          </mc:Fallback>
        </mc:AlternateContent>
      </w:r>
      <w:r>
        <mc:AlternateContent>
          <mc:Choice Requires="wps">
            <w:drawing>
              <wp:anchor distT="0" distB="0" distL="114300" distR="114300" simplePos="0" relativeHeight="251756544"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1335976032" name="文本框 4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0CEC2025">
                            <w:pPr>
                              <w:rPr>
                                <w:color w:val="FFFFFF"/>
                              </w:rPr>
                            </w:pPr>
                            <w:r w:rsidRPr="00445566">
                              <w:rPr>
                                <w:rFonts w:hint="eastAsia"/>
                                <w:color w:val="FFFFFF"/>
                              </w:rPr>
                              <w:t>量品格证。漏电保护器经常检查，发现问题立即调换，熔丝要相匹配。</w:t>
                            </w:r>
                            <w:r w:rsidRPr="00445566">
                              <w:rPr>
                                <w:rFonts w:hint="eastAsia"/>
                                <w:color w:val="FFFFFF"/>
                              </w:rPr>
                              <w:t>14.4</w:t>
                            </w:r>
                            <w:r w:rsidRPr="00445566">
                              <w:rPr>
                                <w:rFonts w:hint="eastAsia"/>
                                <w:color w:val="FFFFFF"/>
                              </w:rPr>
                              <w:t>安全施工监理程序</w:t>
                            </w:r>
                            <w:r w:rsidRPr="00445566">
                              <w:rPr>
                                <w:rFonts w:hint="eastAsia"/>
                                <w:color w:val="FFFFFF"/>
                              </w:rPr>
                              <w:t>1</w:t>
                            </w:r>
                            <w:r w:rsidRPr="00445566">
                              <w:rPr>
                                <w:rFonts w:hint="eastAsia"/>
                                <w:color w:val="FFFFFF"/>
                              </w:rPr>
                              <w:t>文明施工监理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7" o:spid="_x0000_s1109" type="#_x0000_t202" style="width:10pt;height:10pt;margin-top:450pt;margin-left:540pt;mso-wrap-distance-bottom:0;mso-wrap-distance-left:9pt;mso-wrap-distance-right:9pt;mso-wrap-distance-top:0;position:absolute;v-text-anchor:top;z-index:251755520" filled="f" fillcolor="this" stroked="f" strokeweight="0.5pt">
                <v:textbox>
                  <w:txbxContent>
                    <w:p w:rsidR="00445566" w:rsidRPr="00445566" w14:paraId="30A148DE" w14:textId="0CEC2025">
                      <w:pPr>
                        <w:rPr>
                          <w:color w:val="FFFFFF"/>
                        </w:rPr>
                      </w:pPr>
                      <w:r w:rsidRPr="00445566">
                        <w:rPr>
                          <w:rFonts w:hint="eastAsia"/>
                          <w:color w:val="FFFFFF"/>
                        </w:rPr>
                        <w:t>量品格证。漏电保护器经常检查，发现问题立即调换，熔丝要相匹配。</w:t>
                      </w:r>
                      <w:r w:rsidRPr="00445566">
                        <w:rPr>
                          <w:rFonts w:hint="eastAsia"/>
                          <w:color w:val="FFFFFF"/>
                        </w:rPr>
                        <w:t>14.4</w:t>
                      </w:r>
                      <w:r w:rsidRPr="00445566">
                        <w:rPr>
                          <w:rFonts w:hint="eastAsia"/>
                          <w:color w:val="FFFFFF"/>
                        </w:rPr>
                        <w:t>安全施工监理程序</w:t>
                      </w:r>
                      <w:r w:rsidRPr="00445566">
                        <w:rPr>
                          <w:rFonts w:hint="eastAsia"/>
                          <w:color w:val="FFFFFF"/>
                        </w:rPr>
                        <w:t>1</w:t>
                      </w:r>
                      <w:r w:rsidRPr="00445566">
                        <w:rPr>
                          <w:rFonts w:hint="eastAsia"/>
                          <w:color w:val="FFFFFF"/>
                        </w:rPr>
                        <w:t>文明施工监理</w:t>
                      </w:r>
                    </w:p>
                  </w:txbxContent>
                </v:textbox>
              </v:shape>
            </w:pict>
          </mc:Fallback>
        </mc:AlternateContent>
      </w:r>
      <w:r>
        <mc:AlternateContent>
          <mc:Choice Requires="wps">
            <w:drawing>
              <wp:anchor distT="0" distB="0" distL="114300" distR="114300" simplePos="0" relativeHeight="251754496"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55647033" name="文本框 4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01C07908">
                            <w:pPr>
                              <w:rPr>
                                <w:color w:val="FFFFFF"/>
                              </w:rPr>
                            </w:pPr>
                            <w:r w:rsidRPr="00445566">
                              <w:rPr>
                                <w:rFonts w:hint="eastAsia"/>
                                <w:color w:val="FFFFFF"/>
                              </w:rPr>
                              <w:t>筋的数量、位置和保护层厚度等；工程合同约定的检验项目，必要时可检验其他项目。五、混凝土实体检验要求混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6" o:spid="_x0000_s1110" type="#_x0000_t202" style="width:10pt;height:10pt;margin-top:300pt;margin-left:540pt;mso-wrap-distance-bottom:0;mso-wrap-distance-left:9pt;mso-wrap-distance-right:9pt;mso-wrap-distance-top:0;position:absolute;v-text-anchor:top;z-index:251753472" filled="f" fillcolor="this" stroked="f" strokeweight="0.5pt">
                <v:textbox>
                  <w:txbxContent>
                    <w:p w:rsidR="00445566" w:rsidRPr="00445566" w14:paraId="3FC58831" w14:textId="01C07908">
                      <w:pPr>
                        <w:rPr>
                          <w:color w:val="FFFFFF"/>
                        </w:rPr>
                      </w:pPr>
                      <w:r w:rsidRPr="00445566">
                        <w:rPr>
                          <w:rFonts w:hint="eastAsia"/>
                          <w:color w:val="FFFFFF"/>
                        </w:rPr>
                        <w:t>筋的数量、位置和保护层厚度等；工程合同约定的检验项目，必要时可检验其他项目。五、混凝土实体检验要求混</w:t>
                      </w:r>
                    </w:p>
                  </w:txbxContent>
                </v:textbox>
              </v:shape>
            </w:pict>
          </mc:Fallback>
        </mc:AlternateContent>
      </w:r>
      <w:r>
        <mc:AlternateContent>
          <mc:Choice Requires="wps">
            <w:drawing>
              <wp:anchor distT="0" distB="0" distL="114300" distR="114300" simplePos="0" relativeHeight="251752448"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371561134" name="文本框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16680C5C">
                            <w:pPr>
                              <w:rPr>
                                <w:color w:val="FFFFFF"/>
                              </w:rPr>
                            </w:pPr>
                            <w:r w:rsidRPr="00445566">
                              <w:rPr>
                                <w:rFonts w:hint="eastAsia"/>
                                <w:color w:val="FFFFFF"/>
                              </w:rPr>
                              <w:t>质量事故处理方案和措施，经审查和批准后监督实施。为保证工程质量，出现下述情况之一者，监理工程师有权行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5" o:spid="_x0000_s1111" type="#_x0000_t202" style="width:10pt;height:10pt;margin-top:150pt;margin-left:540pt;mso-wrap-distance-bottom:0;mso-wrap-distance-left:9pt;mso-wrap-distance-right:9pt;mso-wrap-distance-top:0;position:absolute;v-text-anchor:top;z-index:251751424" filled="f" fillcolor="this" stroked="f" strokeweight="0.5pt">
                <v:textbox>
                  <w:txbxContent>
                    <w:p w:rsidR="00445566" w:rsidRPr="00445566" w14:paraId="62363A44" w14:textId="16680C5C">
                      <w:pPr>
                        <w:rPr>
                          <w:color w:val="FFFFFF"/>
                        </w:rPr>
                      </w:pPr>
                      <w:r w:rsidRPr="00445566">
                        <w:rPr>
                          <w:rFonts w:hint="eastAsia"/>
                          <w:color w:val="FFFFFF"/>
                        </w:rPr>
                        <w:t>质量事故处理方案和措施，经审查和批准后监督实施。为保证工程质量，出现下述情况之一者，监理工程师有权行</w:t>
                      </w:r>
                    </w:p>
                  </w:txbxContent>
                </v:textbox>
              </v:shape>
            </w:pict>
          </mc:Fallback>
        </mc:AlternateContent>
      </w:r>
    </w:p>
    <w:p w:rsidR="009E7CCF" w14:paraId="64B50123" w14:textId="77777777">
      <w:pPr>
        <w:spacing w:line="258" w:lineRule="auto"/>
      </w:pPr>
    </w:p>
    <w:p w:rsidR="009E7CCF" w14:paraId="0EF9824C" w14:textId="77777777">
      <w:pPr>
        <w:spacing w:line="258" w:lineRule="auto"/>
      </w:pPr>
    </w:p>
    <w:p w:rsidR="009E7CCF" w14:paraId="15084446" w14:textId="77777777">
      <w:pPr>
        <w:spacing w:line="258" w:lineRule="auto"/>
      </w:pPr>
    </w:p>
    <w:p w:rsidR="009E7CCF" w14:paraId="793000C7" w14:textId="77777777">
      <w:pPr>
        <w:spacing w:line="259" w:lineRule="auto"/>
      </w:pPr>
    </w:p>
    <w:p w:rsidR="009E7CCF" w14:paraId="419AB9D8" w14:textId="77777777">
      <w:pPr>
        <w:spacing w:line="259" w:lineRule="auto"/>
      </w:pPr>
    </w:p>
    <w:p w:rsidR="009E7CCF" w14:paraId="67D86E81" w14:textId="77777777">
      <w:pPr>
        <w:spacing w:line="60" w:lineRule="exact"/>
        <w:ind w:firstLine="2420"/>
        <w:textAlignment w:val="center"/>
      </w:pPr>
      <w:r>
        <w:drawing>
          <wp:inline distT="0" distB="0" distL="0" distR="0">
            <wp:extent cx="5943600" cy="3810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xmlns:r="http://schemas.openxmlformats.org/officeDocument/2006/relationships" r:embed="rId4"/>
                    <a:stretch>
                      <a:fillRect/>
                    </a:stretch>
                  </pic:blipFill>
                  <pic:spPr>
                    <a:xfrm>
                      <a:off x="0" y="0"/>
                      <a:ext cx="5943600" cy="38100"/>
                    </a:xfrm>
                    <a:prstGeom prst="rect">
                      <a:avLst/>
                    </a:prstGeom>
                  </pic:spPr>
                </pic:pic>
              </a:graphicData>
            </a:graphic>
          </wp:inline>
        </w:drawing>
      </w:r>
    </w:p>
    <w:p w:rsidR="009E7CCF" w14:paraId="75143F4D" w14:textId="77777777">
      <w:pPr>
        <w:spacing w:line="271" w:lineRule="auto"/>
      </w:pPr>
    </w:p>
    <w:p w:rsidR="009E7CCF" w14:paraId="24CD5127" w14:textId="77777777">
      <w:pPr>
        <w:spacing w:line="271" w:lineRule="auto"/>
      </w:pPr>
    </w:p>
    <w:p w:rsidR="009E7CCF" w14:paraId="73AF1976" w14:textId="77777777">
      <w:pPr>
        <w:spacing w:before="137" w:line="242" w:lineRule="auto"/>
        <w:ind w:firstLine="2447"/>
        <w:rPr>
          <w:rFonts w:ascii="黑体" w:eastAsia="黑体" w:hAnsi="黑体" w:cs="黑体"/>
          <w:sz w:val="42"/>
          <w:szCs w:val="42"/>
        </w:rPr>
      </w:pPr>
      <w:r>
        <w:rPr>
          <w:rFonts w:ascii="黑体" w:eastAsia="黑体" w:hAnsi="黑体" w:cs="黑体"/>
          <w:spacing w:val="-5"/>
          <w:sz w:val="42"/>
          <w:szCs w:val="42"/>
        </w:rPr>
        <w:t>9</w:t>
      </w:r>
      <w:r>
        <w:rPr>
          <w:rFonts w:ascii="黑体" w:eastAsia="黑体" w:hAnsi="黑体" w:cs="黑体"/>
          <w:spacing w:val="-5"/>
          <w:sz w:val="42"/>
          <w:szCs w:val="42"/>
        </w:rPr>
        <w:t>、监理工作程序</w:t>
      </w:r>
    </w:p>
    <w:p w:rsidR="009E7CCF" w14:paraId="1F70AAF9" w14:textId="77777777">
      <w:pPr>
        <w:spacing w:before="306" w:line="241" w:lineRule="auto"/>
        <w:ind w:firstLine="2413"/>
        <w:rPr>
          <w:rFonts w:ascii="黑体" w:eastAsia="黑体" w:hAnsi="黑体" w:cs="黑体"/>
          <w:sz w:val="36"/>
          <w:szCs w:val="36"/>
        </w:rPr>
      </w:pPr>
      <w:r>
        <w:rPr>
          <w:rFonts w:ascii="黑体" w:eastAsia="黑体" w:hAnsi="黑体" w:cs="黑体"/>
          <w:spacing w:val="-11"/>
          <w:sz w:val="36"/>
          <w:szCs w:val="36"/>
        </w:rPr>
        <w:t>（一）</w:t>
      </w:r>
      <w:r>
        <w:rPr>
          <w:rFonts w:ascii="黑体" w:eastAsia="黑体" w:hAnsi="黑体" w:cs="黑体"/>
          <w:spacing w:val="2"/>
          <w:sz w:val="36"/>
          <w:szCs w:val="36"/>
        </w:rPr>
        <w:t xml:space="preserve">  </w:t>
      </w:r>
      <w:r>
        <w:rPr>
          <w:rFonts w:ascii="黑体" w:eastAsia="黑体" w:hAnsi="黑体" w:cs="黑体"/>
          <w:spacing w:val="-11"/>
          <w:sz w:val="36"/>
          <w:szCs w:val="36"/>
        </w:rPr>
        <w:t>工程施工监理总工作程序</w:t>
      </w:r>
    </w:p>
    <w:p w:rsidR="009E7CCF" w14:paraId="405BC389" w14:textId="77777777">
      <w:pPr>
        <w:spacing w:line="243" w:lineRule="auto"/>
      </w:pPr>
    </w:p>
    <w:p w:rsidR="009E7CCF" w14:paraId="1B6937A3" w14:textId="77777777">
      <w:pPr>
        <w:spacing w:line="244" w:lineRule="auto"/>
      </w:pPr>
    </w:p>
    <w:p w:rsidR="009E7CCF" w14:paraId="2E882C07" w14:textId="77777777">
      <w:pPr>
        <w:spacing w:line="16640" w:lineRule="exact"/>
        <w:ind w:firstLine="4320"/>
        <w:textAlignment w:val="center"/>
      </w:pPr>
      <w:r>
        <w:pict>
          <v:group id="_x0000_i1112" style="width:555pt;height:832pt;mso-position-horizontal-relative:char;mso-position-vertical-relative:line" coordsize="11100,16640">
            <v:shape id="_x0000_s1113" type="#_x0000_t75" style="width:11100;height:16640;position:absolute">
              <v:imagedata r:id="rId8"/>
            </v:shape>
            <v:shape id="_x0000_s1114" type="#_x0000_t202" style="width:10385;height:16360;left:480;position:absolute;top:192" filled="f" stroked="f">
              <v:textbox inset="0,0,0,0">
                <w:txbxContent>
                  <w:p w:rsidR="009E7CCF" w14:paraId="693BFCB7" w14:textId="77777777">
                    <w:pPr>
                      <w:spacing w:before="20" w:line="409" w:lineRule="exact"/>
                      <w:ind w:firstLine="2229"/>
                      <w:rPr>
                        <w:rFonts w:ascii="宋体" w:eastAsia="宋体" w:hAnsi="宋体" w:cs="宋体"/>
                        <w:sz w:val="31"/>
                        <w:szCs w:val="31"/>
                      </w:rPr>
                    </w:pPr>
                    <w:r>
                      <w:rPr>
                        <w:rFonts w:ascii="宋体" w:eastAsia="宋体" w:hAnsi="宋体" w:cs="宋体"/>
                        <w:spacing w:val="4"/>
                        <w:position w:val="1"/>
                        <w:sz w:val="31"/>
                        <w:szCs w:val="31"/>
                      </w:rPr>
                      <w:t>签订监理合同</w:t>
                    </w:r>
                  </w:p>
                  <w:p w:rsidR="009E7CCF" w14:paraId="3D5AE786" w14:textId="77777777">
                    <w:pPr>
                      <w:spacing w:line="296" w:lineRule="auto"/>
                    </w:pPr>
                  </w:p>
                  <w:p w:rsidR="009E7CCF" w14:paraId="6370E0DC" w14:textId="77777777">
                    <w:pPr>
                      <w:spacing w:line="296" w:lineRule="auto"/>
                    </w:pPr>
                  </w:p>
                  <w:p w:rsidR="009E7CCF" w14:paraId="7C6F4850" w14:textId="77777777">
                    <w:pPr>
                      <w:spacing w:line="296" w:lineRule="auto"/>
                    </w:pPr>
                  </w:p>
                  <w:p w:rsidR="009E7CCF" w14:paraId="54361095" w14:textId="77777777">
                    <w:pPr>
                      <w:spacing w:before="101" w:line="241" w:lineRule="auto"/>
                      <w:ind w:firstLine="1104"/>
                      <w:rPr>
                        <w:rFonts w:ascii="宋体" w:eastAsia="宋体" w:hAnsi="宋体" w:cs="宋体"/>
                        <w:sz w:val="31"/>
                        <w:szCs w:val="31"/>
                      </w:rPr>
                    </w:pPr>
                    <w:r>
                      <w:rPr>
                        <w:rFonts w:ascii="宋体" w:eastAsia="宋体" w:hAnsi="宋体" w:cs="宋体"/>
                        <w:spacing w:val="7"/>
                        <w:sz w:val="31"/>
                        <w:szCs w:val="31"/>
                      </w:rPr>
                      <w:t>组织项目监理机构进行监理准</w:t>
                    </w:r>
                  </w:p>
                  <w:p w:rsidR="009E7CCF" w14:paraId="39271725" w14:textId="77777777">
                    <w:pPr>
                      <w:spacing w:before="63" w:line="407" w:lineRule="exact"/>
                      <w:ind w:firstLine="1421"/>
                      <w:rPr>
                        <w:rFonts w:ascii="宋体" w:eastAsia="宋体" w:hAnsi="宋体" w:cs="宋体"/>
                        <w:sz w:val="31"/>
                        <w:szCs w:val="31"/>
                      </w:rPr>
                    </w:pPr>
                    <w:r>
                      <w:rPr>
                        <w:rFonts w:ascii="宋体" w:eastAsia="宋体" w:hAnsi="宋体" w:cs="宋体"/>
                        <w:spacing w:val="4"/>
                        <w:position w:val="1"/>
                        <w:sz w:val="31"/>
                        <w:szCs w:val="31"/>
                      </w:rPr>
                      <w:t>备工作进驻施工现场</w:t>
                    </w:r>
                  </w:p>
                  <w:p w:rsidR="009E7CCF" w14:paraId="2BAFB950" w14:textId="77777777">
                    <w:pPr>
                      <w:spacing w:before="293" w:line="293" w:lineRule="auto"/>
                      <w:ind w:left="6773" w:right="20" w:firstLine="1"/>
                      <w:rPr>
                        <w:rFonts w:ascii="宋体" w:eastAsia="宋体" w:hAnsi="宋体" w:cs="宋体"/>
                        <w:sz w:val="31"/>
                        <w:szCs w:val="31"/>
                      </w:rPr>
                    </w:pPr>
                    <w:r>
                      <w:rPr>
                        <w:rFonts w:ascii="宋体" w:eastAsia="宋体" w:hAnsi="宋体" w:cs="宋体"/>
                        <w:spacing w:val="16"/>
                        <w:sz w:val="31"/>
                        <w:szCs w:val="31"/>
                      </w:rPr>
                      <w:t>协助建设单位组织施工招</w:t>
                    </w:r>
                    <w:r>
                      <w:rPr>
                        <w:rFonts w:ascii="宋体" w:eastAsia="宋体" w:hAnsi="宋体" w:cs="宋体"/>
                        <w:spacing w:val="3"/>
                        <w:sz w:val="31"/>
                        <w:szCs w:val="31"/>
                      </w:rPr>
                      <w:t xml:space="preserve"> </w:t>
                    </w:r>
                    <w:r>
                      <w:rPr>
                        <w:rFonts w:ascii="宋体" w:eastAsia="宋体" w:hAnsi="宋体" w:cs="宋体"/>
                        <w:spacing w:val="5"/>
                        <w:sz w:val="31"/>
                        <w:szCs w:val="31"/>
                      </w:rPr>
                      <w:t>标、评标和优选中标单位</w:t>
                    </w:r>
                  </w:p>
                  <w:p w:rsidR="009E7CCF" w14:paraId="0F6507DC" w14:textId="77777777">
                    <w:pPr>
                      <w:spacing w:before="188" w:line="408" w:lineRule="exact"/>
                      <w:ind w:firstLine="1908"/>
                      <w:rPr>
                        <w:rFonts w:ascii="宋体" w:eastAsia="宋体" w:hAnsi="宋体" w:cs="宋体"/>
                        <w:sz w:val="31"/>
                        <w:szCs w:val="31"/>
                      </w:rPr>
                    </w:pPr>
                    <w:r>
                      <w:rPr>
                        <w:rFonts w:ascii="宋体" w:eastAsia="宋体" w:hAnsi="宋体" w:cs="宋体"/>
                        <w:spacing w:val="5"/>
                        <w:position w:val="1"/>
                        <w:sz w:val="31"/>
                        <w:szCs w:val="31"/>
                      </w:rPr>
                      <w:t>施工准备阶段监理</w:t>
                    </w:r>
                  </w:p>
                  <w:p w:rsidR="009E7CCF" w14:paraId="31EB3593" w14:textId="77777777">
                    <w:pPr>
                      <w:spacing w:before="59" w:line="242" w:lineRule="auto"/>
                      <w:ind w:firstLine="2391"/>
                      <w:rPr>
                        <w:rFonts w:ascii="宋体" w:eastAsia="宋体" w:hAnsi="宋体" w:cs="宋体"/>
                        <w:sz w:val="31"/>
                        <w:szCs w:val="31"/>
                      </w:rPr>
                    </w:pPr>
                    <w:r>
                      <w:rPr>
                        <w:rFonts w:ascii="宋体" w:eastAsia="宋体" w:hAnsi="宋体" w:cs="宋体"/>
                        <w:spacing w:val="3"/>
                        <w:sz w:val="31"/>
                        <w:szCs w:val="31"/>
                      </w:rPr>
                      <w:t>编监理规划</w:t>
                    </w:r>
                  </w:p>
                  <w:p w:rsidR="009E7CCF" w14:paraId="27731A27" w14:textId="77777777">
                    <w:pPr>
                      <w:spacing w:line="297" w:lineRule="auto"/>
                    </w:pPr>
                  </w:p>
                  <w:p w:rsidR="009E7CCF" w14:paraId="05BF042B" w14:textId="77777777">
                    <w:pPr>
                      <w:spacing w:line="297" w:lineRule="auto"/>
                    </w:pPr>
                  </w:p>
                  <w:p w:rsidR="009E7CCF" w14:paraId="0C0F895E" w14:textId="77777777">
                    <w:pPr>
                      <w:spacing w:line="297" w:lineRule="auto"/>
                    </w:pPr>
                  </w:p>
                  <w:p w:rsidR="009E7CCF" w14:paraId="4B1580E9" w14:textId="77777777">
                    <w:pPr>
                      <w:spacing w:before="101" w:line="468" w:lineRule="exact"/>
                      <w:ind w:firstLine="1104"/>
                      <w:rPr>
                        <w:rFonts w:ascii="宋体" w:eastAsia="宋体" w:hAnsi="宋体" w:cs="宋体"/>
                        <w:sz w:val="31"/>
                        <w:szCs w:val="31"/>
                      </w:rPr>
                    </w:pPr>
                    <w:r>
                      <w:rPr>
                        <w:rFonts w:ascii="宋体" w:eastAsia="宋体" w:hAnsi="宋体" w:cs="宋体"/>
                        <w:spacing w:val="7"/>
                        <w:position w:val="9"/>
                        <w:sz w:val="31"/>
                        <w:szCs w:val="31"/>
                      </w:rPr>
                      <w:t>组织监督交底会，召开第一次</w:t>
                    </w:r>
                  </w:p>
                  <w:p w:rsidR="009E7CCF" w14:paraId="12FF5977" w14:textId="77777777">
                    <w:pPr>
                      <w:spacing w:before="1" w:line="241" w:lineRule="auto"/>
                      <w:ind w:firstLine="1105"/>
                      <w:rPr>
                        <w:rFonts w:ascii="宋体" w:eastAsia="宋体" w:hAnsi="宋体" w:cs="宋体"/>
                        <w:sz w:val="31"/>
                        <w:szCs w:val="31"/>
                      </w:rPr>
                    </w:pPr>
                    <w:r>
                      <w:rPr>
                        <w:rFonts w:ascii="宋体" w:eastAsia="宋体" w:hAnsi="宋体" w:cs="宋体"/>
                        <w:spacing w:val="4"/>
                        <w:sz w:val="31"/>
                        <w:szCs w:val="31"/>
                      </w:rPr>
                      <w:t>工地会议，施工监理交底</w:t>
                    </w:r>
                  </w:p>
                  <w:p w:rsidR="009E7CCF" w14:paraId="6917F681" w14:textId="77777777">
                    <w:pPr>
                      <w:spacing w:line="297" w:lineRule="auto"/>
                    </w:pPr>
                  </w:p>
                  <w:p w:rsidR="009E7CCF" w14:paraId="5758AF9E" w14:textId="77777777">
                    <w:pPr>
                      <w:spacing w:line="297" w:lineRule="auto"/>
                    </w:pPr>
                  </w:p>
                  <w:p w:rsidR="009E7CCF" w14:paraId="00562ACD" w14:textId="77777777">
                    <w:pPr>
                      <w:spacing w:line="298" w:lineRule="auto"/>
                    </w:pPr>
                  </w:p>
                  <w:p w:rsidR="009E7CCF" w14:paraId="04B4AB41" w14:textId="77777777">
                    <w:pPr>
                      <w:spacing w:before="101" w:line="468" w:lineRule="exact"/>
                      <w:ind w:firstLine="1113"/>
                      <w:rPr>
                        <w:rFonts w:ascii="宋体" w:eastAsia="宋体" w:hAnsi="宋体" w:cs="宋体"/>
                        <w:sz w:val="31"/>
                        <w:szCs w:val="31"/>
                      </w:rPr>
                    </w:pPr>
                    <w:r>
                      <w:rPr>
                        <w:rFonts w:ascii="宋体" w:eastAsia="宋体" w:hAnsi="宋体" w:cs="宋体"/>
                        <w:position w:val="9"/>
                        <w:sz w:val="31"/>
                        <w:szCs w:val="31"/>
                      </w:rPr>
                      <w:t>审批《工程开工</w:t>
                    </w:r>
                    <w:r>
                      <w:rPr>
                        <w:rFonts w:ascii="宋体" w:eastAsia="宋体" w:hAnsi="宋体" w:cs="宋体"/>
                        <w:position w:val="9"/>
                        <w:sz w:val="31"/>
                        <w:szCs w:val="31"/>
                      </w:rPr>
                      <w:t>/</w:t>
                    </w:r>
                    <w:r>
                      <w:rPr>
                        <w:rFonts w:ascii="宋体" w:eastAsia="宋体" w:hAnsi="宋体" w:cs="宋体"/>
                        <w:position w:val="9"/>
                        <w:sz w:val="31"/>
                        <w:szCs w:val="31"/>
                      </w:rPr>
                      <w:t>复工报审表》</w:t>
                    </w:r>
                  </w:p>
                  <w:p w:rsidR="009E7CCF" w14:paraId="221A999C" w14:textId="77777777">
                    <w:pPr>
                      <w:spacing w:line="409" w:lineRule="exact"/>
                      <w:ind w:firstLine="2229"/>
                      <w:rPr>
                        <w:rFonts w:ascii="宋体" w:eastAsia="宋体" w:hAnsi="宋体" w:cs="宋体"/>
                        <w:sz w:val="31"/>
                        <w:szCs w:val="31"/>
                      </w:rPr>
                    </w:pPr>
                    <w:r>
                      <w:rPr>
                        <w:rFonts w:ascii="宋体" w:eastAsia="宋体" w:hAnsi="宋体" w:cs="宋体"/>
                        <w:spacing w:val="4"/>
                        <w:position w:val="1"/>
                        <w:sz w:val="31"/>
                        <w:szCs w:val="31"/>
                      </w:rPr>
                      <w:t>签署同意开工</w:t>
                    </w:r>
                  </w:p>
                  <w:p w:rsidR="009E7CCF" w14:paraId="7183B1F9" w14:textId="77777777">
                    <w:pPr>
                      <w:spacing w:line="296" w:lineRule="auto"/>
                    </w:pPr>
                  </w:p>
                  <w:p w:rsidR="009E7CCF" w14:paraId="644F8F3C" w14:textId="77777777">
                    <w:pPr>
                      <w:spacing w:line="296" w:lineRule="auto"/>
                    </w:pPr>
                  </w:p>
                  <w:p w:rsidR="009E7CCF" w14:paraId="5B36D713" w14:textId="77777777">
                    <w:pPr>
                      <w:spacing w:line="297" w:lineRule="auto"/>
                    </w:pPr>
                  </w:p>
                  <w:p w:rsidR="009E7CCF" w14:paraId="61E5CB6B" w14:textId="77777777">
                    <w:pPr>
                      <w:spacing w:before="101" w:line="408" w:lineRule="exact"/>
                      <w:ind w:firstLine="1119"/>
                      <w:rPr>
                        <w:rFonts w:ascii="宋体" w:eastAsia="宋体" w:hAnsi="宋体" w:cs="宋体"/>
                        <w:sz w:val="31"/>
                        <w:szCs w:val="31"/>
                      </w:rPr>
                    </w:pPr>
                    <w:r>
                      <w:rPr>
                        <w:rFonts w:ascii="宋体" w:eastAsia="宋体" w:hAnsi="宋体" w:cs="宋体"/>
                        <w:spacing w:val="5"/>
                        <w:position w:val="1"/>
                        <w:sz w:val="31"/>
                        <w:szCs w:val="31"/>
                      </w:rPr>
                      <w:t>施工过程监理、整理监理资料</w:t>
                    </w:r>
                  </w:p>
                  <w:p w:rsidR="009E7CCF" w14:paraId="47B9A7B4" w14:textId="77777777">
                    <w:pPr>
                      <w:spacing w:line="296" w:lineRule="auto"/>
                    </w:pPr>
                  </w:p>
                  <w:p w:rsidR="009E7CCF" w14:paraId="38638A72" w14:textId="77777777">
                    <w:pPr>
                      <w:spacing w:line="297" w:lineRule="auto"/>
                    </w:pPr>
                  </w:p>
                  <w:p w:rsidR="009E7CCF" w14:paraId="5DC2FA06" w14:textId="77777777">
                    <w:pPr>
                      <w:spacing w:line="297" w:lineRule="auto"/>
                    </w:pPr>
                  </w:p>
                  <w:p w:rsidR="009E7CCF" w14:paraId="1BFEA461" w14:textId="77777777">
                    <w:pPr>
                      <w:spacing w:before="101" w:line="468" w:lineRule="exact"/>
                      <w:ind w:firstLine="2069"/>
                      <w:rPr>
                        <w:rFonts w:ascii="宋体" w:eastAsia="宋体" w:hAnsi="宋体" w:cs="宋体"/>
                        <w:sz w:val="31"/>
                        <w:szCs w:val="31"/>
                      </w:rPr>
                    </w:pPr>
                    <w:r>
                      <w:rPr>
                        <w:rFonts w:ascii="宋体" w:eastAsia="宋体" w:hAnsi="宋体" w:cs="宋体"/>
                        <w:spacing w:val="4"/>
                        <w:position w:val="9"/>
                        <w:sz w:val="31"/>
                        <w:szCs w:val="31"/>
                      </w:rPr>
                      <w:t>组织竣工预验收</w:t>
                    </w:r>
                  </w:p>
                  <w:p w:rsidR="009E7CCF" w14:paraId="12F4DBCE" w14:textId="77777777">
                    <w:pPr>
                      <w:spacing w:before="1" w:line="241" w:lineRule="auto"/>
                      <w:ind w:firstLine="2225"/>
                      <w:rPr>
                        <w:rFonts w:ascii="宋体" w:eastAsia="宋体" w:hAnsi="宋体" w:cs="宋体"/>
                        <w:sz w:val="31"/>
                        <w:szCs w:val="31"/>
                      </w:rPr>
                    </w:pPr>
                    <w:r>
                      <w:rPr>
                        <w:rFonts w:ascii="宋体" w:eastAsia="宋体" w:hAnsi="宋体" w:cs="宋体"/>
                        <w:spacing w:val="5"/>
                        <w:sz w:val="31"/>
                        <w:szCs w:val="31"/>
                      </w:rPr>
                      <w:t>参与竣工验收</w:t>
                    </w:r>
                  </w:p>
                  <w:p w:rsidR="009E7CCF" w14:paraId="56A13B03" w14:textId="77777777">
                    <w:pPr>
                      <w:spacing w:line="297" w:lineRule="auto"/>
                    </w:pPr>
                  </w:p>
                  <w:p w:rsidR="009E7CCF" w14:paraId="0261BF61" w14:textId="77777777">
                    <w:pPr>
                      <w:spacing w:line="297" w:lineRule="auto"/>
                    </w:pPr>
                  </w:p>
                  <w:p w:rsidR="009E7CCF" w14:paraId="7AF7A52E" w14:textId="77777777">
                    <w:pPr>
                      <w:spacing w:line="297" w:lineRule="auto"/>
                    </w:pPr>
                  </w:p>
                  <w:p w:rsidR="009E7CCF" w14:paraId="0988D7B8" w14:textId="77777777">
                    <w:pPr>
                      <w:spacing w:before="101" w:line="242" w:lineRule="auto"/>
                      <w:ind w:firstLine="1124"/>
                      <w:rPr>
                        <w:rFonts w:ascii="宋体" w:eastAsia="宋体" w:hAnsi="宋体" w:cs="宋体"/>
                        <w:sz w:val="31"/>
                        <w:szCs w:val="31"/>
                      </w:rPr>
                    </w:pPr>
                    <w:r>
                      <w:rPr>
                        <w:rFonts w:ascii="宋体" w:eastAsia="宋体" w:hAnsi="宋体" w:cs="宋体"/>
                        <w:spacing w:val="4"/>
                        <w:sz w:val="31"/>
                        <w:szCs w:val="31"/>
                      </w:rPr>
                      <w:t>整理归档监理资料，总监理工</w:t>
                    </w:r>
                  </w:p>
                  <w:p w:rsidR="009E7CCF" w14:paraId="61C85794" w14:textId="77777777">
                    <w:pPr>
                      <w:spacing w:before="62" w:line="242" w:lineRule="auto"/>
                      <w:ind w:firstLine="1191"/>
                      <w:rPr>
                        <w:rFonts w:ascii="宋体" w:eastAsia="宋体" w:hAnsi="宋体" w:cs="宋体"/>
                        <w:sz w:val="31"/>
                        <w:szCs w:val="31"/>
                      </w:rPr>
                    </w:pPr>
                    <w:r>
                      <w:rPr>
                        <w:rFonts w:ascii="宋体" w:eastAsia="宋体" w:hAnsi="宋体" w:cs="宋体"/>
                        <w:spacing w:val="6"/>
                        <w:sz w:val="31"/>
                        <w:szCs w:val="31"/>
                      </w:rPr>
                      <w:t>程师在</w:t>
                    </w:r>
                    <w:r>
                      <w:rPr>
                        <w:rFonts w:ascii="宋体" w:eastAsia="宋体" w:hAnsi="宋体" w:cs="宋体"/>
                        <w:spacing w:val="6"/>
                        <w:sz w:val="31"/>
                        <w:szCs w:val="31"/>
                      </w:rPr>
                      <w:t>&lt;</w:t>
                    </w:r>
                    <w:r>
                      <w:rPr>
                        <w:rFonts w:ascii="宋体" w:eastAsia="宋体" w:hAnsi="宋体" w:cs="宋体"/>
                        <w:spacing w:val="6"/>
                        <w:sz w:val="31"/>
                        <w:szCs w:val="31"/>
                      </w:rPr>
                      <w:t>单位工程质量竣工验</w:t>
                    </w:r>
                  </w:p>
                  <w:p w:rsidR="009E7CCF" w14:paraId="5DD4A946" w14:textId="77777777">
                    <w:pPr>
                      <w:spacing w:before="62" w:line="242" w:lineRule="auto"/>
                      <w:ind w:firstLine="1835"/>
                      <w:rPr>
                        <w:rFonts w:ascii="宋体" w:eastAsia="宋体" w:hAnsi="宋体" w:cs="宋体"/>
                        <w:sz w:val="31"/>
                        <w:szCs w:val="31"/>
                      </w:rPr>
                    </w:pPr>
                    <w:r>
                      <w:rPr>
                        <w:rFonts w:ascii="宋体" w:eastAsia="宋体" w:hAnsi="宋体" w:cs="宋体"/>
                        <w:spacing w:val="5"/>
                        <w:sz w:val="31"/>
                        <w:szCs w:val="31"/>
                      </w:rPr>
                      <w:t>收记录</w:t>
                    </w:r>
                    <w:r>
                      <w:rPr>
                        <w:rFonts w:ascii="宋体" w:eastAsia="宋体" w:hAnsi="宋体" w:cs="宋体"/>
                        <w:spacing w:val="5"/>
                        <w:sz w:val="31"/>
                        <w:szCs w:val="31"/>
                      </w:rPr>
                      <w:t>&gt;</w:t>
                    </w:r>
                    <w:r>
                      <w:rPr>
                        <w:rFonts w:ascii="宋体" w:eastAsia="宋体" w:hAnsi="宋体" w:cs="宋体"/>
                        <w:spacing w:val="5"/>
                        <w:sz w:val="31"/>
                        <w:szCs w:val="31"/>
                      </w:rPr>
                      <w:t>上签署意见</w:t>
                    </w:r>
                  </w:p>
                  <w:p w:rsidR="009E7CCF" w14:paraId="426EBA78" w14:textId="77777777">
                    <w:pPr>
                      <w:spacing w:before="62" w:line="293" w:lineRule="auto"/>
                      <w:ind w:left="6775" w:right="557"/>
                      <w:rPr>
                        <w:rFonts w:ascii="宋体" w:eastAsia="宋体" w:hAnsi="宋体" w:cs="宋体"/>
                        <w:sz w:val="31"/>
                        <w:szCs w:val="31"/>
                      </w:rPr>
                    </w:pPr>
                    <w:r>
                      <w:rPr>
                        <w:rFonts w:ascii="宋体" w:eastAsia="宋体" w:hAnsi="宋体" w:cs="宋体"/>
                        <w:spacing w:val="29"/>
                        <w:sz w:val="31"/>
                        <w:szCs w:val="31"/>
                      </w:rPr>
                      <w:t>建设单位向政府监督</w:t>
                    </w:r>
                    <w:r>
                      <w:rPr>
                        <w:rFonts w:ascii="宋体" w:eastAsia="宋体" w:hAnsi="宋体" w:cs="宋体"/>
                        <w:sz w:val="31"/>
                        <w:szCs w:val="31"/>
                      </w:rPr>
                      <w:t xml:space="preserve"> </w:t>
                    </w:r>
                    <w:r>
                      <w:rPr>
                        <w:rFonts w:ascii="宋体" w:eastAsia="宋体" w:hAnsi="宋体" w:cs="宋体"/>
                        <w:spacing w:val="4"/>
                        <w:sz w:val="31"/>
                        <w:szCs w:val="31"/>
                      </w:rPr>
                      <w:t>部门申办有关手续</w:t>
                    </w:r>
                  </w:p>
                  <w:p w:rsidR="009E7CCF" w14:paraId="2CF477D8" w14:textId="77777777">
                    <w:pPr>
                      <w:spacing w:line="260" w:lineRule="auto"/>
                    </w:pPr>
                  </w:p>
                  <w:p w:rsidR="009E7CCF" w14:paraId="39A662AD" w14:textId="77777777">
                    <w:pPr>
                      <w:spacing w:line="261" w:lineRule="auto"/>
                    </w:pPr>
                  </w:p>
                  <w:p w:rsidR="009E7CCF" w14:paraId="3F244C15" w14:textId="77777777">
                    <w:pPr>
                      <w:spacing w:line="261" w:lineRule="auto"/>
                    </w:pPr>
                  </w:p>
                  <w:p w:rsidR="009E7CCF" w14:paraId="6E87952C" w14:textId="77777777">
                    <w:pPr>
                      <w:spacing w:before="101" w:line="242" w:lineRule="auto"/>
                      <w:ind w:firstLine="20"/>
                      <w:rPr>
                        <w:rFonts w:ascii="宋体" w:eastAsia="宋体" w:hAnsi="宋体" w:cs="宋体"/>
                        <w:sz w:val="31"/>
                        <w:szCs w:val="31"/>
                      </w:rPr>
                    </w:pPr>
                    <w:r>
                      <w:rPr>
                        <w:rFonts w:ascii="宋体" w:eastAsia="宋体" w:hAnsi="宋体" w:cs="宋体"/>
                        <w:spacing w:val="4"/>
                        <w:sz w:val="31"/>
                        <w:szCs w:val="31"/>
                      </w:rPr>
                      <w:t>协助审核竣工决算</w:t>
                    </w:r>
                    <w:r>
                      <w:rPr>
                        <w:rFonts w:ascii="宋体" w:eastAsia="宋体" w:hAnsi="宋体" w:cs="宋体"/>
                        <w:spacing w:val="16"/>
                        <w:sz w:val="31"/>
                        <w:szCs w:val="31"/>
                      </w:rPr>
                      <w:t xml:space="preserve">         </w:t>
                    </w:r>
                    <w:r>
                      <w:rPr>
                        <w:rFonts w:ascii="宋体" w:eastAsia="宋体" w:hAnsi="宋体" w:cs="宋体"/>
                        <w:spacing w:val="4"/>
                        <w:sz w:val="31"/>
                        <w:szCs w:val="31"/>
                      </w:rPr>
                      <w:t>工程保修期的监理</w:t>
                    </w:r>
                  </w:p>
                </w:txbxContent>
              </v:textbox>
            </v:shape>
            <w10:wrap type="none"/>
            <w10:anchorlock/>
          </v:group>
        </w:pict>
      </w:r>
    </w:p>
    <w:p w:rsidR="009E7CCF" w14:paraId="390DCAC8" w14:textId="77777777">
      <w:pPr>
        <w:spacing w:line="245" w:lineRule="auto"/>
      </w:pPr>
    </w:p>
    <w:p w:rsidR="009E7CCF" w14:paraId="61292402" w14:textId="77777777">
      <w:pPr>
        <w:spacing w:line="245" w:lineRule="auto"/>
      </w:pPr>
    </w:p>
    <w:p w:rsidR="009E7CCF" w14:paraId="02575A44" w14:textId="77777777">
      <w:pPr>
        <w:spacing w:line="245" w:lineRule="auto"/>
      </w:pPr>
    </w:p>
    <w:p w:rsidR="009E7CCF" w14:paraId="6C2E87A4" w14:textId="77777777">
      <w:pPr>
        <w:spacing w:line="245" w:lineRule="auto"/>
      </w:pPr>
    </w:p>
    <w:p w:rsidR="009E7CCF" w14:paraId="50168D79" w14:textId="77777777">
      <w:pPr>
        <w:spacing w:line="245" w:lineRule="auto"/>
      </w:pPr>
    </w:p>
    <w:p w:rsidR="009E7CCF" w14:paraId="0C3E4549" w14:textId="77777777">
      <w:pPr>
        <w:spacing w:line="245" w:lineRule="auto"/>
      </w:pPr>
    </w:p>
    <w:p w:rsidR="009E7CCF" w14:paraId="4BF4AB54" w14:textId="77777777">
      <w:pPr>
        <w:spacing w:line="245" w:lineRule="auto"/>
      </w:pPr>
    </w:p>
    <w:p w:rsidR="009E7CCF" w14:paraId="045D9CFF" w14:textId="77777777">
      <w:pPr>
        <w:spacing w:line="245" w:lineRule="auto"/>
      </w:pPr>
    </w:p>
    <w:p w:rsidR="009E7CCF" w14:paraId="165C9032" w14:textId="77777777">
      <w:pPr>
        <w:spacing w:line="245" w:lineRule="auto"/>
      </w:pPr>
    </w:p>
    <w:p w:rsidR="009E7CCF" w14:paraId="7814926C" w14:textId="77777777">
      <w:pPr>
        <w:spacing w:line="245" w:lineRule="auto"/>
      </w:pPr>
    </w:p>
    <w:p w:rsidR="009E7CCF" w14:paraId="48422548" w14:textId="77777777">
      <w:pPr>
        <w:spacing w:line="245" w:lineRule="auto"/>
      </w:pPr>
    </w:p>
    <w:p w:rsidR="009E7CCF" w14:paraId="2C9D124D" w14:textId="77777777">
      <w:pPr>
        <w:spacing w:before="88" w:line="189" w:lineRule="auto"/>
        <w:ind w:firstLine="8931"/>
        <w:rPr>
          <w:rFonts w:ascii="宋体" w:eastAsia="宋体" w:hAnsi="宋体" w:cs="宋体"/>
          <w:sz w:val="27"/>
          <w:szCs w:val="27"/>
        </w:rPr>
      </w:pPr>
      <w:r>
        <w:rPr>
          <w:rFonts w:ascii="宋体" w:eastAsia="宋体" w:hAnsi="宋体" w:cs="宋体"/>
          <w:spacing w:val="-6"/>
          <w:sz w:val="27"/>
          <w:szCs w:val="27"/>
        </w:rPr>
        <w:t>12</w:t>
      </w:r>
    </w:p>
    <w:p w:rsidR="009E7CCF" w14:paraId="20D3D0F7" w14:textId="77777777">
      <w:pPr>
        <w:sectPr>
          <w:pgSz w:w="17860" w:h="25258"/>
          <w:pgMar w:top="0" w:right="0" w:bottom="0" w:left="0" w:header="0" w:footer="0" w:gutter="0"/>
          <w:pgNumType w:start="12"/>
          <w:cols w:space="720"/>
        </w:sectPr>
      </w:pPr>
    </w:p>
    <w:p w:rsidR="009E7CCF" w14:paraId="79046806" w14:textId="7D145A68">
      <w:pPr>
        <w:spacing w:line="258" w:lineRule="auto"/>
      </w:pPr>
      <w:r>
        <mc:AlternateContent>
          <mc:Choice Requires="wps">
            <w:drawing>
              <wp:anchor distT="0" distB="0" distL="114300" distR="114300" simplePos="0" relativeHeight="251766784"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195534554" name="文本框 5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233B7132">
                            <w:pPr>
                              <w:rPr>
                                <w:color w:val="FFFFFF"/>
                              </w:rPr>
                            </w:pPr>
                            <w:r w:rsidRPr="00445566">
                              <w:rPr>
                                <w:rFonts w:hint="eastAsia"/>
                                <w:color w:val="FFFFFF"/>
                              </w:rPr>
                              <w:t>下工作：工程造价是以设计图纸作为计算依据，施工图纸是否完善，合理对工程造价起着关键作用，要有效控制工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2" o:spid="_x0000_s1115" type="#_x0000_t202" style="width:10pt;height:10pt;margin-top:600pt;margin-left:540pt;mso-wrap-distance-bottom:0;mso-wrap-distance-left:9pt;mso-wrap-distance-right:9pt;mso-wrap-distance-top:0;position:absolute;v-text-anchor:top;z-index:251765760" filled="f" fillcolor="this" stroked="f" strokeweight="0.5pt">
                <v:textbox>
                  <w:txbxContent>
                    <w:p w:rsidR="00445566" w:rsidRPr="00445566" w14:paraId="7BA6943B" w14:textId="233B7132">
                      <w:pPr>
                        <w:rPr>
                          <w:color w:val="FFFFFF"/>
                        </w:rPr>
                      </w:pPr>
                      <w:r w:rsidRPr="00445566">
                        <w:rPr>
                          <w:rFonts w:hint="eastAsia"/>
                          <w:color w:val="FFFFFF"/>
                        </w:rPr>
                        <w:t>下工作：工程造价是以设计图纸作为计算依据，施工图纸是否完善，合理对工程造价起着关键作用，要有效控制工</w:t>
                      </w:r>
                    </w:p>
                  </w:txbxContent>
                </v:textbox>
              </v:shape>
            </w:pict>
          </mc:Fallback>
        </mc:AlternateContent>
      </w:r>
      <w:r>
        <mc:AlternateContent>
          <mc:Choice Requires="wps">
            <w:drawing>
              <wp:anchor distT="0" distB="0" distL="114300" distR="114300" simplePos="0" relativeHeight="251764736"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1896893185" name="文本框 5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229E287E">
                            <w:pPr>
                              <w:rPr>
                                <w:color w:val="FFFFFF"/>
                              </w:rPr>
                            </w:pPr>
                            <w:r w:rsidRPr="00445566">
                              <w:rPr>
                                <w:rFonts w:hint="eastAsia"/>
                                <w:color w:val="FFFFFF"/>
                              </w:rPr>
                              <w:t>方案见证取样进行复验，合格后方可使用。②当发现钢筋脆断、焊接性能不良或力学性能显著不正常等现象时，应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1" o:spid="_x0000_s1116" type="#_x0000_t202" style="width:10pt;height:10pt;margin-top:450pt;margin-left:540pt;mso-wrap-distance-bottom:0;mso-wrap-distance-left:9pt;mso-wrap-distance-right:9pt;mso-wrap-distance-top:0;position:absolute;v-text-anchor:top;z-index:251763712" filled="f" fillcolor="this" stroked="f" strokeweight="0.5pt">
                <v:textbox>
                  <w:txbxContent>
                    <w:p w:rsidR="00445566" w:rsidRPr="00445566" w14:paraId="64DB1D7A" w14:textId="229E287E">
                      <w:pPr>
                        <w:rPr>
                          <w:color w:val="FFFFFF"/>
                        </w:rPr>
                      </w:pPr>
                      <w:r w:rsidRPr="00445566">
                        <w:rPr>
                          <w:rFonts w:hint="eastAsia"/>
                          <w:color w:val="FFFFFF"/>
                        </w:rPr>
                        <w:t>方案见证取样进行复验，合格后方可使用。②当发现钢筋脆断、焊接性能不良或力学性能显著不正常等现象时，应</w:t>
                      </w:r>
                    </w:p>
                  </w:txbxContent>
                </v:textbox>
              </v:shape>
            </w:pict>
          </mc:Fallback>
        </mc:AlternateContent>
      </w:r>
      <w:r>
        <mc:AlternateContent>
          <mc:Choice Requires="wps">
            <w:drawing>
              <wp:anchor distT="0" distB="0" distL="114300" distR="114300" simplePos="0" relativeHeight="251762688"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253316134" name="文本框 5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732897D0">
                            <w:pPr>
                              <w:rPr>
                                <w:color w:val="FFFFFF"/>
                              </w:rPr>
                            </w:pPr>
                            <w:r w:rsidRPr="00445566">
                              <w:rPr>
                                <w:rFonts w:hint="eastAsia"/>
                                <w:color w:val="FFFFFF"/>
                              </w:rPr>
                              <w:t>，对承包方提出的工程变更，监理工程师根据施工实际情况必须进行严格的审查，并及时报告业主和设计单位，经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0" o:spid="_x0000_s1117" type="#_x0000_t202" style="width:10pt;height:10pt;margin-top:300pt;margin-left:540pt;mso-wrap-distance-bottom:0;mso-wrap-distance-left:9pt;mso-wrap-distance-right:9pt;mso-wrap-distance-top:0;position:absolute;v-text-anchor:top;z-index:251761664" filled="f" fillcolor="this" stroked="f" strokeweight="0.5pt">
                <v:textbox>
                  <w:txbxContent>
                    <w:p w:rsidR="00445566" w:rsidRPr="00445566" w14:paraId="426EDB38" w14:textId="732897D0">
                      <w:pPr>
                        <w:rPr>
                          <w:color w:val="FFFFFF"/>
                        </w:rPr>
                      </w:pPr>
                      <w:r w:rsidRPr="00445566">
                        <w:rPr>
                          <w:rFonts w:hint="eastAsia"/>
                          <w:color w:val="FFFFFF"/>
                        </w:rPr>
                        <w:t>，对承包方提出的工程变更，监理工程师根据施工实际情况必须进行严格的审查，并及时报告业主和设计单位，经</w:t>
                      </w:r>
                    </w:p>
                  </w:txbxContent>
                </v:textbox>
              </v:shape>
            </w:pict>
          </mc:Fallback>
        </mc:AlternateContent>
      </w:r>
      <w:r>
        <mc:AlternateContent>
          <mc:Choice Requires="wps">
            <w:drawing>
              <wp:anchor distT="0" distB="0" distL="114300" distR="114300" simplePos="0" relativeHeight="251760640"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351758040" name="文本框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08AA58A7">
                            <w:pPr>
                              <w:rPr>
                                <w:color w:val="FFFFFF"/>
                              </w:rPr>
                            </w:pPr>
                            <w:r w:rsidRPr="00445566">
                              <w:rPr>
                                <w:rFonts w:hint="eastAsia"/>
                                <w:color w:val="FFFFFF"/>
                              </w:rPr>
                              <w:t>；·制定由业主供应材料、设备的采、供计划；·按时完成现场障碍物的拆除，及时向施工单位提供现场；·组织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9" o:spid="_x0000_s1118" type="#_x0000_t202" style="width:10pt;height:10pt;margin-top:150pt;margin-left:540pt;mso-wrap-distance-bottom:0;mso-wrap-distance-left:9pt;mso-wrap-distance-right:9pt;mso-wrap-distance-top:0;position:absolute;v-text-anchor:top;z-index:251759616" filled="f" fillcolor="this" stroked="f" strokeweight="0.5pt">
                <v:textbox>
                  <w:txbxContent>
                    <w:p w:rsidR="00445566" w:rsidRPr="00445566" w14:paraId="2241C9D4" w14:textId="08AA58A7">
                      <w:pPr>
                        <w:rPr>
                          <w:color w:val="FFFFFF"/>
                        </w:rPr>
                      </w:pPr>
                      <w:r w:rsidRPr="00445566">
                        <w:rPr>
                          <w:rFonts w:hint="eastAsia"/>
                          <w:color w:val="FFFFFF"/>
                        </w:rPr>
                        <w:t>；·制定由业主供应材料、设备的采、供计划；·按时完成现场障碍物的拆除，及时向施工单位提供现场；·组织</w:t>
                      </w:r>
                    </w:p>
                  </w:txbxContent>
                </v:textbox>
              </v:shape>
            </w:pict>
          </mc:Fallback>
        </mc:AlternateContent>
      </w:r>
    </w:p>
    <w:p w:rsidR="009E7CCF" w14:paraId="39179548" w14:textId="77777777">
      <w:pPr>
        <w:spacing w:line="258" w:lineRule="auto"/>
      </w:pPr>
    </w:p>
    <w:p w:rsidR="009E7CCF" w14:paraId="58C6C299" w14:textId="77777777">
      <w:pPr>
        <w:spacing w:line="258" w:lineRule="auto"/>
      </w:pPr>
    </w:p>
    <w:p w:rsidR="009E7CCF" w14:paraId="5C244072" w14:textId="77777777">
      <w:pPr>
        <w:spacing w:line="258" w:lineRule="auto"/>
      </w:pPr>
    </w:p>
    <w:p w:rsidR="009E7CCF" w14:paraId="75C93F96" w14:textId="77777777">
      <w:pPr>
        <w:spacing w:line="259" w:lineRule="auto"/>
      </w:pPr>
    </w:p>
    <w:p w:rsidR="009E7CCF" w14:paraId="44994618" w14:textId="77777777">
      <w:pPr>
        <w:spacing w:line="259" w:lineRule="auto"/>
      </w:pPr>
    </w:p>
    <w:p w:rsidR="009E7CCF" w14:paraId="4722D013" w14:textId="77777777">
      <w:pPr>
        <w:spacing w:line="60" w:lineRule="exact"/>
        <w:ind w:firstLine="2420"/>
        <w:textAlignment w:val="center"/>
      </w:pPr>
      <w:r>
        <w:drawing>
          <wp:inline distT="0" distB="0" distL="0" distR="0">
            <wp:extent cx="5943600" cy="38100"/>
            <wp:effectExtent l="0" t="0" r="0" b="0"/>
            <wp:docPr id="13" name="IM 13"/>
            <wp:cNvGraphicFramePr/>
            <a:graphic xmlns:a="http://schemas.openxmlformats.org/drawingml/2006/main">
              <a:graphicData uri="http://schemas.openxmlformats.org/drawingml/2006/picture">
                <pic:pic xmlns:pic="http://schemas.openxmlformats.org/drawingml/2006/picture">
                  <pic:nvPicPr>
                    <pic:cNvPr id="13" name="IM 13"/>
                    <pic:cNvPicPr/>
                  </pic:nvPicPr>
                  <pic:blipFill>
                    <a:blip xmlns:r="http://schemas.openxmlformats.org/officeDocument/2006/relationships" r:embed="rId4"/>
                    <a:stretch>
                      <a:fillRect/>
                    </a:stretch>
                  </pic:blipFill>
                  <pic:spPr>
                    <a:xfrm>
                      <a:off x="0" y="0"/>
                      <a:ext cx="5943600" cy="38100"/>
                    </a:xfrm>
                    <a:prstGeom prst="rect">
                      <a:avLst/>
                    </a:prstGeom>
                  </pic:spPr>
                </pic:pic>
              </a:graphicData>
            </a:graphic>
          </wp:inline>
        </w:drawing>
      </w:r>
    </w:p>
    <w:p w:rsidR="009E7CCF" w14:paraId="1D953C13" w14:textId="77777777">
      <w:pPr>
        <w:spacing w:line="432" w:lineRule="auto"/>
      </w:pPr>
    </w:p>
    <w:p w:rsidR="009E7CCF" w14:paraId="012E7036" w14:textId="77777777">
      <w:pPr>
        <w:spacing w:before="117" w:line="241" w:lineRule="auto"/>
        <w:ind w:firstLine="2413"/>
        <w:rPr>
          <w:rFonts w:ascii="黑体" w:eastAsia="黑体" w:hAnsi="黑体" w:cs="黑体"/>
          <w:sz w:val="36"/>
          <w:szCs w:val="36"/>
        </w:rPr>
      </w:pPr>
      <w:r>
        <w:rPr>
          <w:rFonts w:ascii="黑体" w:eastAsia="黑体" w:hAnsi="黑体" w:cs="黑体"/>
          <w:spacing w:val="-6"/>
          <w:sz w:val="36"/>
          <w:szCs w:val="36"/>
        </w:rPr>
        <w:t>（二）</w:t>
      </w:r>
      <w:r>
        <w:rPr>
          <w:rFonts w:ascii="黑体" w:eastAsia="黑体" w:hAnsi="黑体" w:cs="黑体"/>
          <w:spacing w:val="197"/>
          <w:sz w:val="36"/>
          <w:szCs w:val="36"/>
        </w:rPr>
        <w:t xml:space="preserve"> </w:t>
      </w:r>
      <w:r>
        <w:rPr>
          <w:rFonts w:ascii="黑体" w:eastAsia="黑体" w:hAnsi="黑体" w:cs="黑体"/>
          <w:spacing w:val="-6"/>
          <w:sz w:val="36"/>
          <w:szCs w:val="36"/>
        </w:rPr>
        <w:t>施工准备阶段监理工作程序（开工前的审查）</w:t>
      </w:r>
    </w:p>
    <w:p w:rsidR="009E7CCF" w14:paraId="6D9369C8" w14:textId="77777777">
      <w:pPr>
        <w:spacing w:line="254" w:lineRule="auto"/>
      </w:pPr>
    </w:p>
    <w:p w:rsidR="009E7CCF" w14:paraId="4B4E1744" w14:textId="77777777">
      <w:pPr>
        <w:spacing w:line="254" w:lineRule="auto"/>
      </w:pPr>
    </w:p>
    <w:p w:rsidR="009E7CCF" w14:paraId="0DDF6997" w14:textId="77777777">
      <w:pPr>
        <w:spacing w:line="254" w:lineRule="auto"/>
      </w:pPr>
    </w:p>
    <w:p w:rsidR="009E7CCF" w14:paraId="4EE2902F" w14:textId="77777777">
      <w:pPr>
        <w:spacing w:line="254" w:lineRule="auto"/>
      </w:pPr>
    </w:p>
    <w:p w:rsidR="009E7CCF" w14:paraId="64C23C1B" w14:textId="77777777">
      <w:pPr>
        <w:spacing w:line="254" w:lineRule="auto"/>
      </w:pPr>
    </w:p>
    <w:p w:rsidR="009E7CCF" w14:paraId="0A88BA45" w14:textId="77777777">
      <w:pPr>
        <w:spacing w:line="254" w:lineRule="auto"/>
      </w:pPr>
    </w:p>
    <w:p w:rsidR="009E7CCF" w14:paraId="3A5E901B" w14:textId="77777777">
      <w:pPr>
        <w:spacing w:line="254" w:lineRule="auto"/>
      </w:pPr>
    </w:p>
    <w:p w:rsidR="009E7CCF" w14:paraId="58CB27A3" w14:textId="77777777">
      <w:pPr>
        <w:spacing w:line="254" w:lineRule="auto"/>
      </w:pPr>
    </w:p>
    <w:p w:rsidR="009E7CCF" w14:paraId="04BC6B2A" w14:textId="77777777">
      <w:pPr>
        <w:spacing w:line="254" w:lineRule="auto"/>
      </w:pPr>
    </w:p>
    <w:p w:rsidR="009E7CCF" w14:paraId="4B67E0A8" w14:textId="77777777">
      <w:pPr>
        <w:spacing w:line="255" w:lineRule="auto"/>
      </w:pPr>
    </w:p>
    <w:p w:rsidR="009E7CCF" w14:paraId="6B2261EC" w14:textId="77777777">
      <w:pPr>
        <w:spacing w:line="16160" w:lineRule="exact"/>
        <w:ind w:firstLine="2400"/>
        <w:textAlignment w:val="center"/>
      </w:pPr>
      <w:r>
        <w:pict>
          <v:group id="_x0000_i1119" style="width:624pt;height:808pt;mso-position-horizontal-relative:char;mso-position-vertical-relative:line" coordsize="12480,16160">
            <v:shape id="_x0000_s1120" type="#_x0000_t75" style="width:12480;height:16160;position:absolute">
              <v:imagedata r:id="rId9"/>
            </v:shape>
            <v:shape id="_x0000_s1121" type="#_x0000_t202" style="width:11315;height:15185;left:1053;position:absolute;top:185" filled="f" stroked="f">
              <v:textbox inset="0,0,0,0">
                <w:txbxContent>
                  <w:p w:rsidR="009E7CCF" w14:paraId="6382776D" w14:textId="77777777">
                    <w:pPr>
                      <w:spacing w:before="20" w:line="407" w:lineRule="exact"/>
                      <w:ind w:firstLine="5438"/>
                      <w:rPr>
                        <w:rFonts w:ascii="宋体" w:eastAsia="宋体" w:hAnsi="宋体" w:cs="宋体"/>
                        <w:sz w:val="31"/>
                        <w:szCs w:val="31"/>
                      </w:rPr>
                    </w:pPr>
                    <w:r>
                      <w:rPr>
                        <w:rFonts w:ascii="宋体" w:eastAsia="宋体" w:hAnsi="宋体" w:cs="宋体"/>
                        <w:position w:val="1"/>
                        <w:sz w:val="31"/>
                        <w:szCs w:val="31"/>
                      </w:rPr>
                      <w:t>1</w:t>
                    </w:r>
                    <w:r>
                      <w:rPr>
                        <w:rFonts w:ascii="宋体" w:eastAsia="宋体" w:hAnsi="宋体" w:cs="宋体"/>
                        <w:position w:val="1"/>
                        <w:sz w:val="31"/>
                        <w:szCs w:val="31"/>
                      </w:rPr>
                      <w:t>、监理人员进场</w:t>
                    </w:r>
                  </w:p>
                  <w:p w:rsidR="009E7CCF" w14:paraId="1F2C73A8" w14:textId="77777777">
                    <w:pPr>
                      <w:spacing w:before="60" w:line="242" w:lineRule="auto"/>
                      <w:ind w:firstLine="5425"/>
                      <w:rPr>
                        <w:rFonts w:ascii="宋体" w:eastAsia="宋体" w:hAnsi="宋体" w:cs="宋体"/>
                        <w:sz w:val="31"/>
                        <w:szCs w:val="31"/>
                      </w:rPr>
                    </w:pPr>
                    <w:r>
                      <w:rPr>
                        <w:rFonts w:ascii="宋体" w:eastAsia="宋体" w:hAnsi="宋体" w:cs="宋体"/>
                        <w:spacing w:val="-14"/>
                        <w:sz w:val="31"/>
                        <w:szCs w:val="31"/>
                      </w:rPr>
                      <w:t>2</w:t>
                    </w:r>
                    <w:r>
                      <w:rPr>
                        <w:rFonts w:ascii="宋体" w:eastAsia="宋体" w:hAnsi="宋体" w:cs="宋体"/>
                        <w:spacing w:val="-14"/>
                        <w:sz w:val="31"/>
                        <w:szCs w:val="31"/>
                      </w:rPr>
                      <w:t>、建设监理实验室，</w:t>
                    </w:r>
                    <w:r>
                      <w:rPr>
                        <w:rFonts w:ascii="宋体" w:eastAsia="宋体" w:hAnsi="宋体" w:cs="宋体"/>
                        <w:spacing w:val="-52"/>
                        <w:sz w:val="31"/>
                        <w:szCs w:val="31"/>
                      </w:rPr>
                      <w:t xml:space="preserve"> </w:t>
                    </w:r>
                    <w:r>
                      <w:rPr>
                        <w:rFonts w:ascii="宋体" w:eastAsia="宋体" w:hAnsi="宋体" w:cs="宋体"/>
                        <w:spacing w:val="-14"/>
                        <w:sz w:val="31"/>
                        <w:szCs w:val="31"/>
                      </w:rPr>
                      <w:t>做好试验的准备工作。</w:t>
                    </w:r>
                  </w:p>
                  <w:p w:rsidR="009E7CCF" w14:paraId="075DAC75" w14:textId="77777777">
                    <w:pPr>
                      <w:spacing w:before="61" w:line="242" w:lineRule="auto"/>
                      <w:ind w:firstLine="5423"/>
                      <w:rPr>
                        <w:rFonts w:ascii="宋体" w:eastAsia="宋体" w:hAnsi="宋体" w:cs="宋体"/>
                        <w:sz w:val="31"/>
                        <w:szCs w:val="31"/>
                      </w:rPr>
                    </w:pPr>
                    <w:r>
                      <w:rPr>
                        <w:rFonts w:ascii="宋体" w:eastAsia="宋体" w:hAnsi="宋体" w:cs="宋体"/>
                        <w:spacing w:val="1"/>
                        <w:sz w:val="31"/>
                        <w:szCs w:val="31"/>
                      </w:rPr>
                      <w:t>3</w:t>
                    </w:r>
                    <w:r>
                      <w:rPr>
                        <w:rFonts w:ascii="宋体" w:eastAsia="宋体" w:hAnsi="宋体" w:cs="宋体"/>
                        <w:spacing w:val="1"/>
                        <w:sz w:val="31"/>
                        <w:szCs w:val="31"/>
                      </w:rPr>
                      <w:t>、熟悉图纸和施工招标文件。</w:t>
                    </w:r>
                  </w:p>
                  <w:p w:rsidR="009E7CCF" w14:paraId="2FADAF5D" w14:textId="77777777">
                    <w:pPr>
                      <w:spacing w:before="58" w:line="242" w:lineRule="auto"/>
                      <w:ind w:firstLine="5421"/>
                      <w:rPr>
                        <w:rFonts w:ascii="宋体" w:eastAsia="宋体" w:hAnsi="宋体" w:cs="宋体"/>
                        <w:sz w:val="31"/>
                        <w:szCs w:val="31"/>
                      </w:rPr>
                    </w:pPr>
                    <w:r>
                      <w:rPr>
                        <w:rFonts w:ascii="宋体" w:eastAsia="宋体" w:hAnsi="宋体" w:cs="宋体"/>
                        <w:spacing w:val="1"/>
                        <w:sz w:val="31"/>
                        <w:szCs w:val="31"/>
                      </w:rPr>
                      <w:t>4</w:t>
                    </w:r>
                    <w:r>
                      <w:rPr>
                        <w:rFonts w:ascii="宋体" w:eastAsia="宋体" w:hAnsi="宋体" w:cs="宋体"/>
                        <w:spacing w:val="1"/>
                        <w:sz w:val="31"/>
                        <w:szCs w:val="31"/>
                      </w:rPr>
                      <w:t>、建立监理图表和档案。</w:t>
                    </w:r>
                  </w:p>
                  <w:p w:rsidR="009E7CCF" w14:paraId="352D58BB" w14:textId="77777777">
                    <w:pPr>
                      <w:spacing w:line="298" w:lineRule="auto"/>
                    </w:pPr>
                  </w:p>
                  <w:p w:rsidR="009E7CCF" w14:paraId="27B1BE86" w14:textId="77777777">
                    <w:pPr>
                      <w:spacing w:line="299" w:lineRule="auto"/>
                    </w:pPr>
                  </w:p>
                  <w:p w:rsidR="009E7CCF" w14:paraId="68E6E42F" w14:textId="77777777">
                    <w:pPr>
                      <w:spacing w:line="299" w:lineRule="auto"/>
                    </w:pPr>
                  </w:p>
                  <w:p w:rsidR="009E7CCF" w14:paraId="7CCCC02E" w14:textId="77777777">
                    <w:pPr>
                      <w:spacing w:before="100" w:line="465" w:lineRule="exact"/>
                      <w:ind w:firstLine="20"/>
                      <w:rPr>
                        <w:rFonts w:ascii="宋体" w:eastAsia="宋体" w:hAnsi="宋体" w:cs="宋体"/>
                        <w:sz w:val="31"/>
                        <w:szCs w:val="31"/>
                      </w:rPr>
                    </w:pPr>
                    <w:r>
                      <w:rPr>
                        <w:rFonts w:ascii="宋体" w:eastAsia="宋体" w:hAnsi="宋体" w:cs="宋体"/>
                        <w:spacing w:val="16"/>
                        <w:position w:val="9"/>
                        <w:sz w:val="31"/>
                        <w:szCs w:val="31"/>
                      </w:rPr>
                      <w:t>熟悉合同文件，协助业主</w:t>
                    </w:r>
                  </w:p>
                  <w:p w:rsidR="009E7CCF" w14:paraId="55F58E22" w14:textId="77777777">
                    <w:pPr>
                      <w:spacing w:line="242" w:lineRule="auto"/>
                      <w:ind w:firstLine="20"/>
                      <w:rPr>
                        <w:rFonts w:ascii="宋体" w:eastAsia="宋体" w:hAnsi="宋体" w:cs="宋体"/>
                        <w:sz w:val="31"/>
                        <w:szCs w:val="31"/>
                      </w:rPr>
                    </w:pPr>
                    <w:r>
                      <w:rPr>
                        <w:rFonts w:ascii="宋体" w:eastAsia="宋体" w:hAnsi="宋体" w:cs="宋体"/>
                        <w:spacing w:val="4"/>
                        <w:sz w:val="31"/>
                        <w:szCs w:val="31"/>
                      </w:rPr>
                      <w:t>进行施工招标的有关工作</w:t>
                    </w:r>
                  </w:p>
                  <w:p w:rsidR="009E7CCF" w14:paraId="485A9E12" w14:textId="77777777">
                    <w:pPr>
                      <w:spacing w:before="297" w:line="279" w:lineRule="auto"/>
                      <w:ind w:left="5419" w:right="140" w:firstLine="18"/>
                      <w:rPr>
                        <w:rFonts w:ascii="宋体" w:eastAsia="宋体" w:hAnsi="宋体" w:cs="宋体"/>
                        <w:sz w:val="31"/>
                        <w:szCs w:val="31"/>
                      </w:rPr>
                    </w:pPr>
                    <w:r>
                      <w:rPr>
                        <w:rFonts w:ascii="宋体" w:eastAsia="宋体" w:hAnsi="宋体" w:cs="宋体"/>
                        <w:spacing w:val="1"/>
                        <w:sz w:val="31"/>
                        <w:szCs w:val="31"/>
                      </w:rPr>
                      <w:t>1</w:t>
                    </w:r>
                    <w:r>
                      <w:rPr>
                        <w:rFonts w:ascii="宋体" w:eastAsia="宋体" w:hAnsi="宋体" w:cs="宋体"/>
                        <w:spacing w:val="1"/>
                        <w:sz w:val="31"/>
                        <w:szCs w:val="31"/>
                      </w:rPr>
                      <w:t>、审查承包人的质保组织体系。</w:t>
                    </w:r>
                    <w:r>
                      <w:rPr>
                        <w:rFonts w:ascii="宋体" w:eastAsia="宋体" w:hAnsi="宋体" w:cs="宋体"/>
                        <w:sz w:val="31"/>
                        <w:szCs w:val="31"/>
                      </w:rPr>
                      <w:t xml:space="preserve">         2</w:t>
                    </w:r>
                    <w:r>
                      <w:rPr>
                        <w:rFonts w:ascii="宋体" w:eastAsia="宋体" w:hAnsi="宋体" w:cs="宋体"/>
                        <w:sz w:val="31"/>
                        <w:szCs w:val="31"/>
                      </w:rPr>
                      <w:t>、明确承包人自检的职责与要求，以及承</w:t>
                    </w:r>
                    <w:r>
                      <w:rPr>
                        <w:rFonts w:ascii="宋体" w:eastAsia="宋体" w:hAnsi="宋体" w:cs="宋体"/>
                        <w:spacing w:val="18"/>
                        <w:sz w:val="31"/>
                        <w:szCs w:val="31"/>
                      </w:rPr>
                      <w:t xml:space="preserve"> </w:t>
                    </w:r>
                    <w:r>
                      <w:rPr>
                        <w:rFonts w:ascii="宋体" w:eastAsia="宋体" w:hAnsi="宋体" w:cs="宋体"/>
                        <w:spacing w:val="2"/>
                        <w:sz w:val="31"/>
                        <w:szCs w:val="31"/>
                      </w:rPr>
                      <w:t>包人自检的时间、频率和方法及报表。</w:t>
                    </w:r>
                  </w:p>
                  <w:p w:rsidR="009E7CCF" w14:paraId="576EEBB5" w14:textId="77777777">
                    <w:pPr>
                      <w:spacing w:before="1" w:line="241" w:lineRule="auto"/>
                      <w:ind w:firstLine="5423"/>
                      <w:rPr>
                        <w:rFonts w:ascii="宋体" w:eastAsia="宋体" w:hAnsi="宋体" w:cs="宋体"/>
                        <w:sz w:val="31"/>
                        <w:szCs w:val="31"/>
                      </w:rPr>
                    </w:pPr>
                    <w:r>
                      <w:rPr>
                        <w:rFonts w:ascii="宋体" w:eastAsia="宋体" w:hAnsi="宋体" w:cs="宋体"/>
                        <w:spacing w:val="-9"/>
                        <w:sz w:val="31"/>
                        <w:szCs w:val="31"/>
                      </w:rPr>
                      <w:t>3</w:t>
                    </w:r>
                    <w:r>
                      <w:rPr>
                        <w:rFonts w:ascii="宋体" w:eastAsia="宋体" w:hAnsi="宋体" w:cs="宋体"/>
                        <w:spacing w:val="-9"/>
                        <w:sz w:val="31"/>
                        <w:szCs w:val="31"/>
                      </w:rPr>
                      <w:t>、监督承包人建立工地实验室，</w:t>
                    </w:r>
                    <w:r>
                      <w:rPr>
                        <w:rFonts w:ascii="宋体" w:eastAsia="宋体" w:hAnsi="宋体" w:cs="宋体"/>
                        <w:spacing w:val="33"/>
                        <w:sz w:val="31"/>
                        <w:szCs w:val="31"/>
                      </w:rPr>
                      <w:t xml:space="preserve"> </w:t>
                    </w:r>
                    <w:r>
                      <w:rPr>
                        <w:rFonts w:ascii="宋体" w:eastAsia="宋体" w:hAnsi="宋体" w:cs="宋体"/>
                        <w:spacing w:val="-9"/>
                        <w:sz w:val="31"/>
                        <w:szCs w:val="31"/>
                      </w:rPr>
                      <w:t>并提前做</w:t>
                    </w:r>
                  </w:p>
                  <w:p w:rsidR="009E7CCF" w14:paraId="5555706B" w14:textId="77777777">
                    <w:pPr>
                      <w:spacing w:before="62" w:line="242" w:lineRule="auto"/>
                      <w:ind w:firstLine="5418"/>
                      <w:rPr>
                        <w:rFonts w:ascii="宋体" w:eastAsia="宋体" w:hAnsi="宋体" w:cs="宋体"/>
                        <w:sz w:val="31"/>
                        <w:szCs w:val="31"/>
                      </w:rPr>
                    </w:pPr>
                    <w:r>
                      <w:rPr>
                        <w:rFonts w:ascii="宋体" w:eastAsia="宋体" w:hAnsi="宋体" w:cs="宋体"/>
                        <w:sz w:val="31"/>
                        <w:szCs w:val="31"/>
                      </w:rPr>
                      <w:t>好有关的标准试验。</w:t>
                    </w:r>
                  </w:p>
                  <w:p w:rsidR="009E7CCF" w14:paraId="49C6A7C4" w14:textId="77777777">
                    <w:pPr>
                      <w:spacing w:before="61" w:line="278" w:lineRule="auto"/>
                      <w:ind w:left="5422" w:right="139" w:hanging="1"/>
                      <w:rPr>
                        <w:rFonts w:ascii="宋体" w:eastAsia="宋体" w:hAnsi="宋体" w:cs="宋体"/>
                        <w:sz w:val="31"/>
                        <w:szCs w:val="31"/>
                      </w:rPr>
                    </w:pPr>
                    <w:r>
                      <w:rPr>
                        <w:rFonts w:ascii="宋体" w:eastAsia="宋体" w:hAnsi="宋体" w:cs="宋体"/>
                        <w:spacing w:val="-10"/>
                        <w:sz w:val="31"/>
                        <w:szCs w:val="31"/>
                      </w:rPr>
                      <w:t>4</w:t>
                    </w:r>
                    <w:r>
                      <w:rPr>
                        <w:rFonts w:ascii="宋体" w:eastAsia="宋体" w:hAnsi="宋体" w:cs="宋体"/>
                        <w:spacing w:val="-10"/>
                        <w:sz w:val="31"/>
                        <w:szCs w:val="31"/>
                      </w:rPr>
                      <w:t>、建立施工档案，</w:t>
                    </w:r>
                    <w:r>
                      <w:rPr>
                        <w:rFonts w:ascii="宋体" w:eastAsia="宋体" w:hAnsi="宋体" w:cs="宋体"/>
                        <w:spacing w:val="53"/>
                        <w:sz w:val="31"/>
                        <w:szCs w:val="31"/>
                      </w:rPr>
                      <w:t xml:space="preserve"> </w:t>
                    </w:r>
                    <w:r>
                      <w:rPr>
                        <w:rFonts w:ascii="宋体" w:eastAsia="宋体" w:hAnsi="宋体" w:cs="宋体"/>
                        <w:spacing w:val="-10"/>
                        <w:sz w:val="31"/>
                        <w:szCs w:val="31"/>
                      </w:rPr>
                      <w:t>随时接受监理工程师的</w:t>
                    </w:r>
                    <w:r>
                      <w:rPr>
                        <w:rFonts w:ascii="宋体" w:eastAsia="宋体" w:hAnsi="宋体" w:cs="宋体"/>
                        <w:sz w:val="31"/>
                        <w:szCs w:val="31"/>
                      </w:rPr>
                      <w:t xml:space="preserve"> </w:t>
                    </w:r>
                    <w:r>
                      <w:rPr>
                        <w:rFonts w:ascii="宋体" w:eastAsia="宋体" w:hAnsi="宋体" w:cs="宋体"/>
                        <w:spacing w:val="-7"/>
                        <w:sz w:val="31"/>
                        <w:szCs w:val="31"/>
                      </w:rPr>
                      <w:t>检查。</w:t>
                    </w:r>
                  </w:p>
                  <w:p w:rsidR="009E7CCF" w14:paraId="651EDD72" w14:textId="77777777">
                    <w:pPr>
                      <w:spacing w:before="1" w:line="241" w:lineRule="auto"/>
                      <w:ind w:firstLine="5424"/>
                      <w:rPr>
                        <w:rFonts w:ascii="宋体" w:eastAsia="宋体" w:hAnsi="宋体" w:cs="宋体"/>
                        <w:sz w:val="31"/>
                        <w:szCs w:val="31"/>
                      </w:rPr>
                    </w:pPr>
                    <w:r>
                      <w:rPr>
                        <w:rFonts w:ascii="宋体" w:eastAsia="宋体" w:hAnsi="宋体" w:cs="宋体"/>
                        <w:spacing w:val="1"/>
                        <w:sz w:val="31"/>
                        <w:szCs w:val="31"/>
                      </w:rPr>
                      <w:t>5</w:t>
                    </w:r>
                    <w:r>
                      <w:rPr>
                        <w:rFonts w:ascii="宋体" w:eastAsia="宋体" w:hAnsi="宋体" w:cs="宋体"/>
                        <w:spacing w:val="1"/>
                        <w:sz w:val="31"/>
                        <w:szCs w:val="31"/>
                      </w:rPr>
                      <w:t>、审查承包人的标准试验。</w:t>
                    </w:r>
                  </w:p>
                  <w:p w:rsidR="009E7CCF" w14:paraId="6C22570C" w14:textId="77777777">
                    <w:pPr>
                      <w:spacing w:line="256" w:lineRule="auto"/>
                    </w:pPr>
                  </w:p>
                  <w:p w:rsidR="009E7CCF" w14:paraId="7C725221" w14:textId="77777777">
                    <w:pPr>
                      <w:spacing w:line="256" w:lineRule="auto"/>
                    </w:pPr>
                  </w:p>
                  <w:p w:rsidR="009E7CCF" w14:paraId="48C5B60C" w14:textId="77777777">
                    <w:pPr>
                      <w:spacing w:line="257" w:lineRule="auto"/>
                    </w:pPr>
                  </w:p>
                  <w:p w:rsidR="009E7CCF" w14:paraId="63E5C027" w14:textId="77777777">
                    <w:pPr>
                      <w:spacing w:line="257" w:lineRule="auto"/>
                    </w:pPr>
                  </w:p>
                  <w:p w:rsidR="009E7CCF" w14:paraId="00097130" w14:textId="77777777">
                    <w:pPr>
                      <w:spacing w:line="257" w:lineRule="auto"/>
                    </w:pPr>
                  </w:p>
                  <w:p w:rsidR="009E7CCF" w14:paraId="0547E9D3" w14:textId="77777777">
                    <w:pPr>
                      <w:spacing w:line="257" w:lineRule="auto"/>
                    </w:pPr>
                  </w:p>
                  <w:p w:rsidR="009E7CCF" w14:paraId="32E1FDA6" w14:textId="77777777">
                    <w:pPr>
                      <w:spacing w:line="257" w:lineRule="auto"/>
                    </w:pPr>
                  </w:p>
                  <w:p w:rsidR="009E7CCF" w14:paraId="22CCA111" w14:textId="77777777">
                    <w:pPr>
                      <w:spacing w:line="257" w:lineRule="auto"/>
                    </w:pPr>
                  </w:p>
                  <w:p w:rsidR="009E7CCF" w14:paraId="1F4BCFB0" w14:textId="77777777">
                    <w:pPr>
                      <w:spacing w:before="102" w:line="242" w:lineRule="auto"/>
                      <w:ind w:firstLine="384"/>
                      <w:rPr>
                        <w:rFonts w:ascii="宋体" w:eastAsia="宋体" w:hAnsi="宋体" w:cs="宋体"/>
                        <w:sz w:val="31"/>
                        <w:szCs w:val="31"/>
                      </w:rPr>
                    </w:pPr>
                    <w:r>
                      <w:rPr>
                        <w:rFonts w:ascii="宋体" w:eastAsia="宋体" w:hAnsi="宋体" w:cs="宋体"/>
                        <w:spacing w:val="4"/>
                        <w:sz w:val="31"/>
                        <w:szCs w:val="31"/>
                      </w:rPr>
                      <w:t>审批分项工程开工申请</w:t>
                    </w:r>
                    <w:r>
                      <w:rPr>
                        <w:rFonts w:ascii="宋体" w:eastAsia="宋体" w:hAnsi="宋体" w:cs="宋体"/>
                        <w:spacing w:val="4"/>
                        <w:sz w:val="31"/>
                        <w:szCs w:val="31"/>
                      </w:rPr>
                      <w:t xml:space="preserve">                 </w:t>
                    </w:r>
                    <w:r>
                      <w:rPr>
                        <w:rFonts w:ascii="宋体" w:eastAsia="宋体" w:hAnsi="宋体" w:cs="宋体"/>
                        <w:spacing w:val="4"/>
                        <w:sz w:val="31"/>
                        <w:szCs w:val="31"/>
                      </w:rPr>
                      <w:t>首批分项工程开工</w:t>
                    </w:r>
                  </w:p>
                  <w:p w:rsidR="009E7CCF" w14:paraId="3A6B437E" w14:textId="77777777">
                    <w:pPr>
                      <w:spacing w:line="257" w:lineRule="auto"/>
                    </w:pPr>
                  </w:p>
                  <w:p w:rsidR="009E7CCF" w14:paraId="40090739" w14:textId="77777777">
                    <w:pPr>
                      <w:spacing w:line="257" w:lineRule="auto"/>
                    </w:pPr>
                  </w:p>
                  <w:p w:rsidR="009E7CCF" w14:paraId="3566F65E" w14:textId="77777777">
                    <w:pPr>
                      <w:spacing w:line="257" w:lineRule="auto"/>
                    </w:pPr>
                  </w:p>
                  <w:p w:rsidR="009E7CCF" w14:paraId="4A0633C3" w14:textId="77777777">
                    <w:pPr>
                      <w:spacing w:line="257" w:lineRule="auto"/>
                    </w:pPr>
                  </w:p>
                  <w:p w:rsidR="009E7CCF" w14:paraId="6AFCA1D8" w14:textId="77777777">
                    <w:pPr>
                      <w:spacing w:line="257" w:lineRule="auto"/>
                    </w:pPr>
                  </w:p>
                  <w:p w:rsidR="009E7CCF" w14:paraId="78D9CBC8" w14:textId="77777777">
                    <w:pPr>
                      <w:spacing w:line="257" w:lineRule="auto"/>
                    </w:pPr>
                  </w:p>
                  <w:p w:rsidR="009E7CCF" w14:paraId="566BC2A6" w14:textId="77777777">
                    <w:pPr>
                      <w:spacing w:line="258" w:lineRule="auto"/>
                    </w:pPr>
                  </w:p>
                  <w:p w:rsidR="009E7CCF" w14:paraId="7F17320B" w14:textId="77777777">
                    <w:pPr>
                      <w:spacing w:line="258" w:lineRule="auto"/>
                    </w:pPr>
                  </w:p>
                  <w:p w:rsidR="009E7CCF" w14:paraId="37E7C4BC" w14:textId="77777777">
                    <w:pPr>
                      <w:spacing w:before="101" w:line="468" w:lineRule="exact"/>
                      <w:ind w:firstLine="28"/>
                      <w:rPr>
                        <w:rFonts w:ascii="宋体" w:eastAsia="宋体" w:hAnsi="宋体" w:cs="宋体"/>
                        <w:sz w:val="31"/>
                        <w:szCs w:val="31"/>
                      </w:rPr>
                    </w:pPr>
                    <w:r>
                      <w:rPr>
                        <w:rFonts w:ascii="宋体" w:eastAsia="宋体" w:hAnsi="宋体" w:cs="宋体"/>
                        <w:spacing w:val="3"/>
                        <w:position w:val="9"/>
                        <w:sz w:val="31"/>
                        <w:szCs w:val="31"/>
                      </w:rPr>
                      <w:t>审查开工申请报告</w:t>
                    </w:r>
                  </w:p>
                  <w:p w:rsidR="009E7CCF" w14:paraId="51733A23" w14:textId="77777777">
                    <w:pPr>
                      <w:spacing w:before="1" w:line="242" w:lineRule="auto"/>
                      <w:ind w:firstLine="37"/>
                      <w:rPr>
                        <w:rFonts w:ascii="宋体" w:eastAsia="宋体" w:hAnsi="宋体" w:cs="宋体"/>
                        <w:sz w:val="31"/>
                        <w:szCs w:val="31"/>
                      </w:rPr>
                    </w:pPr>
                    <w:r>
                      <w:rPr>
                        <w:rFonts w:ascii="宋体" w:eastAsia="宋体" w:hAnsi="宋体" w:cs="宋体"/>
                        <w:spacing w:val="-1"/>
                        <w:sz w:val="31"/>
                        <w:szCs w:val="31"/>
                      </w:rPr>
                      <w:t>1</w:t>
                    </w:r>
                    <w:r>
                      <w:rPr>
                        <w:rFonts w:ascii="宋体" w:eastAsia="宋体" w:hAnsi="宋体" w:cs="宋体"/>
                        <w:spacing w:val="-1"/>
                        <w:sz w:val="31"/>
                        <w:szCs w:val="31"/>
                      </w:rPr>
                      <w:t>、熟悉和审阅施工图纸（包括经过批准的变更设计施工图纸）。</w:t>
                    </w:r>
                  </w:p>
                  <w:p w:rsidR="009E7CCF" w14:paraId="4C8A2263" w14:textId="77777777">
                    <w:pPr>
                      <w:spacing w:before="61" w:line="241" w:lineRule="auto"/>
                      <w:ind w:firstLine="24"/>
                      <w:rPr>
                        <w:rFonts w:ascii="宋体" w:eastAsia="宋体" w:hAnsi="宋体" w:cs="宋体"/>
                        <w:sz w:val="31"/>
                        <w:szCs w:val="31"/>
                      </w:rPr>
                    </w:pPr>
                    <w:r>
                      <w:rPr>
                        <w:rFonts w:ascii="宋体" w:eastAsia="宋体" w:hAnsi="宋体" w:cs="宋体"/>
                        <w:spacing w:val="3"/>
                        <w:sz w:val="31"/>
                        <w:szCs w:val="31"/>
                      </w:rPr>
                      <w:t>2</w:t>
                    </w:r>
                    <w:r>
                      <w:rPr>
                        <w:rFonts w:ascii="宋体" w:eastAsia="宋体" w:hAnsi="宋体" w:cs="宋体"/>
                        <w:spacing w:val="3"/>
                        <w:sz w:val="31"/>
                        <w:szCs w:val="31"/>
                      </w:rPr>
                      <w:t>、审查施工组织与计划、施工方案及施工机械、试验等基础资料。</w:t>
                    </w:r>
                  </w:p>
                  <w:p w:rsidR="009E7CCF" w14:paraId="6A56095A" w14:textId="77777777">
                    <w:pPr>
                      <w:spacing w:before="63" w:line="242" w:lineRule="auto"/>
                      <w:ind w:firstLine="22"/>
                      <w:rPr>
                        <w:rFonts w:ascii="宋体" w:eastAsia="宋体" w:hAnsi="宋体" w:cs="宋体"/>
                        <w:sz w:val="31"/>
                        <w:szCs w:val="31"/>
                      </w:rPr>
                    </w:pPr>
                    <w:r>
                      <w:rPr>
                        <w:rFonts w:ascii="宋体" w:eastAsia="宋体" w:hAnsi="宋体" w:cs="宋体"/>
                        <w:spacing w:val="-7"/>
                        <w:sz w:val="31"/>
                        <w:szCs w:val="31"/>
                      </w:rPr>
                      <w:t>3</w:t>
                    </w:r>
                    <w:r>
                      <w:rPr>
                        <w:rFonts w:ascii="宋体" w:eastAsia="宋体" w:hAnsi="宋体" w:cs="宋体"/>
                        <w:spacing w:val="-7"/>
                        <w:sz w:val="31"/>
                        <w:szCs w:val="31"/>
                      </w:rPr>
                      <w:t>、复核承包人上报的测量复核资料以及施工放样，</w:t>
                    </w:r>
                    <w:r>
                      <w:rPr>
                        <w:rFonts w:ascii="宋体" w:eastAsia="宋体" w:hAnsi="宋体" w:cs="宋体"/>
                        <w:spacing w:val="-47"/>
                        <w:sz w:val="31"/>
                        <w:szCs w:val="31"/>
                      </w:rPr>
                      <w:t xml:space="preserve"> </w:t>
                    </w:r>
                    <w:r>
                      <w:rPr>
                        <w:rFonts w:ascii="宋体" w:eastAsia="宋体" w:hAnsi="宋体" w:cs="宋体"/>
                        <w:spacing w:val="-7"/>
                        <w:sz w:val="31"/>
                        <w:szCs w:val="31"/>
                      </w:rPr>
                      <w:t>坐标资料的推算等。</w:t>
                    </w:r>
                  </w:p>
                  <w:p w:rsidR="009E7CCF" w14:paraId="01B1B64A" w14:textId="77777777">
                    <w:pPr>
                      <w:spacing w:before="62" w:line="242" w:lineRule="auto"/>
                      <w:ind w:firstLine="20"/>
                      <w:rPr>
                        <w:rFonts w:ascii="宋体" w:eastAsia="宋体" w:hAnsi="宋体" w:cs="宋体"/>
                        <w:sz w:val="31"/>
                        <w:szCs w:val="31"/>
                      </w:rPr>
                    </w:pPr>
                    <w:r>
                      <w:rPr>
                        <w:rFonts w:ascii="宋体" w:eastAsia="宋体" w:hAnsi="宋体" w:cs="宋体"/>
                        <w:spacing w:val="2"/>
                        <w:sz w:val="31"/>
                        <w:szCs w:val="31"/>
                      </w:rPr>
                      <w:t>4</w:t>
                    </w:r>
                    <w:r>
                      <w:rPr>
                        <w:rFonts w:ascii="宋体" w:eastAsia="宋体" w:hAnsi="宋体" w:cs="宋体"/>
                        <w:spacing w:val="2"/>
                        <w:sz w:val="31"/>
                        <w:szCs w:val="31"/>
                      </w:rPr>
                      <w:t>、监督承包人对工程场地的占用。</w:t>
                    </w:r>
                  </w:p>
                  <w:p w:rsidR="009E7CCF" w14:paraId="19AADA46" w14:textId="77777777">
                    <w:pPr>
                      <w:spacing w:before="58" w:line="241" w:lineRule="auto"/>
                      <w:ind w:firstLine="23"/>
                      <w:rPr>
                        <w:rFonts w:ascii="宋体" w:eastAsia="宋体" w:hAnsi="宋体" w:cs="宋体"/>
                        <w:sz w:val="31"/>
                        <w:szCs w:val="31"/>
                      </w:rPr>
                    </w:pPr>
                    <w:r>
                      <w:rPr>
                        <w:rFonts w:ascii="宋体" w:eastAsia="宋体" w:hAnsi="宋体" w:cs="宋体"/>
                        <w:spacing w:val="2"/>
                        <w:sz w:val="31"/>
                        <w:szCs w:val="31"/>
                      </w:rPr>
                      <w:t>5</w:t>
                    </w:r>
                    <w:r>
                      <w:rPr>
                        <w:rFonts w:ascii="宋体" w:eastAsia="宋体" w:hAnsi="宋体" w:cs="宋体"/>
                        <w:spacing w:val="2"/>
                        <w:sz w:val="31"/>
                        <w:szCs w:val="31"/>
                      </w:rPr>
                      <w:t>、混合料配合比和原材料的试验等。</w:t>
                    </w:r>
                  </w:p>
                </w:txbxContent>
              </v:textbox>
            </v:shape>
            <v:shape id="_x0000_s1122" type="#_x0000_t202" style="width:3497;height:447;left:1127;position:absolute;top:5564" filled="f" stroked="f">
              <v:textbox inset="0,0,0,0">
                <w:txbxContent>
                  <w:p w:rsidR="009E7CCF" w14:paraId="577F3CAA" w14:textId="77777777">
                    <w:pPr>
                      <w:spacing w:before="19" w:line="242" w:lineRule="auto"/>
                      <w:ind w:firstLine="20"/>
                      <w:rPr>
                        <w:rFonts w:ascii="宋体" w:eastAsia="宋体" w:hAnsi="宋体" w:cs="宋体"/>
                        <w:sz w:val="31"/>
                        <w:szCs w:val="31"/>
                      </w:rPr>
                    </w:pPr>
                    <w:r>
                      <w:rPr>
                        <w:rFonts w:ascii="宋体" w:eastAsia="宋体" w:hAnsi="宋体" w:cs="宋体"/>
                        <w:spacing w:val="4"/>
                        <w:sz w:val="31"/>
                        <w:szCs w:val="31"/>
                      </w:rPr>
                      <w:t>审查承包人的施工前准备</w:t>
                    </w:r>
                  </w:p>
                </w:txbxContent>
              </v:textbox>
            </v:shape>
            <v:shape id="_x0000_s1123" type="#_x0000_t202" style="width:2876;height:447;left:1430;position:absolute;top:883" filled="f" stroked="f">
              <v:textbox inset="0,0,0,0">
                <w:txbxContent>
                  <w:p w:rsidR="009E7CCF" w14:paraId="122BD8DF" w14:textId="77777777">
                    <w:pPr>
                      <w:spacing w:before="19" w:line="242" w:lineRule="auto"/>
                      <w:ind w:firstLine="20"/>
                      <w:rPr>
                        <w:rFonts w:ascii="宋体" w:eastAsia="宋体" w:hAnsi="宋体" w:cs="宋体"/>
                        <w:sz w:val="31"/>
                        <w:szCs w:val="31"/>
                      </w:rPr>
                    </w:pPr>
                    <w:r>
                      <w:rPr>
                        <w:rFonts w:ascii="宋体" w:eastAsia="宋体" w:hAnsi="宋体" w:cs="宋体"/>
                        <w:spacing w:val="5"/>
                        <w:sz w:val="31"/>
                        <w:szCs w:val="31"/>
                      </w:rPr>
                      <w:t>监理工程师工作准备</w:t>
                    </w:r>
                  </w:p>
                </w:txbxContent>
              </v:textbox>
            </v:shape>
            <v:shape id="_x0000_s1124" type="#_x0000_t202" style="width:1613;height:445;left:2062;position:absolute;top:7436" filled="f" stroked="f">
              <v:textbox inset="0,0,0,0">
                <w:txbxContent>
                  <w:p w:rsidR="009E7CCF" w14:paraId="21BFA27A" w14:textId="77777777">
                    <w:pPr>
                      <w:spacing w:before="20" w:line="241" w:lineRule="auto"/>
                      <w:ind w:firstLine="20"/>
                      <w:rPr>
                        <w:rFonts w:ascii="宋体" w:eastAsia="宋体" w:hAnsi="宋体" w:cs="宋体"/>
                        <w:sz w:val="31"/>
                        <w:szCs w:val="31"/>
                      </w:rPr>
                    </w:pPr>
                    <w:r>
                      <w:rPr>
                        <w:rFonts w:ascii="宋体" w:eastAsia="宋体" w:hAnsi="宋体" w:cs="宋体"/>
                        <w:spacing w:val="4"/>
                        <w:sz w:val="31"/>
                        <w:szCs w:val="31"/>
                      </w:rPr>
                      <w:t>下达开工令</w:t>
                    </w:r>
                  </w:p>
                </w:txbxContent>
              </v:textbox>
            </v:shape>
            <w10:wrap type="none"/>
            <w10:anchorlock/>
          </v:group>
        </w:pict>
      </w:r>
    </w:p>
    <w:p w:rsidR="009E7CCF" w14:paraId="21139339" w14:textId="77777777">
      <w:pPr>
        <w:spacing w:line="262" w:lineRule="auto"/>
      </w:pPr>
    </w:p>
    <w:p w:rsidR="009E7CCF" w14:paraId="0703A82F" w14:textId="77777777">
      <w:pPr>
        <w:spacing w:line="262" w:lineRule="auto"/>
      </w:pPr>
    </w:p>
    <w:p w:rsidR="009E7CCF" w14:paraId="3257C893" w14:textId="77777777">
      <w:pPr>
        <w:spacing w:line="262" w:lineRule="auto"/>
      </w:pPr>
    </w:p>
    <w:p w:rsidR="009E7CCF" w14:paraId="6CB67D66" w14:textId="77777777">
      <w:pPr>
        <w:spacing w:line="262" w:lineRule="auto"/>
      </w:pPr>
    </w:p>
    <w:p w:rsidR="009E7CCF" w14:paraId="2FF5B5A1" w14:textId="77777777">
      <w:pPr>
        <w:spacing w:line="262" w:lineRule="auto"/>
      </w:pPr>
    </w:p>
    <w:p w:rsidR="009E7CCF" w14:paraId="0045B9D5" w14:textId="77777777">
      <w:pPr>
        <w:spacing w:line="262" w:lineRule="auto"/>
      </w:pPr>
    </w:p>
    <w:p w:rsidR="009E7CCF" w14:paraId="0DF6D9C7" w14:textId="77777777">
      <w:pPr>
        <w:spacing w:line="262" w:lineRule="auto"/>
      </w:pPr>
    </w:p>
    <w:p w:rsidR="009E7CCF" w14:paraId="520D6004" w14:textId="77777777">
      <w:pPr>
        <w:spacing w:line="263" w:lineRule="auto"/>
      </w:pPr>
    </w:p>
    <w:p w:rsidR="009E7CCF" w14:paraId="66294E8D" w14:textId="77777777">
      <w:pPr>
        <w:spacing w:before="88" w:line="191" w:lineRule="auto"/>
        <w:ind w:firstLine="8931"/>
        <w:rPr>
          <w:rFonts w:ascii="宋体" w:eastAsia="宋体" w:hAnsi="宋体" w:cs="宋体"/>
          <w:sz w:val="27"/>
          <w:szCs w:val="27"/>
        </w:rPr>
      </w:pPr>
      <w:r>
        <w:rPr>
          <w:rFonts w:ascii="宋体" w:eastAsia="宋体" w:hAnsi="宋体" w:cs="宋体"/>
          <w:spacing w:val="-6"/>
          <w:sz w:val="27"/>
          <w:szCs w:val="27"/>
        </w:rPr>
        <w:t>13</w:t>
      </w:r>
    </w:p>
    <w:p w:rsidR="009E7CCF" w14:paraId="59B7661E" w14:textId="77777777">
      <w:pPr>
        <w:sectPr>
          <w:pgSz w:w="17860" w:h="25258"/>
          <w:pgMar w:top="0" w:right="0" w:bottom="0" w:left="0" w:header="0" w:footer="0" w:gutter="0"/>
          <w:pgNumType w:start="13"/>
          <w:cols w:space="720"/>
        </w:sectPr>
      </w:pPr>
    </w:p>
    <w:p w:rsidR="009E7CCF" w14:paraId="6BD56024" w14:textId="30A5BE53">
      <w:pPr>
        <w:spacing w:line="258" w:lineRule="auto"/>
      </w:pPr>
      <w:r>
        <mc:AlternateContent>
          <mc:Choice Requires="wps">
            <w:drawing>
              <wp:anchor distT="0" distB="0" distL="114300" distR="114300" simplePos="0" relativeHeight="251774976"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1453918940" name="文本框 5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60AE28BF">
                            <w:pPr>
                              <w:rPr>
                                <w:color w:val="FFFFFF"/>
                              </w:rPr>
                            </w:pPr>
                            <w:r w:rsidRPr="00445566">
                              <w:rPr>
                                <w:rFonts w:hint="eastAsia"/>
                                <w:color w:val="FFFFFF"/>
                              </w:rPr>
                              <w:t>新工艺组织施工时均应报审施工方案。施工组织设计和施工方案未经监理工程师审查同意，施工单位不得擅自施工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6" o:spid="_x0000_s1125" type="#_x0000_t202" style="width:10pt;height:10pt;margin-top:600pt;margin-left:540pt;mso-wrap-distance-bottom:0;mso-wrap-distance-left:9pt;mso-wrap-distance-right:9pt;mso-wrap-distance-top:0;position:absolute;v-text-anchor:top;z-index:251773952" filled="f" fillcolor="this" stroked="f" strokeweight="0.5pt">
                <v:textbox>
                  <w:txbxContent>
                    <w:p w:rsidR="00445566" w:rsidRPr="00445566" w14:paraId="119F626C" w14:textId="60AE28BF">
                      <w:pPr>
                        <w:rPr>
                          <w:color w:val="FFFFFF"/>
                        </w:rPr>
                      </w:pPr>
                      <w:r w:rsidRPr="00445566">
                        <w:rPr>
                          <w:rFonts w:hint="eastAsia"/>
                          <w:color w:val="FFFFFF"/>
                        </w:rPr>
                        <w:t>新工艺组织施工时均应报审施工方案。施工组织设计和施工方案未经监理工程师审查同意，施工单位不得擅自施工</w:t>
                      </w:r>
                    </w:p>
                  </w:txbxContent>
                </v:textbox>
              </v:shape>
            </w:pict>
          </mc:Fallback>
        </mc:AlternateContent>
      </w:r>
      <w:r>
        <mc:AlternateContent>
          <mc:Choice Requires="wps">
            <w:drawing>
              <wp:anchor distT="0" distB="0" distL="114300" distR="114300" simplePos="0" relativeHeight="251772928"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1326827570" name="文本框 5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4308BA78">
                            <w:pPr>
                              <w:rPr>
                                <w:color w:val="FFFFFF"/>
                              </w:rPr>
                            </w:pPr>
                            <w:r w:rsidRPr="00445566">
                              <w:rPr>
                                <w:rFonts w:hint="eastAsia"/>
                                <w:color w:val="FFFFFF"/>
                              </w:rPr>
                              <w:t>02)</w:t>
                            </w:r>
                            <w:r w:rsidRPr="00445566">
                              <w:rPr>
                                <w:rFonts w:hint="eastAsia"/>
                                <w:color w:val="FFFFFF"/>
                              </w:rPr>
                              <w:t>第</w:t>
                            </w:r>
                            <w:r w:rsidRPr="00445566">
                              <w:rPr>
                                <w:rFonts w:hint="eastAsia"/>
                                <w:color w:val="FFFFFF"/>
                              </w:rPr>
                              <w:t>9.2</w:t>
                            </w:r>
                            <w:r w:rsidRPr="00445566">
                              <w:rPr>
                                <w:rFonts w:hint="eastAsia"/>
                                <w:color w:val="FFFFFF"/>
                              </w:rPr>
                              <w:t>条，规定了纵向受力的普通钢筋及预应力钢筋保护层的厚度，其中第</w:t>
                            </w:r>
                            <w:r w:rsidRPr="00445566">
                              <w:rPr>
                                <w:rFonts w:hint="eastAsia"/>
                                <w:color w:val="FFFFFF"/>
                              </w:rPr>
                              <w:t>9.2.1</w:t>
                            </w:r>
                            <w:r w:rsidRPr="00445566">
                              <w:rPr>
                                <w:rFonts w:hint="eastAsia"/>
                                <w:color w:val="FFFFFF"/>
                              </w:rPr>
                              <w:t>条为强制性条文，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5" o:spid="_x0000_s1126" type="#_x0000_t202" style="width:10pt;height:10pt;margin-top:450pt;margin-left:540pt;mso-wrap-distance-bottom:0;mso-wrap-distance-left:9pt;mso-wrap-distance-right:9pt;mso-wrap-distance-top:0;position:absolute;v-text-anchor:top;z-index:251771904" filled="f" fillcolor="this" stroked="f" strokeweight="0.5pt">
                <v:textbox>
                  <w:txbxContent>
                    <w:p w:rsidR="00445566" w:rsidRPr="00445566" w14:paraId="71DDC834" w14:textId="4308BA78">
                      <w:pPr>
                        <w:rPr>
                          <w:color w:val="FFFFFF"/>
                        </w:rPr>
                      </w:pPr>
                      <w:r w:rsidRPr="00445566">
                        <w:rPr>
                          <w:rFonts w:hint="eastAsia"/>
                          <w:color w:val="FFFFFF"/>
                        </w:rPr>
                        <w:t>02)</w:t>
                      </w:r>
                      <w:r w:rsidRPr="00445566">
                        <w:rPr>
                          <w:rFonts w:hint="eastAsia"/>
                          <w:color w:val="FFFFFF"/>
                        </w:rPr>
                        <w:t>第</w:t>
                      </w:r>
                      <w:r w:rsidRPr="00445566">
                        <w:rPr>
                          <w:rFonts w:hint="eastAsia"/>
                          <w:color w:val="FFFFFF"/>
                        </w:rPr>
                        <w:t>9.2</w:t>
                      </w:r>
                      <w:r w:rsidRPr="00445566">
                        <w:rPr>
                          <w:rFonts w:hint="eastAsia"/>
                          <w:color w:val="FFFFFF"/>
                        </w:rPr>
                        <w:t>条，规定了纵向受力的普通钢筋及预应力钢筋保护层的厚度，其中第</w:t>
                      </w:r>
                      <w:r w:rsidRPr="00445566">
                        <w:rPr>
                          <w:rFonts w:hint="eastAsia"/>
                          <w:color w:val="FFFFFF"/>
                        </w:rPr>
                        <w:t>9.2.1</w:t>
                      </w:r>
                      <w:r w:rsidRPr="00445566">
                        <w:rPr>
                          <w:rFonts w:hint="eastAsia"/>
                          <w:color w:val="FFFFFF"/>
                        </w:rPr>
                        <w:t>条为强制性条文，</w:t>
                      </w:r>
                    </w:p>
                  </w:txbxContent>
                </v:textbox>
              </v:shape>
            </w:pict>
          </mc:Fallback>
        </mc:AlternateContent>
      </w:r>
      <w:r>
        <mc:AlternateContent>
          <mc:Choice Requires="wps">
            <w:drawing>
              <wp:anchor distT="0" distB="0" distL="114300" distR="114300" simplePos="0" relativeHeight="251770880"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730035555" name="文本框 5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0AE1605E">
                            <w:pPr>
                              <w:rPr>
                                <w:color w:val="FFFFFF"/>
                              </w:rPr>
                            </w:pPr>
                            <w:r w:rsidRPr="00445566">
                              <w:rPr>
                                <w:rFonts w:hint="eastAsia"/>
                                <w:color w:val="FFFFFF"/>
                              </w:rPr>
                              <w:t>安全思想教育，增强安全意识。提高现场施工人员对安全问题的重视程序，认识安全事故的严重危害，是正确指导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4" o:spid="_x0000_s1127" type="#_x0000_t202" style="width:10pt;height:10pt;margin-top:300pt;margin-left:540pt;mso-wrap-distance-bottom:0;mso-wrap-distance-left:9pt;mso-wrap-distance-right:9pt;mso-wrap-distance-top:0;position:absolute;v-text-anchor:top;z-index:251769856" filled="f" fillcolor="this" stroked="f" strokeweight="0.5pt">
                <v:textbox>
                  <w:txbxContent>
                    <w:p w:rsidR="00445566" w:rsidRPr="00445566" w14:paraId="4DA658BB" w14:textId="0AE1605E">
                      <w:pPr>
                        <w:rPr>
                          <w:color w:val="FFFFFF"/>
                        </w:rPr>
                      </w:pPr>
                      <w:r w:rsidRPr="00445566">
                        <w:rPr>
                          <w:rFonts w:hint="eastAsia"/>
                          <w:color w:val="FFFFFF"/>
                        </w:rPr>
                        <w:t>安全思想教育，增强安全意识。提高现场施工人员对安全问题的重视程序，认识安全事故的严重危害，是正确指导</w:t>
                      </w:r>
                    </w:p>
                  </w:txbxContent>
                </v:textbox>
              </v:shape>
            </w:pict>
          </mc:Fallback>
        </mc:AlternateContent>
      </w:r>
      <w:r>
        <mc:AlternateContent>
          <mc:Choice Requires="wps">
            <w:drawing>
              <wp:anchor distT="0" distB="0" distL="114300" distR="114300" simplePos="0" relativeHeight="251768832"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1195222972" name="文本框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33CA9F4B">
                            <w:pPr>
                              <w:rPr>
                                <w:color w:val="FFFFFF"/>
                              </w:rPr>
                            </w:pPr>
                            <w:r w:rsidRPr="00445566">
                              <w:rPr>
                                <w:rFonts w:hint="eastAsia"/>
                                <w:color w:val="FFFFFF"/>
                              </w:rPr>
                              <w:t>定期检查监督制度，根据各类合同条款以及相关政策法律、法规、行政管理文件的要求，对参建单位各阶段合同履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3" o:spid="_x0000_s1128" type="#_x0000_t202" style="width:10pt;height:10pt;margin-top:150pt;margin-left:540pt;mso-wrap-distance-bottom:0;mso-wrap-distance-left:9pt;mso-wrap-distance-right:9pt;mso-wrap-distance-top:0;position:absolute;v-text-anchor:top;z-index:251767808" filled="f" fillcolor="this" stroked="f" strokeweight="0.5pt">
                <v:textbox>
                  <w:txbxContent>
                    <w:p w:rsidR="00445566" w:rsidRPr="00445566" w14:paraId="006E802E" w14:textId="33CA9F4B">
                      <w:pPr>
                        <w:rPr>
                          <w:color w:val="FFFFFF"/>
                        </w:rPr>
                      </w:pPr>
                      <w:r w:rsidRPr="00445566">
                        <w:rPr>
                          <w:rFonts w:hint="eastAsia"/>
                          <w:color w:val="FFFFFF"/>
                        </w:rPr>
                        <w:t>定期检查监督制度，根据各类合同条款以及相关政策法律、法规、行政管理文件的要求，对参建单位各阶段合同履</w:t>
                      </w:r>
                    </w:p>
                  </w:txbxContent>
                </v:textbox>
              </v:shape>
            </w:pict>
          </mc:Fallback>
        </mc:AlternateContent>
      </w:r>
    </w:p>
    <w:p w:rsidR="009E7CCF" w14:paraId="73D63DB6" w14:textId="77777777">
      <w:pPr>
        <w:spacing w:line="258" w:lineRule="auto"/>
      </w:pPr>
    </w:p>
    <w:p w:rsidR="009E7CCF" w14:paraId="7D0A5A09" w14:textId="77777777">
      <w:pPr>
        <w:spacing w:line="258" w:lineRule="auto"/>
      </w:pPr>
    </w:p>
    <w:p w:rsidR="009E7CCF" w14:paraId="112D1344" w14:textId="77777777">
      <w:pPr>
        <w:spacing w:line="258" w:lineRule="auto"/>
      </w:pPr>
    </w:p>
    <w:p w:rsidR="009E7CCF" w14:paraId="0948E542" w14:textId="77777777">
      <w:pPr>
        <w:spacing w:line="259" w:lineRule="auto"/>
      </w:pPr>
    </w:p>
    <w:p w:rsidR="009E7CCF" w14:paraId="4C8FC860" w14:textId="77777777">
      <w:pPr>
        <w:spacing w:line="259" w:lineRule="auto"/>
      </w:pPr>
    </w:p>
    <w:p w:rsidR="009E7CCF" w14:paraId="4306FBF1" w14:textId="77777777">
      <w:pPr>
        <w:spacing w:line="60" w:lineRule="exact"/>
        <w:ind w:firstLine="2420"/>
        <w:textAlignment w:val="center"/>
      </w:pPr>
      <w:r>
        <w:drawing>
          <wp:inline distT="0" distB="0" distL="0" distR="0">
            <wp:extent cx="5943600" cy="3810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xmlns:r="http://schemas.openxmlformats.org/officeDocument/2006/relationships" r:embed="rId4"/>
                    <a:stretch>
                      <a:fillRect/>
                    </a:stretch>
                  </pic:blipFill>
                  <pic:spPr>
                    <a:xfrm>
                      <a:off x="0" y="0"/>
                      <a:ext cx="5943600" cy="38100"/>
                    </a:xfrm>
                    <a:prstGeom prst="rect">
                      <a:avLst/>
                    </a:prstGeom>
                  </pic:spPr>
                </pic:pic>
              </a:graphicData>
            </a:graphic>
          </wp:inline>
        </w:drawing>
      </w:r>
    </w:p>
    <w:p w:rsidR="009E7CCF" w14:paraId="7DFC2A0F" w14:textId="77777777">
      <w:pPr>
        <w:spacing w:line="272" w:lineRule="auto"/>
      </w:pPr>
    </w:p>
    <w:p w:rsidR="009E7CCF" w14:paraId="4DE675AA" w14:textId="77777777">
      <w:pPr>
        <w:spacing w:line="272" w:lineRule="auto"/>
      </w:pPr>
    </w:p>
    <w:p w:rsidR="009E7CCF" w14:paraId="1D3CCA1C" w14:textId="77777777">
      <w:pPr>
        <w:spacing w:line="272" w:lineRule="auto"/>
      </w:pPr>
    </w:p>
    <w:p w:rsidR="009E7CCF" w14:paraId="4022555C" w14:textId="77777777">
      <w:pPr>
        <w:spacing w:line="272" w:lineRule="auto"/>
      </w:pPr>
    </w:p>
    <w:p w:rsidR="009E7CCF" w14:paraId="00318550" w14:textId="77777777">
      <w:pPr>
        <w:spacing w:line="272" w:lineRule="auto"/>
      </w:pPr>
    </w:p>
    <w:p w:rsidR="009E7CCF" w14:paraId="06D40E34" w14:textId="77777777">
      <w:pPr>
        <w:spacing w:before="117" w:line="241" w:lineRule="auto"/>
        <w:ind w:firstLine="2773"/>
        <w:rPr>
          <w:rFonts w:ascii="黑体" w:eastAsia="黑体" w:hAnsi="黑体" w:cs="黑体"/>
          <w:sz w:val="36"/>
          <w:szCs w:val="36"/>
        </w:rPr>
      </w:pPr>
      <w:r>
        <w:rPr>
          <w:rFonts w:ascii="黑体" w:eastAsia="黑体" w:hAnsi="黑体" w:cs="黑体"/>
          <w:spacing w:val="-1"/>
          <w:sz w:val="36"/>
          <w:szCs w:val="36"/>
        </w:rPr>
        <w:t>（三）分包单位资格审查程序</w:t>
      </w:r>
    </w:p>
    <w:p w:rsidR="009E7CCF" w14:paraId="1031A6F4" w14:textId="77777777">
      <w:pPr>
        <w:spacing w:line="306" w:lineRule="auto"/>
      </w:pPr>
    </w:p>
    <w:p w:rsidR="009E7CCF" w14:paraId="5BDE9A1F" w14:textId="77777777">
      <w:pPr>
        <w:spacing w:line="306" w:lineRule="auto"/>
      </w:pPr>
    </w:p>
    <w:p w:rsidR="009E7CCF" w14:paraId="05CB90C3" w14:textId="77777777">
      <w:pPr>
        <w:spacing w:line="306" w:lineRule="auto"/>
      </w:pPr>
    </w:p>
    <w:p w:rsidR="009E7CCF" w14:paraId="6D7D3D70" w14:textId="77777777">
      <w:pPr>
        <w:spacing w:line="7740" w:lineRule="exact"/>
        <w:ind w:firstLine="5400"/>
        <w:textAlignment w:val="center"/>
      </w:pPr>
      <w:r>
        <w:pict>
          <v:group id="_x0000_i1129" style="width:326pt;height:387pt;mso-position-horizontal-relative:char;mso-position-vertical-relative:line" coordsize="6520,7740">
            <v:shape id="_x0000_s1130" type="#_x0000_t75" style="width:6520;height:7740;position:absolute">
              <v:imagedata r:id="rId10"/>
            </v:shape>
            <v:shape id="_x0000_s1131" type="#_x0000_t202" style="width:5482;height:7409;left:213;position:absolute;top:179" filled="f" stroked="f">
              <v:textbox inset="0,0,0,0">
                <w:txbxContent>
                  <w:p w:rsidR="009E7CCF" w14:paraId="683A33B5" w14:textId="77777777">
                    <w:pPr>
                      <w:spacing w:line="20" w:lineRule="exact"/>
                    </w:pPr>
                  </w:p>
                  <w:tbl>
                    <w:tblPr>
                      <w:tblStyle w:val="TableNormal01"/>
                      <w:tblW w:w="5441" w:type="dxa"/>
                      <w:tblInd w:w="20" w:type="dxa"/>
                      <w:tblLayout w:type="fixed"/>
                      <w:tblLook w:val="04A0"/>
                    </w:tblPr>
                    <w:tblGrid>
                      <w:gridCol w:w="3978"/>
                      <w:gridCol w:w="1463"/>
                    </w:tblGrid>
                    <w:tr w14:paraId="6FAE8CB1" w14:textId="77777777">
                      <w:tblPrEx>
                        <w:tblW w:w="5441" w:type="dxa"/>
                        <w:tblInd w:w="20" w:type="dxa"/>
                        <w:tblLayout w:type="fixed"/>
                        <w:tblLook w:val="04A0"/>
                      </w:tblPrEx>
                      <w:trPr>
                        <w:trHeight w:val="7368"/>
                      </w:trPr>
                      <w:tc>
                        <w:tcPr>
                          <w:tcW w:w="3978" w:type="dxa"/>
                        </w:tcPr>
                        <w:p w:rsidR="009E7CCF" w14:paraId="1BDE9F9E" w14:textId="77777777">
                          <w:pPr>
                            <w:spacing w:line="242" w:lineRule="auto"/>
                            <w:ind w:firstLine="716"/>
                            <w:rPr>
                              <w:rFonts w:ascii="宋体" w:eastAsia="宋体" w:hAnsi="宋体" w:cs="宋体"/>
                              <w:sz w:val="31"/>
                              <w:szCs w:val="31"/>
                            </w:rPr>
                          </w:pPr>
                          <w:r>
                            <w:rPr>
                              <w:rFonts w:ascii="宋体" w:eastAsia="宋体" w:hAnsi="宋体" w:cs="宋体"/>
                              <w:spacing w:val="4"/>
                              <w:sz w:val="31"/>
                              <w:szCs w:val="31"/>
                            </w:rPr>
                            <w:t>选择分包单位</w:t>
                          </w:r>
                        </w:p>
                        <w:p w:rsidR="009E7CCF" w14:paraId="469E2359" w14:textId="77777777">
                          <w:pPr>
                            <w:spacing w:line="297" w:lineRule="auto"/>
                          </w:pPr>
                        </w:p>
                        <w:p w:rsidR="009E7CCF" w14:paraId="3BBEFAF4" w14:textId="77777777">
                          <w:pPr>
                            <w:spacing w:line="297" w:lineRule="auto"/>
                          </w:pPr>
                        </w:p>
                        <w:p w:rsidR="009E7CCF" w14:paraId="28AE3284" w14:textId="77777777">
                          <w:pPr>
                            <w:spacing w:line="298" w:lineRule="auto"/>
                          </w:pPr>
                        </w:p>
                        <w:p w:rsidR="009E7CCF" w14:paraId="3DD4BD8E" w14:textId="77777777">
                          <w:pPr>
                            <w:spacing w:before="101" w:line="291" w:lineRule="auto"/>
                            <w:ind w:left="36" w:right="425" w:firstLine="671"/>
                            <w:rPr>
                              <w:rFonts w:ascii="宋体" w:eastAsia="宋体" w:hAnsi="宋体" w:cs="宋体"/>
                              <w:sz w:val="31"/>
                              <w:szCs w:val="31"/>
                            </w:rPr>
                          </w:pPr>
                          <w:r>
                            <w:rPr>
                              <w:rFonts w:ascii="宋体" w:eastAsia="宋体" w:hAnsi="宋体" w:cs="宋体"/>
                              <w:spacing w:val="3"/>
                              <w:sz w:val="31"/>
                              <w:szCs w:val="31"/>
                            </w:rPr>
                            <w:t>总承包单位填写</w:t>
                          </w:r>
                          <w:r>
                            <w:rPr>
                              <w:rFonts w:ascii="宋体" w:eastAsia="宋体" w:hAnsi="宋体" w:cs="宋体"/>
                              <w:sz w:val="31"/>
                              <w:szCs w:val="31"/>
                            </w:rPr>
                            <w:t xml:space="preserve">     </w:t>
                          </w:r>
                          <w:r>
                            <w:rPr>
                              <w:rFonts w:ascii="宋体" w:eastAsia="宋体" w:hAnsi="宋体" w:cs="宋体"/>
                              <w:spacing w:val="9"/>
                              <w:sz w:val="31"/>
                              <w:szCs w:val="31"/>
                            </w:rPr>
                            <w:t>《分包单位资格报审表》</w:t>
                          </w:r>
                        </w:p>
                        <w:p w:rsidR="009E7CCF" w14:paraId="2578D4FE" w14:textId="77777777">
                          <w:pPr>
                            <w:spacing w:line="263" w:lineRule="auto"/>
                          </w:pPr>
                        </w:p>
                        <w:p w:rsidR="009E7CCF" w14:paraId="278FD709" w14:textId="77777777">
                          <w:pPr>
                            <w:spacing w:line="263" w:lineRule="auto"/>
                          </w:pPr>
                        </w:p>
                        <w:p w:rsidR="009E7CCF" w14:paraId="5439480A" w14:textId="77777777">
                          <w:pPr>
                            <w:spacing w:line="264" w:lineRule="auto"/>
                          </w:pPr>
                        </w:p>
                        <w:p w:rsidR="009E7CCF" w14:paraId="348D8452" w14:textId="77777777">
                          <w:pPr>
                            <w:spacing w:before="100" w:line="291" w:lineRule="auto"/>
                            <w:ind w:right="388"/>
                            <w:rPr>
                              <w:rFonts w:ascii="宋体" w:eastAsia="宋体" w:hAnsi="宋体" w:cs="宋体"/>
                              <w:sz w:val="31"/>
                              <w:szCs w:val="31"/>
                            </w:rPr>
                          </w:pPr>
                          <w:r>
                            <w:rPr>
                              <w:rFonts w:ascii="宋体" w:eastAsia="宋体" w:hAnsi="宋体" w:cs="宋体"/>
                              <w:spacing w:val="16"/>
                              <w:sz w:val="31"/>
                              <w:szCs w:val="31"/>
                            </w:rPr>
                            <w:t>专业监理工程师和总监理</w:t>
                          </w:r>
                          <w:r>
                            <w:rPr>
                              <w:rFonts w:ascii="宋体" w:eastAsia="宋体" w:hAnsi="宋体" w:cs="宋体"/>
                              <w:spacing w:val="3"/>
                              <w:sz w:val="31"/>
                              <w:szCs w:val="31"/>
                            </w:rPr>
                            <w:t xml:space="preserve"> </w:t>
                          </w:r>
                          <w:r>
                            <w:rPr>
                              <w:rFonts w:ascii="宋体" w:eastAsia="宋体" w:hAnsi="宋体" w:cs="宋体"/>
                              <w:spacing w:val="4"/>
                              <w:sz w:val="31"/>
                              <w:szCs w:val="31"/>
                            </w:rPr>
                            <w:t>工程师分别签署审查意见</w:t>
                          </w:r>
                        </w:p>
                        <w:p w:rsidR="009E7CCF" w14:paraId="341A0BB7" w14:textId="77777777">
                          <w:pPr>
                            <w:spacing w:line="263" w:lineRule="auto"/>
                          </w:pPr>
                        </w:p>
                        <w:p w:rsidR="009E7CCF" w14:paraId="664041B9" w14:textId="77777777">
                          <w:pPr>
                            <w:spacing w:line="263" w:lineRule="auto"/>
                          </w:pPr>
                        </w:p>
                        <w:p w:rsidR="009E7CCF" w14:paraId="4A2632AB" w14:textId="77777777">
                          <w:pPr>
                            <w:spacing w:line="264" w:lineRule="auto"/>
                          </w:pPr>
                        </w:p>
                        <w:p w:rsidR="009E7CCF" w14:paraId="3672A981" w14:textId="77777777">
                          <w:pPr>
                            <w:spacing w:before="101" w:line="464" w:lineRule="exact"/>
                            <w:ind w:firstLine="549"/>
                            <w:rPr>
                              <w:rFonts w:ascii="宋体" w:eastAsia="宋体" w:hAnsi="宋体" w:cs="宋体"/>
                              <w:sz w:val="31"/>
                              <w:szCs w:val="31"/>
                            </w:rPr>
                          </w:pPr>
                          <w:r>
                            <w:rPr>
                              <w:rFonts w:ascii="宋体" w:eastAsia="宋体" w:hAnsi="宋体" w:cs="宋体"/>
                              <w:spacing w:val="3"/>
                              <w:position w:val="9"/>
                              <w:sz w:val="31"/>
                              <w:szCs w:val="31"/>
                            </w:rPr>
                            <w:t>总承包单位与分包</w:t>
                          </w:r>
                        </w:p>
                        <w:p w:rsidR="009E7CCF" w14:paraId="67DD9C78" w14:textId="77777777">
                          <w:pPr>
                            <w:spacing w:before="1" w:line="242" w:lineRule="auto"/>
                            <w:ind w:firstLine="536"/>
                            <w:rPr>
                              <w:rFonts w:ascii="宋体" w:eastAsia="宋体" w:hAnsi="宋体" w:cs="宋体"/>
                              <w:sz w:val="31"/>
                              <w:szCs w:val="31"/>
                            </w:rPr>
                          </w:pPr>
                          <w:r>
                            <w:rPr>
                              <w:rFonts w:ascii="宋体" w:eastAsia="宋体" w:hAnsi="宋体" w:cs="宋体"/>
                              <w:spacing w:val="4"/>
                              <w:sz w:val="31"/>
                              <w:szCs w:val="31"/>
                            </w:rPr>
                            <w:t>单位签署分包合同</w:t>
                          </w:r>
                        </w:p>
                        <w:p w:rsidR="009E7CCF" w14:paraId="3BC882EF" w14:textId="77777777">
                          <w:pPr>
                            <w:spacing w:line="296" w:lineRule="auto"/>
                          </w:pPr>
                        </w:p>
                        <w:p w:rsidR="009E7CCF" w14:paraId="1653CE6A" w14:textId="77777777">
                          <w:pPr>
                            <w:spacing w:line="297" w:lineRule="auto"/>
                          </w:pPr>
                        </w:p>
                        <w:p w:rsidR="009E7CCF" w14:paraId="282265D7" w14:textId="77777777">
                          <w:pPr>
                            <w:spacing w:line="297" w:lineRule="auto"/>
                          </w:pPr>
                        </w:p>
                        <w:p w:rsidR="009E7CCF" w14:paraId="4AA9BED3" w14:textId="77777777">
                          <w:pPr>
                            <w:spacing w:before="101" w:line="207" w:lineRule="auto"/>
                            <w:ind w:firstLine="538"/>
                            <w:rPr>
                              <w:rFonts w:ascii="宋体" w:eastAsia="宋体" w:hAnsi="宋体" w:cs="宋体"/>
                              <w:sz w:val="31"/>
                              <w:szCs w:val="31"/>
                            </w:rPr>
                          </w:pPr>
                          <w:r>
                            <w:rPr>
                              <w:rFonts w:ascii="宋体" w:eastAsia="宋体" w:hAnsi="宋体" w:cs="宋体"/>
                              <w:spacing w:val="4"/>
                              <w:sz w:val="31"/>
                              <w:szCs w:val="31"/>
                            </w:rPr>
                            <w:t>分包单位进场施工</w:t>
                          </w:r>
                        </w:p>
                      </w:tc>
                      <w:tc>
                        <w:tcPr>
                          <w:tcW w:w="1463" w:type="dxa"/>
                        </w:tcPr>
                        <w:p w:rsidR="009E7CCF" w14:paraId="6D0A76B2" w14:textId="77777777">
                          <w:pPr>
                            <w:spacing w:line="246" w:lineRule="auto"/>
                          </w:pPr>
                        </w:p>
                        <w:p w:rsidR="009E7CCF" w14:paraId="457886E5" w14:textId="77777777">
                          <w:pPr>
                            <w:spacing w:line="246" w:lineRule="auto"/>
                          </w:pPr>
                        </w:p>
                        <w:p w:rsidR="009E7CCF" w14:paraId="3BDBDF53" w14:textId="77777777">
                          <w:pPr>
                            <w:spacing w:line="247" w:lineRule="auto"/>
                          </w:pPr>
                        </w:p>
                        <w:p w:rsidR="009E7CCF" w14:paraId="7D134EB6" w14:textId="77777777">
                          <w:pPr>
                            <w:spacing w:line="247" w:lineRule="auto"/>
                          </w:pPr>
                        </w:p>
                        <w:p w:rsidR="009E7CCF" w14:paraId="68BF9AF8" w14:textId="77777777">
                          <w:pPr>
                            <w:spacing w:line="247" w:lineRule="auto"/>
                          </w:pPr>
                        </w:p>
                        <w:p w:rsidR="009E7CCF" w14:paraId="19A909DE" w14:textId="77777777">
                          <w:pPr>
                            <w:spacing w:line="247" w:lineRule="auto"/>
                          </w:pPr>
                        </w:p>
                        <w:p w:rsidR="009E7CCF" w14:paraId="04EC4119" w14:textId="77777777">
                          <w:pPr>
                            <w:spacing w:line="247" w:lineRule="auto"/>
                          </w:pPr>
                        </w:p>
                        <w:p w:rsidR="009E7CCF" w14:paraId="768A1F71" w14:textId="77777777">
                          <w:pPr>
                            <w:spacing w:line="247" w:lineRule="auto"/>
                          </w:pPr>
                        </w:p>
                        <w:p w:rsidR="009E7CCF" w14:paraId="2BE51735" w14:textId="77777777">
                          <w:pPr>
                            <w:spacing w:line="247" w:lineRule="auto"/>
                          </w:pPr>
                        </w:p>
                        <w:p w:rsidR="009E7CCF" w14:paraId="0EB80820" w14:textId="77777777">
                          <w:pPr>
                            <w:spacing w:line="247" w:lineRule="auto"/>
                          </w:pPr>
                        </w:p>
                        <w:p w:rsidR="009E7CCF" w14:paraId="451C6C1F" w14:textId="77777777">
                          <w:pPr>
                            <w:spacing w:line="247" w:lineRule="auto"/>
                          </w:pPr>
                        </w:p>
                        <w:p w:rsidR="009E7CCF" w14:paraId="6E6CB973" w14:textId="77777777">
                          <w:pPr>
                            <w:spacing w:line="247" w:lineRule="auto"/>
                          </w:pPr>
                        </w:p>
                        <w:p w:rsidR="009E7CCF" w14:paraId="5C1368F6" w14:textId="77777777">
                          <w:pPr>
                            <w:spacing w:before="117"/>
                            <w:ind w:firstLine="388"/>
                            <w:rPr>
                              <w:rFonts w:ascii="宋体" w:eastAsia="宋体" w:hAnsi="宋体" w:cs="宋体"/>
                              <w:sz w:val="36"/>
                              <w:szCs w:val="36"/>
                            </w:rPr>
                          </w:pPr>
                          <w:r>
                            <w:rPr>
                              <w:rFonts w:ascii="宋体" w:eastAsia="宋体" w:hAnsi="宋体" w:cs="宋体"/>
                              <w:spacing w:val="-2"/>
                              <w:sz w:val="36"/>
                              <w:szCs w:val="36"/>
                            </w:rPr>
                            <w:t>不同意</w:t>
                          </w:r>
                        </w:p>
                      </w:tc>
                    </w:tr>
                  </w:tbl>
                  <w:p w:rsidR="009E7CCF" w14:paraId="16584EA6" w14:textId="77777777">
                    <w:pPr>
                      <w:spacing w:line="241" w:lineRule="exact"/>
                      <w:rPr>
                        <w:sz w:val="20"/>
                      </w:rPr>
                    </w:pPr>
                  </w:p>
                </w:txbxContent>
              </v:textbox>
            </v:shape>
            <w10:wrap type="none"/>
            <w10:anchorlock/>
          </v:group>
        </w:pict>
      </w:r>
    </w:p>
    <w:p w:rsidR="009E7CCF" w14:paraId="78AADF28" w14:textId="77777777">
      <w:pPr>
        <w:spacing w:line="259" w:lineRule="auto"/>
      </w:pPr>
    </w:p>
    <w:p w:rsidR="009E7CCF" w14:paraId="4E3FE9E8" w14:textId="77777777">
      <w:pPr>
        <w:spacing w:line="260" w:lineRule="auto"/>
      </w:pPr>
    </w:p>
    <w:p w:rsidR="009E7CCF" w14:paraId="04FD442C" w14:textId="77777777">
      <w:pPr>
        <w:spacing w:line="260" w:lineRule="auto"/>
      </w:pPr>
    </w:p>
    <w:p w:rsidR="009E7CCF" w14:paraId="032D0C21" w14:textId="77777777">
      <w:pPr>
        <w:spacing w:line="260" w:lineRule="auto"/>
      </w:pPr>
    </w:p>
    <w:p w:rsidR="009E7CCF" w14:paraId="7236EDAE" w14:textId="77777777">
      <w:pPr>
        <w:spacing w:before="117" w:line="241" w:lineRule="auto"/>
        <w:ind w:firstLine="2773"/>
        <w:rPr>
          <w:rFonts w:ascii="黑体" w:eastAsia="黑体" w:hAnsi="黑体" w:cs="黑体"/>
          <w:sz w:val="36"/>
          <w:szCs w:val="36"/>
        </w:rPr>
      </w:pPr>
      <w:r>
        <w:rPr>
          <w:rFonts w:ascii="黑体" w:eastAsia="黑体" w:hAnsi="黑体" w:cs="黑体"/>
          <w:sz w:val="36"/>
          <w:szCs w:val="36"/>
        </w:rPr>
        <w:t>（四）工程材料、构配件和设备质量控制程序</w:t>
      </w:r>
    </w:p>
    <w:p w:rsidR="009E7CCF" w14:paraId="4049260C" w14:textId="77777777">
      <w:pPr>
        <w:spacing w:line="300" w:lineRule="auto"/>
      </w:pPr>
    </w:p>
    <w:p w:rsidR="009E7CCF" w14:paraId="51457240" w14:textId="77777777">
      <w:pPr>
        <w:spacing w:line="300" w:lineRule="auto"/>
      </w:pPr>
    </w:p>
    <w:p w:rsidR="009E7CCF" w14:paraId="703CDD8F" w14:textId="77777777">
      <w:pPr>
        <w:spacing w:line="301" w:lineRule="auto"/>
      </w:pPr>
    </w:p>
    <w:p w:rsidR="009E7CCF" w14:paraId="6A0CAEC2" w14:textId="77777777">
      <w:pPr>
        <w:spacing w:line="4700" w:lineRule="exact"/>
        <w:ind w:firstLine="3240"/>
        <w:textAlignment w:val="center"/>
      </w:pPr>
      <w:r>
        <w:pict>
          <v:group id="_x0000_i1132" style="width:609pt;height:235.05pt;mso-position-horizontal-relative:char;mso-position-vertical-relative:line" coordsize="12180,4701">
            <v:shape id="_x0000_s1133" type="#_x0000_t75" style="width:12180;height:4701;position:absolute">
              <v:imagedata r:id="rId11"/>
            </v:shape>
            <v:shape id="_x0000_s1134" type="#_x0000_t202" style="width:5185;height:4187;left:2959;position:absolute;top:200" filled="f" stroked="f">
              <v:textbox inset="0,0,0,0">
                <w:txbxContent>
                  <w:p w:rsidR="009E7CCF" w14:paraId="7E5443DF" w14:textId="77777777">
                    <w:pPr>
                      <w:spacing w:before="19" w:line="242" w:lineRule="auto"/>
                      <w:ind w:firstLine="1915"/>
                      <w:rPr>
                        <w:rFonts w:ascii="宋体" w:eastAsia="宋体" w:hAnsi="宋体" w:cs="宋体"/>
                        <w:sz w:val="31"/>
                        <w:szCs w:val="31"/>
                      </w:rPr>
                    </w:pPr>
                    <w:r>
                      <w:rPr>
                        <w:rFonts w:ascii="宋体" w:eastAsia="宋体" w:hAnsi="宋体" w:cs="宋体"/>
                        <w:spacing w:val="3"/>
                        <w:sz w:val="31"/>
                        <w:szCs w:val="31"/>
                      </w:rPr>
                      <w:t>承包单位填写</w:t>
                    </w:r>
                  </w:p>
                  <w:p w:rsidR="009E7CCF" w14:paraId="01BCBE2C" w14:textId="77777777">
                    <w:pPr>
                      <w:spacing w:before="62" w:line="241" w:lineRule="auto"/>
                      <w:ind w:firstLine="529"/>
                      <w:rPr>
                        <w:rFonts w:ascii="宋体" w:eastAsia="宋体" w:hAnsi="宋体" w:cs="宋体"/>
                        <w:sz w:val="31"/>
                        <w:szCs w:val="31"/>
                      </w:rPr>
                    </w:pPr>
                    <w:r>
                      <w:rPr>
                        <w:rFonts w:ascii="宋体" w:eastAsia="宋体" w:hAnsi="宋体" w:cs="宋体"/>
                        <w:spacing w:val="-1"/>
                        <w:sz w:val="31"/>
                        <w:szCs w:val="31"/>
                      </w:rPr>
                      <w:t>《工程材料</w:t>
                    </w:r>
                    <w:r>
                      <w:rPr>
                        <w:rFonts w:ascii="宋体" w:eastAsia="宋体" w:hAnsi="宋体" w:cs="宋体"/>
                        <w:spacing w:val="-1"/>
                        <w:sz w:val="31"/>
                        <w:szCs w:val="31"/>
                      </w:rPr>
                      <w:t>/</w:t>
                    </w:r>
                    <w:r>
                      <w:rPr>
                        <w:rFonts w:ascii="宋体" w:eastAsia="宋体" w:hAnsi="宋体" w:cs="宋体"/>
                        <w:spacing w:val="-1"/>
                        <w:sz w:val="31"/>
                        <w:szCs w:val="31"/>
                      </w:rPr>
                      <w:t>构配件</w:t>
                    </w:r>
                    <w:r>
                      <w:rPr>
                        <w:rFonts w:ascii="宋体" w:eastAsia="宋体" w:hAnsi="宋体" w:cs="宋体"/>
                        <w:spacing w:val="-1"/>
                        <w:sz w:val="31"/>
                        <w:szCs w:val="31"/>
                      </w:rPr>
                      <w:t>/</w:t>
                    </w:r>
                    <w:r>
                      <w:rPr>
                        <w:rFonts w:ascii="宋体" w:eastAsia="宋体" w:hAnsi="宋体" w:cs="宋体"/>
                        <w:spacing w:val="-1"/>
                        <w:sz w:val="31"/>
                        <w:szCs w:val="31"/>
                      </w:rPr>
                      <w:t>设备报审表》</w:t>
                    </w:r>
                  </w:p>
                  <w:p w:rsidR="009E7CCF" w14:paraId="40D850B6" w14:textId="77777777">
                    <w:pPr>
                      <w:spacing w:line="347" w:lineRule="auto"/>
                    </w:pPr>
                  </w:p>
                  <w:p w:rsidR="009E7CCF" w14:paraId="459D2ED6" w14:textId="77777777">
                    <w:pPr>
                      <w:spacing w:line="347" w:lineRule="auto"/>
                    </w:pPr>
                  </w:p>
                  <w:p w:rsidR="009E7CCF" w14:paraId="3A1A949F" w14:textId="77777777">
                    <w:pPr>
                      <w:spacing w:before="117" w:line="212" w:lineRule="auto"/>
                      <w:ind w:firstLine="20"/>
                      <w:rPr>
                        <w:rFonts w:ascii="宋体" w:eastAsia="宋体" w:hAnsi="宋体" w:cs="宋体"/>
                        <w:sz w:val="36"/>
                        <w:szCs w:val="36"/>
                      </w:rPr>
                    </w:pPr>
                    <w:r>
                      <w:rPr>
                        <w:rFonts w:ascii="宋体" w:eastAsia="宋体" w:hAnsi="宋体" w:cs="宋体"/>
                        <w:spacing w:val="-2"/>
                        <w:sz w:val="36"/>
                        <w:szCs w:val="36"/>
                      </w:rPr>
                      <w:t>不合格</w:t>
                    </w:r>
                  </w:p>
                  <w:p w:rsidR="009E7CCF" w14:paraId="28C4592D" w14:textId="77777777">
                    <w:pPr>
                      <w:spacing w:before="1" w:line="241" w:lineRule="auto"/>
                      <w:ind w:firstLine="1748"/>
                      <w:rPr>
                        <w:rFonts w:ascii="宋体" w:eastAsia="宋体" w:hAnsi="宋体" w:cs="宋体"/>
                        <w:sz w:val="31"/>
                        <w:szCs w:val="31"/>
                      </w:rPr>
                    </w:pPr>
                    <w:r>
                      <w:rPr>
                        <w:rFonts w:ascii="宋体" w:eastAsia="宋体" w:hAnsi="宋体" w:cs="宋体"/>
                        <w:spacing w:val="5"/>
                        <w:sz w:val="31"/>
                        <w:szCs w:val="31"/>
                      </w:rPr>
                      <w:t>监理工程师审核</w:t>
                    </w:r>
                  </w:p>
                  <w:p w:rsidR="009E7CCF" w14:paraId="0F9DDCC8" w14:textId="77777777">
                    <w:pPr>
                      <w:spacing w:line="281" w:lineRule="auto"/>
                    </w:pPr>
                  </w:p>
                  <w:p w:rsidR="009E7CCF" w14:paraId="362B986F" w14:textId="77777777">
                    <w:pPr>
                      <w:spacing w:line="281" w:lineRule="auto"/>
                    </w:pPr>
                  </w:p>
                  <w:p w:rsidR="009E7CCF" w14:paraId="4183A182" w14:textId="77777777">
                    <w:pPr>
                      <w:spacing w:line="281" w:lineRule="auto"/>
                    </w:pPr>
                  </w:p>
                  <w:p w:rsidR="009E7CCF" w14:paraId="71D7C121" w14:textId="77777777">
                    <w:pPr>
                      <w:spacing w:line="281" w:lineRule="auto"/>
                    </w:pPr>
                  </w:p>
                  <w:p w:rsidR="009E7CCF" w14:paraId="7D190512" w14:textId="77777777">
                    <w:pPr>
                      <w:spacing w:before="101" w:line="242" w:lineRule="auto"/>
                      <w:ind w:firstLine="1915"/>
                      <w:rPr>
                        <w:rFonts w:ascii="宋体" w:eastAsia="宋体" w:hAnsi="宋体" w:cs="宋体"/>
                        <w:sz w:val="31"/>
                        <w:szCs w:val="31"/>
                      </w:rPr>
                    </w:pPr>
                    <w:r>
                      <w:rPr>
                        <w:rFonts w:ascii="宋体" w:eastAsia="宋体" w:hAnsi="宋体" w:cs="宋体"/>
                        <w:spacing w:val="3"/>
                        <w:sz w:val="31"/>
                        <w:szCs w:val="31"/>
                      </w:rPr>
                      <w:t>承包单位使用</w:t>
                    </w:r>
                  </w:p>
                </w:txbxContent>
              </v:textbox>
            </v:shape>
            <v:shape id="_x0000_s1135" type="#_x0000_t202" style="width:2391;height:2316;left:9395;position:absolute;top:2306" filled="f" stroked="f">
              <v:textbox inset="0,0,0,0">
                <w:txbxContent>
                  <w:p w:rsidR="009E7CCF" w14:paraId="3225D02F" w14:textId="77777777">
                    <w:pPr>
                      <w:spacing w:before="20" w:line="408" w:lineRule="exact"/>
                      <w:ind w:firstLine="20"/>
                      <w:rPr>
                        <w:rFonts w:ascii="宋体" w:eastAsia="宋体" w:hAnsi="宋体" w:cs="宋体"/>
                        <w:sz w:val="31"/>
                        <w:szCs w:val="31"/>
                      </w:rPr>
                    </w:pPr>
                    <w:r>
                      <w:rPr>
                        <w:rFonts w:ascii="宋体" w:eastAsia="宋体" w:hAnsi="宋体" w:cs="宋体"/>
                        <w:spacing w:val="-12"/>
                        <w:position w:val="1"/>
                        <w:sz w:val="31"/>
                        <w:szCs w:val="31"/>
                      </w:rPr>
                      <w:t>方法：</w:t>
                    </w:r>
                  </w:p>
                  <w:p w:rsidR="009E7CCF" w14:paraId="6FB0640D" w14:textId="77777777">
                    <w:pPr>
                      <w:spacing w:before="59" w:line="242" w:lineRule="auto"/>
                      <w:ind w:firstLine="37"/>
                      <w:rPr>
                        <w:rFonts w:ascii="宋体" w:eastAsia="宋体" w:hAnsi="宋体" w:cs="宋体"/>
                        <w:sz w:val="31"/>
                        <w:szCs w:val="31"/>
                      </w:rPr>
                    </w:pPr>
                    <w:r>
                      <w:rPr>
                        <w:rFonts w:ascii="宋体" w:eastAsia="宋体" w:hAnsi="宋体" w:cs="宋体"/>
                        <w:spacing w:val="1"/>
                        <w:sz w:val="31"/>
                        <w:szCs w:val="31"/>
                      </w:rPr>
                      <w:t>1</w:t>
                    </w:r>
                    <w:r>
                      <w:rPr>
                        <w:rFonts w:ascii="宋体" w:eastAsia="宋体" w:hAnsi="宋体" w:cs="宋体"/>
                        <w:spacing w:val="1"/>
                        <w:sz w:val="31"/>
                        <w:szCs w:val="31"/>
                      </w:rPr>
                      <w:t>、审核证明资料</w:t>
                    </w:r>
                  </w:p>
                  <w:p w:rsidR="009E7CCF" w14:paraId="5CFB43C7" w14:textId="77777777">
                    <w:pPr>
                      <w:spacing w:before="61" w:line="242" w:lineRule="auto"/>
                      <w:ind w:firstLine="24"/>
                      <w:rPr>
                        <w:rFonts w:ascii="宋体" w:eastAsia="宋体" w:hAnsi="宋体" w:cs="宋体"/>
                        <w:sz w:val="31"/>
                        <w:szCs w:val="31"/>
                      </w:rPr>
                    </w:pPr>
                    <w:r>
                      <w:rPr>
                        <w:rFonts w:ascii="宋体" w:eastAsia="宋体" w:hAnsi="宋体" w:cs="宋体"/>
                        <w:spacing w:val="2"/>
                        <w:sz w:val="31"/>
                        <w:szCs w:val="31"/>
                      </w:rPr>
                      <w:t>2</w:t>
                    </w:r>
                    <w:r>
                      <w:rPr>
                        <w:rFonts w:ascii="宋体" w:eastAsia="宋体" w:hAnsi="宋体" w:cs="宋体"/>
                        <w:spacing w:val="2"/>
                        <w:sz w:val="31"/>
                        <w:szCs w:val="31"/>
                      </w:rPr>
                      <w:t>、到厂家考察</w:t>
                    </w:r>
                  </w:p>
                  <w:p w:rsidR="009E7CCF" w14:paraId="2E640947" w14:textId="77777777">
                    <w:pPr>
                      <w:spacing w:before="63" w:line="241" w:lineRule="auto"/>
                      <w:ind w:firstLine="22"/>
                      <w:rPr>
                        <w:rFonts w:ascii="宋体" w:eastAsia="宋体" w:hAnsi="宋体" w:cs="宋体"/>
                        <w:sz w:val="31"/>
                        <w:szCs w:val="31"/>
                      </w:rPr>
                    </w:pPr>
                    <w:r>
                      <w:rPr>
                        <w:rFonts w:ascii="宋体" w:eastAsia="宋体" w:hAnsi="宋体" w:cs="宋体"/>
                        <w:spacing w:val="3"/>
                        <w:sz w:val="31"/>
                        <w:szCs w:val="31"/>
                      </w:rPr>
                      <w:t>3</w:t>
                    </w:r>
                    <w:r>
                      <w:rPr>
                        <w:rFonts w:ascii="宋体" w:eastAsia="宋体" w:hAnsi="宋体" w:cs="宋体"/>
                        <w:spacing w:val="3"/>
                        <w:sz w:val="31"/>
                        <w:szCs w:val="31"/>
                      </w:rPr>
                      <w:t>、进场材料检验</w:t>
                    </w:r>
                  </w:p>
                  <w:p w:rsidR="009E7CCF" w14:paraId="4EC4B66B" w14:textId="77777777">
                    <w:pPr>
                      <w:spacing w:before="59" w:line="407" w:lineRule="exact"/>
                      <w:ind w:firstLine="20"/>
                      <w:rPr>
                        <w:rFonts w:ascii="宋体" w:eastAsia="宋体" w:hAnsi="宋体" w:cs="宋体"/>
                        <w:sz w:val="31"/>
                        <w:szCs w:val="31"/>
                      </w:rPr>
                    </w:pPr>
                    <w:r>
                      <w:rPr>
                        <w:rFonts w:ascii="宋体" w:eastAsia="宋体" w:hAnsi="宋体" w:cs="宋体"/>
                        <w:spacing w:val="3"/>
                        <w:position w:val="1"/>
                        <w:sz w:val="31"/>
                        <w:szCs w:val="31"/>
                      </w:rPr>
                      <w:t>4</w:t>
                    </w:r>
                    <w:r>
                      <w:rPr>
                        <w:rFonts w:ascii="宋体" w:eastAsia="宋体" w:hAnsi="宋体" w:cs="宋体"/>
                        <w:spacing w:val="3"/>
                        <w:position w:val="1"/>
                        <w:sz w:val="31"/>
                        <w:szCs w:val="31"/>
                      </w:rPr>
                      <w:t>、进行复验</w:t>
                    </w:r>
                  </w:p>
                </w:txbxContent>
              </v:textbox>
            </v:shape>
            <v:shape id="_x0000_s1136" type="#_x0000_t202" style="width:1291;height:913;left:577;position:absolute;top:2306" filled="f" stroked="f">
              <v:textbox inset="0,0,0,0">
                <w:txbxContent>
                  <w:p w:rsidR="009E7CCF" w14:paraId="1C0B8BE5" w14:textId="77777777">
                    <w:pPr>
                      <w:spacing w:before="19" w:line="260" w:lineRule="auto"/>
                      <w:ind w:left="332" w:right="20" w:hanging="312"/>
                      <w:rPr>
                        <w:rFonts w:ascii="宋体" w:eastAsia="宋体" w:hAnsi="宋体" w:cs="宋体"/>
                        <w:sz w:val="31"/>
                        <w:szCs w:val="31"/>
                      </w:rPr>
                    </w:pPr>
                    <w:r>
                      <w:rPr>
                        <w:rFonts w:ascii="宋体" w:eastAsia="宋体" w:hAnsi="宋体" w:cs="宋体"/>
                        <w:spacing w:val="2"/>
                        <w:sz w:val="31"/>
                        <w:szCs w:val="31"/>
                      </w:rPr>
                      <w:t>承包单位</w:t>
                    </w:r>
                    <w:r>
                      <w:rPr>
                        <w:rFonts w:ascii="宋体" w:eastAsia="宋体" w:hAnsi="宋体" w:cs="宋体"/>
                        <w:spacing w:val="2"/>
                        <w:sz w:val="31"/>
                        <w:szCs w:val="31"/>
                      </w:rPr>
                      <w:t xml:space="preserve"> </w:t>
                    </w:r>
                    <w:r>
                      <w:rPr>
                        <w:rFonts w:ascii="宋体" w:eastAsia="宋体" w:hAnsi="宋体" w:cs="宋体"/>
                        <w:spacing w:val="1"/>
                        <w:sz w:val="31"/>
                        <w:szCs w:val="31"/>
                      </w:rPr>
                      <w:t>另选</w:t>
                    </w:r>
                  </w:p>
                </w:txbxContent>
              </v:textbox>
            </v:shape>
            <w10:wrap type="none"/>
            <w10:anchorlock/>
          </v:group>
        </w:pict>
      </w:r>
    </w:p>
    <w:p w:rsidR="009E7CCF" w14:paraId="03993367" w14:textId="77777777">
      <w:pPr>
        <w:spacing w:line="247" w:lineRule="auto"/>
      </w:pPr>
    </w:p>
    <w:p w:rsidR="009E7CCF" w14:paraId="2755B19D" w14:textId="77777777">
      <w:pPr>
        <w:spacing w:line="248" w:lineRule="auto"/>
      </w:pPr>
    </w:p>
    <w:p w:rsidR="009E7CCF" w14:paraId="1D8B9A8C" w14:textId="77777777">
      <w:pPr>
        <w:spacing w:line="248" w:lineRule="auto"/>
      </w:pPr>
    </w:p>
    <w:p w:rsidR="009E7CCF" w14:paraId="0FB49D6B" w14:textId="77777777">
      <w:pPr>
        <w:spacing w:line="248" w:lineRule="auto"/>
      </w:pPr>
    </w:p>
    <w:p w:rsidR="009E7CCF" w14:paraId="1F07B9F6" w14:textId="77777777">
      <w:pPr>
        <w:spacing w:line="248" w:lineRule="auto"/>
      </w:pPr>
    </w:p>
    <w:p w:rsidR="009E7CCF" w14:paraId="0675CCAA" w14:textId="77777777">
      <w:pPr>
        <w:spacing w:line="248" w:lineRule="auto"/>
      </w:pPr>
    </w:p>
    <w:p w:rsidR="009E7CCF" w14:paraId="7039555F" w14:textId="77777777">
      <w:pPr>
        <w:spacing w:line="248" w:lineRule="auto"/>
      </w:pPr>
    </w:p>
    <w:p w:rsidR="009E7CCF" w14:paraId="628CFF84" w14:textId="77777777">
      <w:pPr>
        <w:spacing w:line="248" w:lineRule="auto"/>
      </w:pPr>
    </w:p>
    <w:p w:rsidR="009E7CCF" w14:paraId="56335B45" w14:textId="77777777">
      <w:pPr>
        <w:spacing w:line="248" w:lineRule="auto"/>
      </w:pPr>
    </w:p>
    <w:p w:rsidR="009E7CCF" w14:paraId="0B414AA0" w14:textId="77777777">
      <w:pPr>
        <w:spacing w:line="248" w:lineRule="auto"/>
      </w:pPr>
    </w:p>
    <w:p w:rsidR="009E7CCF" w14:paraId="62D88675" w14:textId="77777777">
      <w:pPr>
        <w:spacing w:line="248" w:lineRule="auto"/>
      </w:pPr>
    </w:p>
    <w:p w:rsidR="009E7CCF" w14:paraId="27AB2866" w14:textId="77777777">
      <w:pPr>
        <w:spacing w:line="248" w:lineRule="auto"/>
      </w:pPr>
    </w:p>
    <w:p w:rsidR="009E7CCF" w14:paraId="6C398820" w14:textId="77777777">
      <w:pPr>
        <w:spacing w:line="248" w:lineRule="auto"/>
      </w:pPr>
    </w:p>
    <w:p w:rsidR="009E7CCF" w14:paraId="762820DE" w14:textId="77777777">
      <w:pPr>
        <w:spacing w:line="248" w:lineRule="auto"/>
      </w:pPr>
    </w:p>
    <w:p w:rsidR="009E7CCF" w14:paraId="7C81DE8E" w14:textId="77777777">
      <w:pPr>
        <w:spacing w:line="248" w:lineRule="auto"/>
      </w:pPr>
    </w:p>
    <w:p w:rsidR="009E7CCF" w14:paraId="1D43DBCF" w14:textId="77777777">
      <w:pPr>
        <w:spacing w:line="248" w:lineRule="auto"/>
      </w:pPr>
    </w:p>
    <w:p w:rsidR="009E7CCF" w14:paraId="4F544F2B" w14:textId="77777777">
      <w:pPr>
        <w:spacing w:before="88" w:line="189" w:lineRule="auto"/>
        <w:ind w:firstLine="8931"/>
        <w:rPr>
          <w:rFonts w:ascii="宋体" w:eastAsia="宋体" w:hAnsi="宋体" w:cs="宋体"/>
          <w:sz w:val="27"/>
          <w:szCs w:val="27"/>
        </w:rPr>
      </w:pPr>
      <w:r>
        <w:rPr>
          <w:rFonts w:ascii="宋体" w:eastAsia="宋体" w:hAnsi="宋体" w:cs="宋体"/>
          <w:spacing w:val="-6"/>
          <w:sz w:val="27"/>
          <w:szCs w:val="27"/>
        </w:rPr>
        <w:t>14</w:t>
      </w:r>
    </w:p>
    <w:p w:rsidR="009E7CCF" w14:paraId="706DFC96" w14:textId="77777777">
      <w:pPr>
        <w:sectPr>
          <w:pgSz w:w="17860" w:h="25258"/>
          <w:pgMar w:top="0" w:right="0" w:bottom="0" w:left="0" w:header="0" w:footer="0" w:gutter="0"/>
          <w:pgNumType w:start="14"/>
          <w:cols w:space="720"/>
        </w:sectPr>
      </w:pPr>
    </w:p>
    <w:p w:rsidR="009E7CCF" w14:paraId="467FE9C6" w14:textId="7F314198">
      <w:pPr>
        <w:spacing w:line="258" w:lineRule="auto"/>
      </w:pPr>
      <w:r>
        <mc:AlternateContent>
          <mc:Choice Requires="wps">
            <w:drawing>
              <wp:anchor distT="0" distB="0" distL="114300" distR="114300" simplePos="0" relativeHeight="251783168"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813807261" name="文本框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30E94179">
                            <w:pPr>
                              <w:rPr>
                                <w:color w:val="FFFFFF"/>
                              </w:rPr>
                            </w:pPr>
                            <w:r w:rsidRPr="00445566">
                              <w:rPr>
                                <w:rFonts w:hint="eastAsia"/>
                                <w:color w:val="FFFFFF"/>
                              </w:rPr>
                              <w:t>护层厚度检验”也规定了纵向受力钢筋保护层厚度的允许偏差</w:t>
                            </w:r>
                            <w:r w:rsidRPr="00445566">
                              <w:rPr>
                                <w:rFonts w:hint="eastAsia"/>
                                <w:color w:val="FFFFFF"/>
                              </w:rPr>
                              <w:t>(mm)(</w:t>
                            </w:r>
                            <w:r w:rsidRPr="00445566">
                              <w:rPr>
                                <w:rFonts w:hint="eastAsia"/>
                                <w:color w:val="FFFFFF"/>
                              </w:rPr>
                              <w:t>后详</w:t>
                            </w:r>
                            <w:r w:rsidRPr="00445566">
                              <w:rPr>
                                <w:rFonts w:hint="eastAsia"/>
                                <w:color w:val="FFFFFF"/>
                              </w:rPr>
                              <w:t>)</w:t>
                            </w:r>
                            <w:r w:rsidRPr="00445566">
                              <w:rPr>
                                <w:rFonts w:hint="eastAsia"/>
                                <w:color w:val="FFFFFF"/>
                              </w:rPr>
                              <w:t>。钢筋保护层安装允许偏差是严格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0" o:spid="_x0000_s1137" type="#_x0000_t202" style="width:10pt;height:10pt;margin-top:600pt;margin-left:540pt;mso-wrap-distance-bottom:0;mso-wrap-distance-left:9pt;mso-wrap-distance-right:9pt;mso-wrap-distance-top:0;position:absolute;v-text-anchor:top;z-index:251782144" filled="f" fillcolor="this" stroked="f" strokeweight="0.5pt">
                <v:textbox>
                  <w:txbxContent>
                    <w:p w:rsidR="00445566" w:rsidRPr="00445566" w14:paraId="5FD99784" w14:textId="30E94179">
                      <w:pPr>
                        <w:rPr>
                          <w:color w:val="FFFFFF"/>
                        </w:rPr>
                      </w:pPr>
                      <w:r w:rsidRPr="00445566">
                        <w:rPr>
                          <w:rFonts w:hint="eastAsia"/>
                          <w:color w:val="FFFFFF"/>
                        </w:rPr>
                        <w:t>护层厚度检验”也规定了纵向受力钢筋保护层厚度的允许偏差</w:t>
                      </w:r>
                      <w:r w:rsidRPr="00445566">
                        <w:rPr>
                          <w:rFonts w:hint="eastAsia"/>
                          <w:color w:val="FFFFFF"/>
                        </w:rPr>
                        <w:t>(mm)(</w:t>
                      </w:r>
                      <w:r w:rsidRPr="00445566">
                        <w:rPr>
                          <w:rFonts w:hint="eastAsia"/>
                          <w:color w:val="FFFFFF"/>
                        </w:rPr>
                        <w:t>后详</w:t>
                      </w:r>
                      <w:r w:rsidRPr="00445566">
                        <w:rPr>
                          <w:rFonts w:hint="eastAsia"/>
                          <w:color w:val="FFFFFF"/>
                        </w:rPr>
                        <w:t>)</w:t>
                      </w:r>
                      <w:r w:rsidRPr="00445566">
                        <w:rPr>
                          <w:rFonts w:hint="eastAsia"/>
                          <w:color w:val="FFFFFF"/>
                        </w:rPr>
                        <w:t>。钢筋保护层安装允许偏差是严格</w:t>
                      </w:r>
                    </w:p>
                  </w:txbxContent>
                </v:textbox>
              </v:shape>
            </w:pict>
          </mc:Fallback>
        </mc:AlternateContent>
      </w:r>
      <w:r>
        <mc:AlternateContent>
          <mc:Choice Requires="wps">
            <w:drawing>
              <wp:anchor distT="0" distB="0" distL="114300" distR="114300" simplePos="0" relativeHeight="251781120"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641214471" name="文本框 5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792F0DB0">
                            <w:pPr>
                              <w:rPr>
                                <w:color w:val="FFFFFF"/>
                              </w:rPr>
                            </w:pPr>
                            <w:r w:rsidRPr="00445566">
                              <w:rPr>
                                <w:rFonts w:hint="eastAsia"/>
                                <w:color w:val="FFFFFF"/>
                              </w:rPr>
                              <w:t>要求后予以签认；对分部工程和单位工程质量验收资料进行审核和现场检查，符合要求后予以签认。</w:t>
                            </w:r>
                            <w:r w:rsidRPr="00445566">
                              <w:rPr>
                                <w:rFonts w:hint="eastAsia"/>
                                <w:color w:val="FFFFFF"/>
                              </w:rPr>
                              <w:t>4.13</w:t>
                            </w:r>
                            <w:r w:rsidRPr="00445566">
                              <w:rPr>
                                <w:rFonts w:hint="eastAsia"/>
                                <w:color w:val="FFFFFF"/>
                              </w:rPr>
                              <w:t>对施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9" o:spid="_x0000_s1138" type="#_x0000_t202" style="width:10pt;height:10pt;margin-top:450pt;margin-left:540pt;mso-wrap-distance-bottom:0;mso-wrap-distance-left:9pt;mso-wrap-distance-right:9pt;mso-wrap-distance-top:0;position:absolute;v-text-anchor:top;z-index:251780096" filled="f" fillcolor="this" stroked="f" strokeweight="0.5pt">
                <v:textbox>
                  <w:txbxContent>
                    <w:p w:rsidR="00445566" w:rsidRPr="00445566" w14:paraId="37D592E9" w14:textId="792F0DB0">
                      <w:pPr>
                        <w:rPr>
                          <w:color w:val="FFFFFF"/>
                        </w:rPr>
                      </w:pPr>
                      <w:r w:rsidRPr="00445566">
                        <w:rPr>
                          <w:rFonts w:hint="eastAsia"/>
                          <w:color w:val="FFFFFF"/>
                        </w:rPr>
                        <w:t>要求后予以签认；对分部工程和单位工程质量验收资料进行审核和现场检查，符合要求后予以签认。</w:t>
                      </w:r>
                      <w:r w:rsidRPr="00445566">
                        <w:rPr>
                          <w:rFonts w:hint="eastAsia"/>
                          <w:color w:val="FFFFFF"/>
                        </w:rPr>
                        <w:t>4.13</w:t>
                      </w:r>
                      <w:r w:rsidRPr="00445566">
                        <w:rPr>
                          <w:rFonts w:hint="eastAsia"/>
                          <w:color w:val="FFFFFF"/>
                        </w:rPr>
                        <w:t>对施</w:t>
                      </w:r>
                    </w:p>
                  </w:txbxContent>
                </v:textbox>
              </v:shape>
            </w:pict>
          </mc:Fallback>
        </mc:AlternateContent>
      </w:r>
      <w:r>
        <mc:AlternateContent>
          <mc:Choice Requires="wps">
            <w:drawing>
              <wp:anchor distT="0" distB="0" distL="114300" distR="114300" simplePos="0" relativeHeight="251779072"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137651089" name="文本框 5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684ED15E">
                            <w:pPr>
                              <w:rPr>
                                <w:color w:val="FFFFFF"/>
                              </w:rPr>
                            </w:pPr>
                            <w:r w:rsidRPr="00445566">
                              <w:rPr>
                                <w:rFonts w:hint="eastAsia"/>
                                <w:color w:val="FFFFFF"/>
                              </w:rPr>
                              <w:t>制定对策，减少向建设单位索赔的发生。鼓励监理工程师对原设计或施工方案提出合理化建议，如合理化建议被采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8" o:spid="_x0000_s1139" type="#_x0000_t202" style="width:10pt;height:10pt;margin-top:300pt;margin-left:540pt;mso-wrap-distance-bottom:0;mso-wrap-distance-left:9pt;mso-wrap-distance-right:9pt;mso-wrap-distance-top:0;position:absolute;v-text-anchor:top;z-index:251778048" filled="f" fillcolor="this" stroked="f" strokeweight="0.5pt">
                <v:textbox>
                  <w:txbxContent>
                    <w:p w:rsidR="00445566" w:rsidRPr="00445566" w14:paraId="2A254AD2" w14:textId="684ED15E">
                      <w:pPr>
                        <w:rPr>
                          <w:color w:val="FFFFFF"/>
                        </w:rPr>
                      </w:pPr>
                      <w:r w:rsidRPr="00445566">
                        <w:rPr>
                          <w:rFonts w:hint="eastAsia"/>
                          <w:color w:val="FFFFFF"/>
                        </w:rPr>
                        <w:t>制定对策，减少向建设单位索赔的发生。鼓励监理工程师对原设计或施工方案提出合理化建议，如合理化建议被采</w:t>
                      </w:r>
                    </w:p>
                  </w:txbxContent>
                </v:textbox>
              </v:shape>
            </w:pict>
          </mc:Fallback>
        </mc:AlternateContent>
      </w:r>
      <w:r>
        <mc:AlternateContent>
          <mc:Choice Requires="wps">
            <w:drawing>
              <wp:anchor distT="0" distB="0" distL="114300" distR="114300" simplePos="0" relativeHeight="251777024"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1322196403" name="文本框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6EED4223">
                            <w:pPr>
                              <w:rPr>
                                <w:color w:val="FFFFFF"/>
                              </w:rPr>
                            </w:pPr>
                            <w:r w:rsidRPr="00445566">
                              <w:rPr>
                                <w:rFonts w:hint="eastAsia"/>
                                <w:color w:val="FFFFFF"/>
                              </w:rPr>
                              <w:t>程师（</w:t>
                            </w:r>
                            <w:r w:rsidRPr="00445566">
                              <w:rPr>
                                <w:rFonts w:hint="eastAsia"/>
                                <w:color w:val="FFFFFF"/>
                              </w:rPr>
                              <w:t>1</w:t>
                            </w:r>
                            <w:r w:rsidRPr="00445566">
                              <w:rPr>
                                <w:rFonts w:hint="eastAsia"/>
                                <w:color w:val="FFFFFF"/>
                              </w:rPr>
                              <w:t>）受公司委托全权履行所承接工程项目建设监理合同，并定期向公司汇报监理工作；（</w:t>
                            </w:r>
                            <w:r w:rsidRPr="00445566">
                              <w:rPr>
                                <w:rFonts w:hint="eastAsia"/>
                                <w:color w:val="FFFFFF"/>
                              </w:rPr>
                              <w:t>2</w:t>
                            </w:r>
                            <w:r w:rsidRPr="00445566">
                              <w:rPr>
                                <w:rFonts w:hint="eastAsia"/>
                                <w:color w:val="FFFFFF"/>
                              </w:rPr>
                              <w:t>）协调业主、承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7" o:spid="_x0000_s1140" type="#_x0000_t202" style="width:10pt;height:10pt;margin-top:150pt;margin-left:540pt;mso-wrap-distance-bottom:0;mso-wrap-distance-left:9pt;mso-wrap-distance-right:9pt;mso-wrap-distance-top:0;position:absolute;v-text-anchor:top;z-index:251776000" filled="f" fillcolor="this" stroked="f" strokeweight="0.5pt">
                <v:textbox>
                  <w:txbxContent>
                    <w:p w:rsidR="00445566" w:rsidRPr="00445566" w14:paraId="6DE87E82" w14:textId="6EED4223">
                      <w:pPr>
                        <w:rPr>
                          <w:color w:val="FFFFFF"/>
                        </w:rPr>
                      </w:pPr>
                      <w:r w:rsidRPr="00445566">
                        <w:rPr>
                          <w:rFonts w:hint="eastAsia"/>
                          <w:color w:val="FFFFFF"/>
                        </w:rPr>
                        <w:t>程师（</w:t>
                      </w:r>
                      <w:r w:rsidRPr="00445566">
                        <w:rPr>
                          <w:rFonts w:hint="eastAsia"/>
                          <w:color w:val="FFFFFF"/>
                        </w:rPr>
                        <w:t>1</w:t>
                      </w:r>
                      <w:r w:rsidRPr="00445566">
                        <w:rPr>
                          <w:rFonts w:hint="eastAsia"/>
                          <w:color w:val="FFFFFF"/>
                        </w:rPr>
                        <w:t>）受公司委托全权履行所承接工程项目建设监理合同，并定期向公司汇报监理工作；（</w:t>
                      </w:r>
                      <w:r w:rsidRPr="00445566">
                        <w:rPr>
                          <w:rFonts w:hint="eastAsia"/>
                          <w:color w:val="FFFFFF"/>
                        </w:rPr>
                        <w:t>2</w:t>
                      </w:r>
                      <w:r w:rsidRPr="00445566">
                        <w:rPr>
                          <w:rFonts w:hint="eastAsia"/>
                          <w:color w:val="FFFFFF"/>
                        </w:rPr>
                        <w:t>）协调业主、承</w:t>
                      </w:r>
                    </w:p>
                  </w:txbxContent>
                </v:textbox>
              </v:shape>
            </w:pict>
          </mc:Fallback>
        </mc:AlternateContent>
      </w:r>
    </w:p>
    <w:p w:rsidR="009E7CCF" w14:paraId="34381E55" w14:textId="77777777">
      <w:pPr>
        <w:spacing w:line="258" w:lineRule="auto"/>
      </w:pPr>
    </w:p>
    <w:p w:rsidR="009E7CCF" w14:paraId="67F06EB4" w14:textId="77777777">
      <w:pPr>
        <w:spacing w:line="258" w:lineRule="auto"/>
      </w:pPr>
    </w:p>
    <w:p w:rsidR="009E7CCF" w14:paraId="0DD3E8B4" w14:textId="77777777">
      <w:pPr>
        <w:spacing w:line="258" w:lineRule="auto"/>
      </w:pPr>
    </w:p>
    <w:p w:rsidR="009E7CCF" w14:paraId="1592F7CB" w14:textId="77777777">
      <w:pPr>
        <w:spacing w:line="259" w:lineRule="auto"/>
      </w:pPr>
    </w:p>
    <w:p w:rsidR="009E7CCF" w14:paraId="4238D547" w14:textId="77777777">
      <w:pPr>
        <w:spacing w:line="259" w:lineRule="auto"/>
      </w:pPr>
    </w:p>
    <w:p w:rsidR="009E7CCF" w14:paraId="195AD6EB" w14:textId="77777777">
      <w:pPr>
        <w:spacing w:line="60" w:lineRule="exact"/>
        <w:ind w:firstLine="2420"/>
        <w:textAlignment w:val="center"/>
      </w:pPr>
      <w:r>
        <w:drawing>
          <wp:inline distT="0" distB="0" distL="0" distR="0">
            <wp:extent cx="5943600" cy="38100"/>
            <wp:effectExtent l="0" t="0" r="0" b="0"/>
            <wp:docPr id="15" name="IM 15"/>
            <wp:cNvGraphicFramePr/>
            <a:graphic xmlns:a="http://schemas.openxmlformats.org/drawingml/2006/main">
              <a:graphicData uri="http://schemas.openxmlformats.org/drawingml/2006/picture">
                <pic:pic xmlns:pic="http://schemas.openxmlformats.org/drawingml/2006/picture">
                  <pic:nvPicPr>
                    <pic:cNvPr id="15" name="IM 15"/>
                    <pic:cNvPicPr/>
                  </pic:nvPicPr>
                  <pic:blipFill>
                    <a:blip xmlns:r="http://schemas.openxmlformats.org/officeDocument/2006/relationships" r:embed="rId4"/>
                    <a:stretch>
                      <a:fillRect/>
                    </a:stretch>
                  </pic:blipFill>
                  <pic:spPr>
                    <a:xfrm>
                      <a:off x="0" y="0"/>
                      <a:ext cx="5943600" cy="38100"/>
                    </a:xfrm>
                    <a:prstGeom prst="rect">
                      <a:avLst/>
                    </a:prstGeom>
                  </pic:spPr>
                </pic:pic>
              </a:graphicData>
            </a:graphic>
          </wp:inline>
        </w:drawing>
      </w:r>
    </w:p>
    <w:p w:rsidR="009E7CCF" w14:paraId="4CF3ABD8" w14:textId="77777777">
      <w:pPr>
        <w:spacing w:line="272" w:lineRule="auto"/>
      </w:pPr>
    </w:p>
    <w:p w:rsidR="009E7CCF" w14:paraId="3B145955" w14:textId="77777777">
      <w:pPr>
        <w:spacing w:line="272" w:lineRule="auto"/>
      </w:pPr>
    </w:p>
    <w:p w:rsidR="009E7CCF" w14:paraId="16B3DFE2" w14:textId="77777777">
      <w:pPr>
        <w:spacing w:line="272" w:lineRule="auto"/>
      </w:pPr>
    </w:p>
    <w:p w:rsidR="009E7CCF" w14:paraId="0DA097F4" w14:textId="77777777">
      <w:pPr>
        <w:spacing w:line="272" w:lineRule="auto"/>
      </w:pPr>
    </w:p>
    <w:p w:rsidR="009E7CCF" w14:paraId="64F21D9E" w14:textId="77777777">
      <w:pPr>
        <w:spacing w:line="272" w:lineRule="auto"/>
      </w:pPr>
    </w:p>
    <w:p w:rsidR="009E7CCF" w14:paraId="37671628" w14:textId="77777777">
      <w:pPr>
        <w:spacing w:before="117" w:line="241" w:lineRule="auto"/>
        <w:ind w:firstLine="2773"/>
        <w:rPr>
          <w:rFonts w:ascii="黑体" w:eastAsia="黑体" w:hAnsi="黑体" w:cs="黑体"/>
          <w:sz w:val="36"/>
          <w:szCs w:val="36"/>
        </w:rPr>
      </w:pPr>
      <w:r>
        <w:rPr>
          <w:rFonts w:ascii="黑体" w:eastAsia="黑体" w:hAnsi="黑体" w:cs="黑体"/>
          <w:sz w:val="36"/>
          <w:szCs w:val="36"/>
        </w:rPr>
        <w:t>（五）分项、分部工程签认程序</w:t>
      </w:r>
    </w:p>
    <w:p w:rsidR="009E7CCF" w14:paraId="08C9DB9E" w14:textId="77777777">
      <w:pPr>
        <w:spacing w:line="441" w:lineRule="auto"/>
      </w:pPr>
    </w:p>
    <w:p w:rsidR="009E7CCF" w14:paraId="42FB0322" w14:textId="77777777">
      <w:pPr>
        <w:spacing w:line="10320" w:lineRule="exact"/>
        <w:ind w:firstLine="4220"/>
        <w:textAlignment w:val="center"/>
      </w:pPr>
      <w:r>
        <w:pict>
          <v:group id="_x0000_i1141" style="width:479pt;height:516pt;mso-position-horizontal-relative:char;mso-position-vertical-relative:line" coordsize="9580,10320">
            <v:shape id="_x0000_s1142" type="#_x0000_t75" style="width:9580;height:10320;position:absolute">
              <v:imagedata r:id="rId12"/>
            </v:shape>
            <v:shape id="_x0000_s1143" type="#_x0000_t202" style="width:5904;height:10042;left:3021;position:absolute;top:191" filled="f" stroked="f">
              <v:textbox inset="0,0,0,0">
                <w:txbxContent>
                  <w:p w:rsidR="009E7CCF" w14:paraId="3623018D" w14:textId="77777777">
                    <w:pPr>
                      <w:spacing w:before="19" w:line="242" w:lineRule="auto"/>
                      <w:ind w:firstLine="196"/>
                      <w:rPr>
                        <w:rFonts w:ascii="宋体" w:eastAsia="宋体" w:hAnsi="宋体" w:cs="宋体"/>
                        <w:sz w:val="31"/>
                        <w:szCs w:val="31"/>
                      </w:rPr>
                    </w:pPr>
                    <w:r>
                      <w:rPr>
                        <w:rFonts w:ascii="宋体" w:eastAsia="宋体" w:hAnsi="宋体" w:cs="宋体"/>
                        <w:spacing w:val="4"/>
                        <w:sz w:val="31"/>
                        <w:szCs w:val="31"/>
                      </w:rPr>
                      <w:t>承包单位进行自检达到分项工程报验条件</w:t>
                    </w:r>
                  </w:p>
                  <w:p w:rsidR="009E7CCF" w14:paraId="77FF5703" w14:textId="77777777">
                    <w:pPr>
                      <w:spacing w:line="329" w:lineRule="auto"/>
                    </w:pPr>
                  </w:p>
                  <w:p w:rsidR="009E7CCF" w14:paraId="19BA084D" w14:textId="77777777">
                    <w:pPr>
                      <w:spacing w:line="329" w:lineRule="auto"/>
                    </w:pPr>
                  </w:p>
                  <w:p w:rsidR="009E7CCF" w14:paraId="10DD2F58" w14:textId="77777777">
                    <w:pPr>
                      <w:spacing w:before="101" w:line="242" w:lineRule="auto"/>
                      <w:ind w:firstLine="196"/>
                      <w:rPr>
                        <w:rFonts w:ascii="宋体" w:eastAsia="宋体" w:hAnsi="宋体" w:cs="宋体"/>
                        <w:sz w:val="31"/>
                        <w:szCs w:val="31"/>
                      </w:rPr>
                    </w:pPr>
                    <w:r>
                      <w:rPr>
                        <w:rFonts w:ascii="宋体" w:eastAsia="宋体" w:hAnsi="宋体" w:cs="宋体"/>
                        <w:spacing w:val="5"/>
                        <w:sz w:val="31"/>
                        <w:szCs w:val="31"/>
                      </w:rPr>
                      <w:t>承包单位填写《分项工程质量验收记录》</w:t>
                    </w:r>
                  </w:p>
                  <w:p w:rsidR="009E7CCF" w14:paraId="106DED62" w14:textId="77777777">
                    <w:pPr>
                      <w:spacing w:line="329" w:lineRule="auto"/>
                    </w:pPr>
                  </w:p>
                  <w:p w:rsidR="009E7CCF" w14:paraId="643874BC" w14:textId="77777777">
                    <w:pPr>
                      <w:spacing w:line="329" w:lineRule="auto"/>
                    </w:pPr>
                  </w:p>
                  <w:p w:rsidR="009E7CCF" w14:paraId="64E3299C" w14:textId="77777777">
                    <w:pPr>
                      <w:spacing w:before="101" w:line="242" w:lineRule="auto"/>
                      <w:ind w:firstLine="1919"/>
                      <w:rPr>
                        <w:rFonts w:ascii="宋体" w:eastAsia="宋体" w:hAnsi="宋体" w:cs="宋体"/>
                        <w:sz w:val="31"/>
                        <w:szCs w:val="31"/>
                      </w:rPr>
                    </w:pPr>
                    <w:r>
                      <w:rPr>
                        <w:rFonts w:ascii="宋体" w:eastAsia="宋体" w:hAnsi="宋体" w:cs="宋体"/>
                        <w:spacing w:val="5"/>
                        <w:sz w:val="31"/>
                        <w:szCs w:val="31"/>
                      </w:rPr>
                      <w:t>监理工程师审核</w:t>
                    </w:r>
                  </w:p>
                  <w:p w:rsidR="009E7CCF" w14:paraId="79C0334A" w14:textId="77777777">
                    <w:pPr>
                      <w:spacing w:line="329" w:lineRule="auto"/>
                    </w:pPr>
                  </w:p>
                  <w:p w:rsidR="009E7CCF" w14:paraId="5D7C941E" w14:textId="77777777">
                    <w:pPr>
                      <w:spacing w:line="329" w:lineRule="auto"/>
                    </w:pPr>
                  </w:p>
                  <w:p w:rsidR="009E7CCF" w14:paraId="0F4B3504" w14:textId="77777777">
                    <w:pPr>
                      <w:spacing w:before="101" w:line="242" w:lineRule="auto"/>
                      <w:ind w:firstLine="1289"/>
                      <w:rPr>
                        <w:rFonts w:ascii="宋体" w:eastAsia="宋体" w:hAnsi="宋体" w:cs="宋体"/>
                        <w:sz w:val="31"/>
                        <w:szCs w:val="31"/>
                      </w:rPr>
                    </w:pPr>
                    <w:r>
                      <w:rPr>
                        <w:rFonts w:ascii="宋体" w:eastAsia="宋体" w:hAnsi="宋体" w:cs="宋体"/>
                        <w:spacing w:val="5"/>
                        <w:sz w:val="31"/>
                        <w:szCs w:val="31"/>
                      </w:rPr>
                      <w:t>监理工程师签认分项工程</w:t>
                    </w:r>
                  </w:p>
                  <w:p w:rsidR="009E7CCF" w14:paraId="533DA66E" w14:textId="77777777">
                    <w:pPr>
                      <w:spacing w:line="331" w:lineRule="auto"/>
                    </w:pPr>
                  </w:p>
                  <w:p w:rsidR="009E7CCF" w14:paraId="7F26AAD7" w14:textId="77777777">
                    <w:pPr>
                      <w:spacing w:line="332" w:lineRule="auto"/>
                    </w:pPr>
                  </w:p>
                  <w:p w:rsidR="009E7CCF" w14:paraId="0974F4FE" w14:textId="77777777">
                    <w:pPr>
                      <w:spacing w:before="101" w:line="465" w:lineRule="exact"/>
                      <w:ind w:firstLine="1456"/>
                      <w:rPr>
                        <w:rFonts w:ascii="宋体" w:eastAsia="宋体" w:hAnsi="宋体" w:cs="宋体"/>
                        <w:sz w:val="31"/>
                        <w:szCs w:val="31"/>
                      </w:rPr>
                    </w:pPr>
                    <w:r>
                      <w:rPr>
                        <w:rFonts w:ascii="宋体" w:eastAsia="宋体" w:hAnsi="宋体" w:cs="宋体"/>
                        <w:spacing w:val="4"/>
                        <w:position w:val="9"/>
                        <w:sz w:val="31"/>
                        <w:szCs w:val="31"/>
                      </w:rPr>
                      <w:t>承包单位继续施工达到</w:t>
                    </w:r>
                  </w:p>
                  <w:p w:rsidR="009E7CCF" w14:paraId="66E7638D" w14:textId="77777777">
                    <w:pPr>
                      <w:spacing w:before="1" w:line="241" w:lineRule="auto"/>
                      <w:ind w:firstLine="1450"/>
                      <w:rPr>
                        <w:rFonts w:ascii="宋体" w:eastAsia="宋体" w:hAnsi="宋体" w:cs="宋体"/>
                        <w:sz w:val="31"/>
                        <w:szCs w:val="31"/>
                      </w:rPr>
                    </w:pPr>
                    <w:r>
                      <w:rPr>
                        <w:rFonts w:ascii="宋体" w:eastAsia="宋体" w:hAnsi="宋体" w:cs="宋体"/>
                        <w:spacing w:val="4"/>
                        <w:sz w:val="31"/>
                        <w:szCs w:val="31"/>
                      </w:rPr>
                      <w:t>分部工程报验条件自检</w:t>
                    </w:r>
                  </w:p>
                  <w:p w:rsidR="009E7CCF" w14:paraId="55E309AA" w14:textId="77777777">
                    <w:pPr>
                      <w:spacing w:line="331" w:lineRule="auto"/>
                    </w:pPr>
                  </w:p>
                  <w:p w:rsidR="009E7CCF" w14:paraId="01F698C0" w14:textId="77777777">
                    <w:pPr>
                      <w:spacing w:line="332" w:lineRule="auto"/>
                    </w:pPr>
                  </w:p>
                  <w:p w:rsidR="009E7CCF" w14:paraId="6C4EB6FE" w14:textId="77777777">
                    <w:pPr>
                      <w:spacing w:before="101" w:line="290" w:lineRule="auto"/>
                      <w:ind w:left="644" w:right="196" w:hanging="624"/>
                      <w:rPr>
                        <w:rFonts w:ascii="宋体" w:eastAsia="宋体" w:hAnsi="宋体" w:cs="宋体"/>
                        <w:sz w:val="31"/>
                        <w:szCs w:val="31"/>
                      </w:rPr>
                    </w:pPr>
                    <w:r>
                      <w:rPr>
                        <w:rFonts w:ascii="宋体" w:eastAsia="宋体" w:hAnsi="宋体" w:cs="宋体"/>
                        <w:spacing w:val="5"/>
                        <w:sz w:val="31"/>
                        <w:szCs w:val="31"/>
                      </w:rPr>
                      <w:t>承包单位填写《分部工程质量验收记录》</w:t>
                    </w:r>
                    <w:r>
                      <w:rPr>
                        <w:rFonts w:ascii="宋体" w:eastAsia="宋体" w:hAnsi="宋体" w:cs="宋体"/>
                        <w:spacing w:val="17"/>
                        <w:sz w:val="31"/>
                        <w:szCs w:val="31"/>
                      </w:rPr>
                      <w:t xml:space="preserve"> </w:t>
                    </w:r>
                    <w:r>
                      <w:rPr>
                        <w:rFonts w:ascii="宋体" w:eastAsia="宋体" w:hAnsi="宋体" w:cs="宋体"/>
                        <w:spacing w:val="6"/>
                        <w:sz w:val="31"/>
                        <w:szCs w:val="31"/>
                      </w:rPr>
                      <w:t>（附：分项工程质量验收记录表）</w:t>
                    </w:r>
                  </w:p>
                  <w:p w:rsidR="009E7CCF" w14:paraId="22CF25CA" w14:textId="77777777">
                    <w:pPr>
                      <w:spacing w:line="277" w:lineRule="auto"/>
                    </w:pPr>
                  </w:p>
                  <w:p w:rsidR="009E7CCF" w14:paraId="7FE975FE" w14:textId="77777777">
                    <w:pPr>
                      <w:spacing w:line="278" w:lineRule="auto"/>
                    </w:pPr>
                  </w:p>
                  <w:p w:rsidR="009E7CCF" w14:paraId="3A6099A5" w14:textId="77777777">
                    <w:pPr>
                      <w:spacing w:before="101" w:line="242" w:lineRule="auto"/>
                      <w:ind w:firstLine="1919"/>
                      <w:rPr>
                        <w:rFonts w:ascii="宋体" w:eastAsia="宋体" w:hAnsi="宋体" w:cs="宋体"/>
                        <w:sz w:val="31"/>
                        <w:szCs w:val="31"/>
                      </w:rPr>
                    </w:pPr>
                    <w:r>
                      <w:rPr>
                        <w:rFonts w:ascii="宋体" w:eastAsia="宋体" w:hAnsi="宋体" w:cs="宋体"/>
                        <w:spacing w:val="5"/>
                        <w:sz w:val="31"/>
                        <w:szCs w:val="31"/>
                      </w:rPr>
                      <w:t>监理工程师审核</w:t>
                    </w:r>
                  </w:p>
                  <w:p w:rsidR="009E7CCF" w14:paraId="26F318E6" w14:textId="77777777">
                    <w:pPr>
                      <w:spacing w:before="352" w:line="237" w:lineRule="auto"/>
                      <w:ind w:firstLine="2215"/>
                      <w:rPr>
                        <w:rFonts w:ascii="宋体" w:eastAsia="宋体" w:hAnsi="宋体" w:cs="宋体"/>
                        <w:sz w:val="36"/>
                        <w:szCs w:val="36"/>
                      </w:rPr>
                    </w:pPr>
                    <w:r>
                      <w:rPr>
                        <w:rFonts w:ascii="宋体" w:eastAsia="宋体" w:hAnsi="宋体" w:cs="宋体"/>
                        <w:spacing w:val="-2"/>
                        <w:sz w:val="36"/>
                        <w:szCs w:val="36"/>
                      </w:rPr>
                      <w:t>合格</w:t>
                    </w:r>
                  </w:p>
                  <w:p w:rsidR="009E7CCF" w14:paraId="570EEDBE" w14:textId="77777777">
                    <w:pPr>
                      <w:spacing w:line="315" w:lineRule="auto"/>
                    </w:pPr>
                  </w:p>
                  <w:p w:rsidR="009E7CCF" w14:paraId="72C38915" w14:textId="77777777">
                    <w:pPr>
                      <w:spacing w:before="102" w:line="242" w:lineRule="auto"/>
                      <w:ind w:firstLine="1144"/>
                      <w:rPr>
                        <w:rFonts w:ascii="宋体" w:eastAsia="宋体" w:hAnsi="宋体" w:cs="宋体"/>
                        <w:sz w:val="31"/>
                        <w:szCs w:val="31"/>
                      </w:rPr>
                    </w:pPr>
                    <w:r>
                      <w:rPr>
                        <w:rFonts w:ascii="宋体" w:eastAsia="宋体" w:hAnsi="宋体" w:cs="宋体"/>
                        <w:spacing w:val="3"/>
                        <w:sz w:val="31"/>
                        <w:szCs w:val="31"/>
                      </w:rPr>
                      <w:t>总监理工程师签认分部工程</w:t>
                    </w:r>
                  </w:p>
                </w:txbxContent>
              </v:textbox>
            </v:shape>
            <v:shape id="_x0000_s1144" type="#_x0000_t202" style="width:1115;height:502;left:1799;position:absolute;top:2352" filled="f" stroked="f">
              <v:textbox inset="0,0,0,0">
                <w:txbxContent>
                  <w:p w:rsidR="009E7CCF" w14:paraId="020EB7C2" w14:textId="77777777">
                    <w:pPr>
                      <w:spacing w:before="20" w:line="237" w:lineRule="auto"/>
                      <w:ind w:firstLine="20"/>
                      <w:rPr>
                        <w:rFonts w:ascii="宋体" w:eastAsia="宋体" w:hAnsi="宋体" w:cs="宋体"/>
                        <w:sz w:val="36"/>
                        <w:szCs w:val="36"/>
                      </w:rPr>
                    </w:pPr>
                    <w:r>
                      <w:rPr>
                        <w:rFonts w:ascii="宋体" w:eastAsia="宋体" w:hAnsi="宋体" w:cs="宋体"/>
                        <w:spacing w:val="-2"/>
                        <w:sz w:val="36"/>
                        <w:szCs w:val="36"/>
                      </w:rPr>
                      <w:t>不合格</w:t>
                    </w:r>
                  </w:p>
                </w:txbxContent>
              </v:textbox>
            </v:shape>
            <v:shape id="_x0000_s1145" type="#_x0000_t202" style="width:1115;height:502;left:1619;position:absolute;top:7969" filled="f" stroked="f">
              <v:textbox inset="0,0,0,0">
                <w:txbxContent>
                  <w:p w:rsidR="009E7CCF" w14:paraId="2D6D6309" w14:textId="77777777">
                    <w:pPr>
                      <w:spacing w:before="20" w:line="237" w:lineRule="auto"/>
                      <w:ind w:firstLine="20"/>
                      <w:rPr>
                        <w:rFonts w:ascii="宋体" w:eastAsia="宋体" w:hAnsi="宋体" w:cs="宋体"/>
                        <w:sz w:val="36"/>
                        <w:szCs w:val="36"/>
                      </w:rPr>
                    </w:pPr>
                    <w:r>
                      <w:rPr>
                        <w:rFonts w:ascii="宋体" w:eastAsia="宋体" w:hAnsi="宋体" w:cs="宋体"/>
                        <w:spacing w:val="-2"/>
                        <w:sz w:val="36"/>
                        <w:szCs w:val="36"/>
                      </w:rPr>
                      <w:t>不合格</w:t>
                    </w:r>
                  </w:p>
                </w:txbxContent>
              </v:textbox>
            </v:shape>
            <v:shape id="_x0000_s1146" type="#_x0000_t202" style="width:412;height:801;left:163;position:absolute;top:6593" filled="f" stroked="f">
              <v:textbox style="layout-flow:vertical-ideographic" inset="0,0,0,0">
                <w:txbxContent>
                  <w:p w:rsidR="009E7CCF" w14:paraId="536BF963" w14:textId="77777777">
                    <w:pPr>
                      <w:spacing w:before="19" w:line="214" w:lineRule="auto"/>
                      <w:ind w:firstLine="20"/>
                      <w:rPr>
                        <w:rFonts w:ascii="宋体" w:eastAsia="宋体" w:hAnsi="宋体" w:cs="宋体"/>
                        <w:sz w:val="31"/>
                        <w:szCs w:val="31"/>
                      </w:rPr>
                    </w:pPr>
                    <w:r>
                      <w:rPr>
                        <w:rFonts w:ascii="宋体" w:eastAsia="宋体" w:hAnsi="宋体" w:cs="宋体"/>
                        <w:spacing w:val="-6"/>
                        <w:sz w:val="31"/>
                        <w:szCs w:val="31"/>
                      </w:rPr>
                      <w:t>纠</w:t>
                    </w:r>
                    <w:r>
                      <w:rPr>
                        <w:rFonts w:ascii="宋体" w:eastAsia="宋体" w:hAnsi="宋体" w:cs="宋体"/>
                        <w:spacing w:val="-2"/>
                        <w:sz w:val="31"/>
                        <w:szCs w:val="31"/>
                      </w:rPr>
                      <w:t xml:space="preserve"> </w:t>
                    </w:r>
                    <w:r>
                      <w:rPr>
                        <w:rFonts w:ascii="宋体" w:eastAsia="宋体" w:hAnsi="宋体" w:cs="宋体"/>
                        <w:spacing w:val="-6"/>
                        <w:sz w:val="31"/>
                        <w:szCs w:val="31"/>
                      </w:rPr>
                      <w:t>正</w:t>
                    </w:r>
                  </w:p>
                </w:txbxContent>
              </v:textbox>
            </v:shape>
            <v:shape id="_x0000_s1147" type="#_x0000_t202" style="width:349;height:878;left:315;position:absolute;top:1365" filled="f" stroked="f">
              <v:textbox inset="0,0,0,0">
                <w:txbxContent>
                  <w:p w:rsidR="009E7CCF" w14:paraId="103408F7" w14:textId="77777777">
                    <w:pPr>
                      <w:spacing w:before="21" w:line="249" w:lineRule="auto"/>
                      <w:ind w:left="20" w:right="20" w:firstLine="8"/>
                      <w:rPr>
                        <w:rFonts w:ascii="宋体" w:eastAsia="宋体" w:hAnsi="宋体" w:cs="宋体"/>
                        <w:sz w:val="31"/>
                        <w:szCs w:val="31"/>
                      </w:rPr>
                    </w:pPr>
                    <w:r>
                      <w:rPr>
                        <w:rFonts w:ascii="宋体" w:eastAsia="宋体" w:hAnsi="宋体" w:cs="宋体"/>
                        <w:spacing w:val="-11"/>
                        <w:sz w:val="31"/>
                        <w:szCs w:val="31"/>
                      </w:rPr>
                      <w:t>纠</w:t>
                    </w:r>
                    <w:r>
                      <w:rPr>
                        <w:rFonts w:ascii="宋体" w:eastAsia="宋体" w:hAnsi="宋体" w:cs="宋体"/>
                        <w:sz w:val="31"/>
                        <w:szCs w:val="31"/>
                      </w:rPr>
                      <w:t xml:space="preserve"> </w:t>
                    </w:r>
                    <w:r>
                      <w:rPr>
                        <w:rFonts w:ascii="宋体" w:eastAsia="宋体" w:hAnsi="宋体" w:cs="宋体"/>
                        <w:spacing w:val="-2"/>
                        <w:sz w:val="31"/>
                        <w:szCs w:val="31"/>
                      </w:rPr>
                      <w:t>正</w:t>
                    </w:r>
                  </w:p>
                </w:txbxContent>
              </v:textbox>
            </v:shape>
            <w10:wrap type="none"/>
            <w10:anchorlock/>
          </v:group>
        </w:pict>
      </w:r>
    </w:p>
    <w:p w:rsidR="009E7CCF" w14:paraId="32B3F4D0" w14:textId="77777777">
      <w:pPr>
        <w:spacing w:line="347" w:lineRule="auto"/>
      </w:pPr>
    </w:p>
    <w:p w:rsidR="009E7CCF" w14:paraId="3CC391A6" w14:textId="77777777">
      <w:pPr>
        <w:spacing w:before="117" w:line="241" w:lineRule="auto"/>
        <w:ind w:firstLine="2773"/>
        <w:rPr>
          <w:rFonts w:ascii="黑体" w:eastAsia="黑体" w:hAnsi="黑体" w:cs="黑体"/>
          <w:sz w:val="36"/>
          <w:szCs w:val="36"/>
        </w:rPr>
      </w:pPr>
      <w:r>
        <w:rPr>
          <w:rFonts w:ascii="黑体" w:eastAsia="黑体" w:hAnsi="黑体" w:cs="黑体"/>
          <w:spacing w:val="-1"/>
          <w:sz w:val="36"/>
          <w:szCs w:val="36"/>
        </w:rPr>
        <w:t>（六）单位工程验收程序</w:t>
      </w:r>
    </w:p>
    <w:p w:rsidR="009E7CCF" w14:paraId="35B76F16" w14:textId="77777777">
      <w:pPr>
        <w:spacing w:line="440" w:lineRule="auto"/>
      </w:pPr>
    </w:p>
    <w:p w:rsidR="009E7CCF" w14:paraId="592D7A67" w14:textId="77777777">
      <w:pPr>
        <w:spacing w:line="7280" w:lineRule="exact"/>
        <w:ind w:firstLine="4320"/>
        <w:textAlignment w:val="center"/>
      </w:pPr>
      <w:r>
        <w:pict>
          <v:group id="_x0000_i1148" style="width:514pt;height:364pt;mso-position-horizontal-relative:char;mso-position-vertical-relative:line" coordsize="10280,7280">
            <v:shape id="_x0000_s1149" type="#_x0000_t75" style="width:10280;height:7280;position:absolute">
              <v:imagedata r:id="rId13"/>
            </v:shape>
            <v:shape id="_x0000_s1150" type="#_x0000_t202" style="width:9575;height:6997;left:213;position:absolute;top:196" filled="f" stroked="f">
              <v:textbox inset="0,0,0,0">
                <w:txbxContent>
                  <w:p w:rsidR="009E7CCF" w14:paraId="78B17EAE" w14:textId="77777777">
                    <w:pPr>
                      <w:spacing w:before="19" w:line="242" w:lineRule="auto"/>
                      <w:ind w:firstLine="362"/>
                      <w:rPr>
                        <w:rFonts w:ascii="宋体" w:eastAsia="宋体" w:hAnsi="宋体" w:cs="宋体"/>
                        <w:sz w:val="31"/>
                        <w:szCs w:val="31"/>
                      </w:rPr>
                    </w:pPr>
                    <w:r>
                      <w:rPr>
                        <w:rFonts w:ascii="宋体" w:eastAsia="宋体" w:hAnsi="宋体" w:cs="宋体"/>
                        <w:spacing w:val="5"/>
                        <w:sz w:val="31"/>
                        <w:szCs w:val="31"/>
                      </w:rPr>
                      <w:t>承包单位自检合格填报</w:t>
                    </w:r>
                    <w:r>
                      <w:rPr>
                        <w:rFonts w:ascii="宋体" w:eastAsia="宋体" w:hAnsi="宋体" w:cs="宋体"/>
                        <w:spacing w:val="5"/>
                        <w:sz w:val="31"/>
                        <w:szCs w:val="31"/>
                      </w:rPr>
                      <w:t>&lt;</w:t>
                    </w:r>
                    <w:r>
                      <w:rPr>
                        <w:rFonts w:ascii="宋体" w:eastAsia="宋体" w:hAnsi="宋体" w:cs="宋体"/>
                        <w:spacing w:val="5"/>
                        <w:sz w:val="31"/>
                        <w:szCs w:val="31"/>
                      </w:rPr>
                      <w:t>单位工</w:t>
                    </w:r>
                  </w:p>
                  <w:p w:rsidR="009E7CCF" w14:paraId="4C55D85D" w14:textId="77777777">
                    <w:pPr>
                      <w:spacing w:before="58" w:line="242" w:lineRule="auto"/>
                      <w:ind w:firstLine="985"/>
                      <w:rPr>
                        <w:rFonts w:ascii="宋体" w:eastAsia="宋体" w:hAnsi="宋体" w:cs="宋体"/>
                        <w:sz w:val="31"/>
                        <w:szCs w:val="31"/>
                      </w:rPr>
                    </w:pPr>
                    <w:r>
                      <w:rPr>
                        <w:rFonts w:ascii="宋体" w:eastAsia="宋体" w:hAnsi="宋体" w:cs="宋体"/>
                        <w:spacing w:val="5"/>
                        <w:sz w:val="31"/>
                        <w:szCs w:val="31"/>
                      </w:rPr>
                      <w:t>程质量竣工验收记录</w:t>
                    </w:r>
                    <w:r>
                      <w:rPr>
                        <w:rFonts w:ascii="宋体" w:eastAsia="宋体" w:hAnsi="宋体" w:cs="宋体"/>
                        <w:spacing w:val="5"/>
                        <w:sz w:val="31"/>
                        <w:szCs w:val="31"/>
                      </w:rPr>
                      <w:t>&gt;</w:t>
                    </w:r>
                  </w:p>
                  <w:p w:rsidR="009E7CCF" w14:paraId="145A4B11" w14:textId="77777777">
                    <w:pPr>
                      <w:spacing w:before="61" w:line="242" w:lineRule="auto"/>
                      <w:ind w:firstLine="7045"/>
                      <w:rPr>
                        <w:rFonts w:ascii="宋体" w:eastAsia="宋体" w:hAnsi="宋体" w:cs="宋体"/>
                        <w:sz w:val="31"/>
                        <w:szCs w:val="31"/>
                      </w:rPr>
                    </w:pPr>
                    <w:r>
                      <w:rPr>
                        <w:rFonts w:ascii="宋体" w:eastAsia="宋体" w:hAnsi="宋体" w:cs="宋体"/>
                        <w:spacing w:val="3"/>
                        <w:sz w:val="31"/>
                        <w:szCs w:val="31"/>
                      </w:rPr>
                      <w:t>承包单位进行整改</w:t>
                    </w:r>
                  </w:p>
                  <w:p w:rsidR="009E7CCF" w14:paraId="66FE9880" w14:textId="77777777">
                    <w:pPr>
                      <w:spacing w:line="426" w:lineRule="auto"/>
                    </w:pPr>
                  </w:p>
                  <w:p w:rsidR="009E7CCF" w14:paraId="502D51B9" w14:textId="77777777">
                    <w:pPr>
                      <w:spacing w:before="101" w:line="242" w:lineRule="auto"/>
                      <w:ind w:firstLine="443"/>
                      <w:rPr>
                        <w:rFonts w:ascii="宋体" w:eastAsia="宋体" w:hAnsi="宋体" w:cs="宋体"/>
                        <w:sz w:val="31"/>
                        <w:szCs w:val="31"/>
                      </w:rPr>
                    </w:pPr>
                    <w:r>
                      <w:rPr>
                        <w:rFonts w:ascii="宋体" w:eastAsia="宋体" w:hAnsi="宋体" w:cs="宋体"/>
                        <w:spacing w:val="5"/>
                        <w:sz w:val="31"/>
                        <w:szCs w:val="31"/>
                      </w:rPr>
                      <w:t>监理工程师核查质量保证资料</w:t>
                    </w:r>
                  </w:p>
                  <w:p w:rsidR="009E7CCF" w14:paraId="75A4FD45" w14:textId="77777777">
                    <w:pPr>
                      <w:spacing w:line="297" w:lineRule="auto"/>
                    </w:pPr>
                  </w:p>
                  <w:p w:rsidR="009E7CCF" w14:paraId="559542D1" w14:textId="77777777">
                    <w:pPr>
                      <w:spacing w:line="297" w:lineRule="auto"/>
                    </w:pPr>
                  </w:p>
                  <w:p w:rsidR="009E7CCF" w14:paraId="5A31246A" w14:textId="77777777">
                    <w:pPr>
                      <w:spacing w:line="298" w:lineRule="auto"/>
                    </w:pPr>
                  </w:p>
                  <w:p w:rsidR="009E7CCF" w14:paraId="2A4EE434" w14:textId="77777777">
                    <w:pPr>
                      <w:spacing w:before="101" w:line="242" w:lineRule="auto"/>
                      <w:ind w:firstLine="457"/>
                      <w:rPr>
                        <w:rFonts w:ascii="宋体" w:eastAsia="宋体" w:hAnsi="宋体" w:cs="宋体"/>
                        <w:sz w:val="31"/>
                        <w:szCs w:val="31"/>
                      </w:rPr>
                    </w:pPr>
                    <w:r>
                      <w:rPr>
                        <w:rFonts w:ascii="宋体" w:eastAsia="宋体" w:hAnsi="宋体" w:cs="宋体"/>
                        <w:spacing w:val="4"/>
                        <w:sz w:val="31"/>
                        <w:szCs w:val="31"/>
                      </w:rPr>
                      <w:t>总监理工程师组织竣工预验收</w:t>
                    </w:r>
                  </w:p>
                  <w:p w:rsidR="009E7CCF" w14:paraId="2F9575BC" w14:textId="77777777">
                    <w:pPr>
                      <w:spacing w:line="298" w:lineRule="auto"/>
                    </w:pPr>
                  </w:p>
                  <w:p w:rsidR="009E7CCF" w14:paraId="13D274C8" w14:textId="77777777">
                    <w:pPr>
                      <w:spacing w:line="298" w:lineRule="auto"/>
                    </w:pPr>
                  </w:p>
                  <w:p w:rsidR="009E7CCF" w14:paraId="0BD6DB13" w14:textId="77777777">
                    <w:pPr>
                      <w:spacing w:line="299" w:lineRule="auto"/>
                    </w:pPr>
                  </w:p>
                  <w:p w:rsidR="009E7CCF" w14:paraId="4C9F2724" w14:textId="77777777">
                    <w:pPr>
                      <w:spacing w:before="100" w:line="465" w:lineRule="exact"/>
                      <w:ind w:firstLine="20"/>
                      <w:rPr>
                        <w:rFonts w:ascii="宋体" w:eastAsia="宋体" w:hAnsi="宋体" w:cs="宋体"/>
                        <w:sz w:val="31"/>
                        <w:szCs w:val="31"/>
                      </w:rPr>
                    </w:pPr>
                    <w:r>
                      <w:rPr>
                        <w:rFonts w:ascii="宋体" w:eastAsia="宋体" w:hAnsi="宋体" w:cs="宋体"/>
                        <w:spacing w:val="2"/>
                        <w:position w:val="9"/>
                        <w:sz w:val="31"/>
                        <w:szCs w:val="31"/>
                      </w:rPr>
                      <w:t>建设单位组织监理单位、设计单位、</w:t>
                    </w:r>
                  </w:p>
                  <w:p w:rsidR="009E7CCF" w14:paraId="10AD759C" w14:textId="77777777">
                    <w:pPr>
                      <w:spacing w:line="241" w:lineRule="auto"/>
                      <w:ind w:firstLine="135"/>
                      <w:rPr>
                        <w:rFonts w:ascii="宋体" w:eastAsia="宋体" w:hAnsi="宋体" w:cs="宋体"/>
                        <w:sz w:val="31"/>
                        <w:szCs w:val="31"/>
                      </w:rPr>
                    </w:pPr>
                    <w:r>
                      <w:rPr>
                        <w:rFonts w:ascii="宋体" w:eastAsia="宋体" w:hAnsi="宋体" w:cs="宋体"/>
                        <w:spacing w:val="4"/>
                        <w:sz w:val="31"/>
                        <w:szCs w:val="31"/>
                      </w:rPr>
                      <w:t>承包单位和政府有关部门正式验收</w:t>
                    </w:r>
                  </w:p>
                  <w:p w:rsidR="009E7CCF" w14:paraId="698599DE" w14:textId="77777777">
                    <w:pPr>
                      <w:spacing w:line="298" w:lineRule="auto"/>
                    </w:pPr>
                  </w:p>
                  <w:p w:rsidR="009E7CCF" w14:paraId="456CBC54" w14:textId="77777777">
                    <w:pPr>
                      <w:spacing w:line="299" w:lineRule="auto"/>
                    </w:pPr>
                  </w:p>
                  <w:p w:rsidR="009E7CCF" w14:paraId="7781C4D2" w14:textId="77777777">
                    <w:pPr>
                      <w:spacing w:line="299" w:lineRule="auto"/>
                    </w:pPr>
                  </w:p>
                  <w:p w:rsidR="009E7CCF" w14:paraId="4868921E" w14:textId="77777777">
                    <w:pPr>
                      <w:spacing w:before="101"/>
                      <w:ind w:firstLine="388"/>
                      <w:rPr>
                        <w:rFonts w:ascii="宋体" w:eastAsia="宋体" w:hAnsi="宋体" w:cs="宋体"/>
                        <w:sz w:val="31"/>
                        <w:szCs w:val="31"/>
                      </w:rPr>
                    </w:pPr>
                    <w:r>
                      <w:rPr>
                        <w:rFonts w:ascii="宋体" w:eastAsia="宋体" w:hAnsi="宋体" w:cs="宋体"/>
                        <w:spacing w:val="4"/>
                        <w:sz w:val="31"/>
                        <w:szCs w:val="31"/>
                      </w:rPr>
                      <w:t>总监理工程师签署竣工验收报告</w:t>
                    </w:r>
                  </w:p>
                </w:txbxContent>
              </v:textbox>
            </v:shape>
            <v:shape id="_x0000_s1151" type="#_x0000_t202" style="width:2245;height:915;left:7390;position:absolute;top:2302" filled="f" stroked="f">
              <v:textbox inset="0,0,0,0">
                <w:txbxContent>
                  <w:p w:rsidR="009E7CCF" w14:paraId="7E904828" w14:textId="77777777">
                    <w:pPr>
                      <w:spacing w:before="18" w:line="261" w:lineRule="auto"/>
                      <w:ind w:left="148" w:right="20" w:hanging="129"/>
                      <w:rPr>
                        <w:rFonts w:ascii="宋体" w:eastAsia="宋体" w:hAnsi="宋体" w:cs="宋体"/>
                        <w:sz w:val="31"/>
                        <w:szCs w:val="31"/>
                      </w:rPr>
                    </w:pPr>
                    <w:r>
                      <w:rPr>
                        <w:rFonts w:ascii="宋体" w:eastAsia="宋体" w:hAnsi="宋体" w:cs="宋体"/>
                        <w:spacing w:val="4"/>
                        <w:sz w:val="31"/>
                        <w:szCs w:val="31"/>
                      </w:rPr>
                      <w:t>项目监理部签发</w:t>
                    </w:r>
                    <w:r>
                      <w:rPr>
                        <w:rFonts w:ascii="宋体" w:eastAsia="宋体" w:hAnsi="宋体" w:cs="宋体"/>
                        <w:spacing w:val="6"/>
                        <w:sz w:val="31"/>
                        <w:szCs w:val="31"/>
                      </w:rPr>
                      <w:t xml:space="preserve"> </w:t>
                    </w:r>
                    <w:r>
                      <w:rPr>
                        <w:rFonts w:ascii="宋体" w:eastAsia="宋体" w:hAnsi="宋体" w:cs="宋体"/>
                        <w:spacing w:val="13"/>
                        <w:sz w:val="31"/>
                        <w:szCs w:val="31"/>
                      </w:rPr>
                      <w:t>《监理通知》</w:t>
                    </w:r>
                  </w:p>
                </w:txbxContent>
              </v:textbox>
            </v:shape>
            <v:shape id="_x0000_s1152" type="#_x0000_t202" style="width:1115;height:505;left:5479;position:absolute;top:3291" filled="f" stroked="f">
              <v:textbox inset="0,0,0,0">
                <w:txbxContent>
                  <w:p w:rsidR="009E7CCF" w14:paraId="6019C1B2" w14:textId="77777777">
                    <w:pPr>
                      <w:spacing w:before="20" w:line="238" w:lineRule="auto"/>
                      <w:ind w:firstLine="20"/>
                      <w:rPr>
                        <w:rFonts w:ascii="宋体" w:eastAsia="宋体" w:hAnsi="宋体" w:cs="宋体"/>
                        <w:sz w:val="36"/>
                        <w:szCs w:val="36"/>
                      </w:rPr>
                    </w:pPr>
                    <w:r>
                      <w:rPr>
                        <w:rFonts w:ascii="宋体" w:eastAsia="宋体" w:hAnsi="宋体" w:cs="宋体"/>
                        <w:spacing w:val="-2"/>
                        <w:sz w:val="36"/>
                        <w:szCs w:val="36"/>
                      </w:rPr>
                      <w:t>有缺陷</w:t>
                    </w:r>
                  </w:p>
                </w:txbxContent>
              </v:textbox>
            </v:shape>
            <w10:wrap type="none"/>
            <w10:anchorlock/>
          </v:group>
        </w:pict>
      </w:r>
    </w:p>
    <w:p w:rsidR="009E7CCF" w14:paraId="40BDB256" w14:textId="77777777">
      <w:pPr>
        <w:spacing w:line="467" w:lineRule="auto"/>
      </w:pPr>
    </w:p>
    <w:p w:rsidR="009E7CCF" w14:paraId="486F5CD1" w14:textId="77777777">
      <w:pPr>
        <w:spacing w:before="89" w:line="191" w:lineRule="auto"/>
        <w:ind w:firstLine="8931"/>
        <w:rPr>
          <w:rFonts w:ascii="宋体" w:eastAsia="宋体" w:hAnsi="宋体" w:cs="宋体"/>
          <w:sz w:val="27"/>
          <w:szCs w:val="27"/>
        </w:rPr>
      </w:pPr>
      <w:r>
        <w:rPr>
          <w:rFonts w:ascii="宋体" w:eastAsia="宋体" w:hAnsi="宋体" w:cs="宋体"/>
          <w:spacing w:val="-6"/>
          <w:sz w:val="27"/>
          <w:szCs w:val="27"/>
        </w:rPr>
        <w:t>15</w:t>
      </w:r>
    </w:p>
    <w:p w:rsidR="009E7CCF" w14:paraId="73489404" w14:textId="77777777">
      <w:pPr>
        <w:sectPr>
          <w:pgSz w:w="17860" w:h="25258"/>
          <w:pgMar w:top="0" w:right="0" w:bottom="0" w:left="0" w:header="0" w:footer="0" w:gutter="0"/>
          <w:pgNumType w:start="15"/>
          <w:cols w:space="720"/>
        </w:sectPr>
      </w:pPr>
    </w:p>
    <w:p w:rsidR="009E7CCF" w14:paraId="42635257" w14:textId="5B531504">
      <w:pPr>
        <w:spacing w:line="258" w:lineRule="auto"/>
      </w:pPr>
      <w:r>
        <mc:AlternateContent>
          <mc:Choice Requires="wps">
            <w:drawing>
              <wp:anchor distT="0" distB="0" distL="114300" distR="114300" simplePos="0" relativeHeight="251793408"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837938410" name="文本框 6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6BBEF04B">
                            <w:pPr>
                              <w:rPr>
                                <w:color w:val="FFFFFF"/>
                              </w:rPr>
                            </w:pPr>
                            <w:r w:rsidRPr="00445566">
                              <w:rPr>
                                <w:rFonts w:hint="eastAsia"/>
                                <w:color w:val="FFFFFF"/>
                              </w:rPr>
                              <w:t>书和复验报告。②砂子、石子的含泥量不应超过规范标准，砂子宜选用中粗砂，石子应用连续级配。同时应提供砂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4" o:spid="_x0000_s1153" type="#_x0000_t202" style="width:10pt;height:10pt;margin-top:600pt;margin-left:540pt;mso-wrap-distance-bottom:0;mso-wrap-distance-left:9pt;mso-wrap-distance-right:9pt;mso-wrap-distance-top:0;position:absolute;v-text-anchor:top;z-index:251792384" filled="f" fillcolor="this" stroked="f" strokeweight="0.5pt">
                <v:textbox>
                  <w:txbxContent>
                    <w:p w:rsidR="00445566" w:rsidRPr="00445566" w14:paraId="62288E2B" w14:textId="6BBEF04B">
                      <w:pPr>
                        <w:rPr>
                          <w:color w:val="FFFFFF"/>
                        </w:rPr>
                      </w:pPr>
                      <w:r w:rsidRPr="00445566">
                        <w:rPr>
                          <w:rFonts w:hint="eastAsia"/>
                          <w:color w:val="FFFFFF"/>
                        </w:rPr>
                        <w:t>书和复验报告。②砂子、石子的含泥量不应超过规范标准，砂子宜选用中粗砂，石子应用连续级配。同时应提供砂</w:t>
                      </w:r>
                    </w:p>
                  </w:txbxContent>
                </v:textbox>
              </v:shape>
            </w:pict>
          </mc:Fallback>
        </mc:AlternateContent>
      </w:r>
      <w:r>
        <mc:AlternateContent>
          <mc:Choice Requires="wps">
            <w:drawing>
              <wp:anchor distT="0" distB="0" distL="114300" distR="114300" simplePos="0" relativeHeight="251791360"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1627273257" name="文本框 6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2566714E">
                            <w:pPr>
                              <w:rPr>
                                <w:color w:val="FFFFFF"/>
                              </w:rPr>
                            </w:pPr>
                            <w:r w:rsidRPr="00445566">
                              <w:rPr>
                                <w:rFonts w:hint="eastAsia"/>
                                <w:color w:val="FFFFFF"/>
                              </w:rPr>
                              <w:t>程序，验收隐蔽工程中需要的中间验收工程的质量，验收单项竣工工程的质量等。</w:t>
                            </w:r>
                            <w:r w:rsidRPr="00445566">
                              <w:rPr>
                                <w:rFonts w:hint="eastAsia"/>
                                <w:color w:val="FFFFFF"/>
                              </w:rPr>
                              <w:t>3</w:t>
                            </w:r>
                            <w:r w:rsidRPr="00445566">
                              <w:rPr>
                                <w:rFonts w:hint="eastAsia"/>
                                <w:color w:val="FFFFFF"/>
                              </w:rPr>
                              <w:t>）在工程费用管理方面：严格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3" o:spid="_x0000_s1154" type="#_x0000_t202" style="width:10pt;height:10pt;margin-top:450pt;margin-left:540pt;mso-wrap-distance-bottom:0;mso-wrap-distance-left:9pt;mso-wrap-distance-right:9pt;mso-wrap-distance-top:0;position:absolute;v-text-anchor:top;z-index:251790336" filled="f" fillcolor="this" stroked="f" strokeweight="0.5pt">
                <v:textbox>
                  <w:txbxContent>
                    <w:p w:rsidR="00445566" w:rsidRPr="00445566" w14:paraId="7C844C8A" w14:textId="2566714E">
                      <w:pPr>
                        <w:rPr>
                          <w:color w:val="FFFFFF"/>
                        </w:rPr>
                      </w:pPr>
                      <w:r w:rsidRPr="00445566">
                        <w:rPr>
                          <w:rFonts w:hint="eastAsia"/>
                          <w:color w:val="FFFFFF"/>
                        </w:rPr>
                        <w:t>程序，验收隐蔽工程中需要的中间验收工程的质量，验收单项竣工工程的质量等。</w:t>
                      </w:r>
                      <w:r w:rsidRPr="00445566">
                        <w:rPr>
                          <w:rFonts w:hint="eastAsia"/>
                          <w:color w:val="FFFFFF"/>
                        </w:rPr>
                        <w:t>3</w:t>
                      </w:r>
                      <w:r w:rsidRPr="00445566">
                        <w:rPr>
                          <w:rFonts w:hint="eastAsia"/>
                          <w:color w:val="FFFFFF"/>
                        </w:rPr>
                        <w:t>）在工程费用管理方面：严格</w:t>
                      </w:r>
                    </w:p>
                  </w:txbxContent>
                </v:textbox>
              </v:shape>
            </w:pict>
          </mc:Fallback>
        </mc:AlternateContent>
      </w:r>
      <w:r>
        <mc:AlternateContent>
          <mc:Choice Requires="wps">
            <w:drawing>
              <wp:anchor distT="0" distB="0" distL="114300" distR="114300" simplePos="0" relativeHeight="251789312"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2066633976" name="文本框 6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476F7C3D">
                            <w:pPr>
                              <w:rPr>
                                <w:color w:val="FFFFFF"/>
                              </w:rPr>
                            </w:pPr>
                            <w:r w:rsidRPr="00445566">
                              <w:rPr>
                                <w:rFonts w:hint="eastAsia"/>
                                <w:color w:val="FFFFFF"/>
                              </w:rPr>
                              <w:t>合同管理制度，不同性质的合同履约情况都安排专人负责管理，将合同管理工作分解落实到每一位监理人员。建立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2" o:spid="_x0000_s1155" type="#_x0000_t202" style="width:10pt;height:10pt;margin-top:300pt;margin-left:540pt;mso-wrap-distance-bottom:0;mso-wrap-distance-left:9pt;mso-wrap-distance-right:9pt;mso-wrap-distance-top:0;position:absolute;v-text-anchor:top;z-index:251788288" filled="f" fillcolor="this" stroked="f" strokeweight="0.5pt">
                <v:textbox>
                  <w:txbxContent>
                    <w:p w:rsidR="00445566" w:rsidRPr="00445566" w14:paraId="2BB0F50A" w14:textId="476F7C3D">
                      <w:pPr>
                        <w:rPr>
                          <w:color w:val="FFFFFF"/>
                        </w:rPr>
                      </w:pPr>
                      <w:r w:rsidRPr="00445566">
                        <w:rPr>
                          <w:rFonts w:hint="eastAsia"/>
                          <w:color w:val="FFFFFF"/>
                        </w:rPr>
                        <w:t>合同管理制度，不同性质的合同履约情况都安排专人负责管理，将合同管理工作分解落实到每一位监理人员。建立</w:t>
                      </w:r>
                    </w:p>
                  </w:txbxContent>
                </v:textbox>
              </v:shape>
            </w:pict>
          </mc:Fallback>
        </mc:AlternateContent>
      </w:r>
      <w:r>
        <mc:AlternateContent>
          <mc:Choice Requires="wps">
            <w:drawing>
              <wp:anchor distT="0" distB="0" distL="114300" distR="114300" simplePos="0" relativeHeight="251787264"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8379299" name="文本框 6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5EB55839">
                            <w:pPr>
                              <w:rPr>
                                <w:color w:val="FFFFFF"/>
                              </w:rPr>
                            </w:pPr>
                            <w:r w:rsidRPr="00445566">
                              <w:rPr>
                                <w:rFonts w:hint="eastAsia"/>
                                <w:color w:val="FFFFFF"/>
                              </w:rPr>
                              <w:t>，对承包方提出的工程变更，监理工程师根据施工实际情况必须进行严格的审查，并及时报告业主和设计单位，经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1" o:spid="_x0000_s1156" type="#_x0000_t202" style="width:10pt;height:10pt;margin-top:150pt;margin-left:540pt;mso-wrap-distance-bottom:0;mso-wrap-distance-left:9pt;mso-wrap-distance-right:9pt;mso-wrap-distance-top:0;position:absolute;v-text-anchor:top;z-index:251786240" filled="f" fillcolor="this" stroked="f" strokeweight="0.5pt">
                <v:textbox>
                  <w:txbxContent>
                    <w:p w:rsidR="00445566" w:rsidRPr="00445566" w14:paraId="465B19B5" w14:textId="5EB55839">
                      <w:pPr>
                        <w:rPr>
                          <w:color w:val="FFFFFF"/>
                        </w:rPr>
                      </w:pPr>
                      <w:r w:rsidRPr="00445566">
                        <w:rPr>
                          <w:rFonts w:hint="eastAsia"/>
                          <w:color w:val="FFFFFF"/>
                        </w:rPr>
                        <w:t>，对承包方提出的工程变更，监理工程师根据施工实际情况必须进行严格的审查，并及时报告业主和设计单位，经</w:t>
                      </w:r>
                    </w:p>
                  </w:txbxContent>
                </v:textbox>
              </v:shape>
            </w:pict>
          </mc:Fallback>
        </mc:AlternateContent>
      </w:r>
      <w:r>
        <w:pict>
          <v:shape id="_x0000_s1157" type="#_x0000_t202" style="width:23.3pt;height:91.95pt;margin-top:271.85pt;margin-left:216.25pt;mso-position-horizontal-relative:page;mso-position-vertical-relative:page;position:absolute;z-index:251785216" o:allowincell="f" filled="f" stroked="f">
            <v:textbox style="layout-flow:vertical-ideographic" inset="0,0,0,0">
              <w:txbxContent>
                <w:p w:rsidR="009E7CCF" w14:paraId="506565C5" w14:textId="77777777">
                  <w:pPr>
                    <w:spacing w:before="20" w:line="211" w:lineRule="auto"/>
                    <w:ind w:firstLine="20"/>
                    <w:rPr>
                      <w:rFonts w:ascii="宋体" w:eastAsia="宋体" w:hAnsi="宋体" w:cs="宋体"/>
                      <w:sz w:val="36"/>
                      <w:szCs w:val="36"/>
                    </w:rPr>
                  </w:pPr>
                  <w:r>
                    <w:rPr>
                      <w:rFonts w:ascii="宋体" w:eastAsia="宋体" w:hAnsi="宋体" w:cs="宋体"/>
                      <w:spacing w:val="34"/>
                      <w:sz w:val="36"/>
                      <w:szCs w:val="36"/>
                    </w:rPr>
                    <w:t>双</w:t>
                  </w:r>
                  <w:r>
                    <w:rPr>
                      <w:rFonts w:ascii="宋体" w:eastAsia="宋体" w:hAnsi="宋体" w:cs="宋体"/>
                      <w:spacing w:val="-104"/>
                      <w:sz w:val="36"/>
                      <w:szCs w:val="36"/>
                    </w:rPr>
                    <w:t xml:space="preserve"> </w:t>
                  </w:r>
                  <w:r>
                    <w:rPr>
                      <w:rFonts w:ascii="宋体" w:eastAsia="宋体" w:hAnsi="宋体" w:cs="宋体"/>
                      <w:spacing w:val="34"/>
                      <w:sz w:val="36"/>
                      <w:szCs w:val="36"/>
                    </w:rPr>
                    <w:t>方</w:t>
                  </w:r>
                  <w:r>
                    <w:rPr>
                      <w:rFonts w:ascii="宋体" w:eastAsia="宋体" w:hAnsi="宋体" w:cs="宋体"/>
                      <w:spacing w:val="-107"/>
                      <w:sz w:val="36"/>
                      <w:szCs w:val="36"/>
                    </w:rPr>
                    <w:t xml:space="preserve"> </w:t>
                  </w:r>
                  <w:r>
                    <w:rPr>
                      <w:rFonts w:ascii="宋体" w:eastAsia="宋体" w:hAnsi="宋体" w:cs="宋体"/>
                      <w:spacing w:val="34"/>
                      <w:sz w:val="36"/>
                      <w:szCs w:val="36"/>
                    </w:rPr>
                    <w:t>协</w:t>
                  </w:r>
                  <w:r>
                    <w:rPr>
                      <w:rFonts w:ascii="宋体" w:eastAsia="宋体" w:hAnsi="宋体" w:cs="宋体"/>
                      <w:spacing w:val="-107"/>
                      <w:sz w:val="36"/>
                      <w:szCs w:val="36"/>
                    </w:rPr>
                    <w:t xml:space="preserve"> </w:t>
                  </w:r>
                  <w:r>
                    <w:rPr>
                      <w:rFonts w:ascii="宋体" w:eastAsia="宋体" w:hAnsi="宋体" w:cs="宋体"/>
                      <w:spacing w:val="34"/>
                      <w:sz w:val="36"/>
                      <w:szCs w:val="36"/>
                    </w:rPr>
                    <w:t>商</w:t>
                  </w:r>
                </w:p>
              </w:txbxContent>
            </v:textbox>
          </v:shape>
        </w:pict>
      </w:r>
      <w:r>
        <w:pict>
          <v:shape id="_x0000_s1158" type="#_x0000_t202" style="width:23.25pt;height:136.4pt;margin-top:484.85pt;margin-left:198.3pt;mso-position-horizontal-relative:page;mso-position-vertical-relative:page;position:absolute;z-index:251784192" o:allowincell="f" filled="f" stroked="f">
            <v:textbox style="layout-flow:vertical-ideographic" inset="0,0,0,0">
              <w:txbxContent>
                <w:p w:rsidR="009E7CCF" w14:paraId="1AC80BF2" w14:textId="77777777">
                  <w:pPr>
                    <w:spacing w:before="19" w:line="211" w:lineRule="auto"/>
                    <w:ind w:firstLine="20"/>
                    <w:rPr>
                      <w:rFonts w:ascii="宋体" w:eastAsia="宋体" w:hAnsi="宋体" w:cs="宋体"/>
                      <w:sz w:val="36"/>
                      <w:szCs w:val="36"/>
                    </w:rPr>
                  </w:pPr>
                  <w:r>
                    <w:rPr>
                      <w:rFonts w:ascii="宋体" w:eastAsia="宋体" w:hAnsi="宋体" w:cs="宋体"/>
                      <w:spacing w:val="14"/>
                      <w:sz w:val="36"/>
                      <w:szCs w:val="36"/>
                    </w:rPr>
                    <w:t>三</w:t>
                  </w:r>
                  <w:r>
                    <w:rPr>
                      <w:rFonts w:ascii="宋体" w:eastAsia="宋体" w:hAnsi="宋体" w:cs="宋体"/>
                      <w:spacing w:val="-30"/>
                      <w:sz w:val="36"/>
                      <w:szCs w:val="36"/>
                    </w:rPr>
                    <w:t xml:space="preserve"> </w:t>
                  </w:r>
                  <w:r>
                    <w:rPr>
                      <w:rFonts w:ascii="宋体" w:eastAsia="宋体" w:hAnsi="宋体" w:cs="宋体"/>
                      <w:spacing w:val="14"/>
                      <w:sz w:val="36"/>
                      <w:szCs w:val="36"/>
                    </w:rPr>
                    <w:t>方</w:t>
                  </w:r>
                  <w:r>
                    <w:rPr>
                      <w:rFonts w:ascii="宋体" w:eastAsia="宋体" w:hAnsi="宋体" w:cs="宋体"/>
                      <w:spacing w:val="-107"/>
                      <w:sz w:val="36"/>
                      <w:szCs w:val="36"/>
                    </w:rPr>
                    <w:t xml:space="preserve"> </w:t>
                  </w:r>
                  <w:r>
                    <w:rPr>
                      <w:rFonts w:ascii="宋体" w:eastAsia="宋体" w:hAnsi="宋体" w:cs="宋体"/>
                      <w:spacing w:val="14"/>
                      <w:sz w:val="36"/>
                      <w:szCs w:val="36"/>
                    </w:rPr>
                    <w:t>协</w:t>
                  </w:r>
                  <w:r>
                    <w:rPr>
                      <w:rFonts w:ascii="宋体" w:eastAsia="宋体" w:hAnsi="宋体" w:cs="宋体"/>
                      <w:spacing w:val="-107"/>
                      <w:sz w:val="36"/>
                      <w:szCs w:val="36"/>
                    </w:rPr>
                    <w:t xml:space="preserve"> </w:t>
                  </w:r>
                  <w:r>
                    <w:rPr>
                      <w:rFonts w:ascii="宋体" w:eastAsia="宋体" w:hAnsi="宋体" w:cs="宋体"/>
                      <w:spacing w:val="14"/>
                      <w:sz w:val="36"/>
                      <w:szCs w:val="36"/>
                    </w:rPr>
                    <w:t>商</w:t>
                  </w:r>
                  <w:r>
                    <w:rPr>
                      <w:rFonts w:ascii="宋体" w:eastAsia="宋体" w:hAnsi="宋体" w:cs="宋体"/>
                      <w:spacing w:val="-107"/>
                      <w:sz w:val="36"/>
                      <w:szCs w:val="36"/>
                    </w:rPr>
                    <w:t xml:space="preserve"> </w:t>
                  </w:r>
                  <w:r>
                    <w:rPr>
                      <w:rFonts w:ascii="宋体" w:eastAsia="宋体" w:hAnsi="宋体" w:cs="宋体"/>
                      <w:spacing w:val="14"/>
                      <w:sz w:val="36"/>
                      <w:szCs w:val="36"/>
                    </w:rPr>
                    <w:t>修</w:t>
                  </w:r>
                  <w:r>
                    <w:rPr>
                      <w:rFonts w:ascii="宋体" w:eastAsia="宋体" w:hAnsi="宋体" w:cs="宋体"/>
                      <w:spacing w:val="-106"/>
                      <w:sz w:val="36"/>
                      <w:szCs w:val="36"/>
                    </w:rPr>
                    <w:t xml:space="preserve"> </w:t>
                  </w:r>
                  <w:r>
                    <w:rPr>
                      <w:rFonts w:ascii="宋体" w:eastAsia="宋体" w:hAnsi="宋体" w:cs="宋体"/>
                      <w:spacing w:val="14"/>
                      <w:sz w:val="36"/>
                      <w:szCs w:val="36"/>
                    </w:rPr>
                    <w:t>改</w:t>
                  </w:r>
                </w:p>
              </w:txbxContent>
            </v:textbox>
          </v:shape>
        </w:pict>
      </w:r>
    </w:p>
    <w:p w:rsidR="009E7CCF" w14:paraId="775ABB3A" w14:textId="77777777">
      <w:pPr>
        <w:spacing w:line="258" w:lineRule="auto"/>
      </w:pPr>
    </w:p>
    <w:p w:rsidR="009E7CCF" w14:paraId="6ECDA84A" w14:textId="77777777">
      <w:pPr>
        <w:spacing w:line="258" w:lineRule="auto"/>
      </w:pPr>
    </w:p>
    <w:p w:rsidR="009E7CCF" w14:paraId="62BE0169" w14:textId="77777777">
      <w:pPr>
        <w:spacing w:line="258" w:lineRule="auto"/>
      </w:pPr>
    </w:p>
    <w:p w:rsidR="009E7CCF" w14:paraId="2E4913F4" w14:textId="77777777">
      <w:pPr>
        <w:spacing w:line="259" w:lineRule="auto"/>
      </w:pPr>
    </w:p>
    <w:p w:rsidR="009E7CCF" w14:paraId="448F4651" w14:textId="77777777">
      <w:pPr>
        <w:spacing w:line="259" w:lineRule="auto"/>
      </w:pPr>
    </w:p>
    <w:p w:rsidR="009E7CCF" w14:paraId="478960A0" w14:textId="77777777">
      <w:pPr>
        <w:spacing w:line="60" w:lineRule="exact"/>
        <w:ind w:firstLine="2420"/>
        <w:textAlignment w:val="center"/>
      </w:pPr>
      <w:r>
        <w:drawing>
          <wp:inline distT="0" distB="0" distL="0" distR="0">
            <wp:extent cx="5943600" cy="3810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xmlns:r="http://schemas.openxmlformats.org/officeDocument/2006/relationships" r:embed="rId4"/>
                    <a:stretch>
                      <a:fillRect/>
                    </a:stretch>
                  </pic:blipFill>
                  <pic:spPr>
                    <a:xfrm>
                      <a:off x="0" y="0"/>
                      <a:ext cx="5943600" cy="38100"/>
                    </a:xfrm>
                    <a:prstGeom prst="rect">
                      <a:avLst/>
                    </a:prstGeom>
                  </pic:spPr>
                </pic:pic>
              </a:graphicData>
            </a:graphic>
          </wp:inline>
        </w:drawing>
      </w:r>
    </w:p>
    <w:p w:rsidR="009E7CCF" w14:paraId="7C4CB3BC" w14:textId="77777777">
      <w:pPr>
        <w:spacing w:line="272" w:lineRule="auto"/>
      </w:pPr>
    </w:p>
    <w:p w:rsidR="009E7CCF" w14:paraId="25983CCB" w14:textId="77777777">
      <w:pPr>
        <w:spacing w:line="272" w:lineRule="auto"/>
      </w:pPr>
    </w:p>
    <w:p w:rsidR="009E7CCF" w14:paraId="5C60F735" w14:textId="77777777">
      <w:pPr>
        <w:spacing w:line="272" w:lineRule="auto"/>
      </w:pPr>
    </w:p>
    <w:p w:rsidR="009E7CCF" w14:paraId="0EF8A6B1" w14:textId="77777777">
      <w:pPr>
        <w:spacing w:line="272" w:lineRule="auto"/>
      </w:pPr>
    </w:p>
    <w:p w:rsidR="009E7CCF" w14:paraId="741F8022" w14:textId="77777777">
      <w:pPr>
        <w:spacing w:line="272" w:lineRule="auto"/>
      </w:pPr>
    </w:p>
    <w:p w:rsidR="009E7CCF" w14:paraId="77837C27" w14:textId="77777777">
      <w:pPr>
        <w:spacing w:before="117" w:line="241" w:lineRule="auto"/>
        <w:ind w:firstLine="2413"/>
        <w:rPr>
          <w:rFonts w:ascii="黑体" w:eastAsia="黑体" w:hAnsi="黑体" w:cs="黑体"/>
          <w:sz w:val="36"/>
          <w:szCs w:val="36"/>
        </w:rPr>
      </w:pPr>
      <w:r>
        <w:rPr>
          <w:rFonts w:ascii="黑体" w:eastAsia="黑体" w:hAnsi="黑体" w:cs="黑体"/>
          <w:spacing w:val="-1"/>
          <w:sz w:val="36"/>
          <w:szCs w:val="36"/>
        </w:rPr>
        <w:t>（七）工程计量和支付程序</w:t>
      </w:r>
    </w:p>
    <w:p w:rsidR="009E7CCF" w14:paraId="0A3EE247" w14:textId="77777777">
      <w:pPr>
        <w:spacing w:before="204" w:line="10560" w:lineRule="exact"/>
        <w:ind w:firstLine="4560"/>
        <w:textAlignment w:val="center"/>
      </w:pPr>
      <w:r>
        <w:pict>
          <v:group id="_x0000_i1159" style="width:516pt;height:528pt;mso-position-horizontal-relative:char;mso-position-vertical-relative:line" coordsize="10320,10560">
            <v:shape id="_x0000_s1160" type="#_x0000_t75" style="width:10320;height:10560;position:absolute">
              <v:imagedata r:id="rId14"/>
            </v:shape>
            <v:shape id="_x0000_s1161" type="#_x0000_t202" style="width:5689;height:10157;left:1593;position:absolute;top:316" filled="f" stroked="f">
              <v:textbox inset="0,0,0,0">
                <w:txbxContent>
                  <w:p w:rsidR="009E7CCF" w14:paraId="2F34AFAE" w14:textId="77777777">
                    <w:pPr>
                      <w:spacing w:before="19" w:line="242" w:lineRule="auto"/>
                      <w:ind w:firstLine="20"/>
                      <w:rPr>
                        <w:rFonts w:ascii="宋体" w:eastAsia="宋体" w:hAnsi="宋体" w:cs="宋体"/>
                        <w:sz w:val="31"/>
                        <w:szCs w:val="31"/>
                      </w:rPr>
                    </w:pPr>
                    <w:r>
                      <w:rPr>
                        <w:rFonts w:ascii="宋体" w:eastAsia="宋体" w:hAnsi="宋体" w:cs="宋体"/>
                        <w:spacing w:val="5"/>
                        <w:sz w:val="31"/>
                        <w:szCs w:val="31"/>
                      </w:rPr>
                      <w:t>监理工程师对分项、分部工程已签认</w:t>
                    </w:r>
                  </w:p>
                  <w:p w:rsidR="009E7CCF" w14:paraId="13446B73" w14:textId="77777777">
                    <w:pPr>
                      <w:spacing w:line="270" w:lineRule="auto"/>
                    </w:pPr>
                  </w:p>
                  <w:p w:rsidR="009E7CCF" w14:paraId="42DAC7F6" w14:textId="77777777">
                    <w:pPr>
                      <w:spacing w:line="270" w:lineRule="auto"/>
                    </w:pPr>
                  </w:p>
                  <w:p w:rsidR="009E7CCF" w14:paraId="5E35F026" w14:textId="77777777">
                    <w:pPr>
                      <w:spacing w:before="101" w:line="242" w:lineRule="auto"/>
                      <w:ind w:firstLine="28"/>
                      <w:rPr>
                        <w:rFonts w:ascii="宋体" w:eastAsia="宋体" w:hAnsi="宋体" w:cs="宋体"/>
                        <w:sz w:val="31"/>
                        <w:szCs w:val="31"/>
                      </w:rPr>
                    </w:pPr>
                    <w:r>
                      <w:rPr>
                        <w:rFonts w:ascii="宋体" w:eastAsia="宋体" w:hAnsi="宋体" w:cs="宋体"/>
                        <w:spacing w:val="5"/>
                        <w:sz w:val="31"/>
                        <w:szCs w:val="31"/>
                      </w:rPr>
                      <w:t>承包单位填写《月完成工程量报审表》</w:t>
                    </w:r>
                  </w:p>
                  <w:p w:rsidR="009E7CCF" w14:paraId="564ABC18" w14:textId="77777777">
                    <w:pPr>
                      <w:spacing w:line="271" w:lineRule="auto"/>
                    </w:pPr>
                  </w:p>
                  <w:p w:rsidR="009E7CCF" w14:paraId="0C1EB9D7" w14:textId="77777777">
                    <w:pPr>
                      <w:spacing w:line="271" w:lineRule="auto"/>
                    </w:pPr>
                  </w:p>
                  <w:p w:rsidR="009E7CCF" w14:paraId="11CC2DC6" w14:textId="77777777">
                    <w:pPr>
                      <w:spacing w:line="271" w:lineRule="auto"/>
                    </w:pPr>
                  </w:p>
                  <w:p w:rsidR="009E7CCF" w14:paraId="6104AF0A" w14:textId="77777777">
                    <w:pPr>
                      <w:spacing w:line="271" w:lineRule="auto"/>
                    </w:pPr>
                  </w:p>
                  <w:p w:rsidR="009E7CCF" w14:paraId="0BBBEF9F" w14:textId="77777777">
                    <w:pPr>
                      <w:spacing w:line="272" w:lineRule="auto"/>
                    </w:pPr>
                  </w:p>
                  <w:p w:rsidR="009E7CCF" w14:paraId="43E46A33" w14:textId="77777777">
                    <w:pPr>
                      <w:spacing w:before="101" w:line="242" w:lineRule="auto"/>
                      <w:ind w:firstLine="1387"/>
                      <w:rPr>
                        <w:rFonts w:ascii="宋体" w:eastAsia="宋体" w:hAnsi="宋体" w:cs="宋体"/>
                        <w:sz w:val="31"/>
                        <w:szCs w:val="31"/>
                      </w:rPr>
                    </w:pPr>
                    <w:r>
                      <w:rPr>
                        <w:rFonts w:ascii="宋体" w:eastAsia="宋体" w:hAnsi="宋体" w:cs="宋体"/>
                        <w:spacing w:val="5"/>
                        <w:sz w:val="31"/>
                        <w:szCs w:val="31"/>
                      </w:rPr>
                      <w:t>监理工程师审批</w:t>
                    </w:r>
                  </w:p>
                  <w:p w:rsidR="009E7CCF" w14:paraId="2CCAEC49" w14:textId="77777777">
                    <w:pPr>
                      <w:spacing w:line="281" w:lineRule="auto"/>
                    </w:pPr>
                  </w:p>
                  <w:p w:rsidR="009E7CCF" w14:paraId="7FD78A7A" w14:textId="77777777">
                    <w:pPr>
                      <w:spacing w:line="282" w:lineRule="auto"/>
                    </w:pPr>
                  </w:p>
                  <w:p w:rsidR="009E7CCF" w14:paraId="0AE861FC" w14:textId="77777777">
                    <w:pPr>
                      <w:spacing w:line="282" w:lineRule="auto"/>
                    </w:pPr>
                  </w:p>
                  <w:p w:rsidR="009E7CCF" w14:paraId="1003B72C" w14:textId="77777777">
                    <w:pPr>
                      <w:spacing w:line="282" w:lineRule="auto"/>
                    </w:pPr>
                  </w:p>
                  <w:p w:rsidR="009E7CCF" w14:paraId="7996D66B" w14:textId="77777777">
                    <w:pPr>
                      <w:spacing w:before="100" w:line="291" w:lineRule="auto"/>
                      <w:ind w:left="1025" w:right="1014" w:hanging="439"/>
                      <w:rPr>
                        <w:rFonts w:ascii="宋体" w:eastAsia="宋体" w:hAnsi="宋体" w:cs="宋体"/>
                        <w:sz w:val="31"/>
                        <w:szCs w:val="31"/>
                      </w:rPr>
                    </w:pPr>
                    <w:r>
                      <w:rPr>
                        <w:rFonts w:ascii="宋体" w:eastAsia="宋体" w:hAnsi="宋体" w:cs="宋体"/>
                        <w:spacing w:val="4"/>
                        <w:sz w:val="31"/>
                        <w:szCs w:val="31"/>
                      </w:rPr>
                      <w:t>承包单位按审批的工程量填写</w:t>
                    </w:r>
                    <w:r>
                      <w:rPr>
                        <w:rFonts w:ascii="宋体" w:eastAsia="宋体" w:hAnsi="宋体" w:cs="宋体"/>
                        <w:spacing w:val="5"/>
                        <w:sz w:val="31"/>
                        <w:szCs w:val="31"/>
                      </w:rPr>
                      <w:t xml:space="preserve"> </w:t>
                    </w:r>
                    <w:r>
                      <w:rPr>
                        <w:rFonts w:ascii="宋体" w:eastAsia="宋体" w:hAnsi="宋体" w:cs="宋体"/>
                        <w:spacing w:val="9"/>
                        <w:sz w:val="31"/>
                        <w:szCs w:val="31"/>
                      </w:rPr>
                      <w:t>《工程款支付申请表》</w:t>
                    </w:r>
                  </w:p>
                  <w:p w:rsidR="009E7CCF" w14:paraId="2AACB2FF" w14:textId="77777777">
                    <w:pPr>
                      <w:spacing w:line="277" w:lineRule="auto"/>
                    </w:pPr>
                  </w:p>
                  <w:p w:rsidR="009E7CCF" w14:paraId="3E5B984F" w14:textId="77777777">
                    <w:pPr>
                      <w:spacing w:line="277" w:lineRule="auto"/>
                    </w:pPr>
                  </w:p>
                  <w:p w:rsidR="009E7CCF" w14:paraId="5AEEE6F7" w14:textId="77777777">
                    <w:pPr>
                      <w:spacing w:before="101" w:line="242" w:lineRule="auto"/>
                      <w:ind w:firstLine="1524"/>
                      <w:rPr>
                        <w:rFonts w:ascii="宋体" w:eastAsia="宋体" w:hAnsi="宋体" w:cs="宋体"/>
                        <w:sz w:val="31"/>
                        <w:szCs w:val="31"/>
                      </w:rPr>
                    </w:pPr>
                    <w:r>
                      <w:rPr>
                        <w:rFonts w:ascii="宋体" w:eastAsia="宋体" w:hAnsi="宋体" w:cs="宋体"/>
                        <w:spacing w:val="5"/>
                        <w:sz w:val="31"/>
                        <w:szCs w:val="31"/>
                      </w:rPr>
                      <w:t>监理工程师审核</w:t>
                    </w:r>
                  </w:p>
                  <w:p w:rsidR="009E7CCF" w14:paraId="1A1F6A86" w14:textId="77777777">
                    <w:pPr>
                      <w:spacing w:line="329" w:lineRule="auto"/>
                    </w:pPr>
                  </w:p>
                  <w:p w:rsidR="009E7CCF" w14:paraId="42465386" w14:textId="77777777">
                    <w:pPr>
                      <w:spacing w:line="330" w:lineRule="auto"/>
                    </w:pPr>
                  </w:p>
                  <w:p w:rsidR="009E7CCF" w14:paraId="1EFF020A" w14:textId="77777777">
                    <w:pPr>
                      <w:spacing w:before="101" w:line="241" w:lineRule="auto"/>
                      <w:ind w:firstLine="303"/>
                      <w:rPr>
                        <w:rFonts w:ascii="宋体" w:eastAsia="宋体" w:hAnsi="宋体" w:cs="宋体"/>
                        <w:sz w:val="31"/>
                        <w:szCs w:val="31"/>
                      </w:rPr>
                    </w:pPr>
                    <w:r>
                      <w:rPr>
                        <w:rFonts w:ascii="宋体" w:eastAsia="宋体" w:hAnsi="宋体" w:cs="宋体"/>
                        <w:spacing w:val="5"/>
                        <w:sz w:val="31"/>
                        <w:szCs w:val="31"/>
                      </w:rPr>
                      <w:t>总监理工程师签发《工程款支付证书》</w:t>
                    </w:r>
                  </w:p>
                  <w:p w:rsidR="009E7CCF" w14:paraId="37FE029D" w14:textId="77777777">
                    <w:pPr>
                      <w:spacing w:line="330" w:lineRule="auto"/>
                    </w:pPr>
                  </w:p>
                  <w:p w:rsidR="009E7CCF" w14:paraId="26B717BB" w14:textId="77777777">
                    <w:pPr>
                      <w:spacing w:line="330" w:lineRule="auto"/>
                    </w:pPr>
                  </w:p>
                  <w:p w:rsidR="009E7CCF" w14:paraId="59161A7A" w14:textId="77777777">
                    <w:pPr>
                      <w:spacing w:before="101" w:line="242" w:lineRule="auto"/>
                      <w:ind w:firstLine="1209"/>
                      <w:rPr>
                        <w:rFonts w:ascii="宋体" w:eastAsia="宋体" w:hAnsi="宋体" w:cs="宋体"/>
                        <w:sz w:val="31"/>
                        <w:szCs w:val="31"/>
                      </w:rPr>
                    </w:pPr>
                    <w:r>
                      <w:rPr>
                        <w:rFonts w:ascii="宋体" w:eastAsia="宋体" w:hAnsi="宋体" w:cs="宋体"/>
                        <w:spacing w:val="4"/>
                        <w:sz w:val="31"/>
                        <w:szCs w:val="31"/>
                      </w:rPr>
                      <w:t>建设单位负责人审批</w:t>
                    </w:r>
                  </w:p>
                  <w:p w:rsidR="009E7CCF" w14:paraId="4002A757" w14:textId="77777777">
                    <w:pPr>
                      <w:spacing w:line="329" w:lineRule="auto"/>
                    </w:pPr>
                  </w:p>
                  <w:p w:rsidR="009E7CCF" w14:paraId="40DA9976" w14:textId="77777777">
                    <w:pPr>
                      <w:spacing w:line="330" w:lineRule="auto"/>
                    </w:pPr>
                  </w:p>
                  <w:p w:rsidR="009E7CCF" w14:paraId="1D3E0A14" w14:textId="77777777">
                    <w:pPr>
                      <w:spacing w:before="101" w:line="242" w:lineRule="auto"/>
                      <w:ind w:firstLine="896"/>
                      <w:rPr>
                        <w:rFonts w:ascii="宋体" w:eastAsia="宋体" w:hAnsi="宋体" w:cs="宋体"/>
                        <w:sz w:val="31"/>
                        <w:szCs w:val="31"/>
                      </w:rPr>
                    </w:pPr>
                    <w:r>
                      <w:rPr>
                        <w:rFonts w:ascii="宋体" w:eastAsia="宋体" w:hAnsi="宋体" w:cs="宋体"/>
                        <w:spacing w:val="4"/>
                        <w:sz w:val="31"/>
                        <w:szCs w:val="31"/>
                      </w:rPr>
                      <w:t>建设单位向承包单位支付</w:t>
                    </w:r>
                  </w:p>
                </w:txbxContent>
              </v:textbox>
            </v:shape>
            <v:shape id="_x0000_s1162" type="#_x0000_t202" style="width:2253;height:1380;left:7800;position:absolute;top:3711" filled="f" stroked="f">
              <v:textbox inset="0,0,0,0">
                <w:txbxContent>
                  <w:p w:rsidR="009E7CCF" w14:paraId="7E8321A1" w14:textId="77777777">
                    <w:pPr>
                      <w:spacing w:before="19" w:line="266" w:lineRule="auto"/>
                      <w:ind w:left="22" w:right="20" w:hanging="3"/>
                      <w:rPr>
                        <w:rFonts w:ascii="宋体" w:eastAsia="宋体" w:hAnsi="宋体" w:cs="宋体"/>
                        <w:sz w:val="31"/>
                        <w:szCs w:val="31"/>
                      </w:rPr>
                    </w:pPr>
                    <w:r>
                      <w:rPr>
                        <w:rFonts w:ascii="宋体" w:eastAsia="宋体" w:hAnsi="宋体" w:cs="宋体"/>
                        <w:spacing w:val="6"/>
                        <w:sz w:val="31"/>
                        <w:szCs w:val="31"/>
                      </w:rPr>
                      <w:t>设计变更费用、</w:t>
                    </w:r>
                    <w:r>
                      <w:rPr>
                        <w:rFonts w:ascii="宋体" w:eastAsia="宋体" w:hAnsi="宋体" w:cs="宋体"/>
                        <w:sz w:val="31"/>
                        <w:szCs w:val="31"/>
                      </w:rPr>
                      <w:t xml:space="preserve"> </w:t>
                    </w:r>
                    <w:r>
                      <w:rPr>
                        <w:rFonts w:ascii="宋体" w:eastAsia="宋体" w:hAnsi="宋体" w:cs="宋体"/>
                        <w:sz w:val="31"/>
                        <w:szCs w:val="31"/>
                      </w:rPr>
                      <w:t>合同变更费用、</w:t>
                    </w:r>
                    <w:r>
                      <w:rPr>
                        <w:rFonts w:ascii="宋体" w:eastAsia="宋体" w:hAnsi="宋体" w:cs="宋体"/>
                        <w:spacing w:val="1"/>
                        <w:sz w:val="31"/>
                        <w:szCs w:val="31"/>
                      </w:rPr>
                      <w:t xml:space="preserve"> </w:t>
                    </w:r>
                    <w:r>
                      <w:rPr>
                        <w:rFonts w:ascii="宋体" w:eastAsia="宋体" w:hAnsi="宋体" w:cs="宋体"/>
                        <w:spacing w:val="5"/>
                        <w:sz w:val="31"/>
                        <w:szCs w:val="31"/>
                      </w:rPr>
                      <w:t>索赔费用等</w:t>
                    </w:r>
                  </w:p>
                </w:txbxContent>
              </v:textbox>
            </v:shape>
            <w10:wrap type="none"/>
            <w10:anchorlock/>
          </v:group>
        </w:pict>
      </w:r>
    </w:p>
    <w:p w:rsidR="009E7CCF" w14:paraId="297B65E2" w14:textId="77777777">
      <w:pPr>
        <w:spacing w:line="348" w:lineRule="auto"/>
      </w:pPr>
    </w:p>
    <w:p w:rsidR="009E7CCF" w14:paraId="7E004964" w14:textId="77777777">
      <w:pPr>
        <w:spacing w:before="117"/>
        <w:ind w:firstLine="2773"/>
        <w:rPr>
          <w:rFonts w:ascii="黑体" w:eastAsia="黑体" w:hAnsi="黑体" w:cs="黑体"/>
          <w:sz w:val="36"/>
          <w:szCs w:val="36"/>
        </w:rPr>
      </w:pPr>
      <w:r>
        <w:rPr>
          <w:rFonts w:ascii="黑体" w:eastAsia="黑体" w:hAnsi="黑体" w:cs="黑体"/>
          <w:spacing w:val="-1"/>
          <w:sz w:val="36"/>
          <w:szCs w:val="36"/>
        </w:rPr>
        <w:t>（八）工程款竣工结算程序</w:t>
      </w:r>
    </w:p>
    <w:p w:rsidR="009E7CCF" w14:paraId="6C0C8DAB" w14:textId="77777777">
      <w:pPr>
        <w:spacing w:before="204" w:line="7760" w:lineRule="exact"/>
        <w:ind w:firstLine="5660"/>
        <w:textAlignment w:val="center"/>
      </w:pPr>
      <w:r>
        <w:pict>
          <v:group id="_x0000_i1163" style="width:312pt;height:388pt;mso-position-horizontal-relative:char;mso-position-vertical-relative:line" coordsize="6240,7760">
            <v:shape id="_x0000_s1164" type="#_x0000_t75" style="width:6240;height:7760;position:absolute">
              <v:imagedata r:id="rId15"/>
            </v:shape>
            <v:shape id="_x0000_s1165" type="#_x0000_t202" style="width:6280;height:7859;left:-20;position:absolute;top:-20" filled="f" stroked="f">
              <v:textbox inset="0,0,0,0">
                <w:txbxContent>
                  <w:p w:rsidR="009E7CCF" w14:paraId="3E84D7BD" w14:textId="77777777">
                    <w:pPr>
                      <w:spacing w:before="238" w:line="242" w:lineRule="auto"/>
                      <w:ind w:firstLine="1723"/>
                      <w:rPr>
                        <w:rFonts w:ascii="宋体" w:eastAsia="宋体" w:hAnsi="宋体" w:cs="宋体"/>
                        <w:sz w:val="31"/>
                        <w:szCs w:val="31"/>
                      </w:rPr>
                    </w:pPr>
                    <w:r>
                      <w:rPr>
                        <w:rFonts w:ascii="宋体" w:eastAsia="宋体" w:hAnsi="宋体" w:cs="宋体"/>
                        <w:spacing w:val="4"/>
                        <w:sz w:val="31"/>
                        <w:szCs w:val="31"/>
                      </w:rPr>
                      <w:t>工程经各方竣工验收</w:t>
                    </w:r>
                  </w:p>
                  <w:p w:rsidR="009E7CCF" w14:paraId="095531D9" w14:textId="77777777">
                    <w:pPr>
                      <w:spacing w:line="329" w:lineRule="auto"/>
                    </w:pPr>
                  </w:p>
                  <w:p w:rsidR="009E7CCF" w14:paraId="2466108D" w14:textId="77777777">
                    <w:pPr>
                      <w:spacing w:line="329" w:lineRule="auto"/>
                    </w:pPr>
                  </w:p>
                  <w:p w:rsidR="009E7CCF" w14:paraId="7A95A5F8" w14:textId="77777777">
                    <w:pPr>
                      <w:spacing w:before="101" w:line="242" w:lineRule="auto"/>
                      <w:ind w:firstLine="1258"/>
                      <w:rPr>
                        <w:rFonts w:ascii="宋体" w:eastAsia="宋体" w:hAnsi="宋体" w:cs="宋体"/>
                        <w:sz w:val="31"/>
                        <w:szCs w:val="31"/>
                      </w:rPr>
                    </w:pPr>
                    <w:r>
                      <w:rPr>
                        <w:rFonts w:ascii="宋体" w:eastAsia="宋体" w:hAnsi="宋体" w:cs="宋体"/>
                        <w:spacing w:val="4"/>
                        <w:sz w:val="31"/>
                        <w:szCs w:val="31"/>
                      </w:rPr>
                      <w:t>承包单位提出竣工结算资料</w:t>
                    </w:r>
                  </w:p>
                  <w:p w:rsidR="009E7CCF" w14:paraId="5A0D1680" w14:textId="77777777">
                    <w:pPr>
                      <w:spacing w:line="329" w:lineRule="auto"/>
                    </w:pPr>
                  </w:p>
                  <w:p w:rsidR="009E7CCF" w14:paraId="43250CA2" w14:textId="77777777">
                    <w:pPr>
                      <w:spacing w:line="329" w:lineRule="auto"/>
                    </w:pPr>
                  </w:p>
                  <w:p w:rsidR="009E7CCF" w14:paraId="7F627E69" w14:textId="77777777">
                    <w:pPr>
                      <w:spacing w:before="101" w:line="242" w:lineRule="auto"/>
                      <w:ind w:firstLine="2038"/>
                      <w:rPr>
                        <w:rFonts w:ascii="宋体" w:eastAsia="宋体" w:hAnsi="宋体" w:cs="宋体"/>
                        <w:sz w:val="31"/>
                        <w:szCs w:val="31"/>
                      </w:rPr>
                    </w:pPr>
                    <w:r>
                      <w:rPr>
                        <w:rFonts w:ascii="宋体" w:eastAsia="宋体" w:hAnsi="宋体" w:cs="宋体"/>
                        <w:spacing w:val="5"/>
                        <w:sz w:val="31"/>
                        <w:szCs w:val="31"/>
                      </w:rPr>
                      <w:t>监理工程师审核</w:t>
                    </w:r>
                  </w:p>
                  <w:p w:rsidR="009E7CCF" w14:paraId="00988101" w14:textId="77777777">
                    <w:pPr>
                      <w:spacing w:line="330" w:lineRule="auto"/>
                    </w:pPr>
                  </w:p>
                  <w:p w:rsidR="009E7CCF" w14:paraId="7599A467" w14:textId="77777777">
                    <w:pPr>
                      <w:spacing w:line="330" w:lineRule="auto"/>
                    </w:pPr>
                  </w:p>
                  <w:p w:rsidR="009E7CCF" w14:paraId="22450798" w14:textId="77777777">
                    <w:pPr>
                      <w:spacing w:before="100" w:line="241" w:lineRule="auto"/>
                      <w:ind w:firstLine="474"/>
                      <w:rPr>
                        <w:rFonts w:ascii="宋体" w:eastAsia="宋体" w:hAnsi="宋体" w:cs="宋体"/>
                        <w:sz w:val="31"/>
                        <w:szCs w:val="31"/>
                      </w:rPr>
                    </w:pPr>
                    <w:r>
                      <w:rPr>
                        <w:rFonts w:ascii="宋体" w:eastAsia="宋体" w:hAnsi="宋体" w:cs="宋体"/>
                        <w:spacing w:val="4"/>
                        <w:sz w:val="31"/>
                        <w:szCs w:val="31"/>
                      </w:rPr>
                      <w:t>总监理工程师签发工程结算款支付证书</w:t>
                    </w:r>
                  </w:p>
                  <w:p w:rsidR="009E7CCF" w14:paraId="4D41211E" w14:textId="77777777">
                    <w:pPr>
                      <w:spacing w:line="330" w:lineRule="auto"/>
                    </w:pPr>
                  </w:p>
                  <w:p w:rsidR="009E7CCF" w14:paraId="56A06000" w14:textId="77777777">
                    <w:pPr>
                      <w:spacing w:line="330" w:lineRule="auto"/>
                    </w:pPr>
                  </w:p>
                  <w:p w:rsidR="009E7CCF" w14:paraId="618FD39D" w14:textId="77777777">
                    <w:pPr>
                      <w:spacing w:before="101" w:line="408" w:lineRule="exact"/>
                      <w:ind w:firstLine="2197"/>
                      <w:rPr>
                        <w:rFonts w:ascii="宋体" w:eastAsia="宋体" w:hAnsi="宋体" w:cs="宋体"/>
                        <w:sz w:val="31"/>
                        <w:szCs w:val="31"/>
                      </w:rPr>
                    </w:pPr>
                    <w:r>
                      <w:rPr>
                        <w:rFonts w:ascii="宋体" w:eastAsia="宋体" w:hAnsi="宋体" w:cs="宋体"/>
                        <w:spacing w:val="4"/>
                        <w:position w:val="1"/>
                        <w:sz w:val="31"/>
                        <w:szCs w:val="31"/>
                      </w:rPr>
                      <w:t>建设单位审核</w:t>
                    </w:r>
                  </w:p>
                  <w:p w:rsidR="009E7CCF" w14:paraId="65B6124A" w14:textId="77777777">
                    <w:pPr>
                      <w:spacing w:line="328" w:lineRule="auto"/>
                    </w:pPr>
                  </w:p>
                  <w:p w:rsidR="009E7CCF" w14:paraId="14E87C13" w14:textId="77777777">
                    <w:pPr>
                      <w:spacing w:line="329" w:lineRule="auto"/>
                    </w:pPr>
                  </w:p>
                  <w:p w:rsidR="009E7CCF" w14:paraId="35EC9A8D" w14:textId="77777777">
                    <w:pPr>
                      <w:spacing w:before="101" w:line="242" w:lineRule="auto"/>
                      <w:ind w:firstLine="1409"/>
                      <w:rPr>
                        <w:rFonts w:ascii="宋体" w:eastAsia="宋体" w:hAnsi="宋体" w:cs="宋体"/>
                        <w:sz w:val="31"/>
                        <w:szCs w:val="31"/>
                      </w:rPr>
                    </w:pPr>
                    <w:r>
                      <w:rPr>
                        <w:rFonts w:ascii="宋体" w:eastAsia="宋体" w:hAnsi="宋体" w:cs="宋体"/>
                        <w:spacing w:val="4"/>
                        <w:sz w:val="31"/>
                        <w:szCs w:val="31"/>
                      </w:rPr>
                      <w:t>建设单位向承包单位付款</w:t>
                    </w:r>
                  </w:p>
                  <w:p w:rsidR="009E7CCF" w14:paraId="50F1EF29" w14:textId="77777777">
                    <w:pPr>
                      <w:spacing w:line="329" w:lineRule="auto"/>
                    </w:pPr>
                  </w:p>
                  <w:p w:rsidR="009E7CCF" w14:paraId="6C70CCDC" w14:textId="77777777">
                    <w:pPr>
                      <w:spacing w:line="329" w:lineRule="auto"/>
                    </w:pPr>
                  </w:p>
                  <w:p w:rsidR="009E7CCF" w14:paraId="3E701360" w14:textId="77777777">
                    <w:pPr>
                      <w:spacing w:before="102" w:line="242" w:lineRule="auto"/>
                      <w:ind w:firstLine="618"/>
                      <w:rPr>
                        <w:rFonts w:ascii="宋体" w:eastAsia="宋体" w:hAnsi="宋体" w:cs="宋体"/>
                        <w:sz w:val="31"/>
                        <w:szCs w:val="31"/>
                      </w:rPr>
                    </w:pPr>
                    <w:r>
                      <w:rPr>
                        <w:rFonts w:ascii="宋体" w:eastAsia="宋体" w:hAnsi="宋体" w:cs="宋体"/>
                        <w:spacing w:val="5"/>
                        <w:sz w:val="31"/>
                        <w:szCs w:val="31"/>
                      </w:rPr>
                      <w:t>保修阶段结束时进行工程款最终结算</w:t>
                    </w:r>
                  </w:p>
                </w:txbxContent>
              </v:textbox>
            </v:shape>
            <w10:wrap type="none"/>
            <w10:anchorlock/>
          </v:group>
        </w:pict>
      </w:r>
    </w:p>
    <w:p w:rsidR="009E7CCF" w14:paraId="38A3BB34" w14:textId="77777777">
      <w:pPr>
        <w:spacing w:before="318" w:line="191" w:lineRule="auto"/>
        <w:ind w:firstLine="8931"/>
        <w:rPr>
          <w:rFonts w:ascii="宋体" w:eastAsia="宋体" w:hAnsi="宋体" w:cs="宋体"/>
          <w:sz w:val="27"/>
          <w:szCs w:val="27"/>
        </w:rPr>
      </w:pPr>
      <w:r>
        <w:rPr>
          <w:rFonts w:ascii="宋体" w:eastAsia="宋体" w:hAnsi="宋体" w:cs="宋体"/>
          <w:spacing w:val="-6"/>
          <w:sz w:val="27"/>
          <w:szCs w:val="27"/>
        </w:rPr>
        <w:t>16</w:t>
      </w:r>
    </w:p>
    <w:p w:rsidR="009E7CCF" w14:paraId="7C518AE2" w14:textId="77777777">
      <w:pPr>
        <w:sectPr>
          <w:pgSz w:w="17860" w:h="25258"/>
          <w:pgMar w:top="0" w:right="0" w:bottom="0" w:left="0" w:header="0" w:footer="0" w:gutter="0"/>
          <w:pgNumType w:start="16"/>
          <w:cols w:space="720"/>
        </w:sectPr>
      </w:pPr>
    </w:p>
    <w:p w:rsidR="009E7CCF" w14:paraId="5F4A0DDD" w14:textId="24BFAB68">
      <w:pPr>
        <w:spacing w:line="258" w:lineRule="auto"/>
      </w:pPr>
      <w:r>
        <mc:AlternateContent>
          <mc:Choice Requires="wps">
            <w:drawing>
              <wp:anchor distT="0" distB="0" distL="114300" distR="114300" simplePos="0" relativeHeight="251801600"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800460409" name="文本框 6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0C3C280F">
                            <w:pPr>
                              <w:rPr>
                                <w:color w:val="FFFFFF"/>
                              </w:rPr>
                            </w:pPr>
                            <w:r w:rsidRPr="00445566">
                              <w:rPr>
                                <w:rFonts w:hint="eastAsia"/>
                                <w:color w:val="FFFFFF"/>
                              </w:rPr>
                              <w:t>繁多，为保证文件资料管理规范和明确时效性，对项目有关的所有业务往来文件都建立登记制度。凡收到文件及时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8" o:spid="_x0000_s1166" type="#_x0000_t202" style="width:10pt;height:10pt;margin-top:600pt;margin-left:540pt;mso-wrap-distance-bottom:0;mso-wrap-distance-left:9pt;mso-wrap-distance-right:9pt;mso-wrap-distance-top:0;position:absolute;v-text-anchor:top;z-index:251800576" filled="f" fillcolor="this" stroked="f" strokeweight="0.5pt">
                <v:textbox>
                  <w:txbxContent>
                    <w:p w:rsidR="00445566" w:rsidRPr="00445566" w14:paraId="55BDCAE8" w14:textId="0C3C280F">
                      <w:pPr>
                        <w:rPr>
                          <w:color w:val="FFFFFF"/>
                        </w:rPr>
                      </w:pPr>
                      <w:r w:rsidRPr="00445566">
                        <w:rPr>
                          <w:rFonts w:hint="eastAsia"/>
                          <w:color w:val="FFFFFF"/>
                        </w:rPr>
                        <w:t>繁多，为保证文件资料管理规范和明确时效性，对项目有关的所有业务往来文件都建立登记制度。凡收到文件及时</w:t>
                      </w:r>
                    </w:p>
                  </w:txbxContent>
                </v:textbox>
              </v:shape>
            </w:pict>
          </mc:Fallback>
        </mc:AlternateContent>
      </w:r>
      <w:r>
        <mc:AlternateContent>
          <mc:Choice Requires="wps">
            <w:drawing>
              <wp:anchor distT="0" distB="0" distL="114300" distR="114300" simplePos="0" relativeHeight="251799552"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1934149965" name="文本框 6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7771C3A3">
                            <w:pPr>
                              <w:rPr>
                                <w:color w:val="FFFFFF"/>
                              </w:rPr>
                            </w:pPr>
                            <w:r w:rsidRPr="00445566">
                              <w:rPr>
                                <w:rFonts w:hint="eastAsia"/>
                                <w:color w:val="FFFFFF"/>
                              </w:rPr>
                              <w:t>实行“谁主管、谁负责”的原则。（</w:t>
                            </w:r>
                            <w:r w:rsidRPr="00445566">
                              <w:rPr>
                                <w:rFonts w:hint="eastAsia"/>
                                <w:color w:val="FFFFFF"/>
                              </w:rPr>
                              <w:t>3</w:t>
                            </w:r>
                            <w:r w:rsidRPr="00445566">
                              <w:rPr>
                                <w:rFonts w:hint="eastAsia"/>
                                <w:color w:val="FFFFFF"/>
                              </w:rPr>
                              <w:t>）施工用电施工现场用电线路的设置和架设必须按有关规定与用电布置图进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7" o:spid="_x0000_s1167" type="#_x0000_t202" style="width:10pt;height:10pt;margin-top:450pt;margin-left:540pt;mso-wrap-distance-bottom:0;mso-wrap-distance-left:9pt;mso-wrap-distance-right:9pt;mso-wrap-distance-top:0;position:absolute;v-text-anchor:top;z-index:251798528" filled="f" fillcolor="this" stroked="f" strokeweight="0.5pt">
                <v:textbox>
                  <w:txbxContent>
                    <w:p w:rsidR="00445566" w:rsidRPr="00445566" w14:paraId="1535F964" w14:textId="7771C3A3">
                      <w:pPr>
                        <w:rPr>
                          <w:color w:val="FFFFFF"/>
                        </w:rPr>
                      </w:pPr>
                      <w:r w:rsidRPr="00445566">
                        <w:rPr>
                          <w:rFonts w:hint="eastAsia"/>
                          <w:color w:val="FFFFFF"/>
                        </w:rPr>
                        <w:t>实行“谁主管、谁负责”的原则。（</w:t>
                      </w:r>
                      <w:r w:rsidRPr="00445566">
                        <w:rPr>
                          <w:rFonts w:hint="eastAsia"/>
                          <w:color w:val="FFFFFF"/>
                        </w:rPr>
                        <w:t>3</w:t>
                      </w:r>
                      <w:r w:rsidRPr="00445566">
                        <w:rPr>
                          <w:rFonts w:hint="eastAsia"/>
                          <w:color w:val="FFFFFF"/>
                        </w:rPr>
                        <w:t>）施工用电施工现场用电线路的设置和架设必须按有关规定与用电布置图进</w:t>
                      </w:r>
                    </w:p>
                  </w:txbxContent>
                </v:textbox>
              </v:shape>
            </w:pict>
          </mc:Fallback>
        </mc:AlternateContent>
      </w:r>
      <w:r>
        <mc:AlternateContent>
          <mc:Choice Requires="wps">
            <w:drawing>
              <wp:anchor distT="0" distB="0" distL="114300" distR="114300" simplePos="0" relativeHeight="251797504"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1516665078" name="文本框 6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0E14E98E">
                            <w:pPr>
                              <w:rPr>
                                <w:color w:val="FFFFFF"/>
                              </w:rPr>
                            </w:pPr>
                            <w:r w:rsidRPr="00445566">
                              <w:rPr>
                                <w:rFonts w:hint="eastAsia"/>
                                <w:color w:val="FFFFFF"/>
                              </w:rPr>
                              <w:t>民防空工程质量验收与评价标准》</w:t>
                            </w:r>
                            <w:r w:rsidRPr="00445566">
                              <w:rPr>
                                <w:rFonts w:hint="eastAsia"/>
                                <w:color w:val="FFFFFF"/>
                              </w:rPr>
                              <w:t>RFJ01-20155.8</w:t>
                            </w:r>
                            <w:r w:rsidRPr="00445566">
                              <w:rPr>
                                <w:rFonts w:hint="eastAsia"/>
                                <w:color w:val="FFFFFF"/>
                              </w:rPr>
                              <w:t>《建筑装饰装修工程质量验收规范》</w:t>
                            </w:r>
                            <w:r w:rsidRPr="00445566">
                              <w:rPr>
                                <w:rFonts w:hint="eastAsia"/>
                                <w:color w:val="FFFFFF"/>
                              </w:rPr>
                              <w:t>GB5021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6" o:spid="_x0000_s1168" type="#_x0000_t202" style="width:10pt;height:10pt;margin-top:300pt;margin-left:540pt;mso-wrap-distance-bottom:0;mso-wrap-distance-left:9pt;mso-wrap-distance-right:9pt;mso-wrap-distance-top:0;position:absolute;v-text-anchor:top;z-index:251796480" filled="f" fillcolor="this" stroked="f" strokeweight="0.5pt">
                <v:textbox>
                  <w:txbxContent>
                    <w:p w:rsidR="00445566" w:rsidRPr="00445566" w14:paraId="315697EB" w14:textId="0E14E98E">
                      <w:pPr>
                        <w:rPr>
                          <w:color w:val="FFFFFF"/>
                        </w:rPr>
                      </w:pPr>
                      <w:r w:rsidRPr="00445566">
                        <w:rPr>
                          <w:rFonts w:hint="eastAsia"/>
                          <w:color w:val="FFFFFF"/>
                        </w:rPr>
                        <w:t>民防空工程质量验收与评价标准》</w:t>
                      </w:r>
                      <w:r w:rsidRPr="00445566">
                        <w:rPr>
                          <w:rFonts w:hint="eastAsia"/>
                          <w:color w:val="FFFFFF"/>
                        </w:rPr>
                        <w:t>RFJ01-20155.8</w:t>
                      </w:r>
                      <w:r w:rsidRPr="00445566">
                        <w:rPr>
                          <w:rFonts w:hint="eastAsia"/>
                          <w:color w:val="FFFFFF"/>
                        </w:rPr>
                        <w:t>《建筑装饰装修工程质量验收规范》</w:t>
                      </w:r>
                      <w:r w:rsidRPr="00445566">
                        <w:rPr>
                          <w:rFonts w:hint="eastAsia"/>
                          <w:color w:val="FFFFFF"/>
                        </w:rPr>
                        <w:t>GB5021</w:t>
                      </w:r>
                    </w:p>
                  </w:txbxContent>
                </v:textbox>
              </v:shape>
            </w:pict>
          </mc:Fallback>
        </mc:AlternateContent>
      </w:r>
      <w:r>
        <mc:AlternateContent>
          <mc:Choice Requires="wps">
            <w:drawing>
              <wp:anchor distT="0" distB="0" distL="114300" distR="114300" simplePos="0" relativeHeight="251795456"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876541844" name="文本框 6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3F493E2F">
                            <w:pPr>
                              <w:rPr>
                                <w:color w:val="FFFFFF"/>
                              </w:rPr>
                            </w:pPr>
                            <w:r w:rsidRPr="00445566">
                              <w:rPr>
                                <w:rFonts w:hint="eastAsia"/>
                                <w:color w:val="FFFFFF"/>
                              </w:rPr>
                              <w:t>和计算等效龄期及其记录方法。用日平均温度逐日累计达到</w:t>
                            </w:r>
                            <w:r w:rsidRPr="00445566">
                              <w:rPr>
                                <w:rFonts w:hint="eastAsia"/>
                                <w:color w:val="FFFFFF"/>
                              </w:rPr>
                              <w:t>600</w:t>
                            </w:r>
                            <w:r w:rsidRPr="00445566">
                              <w:rPr>
                                <w:rFonts w:hint="eastAsia"/>
                                <w:color w:val="FFFFFF"/>
                              </w:rPr>
                              <w:t>°</w:t>
                            </w:r>
                            <w:r w:rsidRPr="00445566">
                              <w:rPr>
                                <w:rFonts w:hint="eastAsia"/>
                                <w:color w:val="FFFFFF"/>
                              </w:rPr>
                              <w:t>Cd</w:t>
                            </w:r>
                            <w:r w:rsidRPr="00445566">
                              <w:rPr>
                                <w:rFonts w:hint="eastAsia"/>
                                <w:color w:val="FFFFFF"/>
                              </w:rPr>
                              <w:t>时的龄期作为试件强度的试验日期与标准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5" o:spid="_x0000_s1169" type="#_x0000_t202" style="width:10pt;height:10pt;margin-top:150pt;margin-left:540pt;mso-wrap-distance-bottom:0;mso-wrap-distance-left:9pt;mso-wrap-distance-right:9pt;mso-wrap-distance-top:0;position:absolute;v-text-anchor:top;z-index:251794432" filled="f" fillcolor="this" stroked="f" strokeweight="0.5pt">
                <v:textbox>
                  <w:txbxContent>
                    <w:p w:rsidR="00445566" w:rsidRPr="00445566" w14:paraId="3D2626BF" w14:textId="3F493E2F">
                      <w:pPr>
                        <w:rPr>
                          <w:color w:val="FFFFFF"/>
                        </w:rPr>
                      </w:pPr>
                      <w:r w:rsidRPr="00445566">
                        <w:rPr>
                          <w:rFonts w:hint="eastAsia"/>
                          <w:color w:val="FFFFFF"/>
                        </w:rPr>
                        <w:t>和计算等效龄期及其记录方法。用日平均温度逐日累计达到</w:t>
                      </w:r>
                      <w:r w:rsidRPr="00445566">
                        <w:rPr>
                          <w:rFonts w:hint="eastAsia"/>
                          <w:color w:val="FFFFFF"/>
                        </w:rPr>
                        <w:t>600</w:t>
                      </w:r>
                      <w:r w:rsidRPr="00445566">
                        <w:rPr>
                          <w:rFonts w:hint="eastAsia"/>
                          <w:color w:val="FFFFFF"/>
                        </w:rPr>
                        <w:t>°</w:t>
                      </w:r>
                      <w:r w:rsidRPr="00445566">
                        <w:rPr>
                          <w:rFonts w:hint="eastAsia"/>
                          <w:color w:val="FFFFFF"/>
                        </w:rPr>
                        <w:t>Cd</w:t>
                      </w:r>
                      <w:r w:rsidRPr="00445566">
                        <w:rPr>
                          <w:rFonts w:hint="eastAsia"/>
                          <w:color w:val="FFFFFF"/>
                        </w:rPr>
                        <w:t>时的龄期作为试件强度的试验日期与标准</w:t>
                      </w:r>
                    </w:p>
                  </w:txbxContent>
                </v:textbox>
              </v:shape>
            </w:pict>
          </mc:Fallback>
        </mc:AlternateContent>
      </w:r>
    </w:p>
    <w:p w:rsidR="009E7CCF" w14:paraId="3702CA9A" w14:textId="77777777">
      <w:pPr>
        <w:spacing w:line="258" w:lineRule="auto"/>
      </w:pPr>
    </w:p>
    <w:p w:rsidR="009E7CCF" w14:paraId="01233E55" w14:textId="77777777">
      <w:pPr>
        <w:spacing w:line="258" w:lineRule="auto"/>
      </w:pPr>
    </w:p>
    <w:p w:rsidR="009E7CCF" w14:paraId="401AE1D3" w14:textId="77777777">
      <w:pPr>
        <w:spacing w:line="258" w:lineRule="auto"/>
      </w:pPr>
    </w:p>
    <w:p w:rsidR="009E7CCF" w14:paraId="6256362A" w14:textId="77777777">
      <w:pPr>
        <w:spacing w:line="259" w:lineRule="auto"/>
      </w:pPr>
    </w:p>
    <w:p w:rsidR="009E7CCF" w14:paraId="2068DEBF" w14:textId="77777777">
      <w:pPr>
        <w:spacing w:line="259" w:lineRule="auto"/>
      </w:pPr>
    </w:p>
    <w:p w:rsidR="009E7CCF" w14:paraId="72361808" w14:textId="77777777">
      <w:pPr>
        <w:spacing w:line="60" w:lineRule="exact"/>
        <w:ind w:firstLine="2420"/>
        <w:textAlignment w:val="center"/>
      </w:pPr>
      <w:r>
        <w:drawing>
          <wp:inline distT="0" distB="0" distL="0" distR="0">
            <wp:extent cx="5943600" cy="38100"/>
            <wp:effectExtent l="0" t="0" r="0" b="0"/>
            <wp:docPr id="17" name="IM 17"/>
            <wp:cNvGraphicFramePr/>
            <a:graphic xmlns:a="http://schemas.openxmlformats.org/drawingml/2006/main">
              <a:graphicData uri="http://schemas.openxmlformats.org/drawingml/2006/picture">
                <pic:pic xmlns:pic="http://schemas.openxmlformats.org/drawingml/2006/picture">
                  <pic:nvPicPr>
                    <pic:cNvPr id="17" name="IM 17"/>
                    <pic:cNvPicPr/>
                  </pic:nvPicPr>
                  <pic:blipFill>
                    <a:blip xmlns:r="http://schemas.openxmlformats.org/officeDocument/2006/relationships" r:embed="rId4"/>
                    <a:stretch>
                      <a:fillRect/>
                    </a:stretch>
                  </pic:blipFill>
                  <pic:spPr>
                    <a:xfrm>
                      <a:off x="0" y="0"/>
                      <a:ext cx="5943600" cy="38100"/>
                    </a:xfrm>
                    <a:prstGeom prst="rect">
                      <a:avLst/>
                    </a:prstGeom>
                  </pic:spPr>
                </pic:pic>
              </a:graphicData>
            </a:graphic>
          </wp:inline>
        </w:drawing>
      </w:r>
    </w:p>
    <w:p w:rsidR="009E7CCF" w14:paraId="2044D229" w14:textId="77777777">
      <w:pPr>
        <w:spacing w:line="272" w:lineRule="auto"/>
      </w:pPr>
    </w:p>
    <w:p w:rsidR="009E7CCF" w14:paraId="0B3F2E10" w14:textId="77777777">
      <w:pPr>
        <w:spacing w:line="272" w:lineRule="auto"/>
      </w:pPr>
    </w:p>
    <w:p w:rsidR="009E7CCF" w14:paraId="11D6D403" w14:textId="77777777">
      <w:pPr>
        <w:spacing w:line="272" w:lineRule="auto"/>
      </w:pPr>
    </w:p>
    <w:p w:rsidR="009E7CCF" w14:paraId="79903367" w14:textId="77777777">
      <w:pPr>
        <w:spacing w:line="272" w:lineRule="auto"/>
      </w:pPr>
    </w:p>
    <w:p w:rsidR="009E7CCF" w14:paraId="2C10FF17" w14:textId="77777777">
      <w:pPr>
        <w:spacing w:line="272" w:lineRule="auto"/>
      </w:pPr>
    </w:p>
    <w:p w:rsidR="009E7CCF" w14:paraId="2316D4D2" w14:textId="77777777">
      <w:pPr>
        <w:spacing w:before="117" w:line="241" w:lineRule="auto"/>
        <w:ind w:firstLine="2773"/>
        <w:rPr>
          <w:rFonts w:ascii="黑体" w:eastAsia="黑体" w:hAnsi="黑体" w:cs="黑体"/>
          <w:sz w:val="36"/>
          <w:szCs w:val="36"/>
        </w:rPr>
      </w:pPr>
      <w:r>
        <w:rPr>
          <w:rFonts w:ascii="黑体" w:eastAsia="黑体" w:hAnsi="黑体" w:cs="黑体"/>
          <w:spacing w:val="-1"/>
          <w:sz w:val="36"/>
          <w:szCs w:val="36"/>
        </w:rPr>
        <w:t>（九）工程进度控制程序</w:t>
      </w:r>
    </w:p>
    <w:p w:rsidR="009E7CCF" w14:paraId="3DEF505C" w14:textId="77777777">
      <w:pPr>
        <w:spacing w:line="306" w:lineRule="auto"/>
      </w:pPr>
    </w:p>
    <w:p w:rsidR="009E7CCF" w14:paraId="20EAAB9F" w14:textId="77777777">
      <w:pPr>
        <w:spacing w:line="306" w:lineRule="auto"/>
      </w:pPr>
    </w:p>
    <w:p w:rsidR="009E7CCF" w14:paraId="65C6B033" w14:textId="77777777">
      <w:pPr>
        <w:spacing w:line="306" w:lineRule="auto"/>
      </w:pPr>
    </w:p>
    <w:p w:rsidR="009E7CCF" w14:paraId="126292A2" w14:textId="77777777">
      <w:pPr>
        <w:spacing w:line="12420" w:lineRule="exact"/>
        <w:ind w:firstLine="3220"/>
        <w:textAlignment w:val="center"/>
      </w:pPr>
      <w:r>
        <w:pict>
          <v:group id="_x0000_i1170" style="width:597pt;height:621pt;mso-position-horizontal-relative:char;mso-position-vertical-relative:line" coordsize="11940,12420">
            <v:shape id="_x0000_s1171" type="#_x0000_t75" style="width:11940;height:12420;position:absolute">
              <v:imagedata r:id="rId16"/>
            </v:shape>
            <v:shape id="_x0000_s1172" type="#_x0000_t202" style="width:7075;height:12146;left:2941;position:absolute;top:179" filled="f" stroked="f">
              <v:textbox inset="0,0,0,0">
                <w:txbxContent>
                  <w:p w:rsidR="009E7CCF" w14:paraId="6FD2B6F6" w14:textId="77777777">
                    <w:pPr>
                      <w:spacing w:before="19" w:line="242" w:lineRule="auto"/>
                      <w:ind w:firstLine="37"/>
                      <w:rPr>
                        <w:rFonts w:ascii="宋体" w:eastAsia="宋体" w:hAnsi="宋体" w:cs="宋体"/>
                        <w:sz w:val="31"/>
                        <w:szCs w:val="31"/>
                      </w:rPr>
                    </w:pPr>
                    <w:r>
                      <w:rPr>
                        <w:rFonts w:ascii="宋体" w:eastAsia="宋体" w:hAnsi="宋体" w:cs="宋体"/>
                        <w:spacing w:val="4"/>
                        <w:sz w:val="31"/>
                        <w:szCs w:val="31"/>
                      </w:rPr>
                      <w:t>承包单位编报施工总进度计划</w:t>
                    </w:r>
                  </w:p>
                  <w:p w:rsidR="009E7CCF" w14:paraId="01C1E818" w14:textId="77777777">
                    <w:pPr>
                      <w:spacing w:before="351" w:line="238" w:lineRule="auto"/>
                      <w:ind w:firstLine="3120"/>
                      <w:rPr>
                        <w:rFonts w:ascii="宋体" w:eastAsia="宋体" w:hAnsi="宋体" w:cs="宋体"/>
                        <w:sz w:val="36"/>
                        <w:szCs w:val="36"/>
                      </w:rPr>
                    </w:pPr>
                    <w:r>
                      <w:rPr>
                        <w:rFonts w:ascii="宋体" w:eastAsia="宋体" w:hAnsi="宋体" w:cs="宋体"/>
                        <w:sz w:val="36"/>
                        <w:szCs w:val="36"/>
                      </w:rPr>
                      <w:t>否</w:t>
                    </w:r>
                  </w:p>
                  <w:p w:rsidR="009E7CCF" w14:paraId="06F1836A" w14:textId="77777777">
                    <w:pPr>
                      <w:spacing w:line="313" w:lineRule="auto"/>
                    </w:pPr>
                  </w:p>
                  <w:p w:rsidR="009E7CCF" w14:paraId="7A4B30CE" w14:textId="77777777">
                    <w:pPr>
                      <w:spacing w:before="101" w:line="242" w:lineRule="auto"/>
                      <w:ind w:firstLine="968"/>
                      <w:rPr>
                        <w:rFonts w:ascii="宋体" w:eastAsia="宋体" w:hAnsi="宋体" w:cs="宋体"/>
                        <w:sz w:val="31"/>
                        <w:szCs w:val="31"/>
                      </w:rPr>
                    </w:pPr>
                    <w:r>
                      <w:rPr>
                        <w:rFonts w:ascii="宋体" w:eastAsia="宋体" w:hAnsi="宋体" w:cs="宋体"/>
                        <w:spacing w:val="3"/>
                        <w:sz w:val="31"/>
                        <w:szCs w:val="31"/>
                      </w:rPr>
                      <w:t>总监理工程师审批</w:t>
                    </w:r>
                  </w:p>
                  <w:p w:rsidR="009E7CCF" w14:paraId="319C419E" w14:textId="77777777">
                    <w:pPr>
                      <w:spacing w:line="297" w:lineRule="auto"/>
                    </w:pPr>
                  </w:p>
                  <w:p w:rsidR="009E7CCF" w14:paraId="528E1F97" w14:textId="77777777">
                    <w:pPr>
                      <w:spacing w:line="297" w:lineRule="auto"/>
                    </w:pPr>
                  </w:p>
                  <w:p w:rsidR="009E7CCF" w14:paraId="315ED1DA" w14:textId="77777777">
                    <w:pPr>
                      <w:spacing w:line="297" w:lineRule="auto"/>
                    </w:pPr>
                  </w:p>
                  <w:p w:rsidR="009E7CCF" w14:paraId="1DA5648D" w14:textId="77777777">
                    <w:pPr>
                      <w:spacing w:before="101" w:line="242" w:lineRule="auto"/>
                      <w:ind w:firstLine="20"/>
                      <w:rPr>
                        <w:rFonts w:ascii="宋体" w:eastAsia="宋体" w:hAnsi="宋体" w:cs="宋体"/>
                        <w:sz w:val="31"/>
                        <w:szCs w:val="31"/>
                      </w:rPr>
                    </w:pPr>
                    <w:r>
                      <w:rPr>
                        <w:rFonts w:ascii="宋体" w:eastAsia="宋体" w:hAnsi="宋体" w:cs="宋体"/>
                        <w:spacing w:val="1"/>
                        <w:sz w:val="31"/>
                        <w:szCs w:val="31"/>
                      </w:rPr>
                      <w:t>承包单位编报年、季、月进度计划</w:t>
                    </w:r>
                  </w:p>
                  <w:p w:rsidR="009E7CCF" w14:paraId="6D0F2C38" w14:textId="77777777">
                    <w:pPr>
                      <w:spacing w:line="297" w:lineRule="auto"/>
                    </w:pPr>
                  </w:p>
                  <w:p w:rsidR="009E7CCF" w14:paraId="7A20469E" w14:textId="77777777">
                    <w:pPr>
                      <w:spacing w:line="297" w:lineRule="auto"/>
                    </w:pPr>
                  </w:p>
                  <w:p w:rsidR="009E7CCF" w14:paraId="4342195A" w14:textId="77777777">
                    <w:pPr>
                      <w:spacing w:line="298" w:lineRule="auto"/>
                    </w:pPr>
                  </w:p>
                  <w:p w:rsidR="009E7CCF" w14:paraId="59D37892" w14:textId="77777777">
                    <w:pPr>
                      <w:spacing w:before="101" w:line="242" w:lineRule="auto"/>
                      <w:ind w:firstLine="1101"/>
                      <w:rPr>
                        <w:rFonts w:ascii="宋体" w:eastAsia="宋体" w:hAnsi="宋体" w:cs="宋体"/>
                        <w:sz w:val="31"/>
                        <w:szCs w:val="31"/>
                      </w:rPr>
                    </w:pPr>
                    <w:r>
                      <w:rPr>
                        <w:rFonts w:ascii="宋体" w:eastAsia="宋体" w:hAnsi="宋体" w:cs="宋体"/>
                        <w:spacing w:val="3"/>
                        <w:sz w:val="31"/>
                        <w:szCs w:val="31"/>
                      </w:rPr>
                      <w:t>总监理工程师审批</w:t>
                    </w:r>
                  </w:p>
                  <w:p w:rsidR="009E7CCF" w14:paraId="20C561F1" w14:textId="77777777">
                    <w:pPr>
                      <w:spacing w:line="297" w:lineRule="auto"/>
                    </w:pPr>
                  </w:p>
                  <w:p w:rsidR="009E7CCF" w14:paraId="4F4B196A" w14:textId="77777777">
                    <w:pPr>
                      <w:spacing w:line="297" w:lineRule="auto"/>
                    </w:pPr>
                  </w:p>
                  <w:p w:rsidR="009E7CCF" w14:paraId="0F1AE090" w14:textId="77777777">
                    <w:pPr>
                      <w:spacing w:line="297" w:lineRule="auto"/>
                    </w:pPr>
                  </w:p>
                  <w:p w:rsidR="009E7CCF" w14:paraId="15259AC1" w14:textId="77777777">
                    <w:pPr>
                      <w:spacing w:before="101" w:line="242" w:lineRule="auto"/>
                      <w:ind w:firstLine="1246"/>
                      <w:rPr>
                        <w:rFonts w:ascii="宋体" w:eastAsia="宋体" w:hAnsi="宋体" w:cs="宋体"/>
                        <w:sz w:val="31"/>
                        <w:szCs w:val="31"/>
                      </w:rPr>
                    </w:pPr>
                    <w:r>
                      <w:rPr>
                        <w:rFonts w:ascii="宋体" w:eastAsia="宋体" w:hAnsi="宋体" w:cs="宋体"/>
                        <w:spacing w:val="5"/>
                        <w:sz w:val="31"/>
                        <w:szCs w:val="31"/>
                      </w:rPr>
                      <w:t>按计划组织实施</w:t>
                    </w:r>
                  </w:p>
                  <w:p w:rsidR="009E7CCF" w14:paraId="5EAE988E" w14:textId="77777777">
                    <w:pPr>
                      <w:spacing w:line="298" w:lineRule="auto"/>
                    </w:pPr>
                  </w:p>
                  <w:p w:rsidR="009E7CCF" w14:paraId="6B1F737F" w14:textId="77777777">
                    <w:pPr>
                      <w:spacing w:line="298" w:lineRule="auto"/>
                    </w:pPr>
                  </w:p>
                  <w:p w:rsidR="009E7CCF" w14:paraId="309ECF44" w14:textId="77777777">
                    <w:pPr>
                      <w:spacing w:line="299" w:lineRule="auto"/>
                    </w:pPr>
                  </w:p>
                  <w:p w:rsidR="009E7CCF" w14:paraId="57822E8E" w14:textId="77777777">
                    <w:pPr>
                      <w:spacing w:before="100" w:line="465" w:lineRule="exact"/>
                      <w:ind w:firstLine="281"/>
                      <w:rPr>
                        <w:rFonts w:ascii="宋体" w:eastAsia="宋体" w:hAnsi="宋体" w:cs="宋体"/>
                        <w:sz w:val="31"/>
                        <w:szCs w:val="31"/>
                      </w:rPr>
                    </w:pPr>
                    <w:r>
                      <w:rPr>
                        <w:rFonts w:ascii="宋体" w:eastAsia="宋体" w:hAnsi="宋体" w:cs="宋体"/>
                        <w:spacing w:val="4"/>
                        <w:position w:val="9"/>
                        <w:sz w:val="31"/>
                        <w:szCs w:val="31"/>
                      </w:rPr>
                      <w:t>监理工程师对进度计划</w:t>
                    </w:r>
                  </w:p>
                  <w:p w:rsidR="009E7CCF" w14:paraId="3840E909" w14:textId="77777777">
                    <w:pPr>
                      <w:spacing w:before="1" w:line="241" w:lineRule="auto"/>
                      <w:ind w:firstLine="287"/>
                      <w:rPr>
                        <w:rFonts w:ascii="宋体" w:eastAsia="宋体" w:hAnsi="宋体" w:cs="宋体"/>
                        <w:sz w:val="31"/>
                        <w:szCs w:val="31"/>
                      </w:rPr>
                    </w:pPr>
                    <w:r>
                      <w:rPr>
                        <w:rFonts w:ascii="宋体" w:eastAsia="宋体" w:hAnsi="宋体" w:cs="宋体"/>
                        <w:spacing w:val="4"/>
                        <w:sz w:val="31"/>
                        <w:szCs w:val="31"/>
                      </w:rPr>
                      <w:t>实施情况进行检查、分析</w:t>
                    </w:r>
                  </w:p>
                  <w:p w:rsidR="009E7CCF" w14:paraId="2D38C3E1" w14:textId="77777777">
                    <w:pPr>
                      <w:spacing w:line="243" w:lineRule="auto"/>
                    </w:pPr>
                  </w:p>
                  <w:p w:rsidR="009E7CCF" w14:paraId="75BF5EC2" w14:textId="77777777">
                    <w:pPr>
                      <w:spacing w:line="244" w:lineRule="auto"/>
                    </w:pPr>
                  </w:p>
                  <w:p w:rsidR="009E7CCF" w14:paraId="49A33861" w14:textId="77777777">
                    <w:pPr>
                      <w:spacing w:line="244" w:lineRule="auto"/>
                    </w:pPr>
                  </w:p>
                  <w:p w:rsidR="009E7CCF" w14:paraId="15B6BD7A" w14:textId="77777777">
                    <w:pPr>
                      <w:spacing w:line="244" w:lineRule="auto"/>
                    </w:pPr>
                  </w:p>
                  <w:p w:rsidR="009E7CCF" w14:paraId="1E8FBBCD" w14:textId="77777777">
                    <w:pPr>
                      <w:spacing w:line="244" w:lineRule="auto"/>
                    </w:pPr>
                  </w:p>
                  <w:p w:rsidR="009E7CCF" w14:paraId="0B247015" w14:textId="77777777">
                    <w:pPr>
                      <w:spacing w:line="244" w:lineRule="auto"/>
                    </w:pPr>
                  </w:p>
                  <w:p w:rsidR="009E7CCF" w14:paraId="0FEC897C" w14:textId="77777777">
                    <w:pPr>
                      <w:spacing w:line="244" w:lineRule="auto"/>
                    </w:pPr>
                  </w:p>
                  <w:p w:rsidR="009E7CCF" w14:paraId="006301D7" w14:textId="77777777">
                    <w:pPr>
                      <w:spacing w:before="102" w:line="242" w:lineRule="auto"/>
                      <w:ind w:firstLine="3520"/>
                      <w:rPr>
                        <w:rFonts w:ascii="宋体" w:eastAsia="宋体" w:hAnsi="宋体" w:cs="宋体"/>
                        <w:sz w:val="31"/>
                        <w:szCs w:val="31"/>
                      </w:rPr>
                    </w:pPr>
                    <w:r>
                      <w:rPr>
                        <w:rFonts w:ascii="宋体" w:eastAsia="宋体" w:hAnsi="宋体" w:cs="宋体"/>
                        <w:spacing w:val="5"/>
                        <w:sz w:val="31"/>
                        <w:szCs w:val="31"/>
                      </w:rPr>
                      <w:t>严重偏离计划目标</w:t>
                    </w:r>
                  </w:p>
                  <w:p w:rsidR="009E7CCF" w14:paraId="714A3386" w14:textId="77777777">
                    <w:pPr>
                      <w:spacing w:line="258" w:lineRule="auto"/>
                    </w:pPr>
                  </w:p>
                  <w:p w:rsidR="009E7CCF" w14:paraId="46A79225" w14:textId="77777777">
                    <w:pPr>
                      <w:spacing w:line="259" w:lineRule="auto"/>
                    </w:pPr>
                  </w:p>
                  <w:p w:rsidR="009E7CCF" w14:paraId="259E5E0D" w14:textId="77777777">
                    <w:pPr>
                      <w:spacing w:line="259" w:lineRule="auto"/>
                    </w:pPr>
                  </w:p>
                  <w:p w:rsidR="009E7CCF" w14:paraId="478ACC93" w14:textId="77777777">
                    <w:pPr>
                      <w:spacing w:before="101" w:line="259" w:lineRule="auto"/>
                      <w:ind w:left="2981" w:right="20" w:firstLine="13"/>
                      <w:rPr>
                        <w:rFonts w:ascii="宋体" w:eastAsia="宋体" w:hAnsi="宋体" w:cs="宋体"/>
                        <w:sz w:val="31"/>
                        <w:szCs w:val="31"/>
                      </w:rPr>
                    </w:pPr>
                    <w:r>
                      <w:rPr>
                        <w:rFonts w:ascii="宋体" w:eastAsia="宋体" w:hAnsi="宋体" w:cs="宋体"/>
                        <w:spacing w:val="2"/>
                        <w:sz w:val="31"/>
                        <w:szCs w:val="31"/>
                      </w:rPr>
                      <w:t>总监理工程师签发监理通知，</w:t>
                    </w:r>
                    <w:r>
                      <w:rPr>
                        <w:rFonts w:ascii="宋体" w:eastAsia="宋体" w:hAnsi="宋体" w:cs="宋体"/>
                        <w:spacing w:val="3"/>
                        <w:sz w:val="31"/>
                        <w:szCs w:val="31"/>
                      </w:rPr>
                      <w:t xml:space="preserve"> </w:t>
                    </w:r>
                    <w:r>
                      <w:rPr>
                        <w:rFonts w:ascii="宋体" w:eastAsia="宋体" w:hAnsi="宋体" w:cs="宋体"/>
                        <w:spacing w:val="4"/>
                        <w:sz w:val="31"/>
                        <w:szCs w:val="31"/>
                      </w:rPr>
                      <w:t>批示承包单位采取调整措施</w:t>
                    </w:r>
                  </w:p>
                </w:txbxContent>
              </v:textbox>
            </v:shape>
            <v:shape id="_x0000_s1173" type="#_x0000_t202" style="width:3127;height:1380;left:8606;position:absolute;top:1353" filled="f" stroked="f">
              <v:textbox inset="0,0,0,0">
                <w:txbxContent>
                  <w:p w:rsidR="009E7CCF" w14:paraId="7AFD995E" w14:textId="77777777">
                    <w:pPr>
                      <w:spacing w:before="19" w:line="266" w:lineRule="auto"/>
                      <w:ind w:left="20" w:right="20" w:firstLine="6"/>
                      <w:rPr>
                        <w:rFonts w:ascii="宋体" w:eastAsia="宋体" w:hAnsi="宋体" w:cs="宋体"/>
                        <w:sz w:val="31"/>
                        <w:szCs w:val="31"/>
                      </w:rPr>
                    </w:pPr>
                    <w:r>
                      <w:rPr>
                        <w:rFonts w:ascii="宋体" w:eastAsia="宋体" w:hAnsi="宋体" w:cs="宋体"/>
                        <w:spacing w:val="-17"/>
                        <w:sz w:val="31"/>
                        <w:szCs w:val="31"/>
                      </w:rPr>
                      <w:t>注：</w:t>
                    </w:r>
                    <w:r>
                      <w:rPr>
                        <w:rFonts w:ascii="宋体" w:eastAsia="宋体" w:hAnsi="宋体" w:cs="宋体"/>
                        <w:spacing w:val="-39"/>
                        <w:sz w:val="31"/>
                        <w:szCs w:val="31"/>
                      </w:rPr>
                      <w:t xml:space="preserve"> </w:t>
                    </w:r>
                    <w:r>
                      <w:rPr>
                        <w:rFonts w:ascii="宋体" w:eastAsia="宋体" w:hAnsi="宋体" w:cs="宋体"/>
                        <w:spacing w:val="-17"/>
                        <w:sz w:val="31"/>
                        <w:szCs w:val="31"/>
                      </w:rPr>
                      <w:t>如总进度计划为施</w:t>
                    </w:r>
                    <w:r>
                      <w:rPr>
                        <w:rFonts w:ascii="宋体" w:eastAsia="宋体" w:hAnsi="宋体" w:cs="宋体"/>
                        <w:sz w:val="31"/>
                        <w:szCs w:val="31"/>
                      </w:rPr>
                      <w:t xml:space="preserve"> </w:t>
                    </w:r>
                    <w:r>
                      <w:rPr>
                        <w:rFonts w:ascii="宋体" w:eastAsia="宋体" w:hAnsi="宋体" w:cs="宋体"/>
                        <w:spacing w:val="-2"/>
                        <w:sz w:val="31"/>
                        <w:szCs w:val="31"/>
                      </w:rPr>
                      <w:t>工组织设计的一部分，</w:t>
                    </w:r>
                    <w:r>
                      <w:rPr>
                        <w:rFonts w:ascii="宋体" w:eastAsia="宋体" w:hAnsi="宋体" w:cs="宋体"/>
                        <w:spacing w:val="7"/>
                        <w:sz w:val="31"/>
                        <w:szCs w:val="31"/>
                      </w:rPr>
                      <w:t xml:space="preserve"> </w:t>
                    </w:r>
                    <w:r>
                      <w:rPr>
                        <w:rFonts w:ascii="宋体" w:eastAsia="宋体" w:hAnsi="宋体" w:cs="宋体"/>
                        <w:spacing w:val="-1"/>
                        <w:sz w:val="31"/>
                        <w:szCs w:val="31"/>
                      </w:rPr>
                      <w:t>可不单独审批。</w:t>
                    </w:r>
                  </w:p>
                </w:txbxContent>
              </v:textbox>
            </v:shape>
            <v:shape id="_x0000_s1174" type="#_x0000_t202" style="width:2823;height:911;left:1042;position:absolute;top:11416" filled="f" stroked="f">
              <v:textbox inset="0,0,0,0">
                <w:txbxContent>
                  <w:p w:rsidR="009E7CCF" w14:paraId="69D1BE41" w14:textId="77777777">
                    <w:pPr>
                      <w:spacing w:before="18" w:line="260" w:lineRule="auto"/>
                      <w:ind w:left="20" w:right="20" w:firstLine="8"/>
                      <w:rPr>
                        <w:rFonts w:ascii="宋体" w:eastAsia="宋体" w:hAnsi="宋体" w:cs="宋体"/>
                        <w:sz w:val="31"/>
                        <w:szCs w:val="31"/>
                      </w:rPr>
                    </w:pPr>
                    <w:r>
                      <w:rPr>
                        <w:rFonts w:ascii="宋体" w:eastAsia="宋体" w:hAnsi="宋体" w:cs="宋体"/>
                        <w:spacing w:val="33"/>
                        <w:w w:val="101"/>
                        <w:sz w:val="31"/>
                        <w:szCs w:val="31"/>
                      </w:rPr>
                      <w:t>承包单位编制下一</w:t>
                    </w:r>
                    <w:r>
                      <w:rPr>
                        <w:rFonts w:ascii="宋体" w:eastAsia="宋体" w:hAnsi="宋体" w:cs="宋体"/>
                        <w:spacing w:val="6"/>
                        <w:sz w:val="31"/>
                        <w:szCs w:val="31"/>
                      </w:rPr>
                      <w:t xml:space="preserve"> </w:t>
                    </w:r>
                    <w:r>
                      <w:rPr>
                        <w:rFonts w:ascii="宋体" w:eastAsia="宋体" w:hAnsi="宋体" w:cs="宋体"/>
                        <w:spacing w:val="5"/>
                        <w:sz w:val="31"/>
                        <w:szCs w:val="31"/>
                      </w:rPr>
                      <w:t>期施工进度计划</w:t>
                    </w:r>
                  </w:p>
                </w:txbxContent>
              </v:textbox>
            </v:shape>
            <v:shape id="_x0000_s1175" type="#_x0000_t202" style="width:2558;height:445;left:1175;position:absolute;top:10008" filled="f" stroked="f">
              <v:textbox inset="0,0,0,0">
                <w:txbxContent>
                  <w:p w:rsidR="009E7CCF" w14:paraId="7E7A73C2" w14:textId="77777777">
                    <w:pPr>
                      <w:spacing w:before="20" w:line="241" w:lineRule="auto"/>
                      <w:ind w:firstLine="20"/>
                      <w:rPr>
                        <w:rFonts w:ascii="宋体" w:eastAsia="宋体" w:hAnsi="宋体" w:cs="宋体"/>
                        <w:sz w:val="31"/>
                        <w:szCs w:val="31"/>
                      </w:rPr>
                    </w:pPr>
                    <w:r>
                      <w:rPr>
                        <w:rFonts w:ascii="宋体" w:eastAsia="宋体" w:hAnsi="宋体" w:cs="宋体"/>
                        <w:spacing w:val="4"/>
                        <w:sz w:val="31"/>
                        <w:szCs w:val="31"/>
                      </w:rPr>
                      <w:t>基本实现计划目标</w:t>
                    </w:r>
                  </w:p>
                </w:txbxContent>
              </v:textbox>
            </v:shape>
            <w10:wrap type="none"/>
            <w10:anchorlock/>
          </v:group>
        </w:pict>
      </w:r>
    </w:p>
    <w:p w:rsidR="009E7CCF" w14:paraId="6AA01F39" w14:textId="77777777">
      <w:pPr>
        <w:spacing w:line="241" w:lineRule="auto"/>
      </w:pPr>
    </w:p>
    <w:p w:rsidR="009E7CCF" w14:paraId="1BDACDC3" w14:textId="77777777">
      <w:pPr>
        <w:spacing w:line="241" w:lineRule="auto"/>
      </w:pPr>
    </w:p>
    <w:p w:rsidR="009E7CCF" w14:paraId="34147593" w14:textId="77777777">
      <w:pPr>
        <w:spacing w:line="241" w:lineRule="auto"/>
      </w:pPr>
    </w:p>
    <w:p w:rsidR="009E7CCF" w14:paraId="0FEF6A0A" w14:textId="77777777">
      <w:pPr>
        <w:spacing w:line="241" w:lineRule="auto"/>
      </w:pPr>
    </w:p>
    <w:p w:rsidR="009E7CCF" w14:paraId="6EC3A8BE" w14:textId="77777777">
      <w:pPr>
        <w:spacing w:line="241" w:lineRule="auto"/>
      </w:pPr>
    </w:p>
    <w:p w:rsidR="009E7CCF" w14:paraId="632D7A2E" w14:textId="77777777">
      <w:pPr>
        <w:spacing w:line="241" w:lineRule="auto"/>
      </w:pPr>
    </w:p>
    <w:p w:rsidR="009E7CCF" w14:paraId="62B52BF9" w14:textId="77777777">
      <w:pPr>
        <w:spacing w:line="241" w:lineRule="auto"/>
      </w:pPr>
    </w:p>
    <w:p w:rsidR="009E7CCF" w14:paraId="5B64D38F" w14:textId="77777777">
      <w:pPr>
        <w:spacing w:line="241" w:lineRule="auto"/>
      </w:pPr>
    </w:p>
    <w:p w:rsidR="009E7CCF" w14:paraId="46150890" w14:textId="77777777">
      <w:pPr>
        <w:spacing w:line="241" w:lineRule="auto"/>
      </w:pPr>
    </w:p>
    <w:p w:rsidR="009E7CCF" w14:paraId="2FF66091" w14:textId="77777777">
      <w:pPr>
        <w:spacing w:line="241" w:lineRule="auto"/>
      </w:pPr>
    </w:p>
    <w:p w:rsidR="009E7CCF" w14:paraId="19E375DE" w14:textId="77777777">
      <w:pPr>
        <w:spacing w:line="241" w:lineRule="auto"/>
      </w:pPr>
    </w:p>
    <w:p w:rsidR="009E7CCF" w14:paraId="462D7B4C" w14:textId="77777777">
      <w:pPr>
        <w:spacing w:line="241" w:lineRule="auto"/>
      </w:pPr>
    </w:p>
    <w:p w:rsidR="009E7CCF" w14:paraId="59DFEE8C" w14:textId="77777777">
      <w:pPr>
        <w:spacing w:line="241" w:lineRule="auto"/>
      </w:pPr>
    </w:p>
    <w:p w:rsidR="009E7CCF" w14:paraId="7ECF45D3" w14:textId="77777777">
      <w:pPr>
        <w:spacing w:line="241" w:lineRule="auto"/>
      </w:pPr>
    </w:p>
    <w:p w:rsidR="009E7CCF" w14:paraId="70B6AF1A" w14:textId="77777777">
      <w:pPr>
        <w:spacing w:line="241" w:lineRule="auto"/>
      </w:pPr>
    </w:p>
    <w:p w:rsidR="009E7CCF" w14:paraId="2B68779A" w14:textId="77777777">
      <w:pPr>
        <w:spacing w:line="241" w:lineRule="auto"/>
      </w:pPr>
    </w:p>
    <w:p w:rsidR="009E7CCF" w14:paraId="61C10BDC" w14:textId="77777777">
      <w:pPr>
        <w:spacing w:line="241" w:lineRule="auto"/>
      </w:pPr>
    </w:p>
    <w:p w:rsidR="009E7CCF" w14:paraId="45F0EA9C" w14:textId="77777777">
      <w:pPr>
        <w:spacing w:line="241" w:lineRule="auto"/>
      </w:pPr>
    </w:p>
    <w:p w:rsidR="009E7CCF" w14:paraId="46654DE5" w14:textId="77777777">
      <w:pPr>
        <w:spacing w:line="241" w:lineRule="auto"/>
      </w:pPr>
    </w:p>
    <w:p w:rsidR="009E7CCF" w14:paraId="376A2142" w14:textId="77777777">
      <w:pPr>
        <w:spacing w:line="241" w:lineRule="auto"/>
      </w:pPr>
    </w:p>
    <w:p w:rsidR="009E7CCF" w14:paraId="7D8ABD5C" w14:textId="77777777">
      <w:pPr>
        <w:spacing w:line="241" w:lineRule="auto"/>
      </w:pPr>
    </w:p>
    <w:p w:rsidR="009E7CCF" w14:paraId="4E8F7133" w14:textId="77777777">
      <w:pPr>
        <w:spacing w:line="241" w:lineRule="auto"/>
      </w:pPr>
    </w:p>
    <w:p w:rsidR="009E7CCF" w14:paraId="6FF69840" w14:textId="77777777">
      <w:pPr>
        <w:spacing w:line="241" w:lineRule="auto"/>
      </w:pPr>
    </w:p>
    <w:p w:rsidR="009E7CCF" w14:paraId="623BD093" w14:textId="77777777">
      <w:pPr>
        <w:spacing w:line="242" w:lineRule="auto"/>
      </w:pPr>
    </w:p>
    <w:p w:rsidR="009E7CCF" w14:paraId="2BBD8506" w14:textId="77777777">
      <w:pPr>
        <w:spacing w:line="242" w:lineRule="auto"/>
      </w:pPr>
    </w:p>
    <w:p w:rsidR="009E7CCF" w14:paraId="20A5070E" w14:textId="77777777">
      <w:pPr>
        <w:spacing w:line="242" w:lineRule="auto"/>
      </w:pPr>
    </w:p>
    <w:p w:rsidR="009E7CCF" w14:paraId="760C6FB0" w14:textId="77777777">
      <w:pPr>
        <w:spacing w:line="242" w:lineRule="auto"/>
      </w:pPr>
    </w:p>
    <w:p w:rsidR="009E7CCF" w14:paraId="56259757" w14:textId="77777777">
      <w:pPr>
        <w:spacing w:before="88" w:line="191" w:lineRule="auto"/>
        <w:ind w:firstLine="8931"/>
        <w:rPr>
          <w:rFonts w:ascii="宋体" w:eastAsia="宋体" w:hAnsi="宋体" w:cs="宋体"/>
          <w:sz w:val="27"/>
          <w:szCs w:val="27"/>
        </w:rPr>
      </w:pPr>
      <w:r>
        <w:rPr>
          <w:rFonts w:ascii="宋体" w:eastAsia="宋体" w:hAnsi="宋体" w:cs="宋体"/>
          <w:spacing w:val="-6"/>
          <w:sz w:val="27"/>
          <w:szCs w:val="27"/>
        </w:rPr>
        <w:t>17</w:t>
      </w:r>
    </w:p>
    <w:p w:rsidR="009E7CCF" w14:paraId="7B2BCDBA" w14:textId="77777777">
      <w:pPr>
        <w:sectPr>
          <w:pgSz w:w="17860" w:h="25258"/>
          <w:pgMar w:top="0" w:right="0" w:bottom="0" w:left="0" w:header="0" w:footer="0" w:gutter="0"/>
          <w:pgNumType w:start="17"/>
          <w:cols w:space="720"/>
        </w:sectPr>
      </w:pPr>
    </w:p>
    <w:p w:rsidR="009E7CCF" w14:paraId="5A8052B4" w14:textId="21FF977B">
      <w:pPr>
        <w:spacing w:line="258" w:lineRule="auto"/>
      </w:pPr>
      <w:r>
        <mc:AlternateContent>
          <mc:Choice Requires="wps">
            <w:drawing>
              <wp:anchor distT="0" distB="0" distL="114300" distR="114300" simplePos="0" relativeHeight="251810816"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1167434111" name="文本框 7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0CF24D57">
                            <w:pPr>
                              <w:rPr>
                                <w:color w:val="FFFFFF"/>
                              </w:rPr>
                            </w:pPr>
                            <w:r w:rsidRPr="00445566">
                              <w:rPr>
                                <w:rFonts w:hint="eastAsia"/>
                                <w:color w:val="FFFFFF"/>
                              </w:rPr>
                              <w:t>（</w:t>
                            </w:r>
                            <w:r w:rsidRPr="00445566">
                              <w:rPr>
                                <w:rFonts w:hint="eastAsia"/>
                                <w:color w:val="FFFFFF"/>
                              </w:rPr>
                              <w:t>10</w:t>
                            </w:r>
                            <w:r w:rsidRPr="00445566">
                              <w:rPr>
                                <w:rFonts w:hint="eastAsia"/>
                                <w:color w:val="FFFFFF"/>
                              </w:rPr>
                              <w:t>）建筑物内清除的垃圾渣土应有序清出，不得随意抛掷；（</w:t>
                            </w:r>
                            <w:r w:rsidRPr="00445566">
                              <w:rPr>
                                <w:rFonts w:hint="eastAsia"/>
                                <w:color w:val="FFFFFF"/>
                              </w:rPr>
                              <w:t>11</w:t>
                            </w:r>
                            <w:r w:rsidRPr="00445566">
                              <w:rPr>
                                <w:rFonts w:hint="eastAsia"/>
                                <w:color w:val="FFFFFF"/>
                              </w:rPr>
                              <w:t>）施工现场不得乱堆垃圾及余物，应在适当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2" o:spid="_x0000_s1176" type="#_x0000_t202" style="width:10pt;height:10pt;margin-top:600pt;margin-left:540pt;mso-wrap-distance-bottom:0;mso-wrap-distance-left:9pt;mso-wrap-distance-right:9pt;mso-wrap-distance-top:0;position:absolute;v-text-anchor:top;z-index:251809792" filled="f" fillcolor="this" stroked="f" strokeweight="0.5pt">
                <v:textbox>
                  <w:txbxContent>
                    <w:p w:rsidR="00445566" w:rsidRPr="00445566" w14:paraId="2F67F315" w14:textId="0CF24D57">
                      <w:pPr>
                        <w:rPr>
                          <w:color w:val="FFFFFF"/>
                        </w:rPr>
                      </w:pPr>
                      <w:r w:rsidRPr="00445566">
                        <w:rPr>
                          <w:rFonts w:hint="eastAsia"/>
                          <w:color w:val="FFFFFF"/>
                        </w:rPr>
                        <w:t>（</w:t>
                      </w:r>
                      <w:r w:rsidRPr="00445566">
                        <w:rPr>
                          <w:rFonts w:hint="eastAsia"/>
                          <w:color w:val="FFFFFF"/>
                        </w:rPr>
                        <w:t>10</w:t>
                      </w:r>
                      <w:r w:rsidRPr="00445566">
                        <w:rPr>
                          <w:rFonts w:hint="eastAsia"/>
                          <w:color w:val="FFFFFF"/>
                        </w:rPr>
                        <w:t>）建筑物内清除的垃圾渣土应有序清出，不得随意抛掷；（</w:t>
                      </w:r>
                      <w:r w:rsidRPr="00445566">
                        <w:rPr>
                          <w:rFonts w:hint="eastAsia"/>
                          <w:color w:val="FFFFFF"/>
                        </w:rPr>
                        <w:t>11</w:t>
                      </w:r>
                      <w:r w:rsidRPr="00445566">
                        <w:rPr>
                          <w:rFonts w:hint="eastAsia"/>
                          <w:color w:val="FFFFFF"/>
                        </w:rPr>
                        <w:t>）施工现场不得乱堆垃圾及余物，应在适当</w:t>
                      </w:r>
                    </w:p>
                  </w:txbxContent>
                </v:textbox>
              </v:shape>
            </w:pict>
          </mc:Fallback>
        </mc:AlternateContent>
      </w:r>
      <w:r>
        <mc:AlternateContent>
          <mc:Choice Requires="wps">
            <w:drawing>
              <wp:anchor distT="0" distB="0" distL="114300" distR="114300" simplePos="0" relativeHeight="251808768"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13384186" name="文本框 7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70007DF2">
                            <w:pPr>
                              <w:rPr>
                                <w:color w:val="FFFFFF"/>
                              </w:rPr>
                            </w:pPr>
                            <w:r w:rsidRPr="00445566">
                              <w:rPr>
                                <w:rFonts w:hint="eastAsia"/>
                                <w:color w:val="FFFFFF"/>
                              </w:rPr>
                              <w:t>文件；</w:t>
                            </w:r>
                            <w:r w:rsidRPr="00445566">
                              <w:rPr>
                                <w:rFonts w:hint="eastAsia"/>
                                <w:color w:val="FFFFFF"/>
                              </w:rPr>
                              <w:t>6</w:t>
                            </w:r>
                            <w:r w:rsidRPr="00445566">
                              <w:rPr>
                                <w:rFonts w:hint="eastAsia"/>
                                <w:color w:val="FFFFFF"/>
                              </w:rPr>
                              <w:t>）建设单位负责供应的材料、物件、设备清单；</w:t>
                            </w:r>
                            <w:r w:rsidRPr="00445566">
                              <w:rPr>
                                <w:rFonts w:hint="eastAsia"/>
                                <w:color w:val="FFFFFF"/>
                              </w:rPr>
                              <w:t>7</w:t>
                            </w:r>
                            <w:r w:rsidRPr="00445566">
                              <w:rPr>
                                <w:rFonts w:hint="eastAsia"/>
                                <w:color w:val="FFFFFF"/>
                              </w:rPr>
                              <w:t>）材料代用议定书；</w:t>
                            </w:r>
                            <w:r w:rsidRPr="00445566">
                              <w:rPr>
                                <w:rFonts w:hint="eastAsia"/>
                                <w:color w:val="FFFFFF"/>
                              </w:rPr>
                              <w:t>8</w:t>
                            </w:r>
                            <w:r w:rsidRPr="00445566">
                              <w:rPr>
                                <w:rFonts w:hint="eastAsia"/>
                                <w:color w:val="FFFFFF"/>
                              </w:rPr>
                              <w:t>）材料检测实验报告；</w:t>
                            </w:r>
                            <w:r w:rsidRPr="00445566">
                              <w:rPr>
                                <w:rFonts w:hint="eastAsia"/>
                                <w:color w:val="FFFFFF"/>
                              </w:rPr>
                              <w:t>9</w:t>
                            </w:r>
                            <w:r w:rsidRPr="00445566">
                              <w:rPr>
                                <w:rFonts w:hint="eastAsia"/>
                                <w:color w:val="FFFFFF"/>
                              </w:rPr>
                              <w:t>）工程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1" o:spid="_x0000_s1177" type="#_x0000_t202" style="width:10pt;height:10pt;margin-top:450pt;margin-left:540pt;mso-wrap-distance-bottom:0;mso-wrap-distance-left:9pt;mso-wrap-distance-right:9pt;mso-wrap-distance-top:0;position:absolute;v-text-anchor:top;z-index:251807744" filled="f" fillcolor="this" stroked="f" strokeweight="0.5pt">
                <v:textbox>
                  <w:txbxContent>
                    <w:p w:rsidR="00445566" w:rsidRPr="00445566" w14:paraId="3DECA02E" w14:textId="70007DF2">
                      <w:pPr>
                        <w:rPr>
                          <w:color w:val="FFFFFF"/>
                        </w:rPr>
                      </w:pPr>
                      <w:r w:rsidRPr="00445566">
                        <w:rPr>
                          <w:rFonts w:hint="eastAsia"/>
                          <w:color w:val="FFFFFF"/>
                        </w:rPr>
                        <w:t>文件；</w:t>
                      </w:r>
                      <w:r w:rsidRPr="00445566">
                        <w:rPr>
                          <w:rFonts w:hint="eastAsia"/>
                          <w:color w:val="FFFFFF"/>
                        </w:rPr>
                        <w:t>6</w:t>
                      </w:r>
                      <w:r w:rsidRPr="00445566">
                        <w:rPr>
                          <w:rFonts w:hint="eastAsia"/>
                          <w:color w:val="FFFFFF"/>
                        </w:rPr>
                        <w:t>）建设单位负责供应的材料、物件、设备清单；</w:t>
                      </w:r>
                      <w:r w:rsidRPr="00445566">
                        <w:rPr>
                          <w:rFonts w:hint="eastAsia"/>
                          <w:color w:val="FFFFFF"/>
                        </w:rPr>
                        <w:t>7</w:t>
                      </w:r>
                      <w:r w:rsidRPr="00445566">
                        <w:rPr>
                          <w:rFonts w:hint="eastAsia"/>
                          <w:color w:val="FFFFFF"/>
                        </w:rPr>
                        <w:t>）材料代用议定书；</w:t>
                      </w:r>
                      <w:r w:rsidRPr="00445566">
                        <w:rPr>
                          <w:rFonts w:hint="eastAsia"/>
                          <w:color w:val="FFFFFF"/>
                        </w:rPr>
                        <w:t>8</w:t>
                      </w:r>
                      <w:r w:rsidRPr="00445566">
                        <w:rPr>
                          <w:rFonts w:hint="eastAsia"/>
                          <w:color w:val="FFFFFF"/>
                        </w:rPr>
                        <w:t>）材料检测实验报告；</w:t>
                      </w:r>
                      <w:r w:rsidRPr="00445566">
                        <w:rPr>
                          <w:rFonts w:hint="eastAsia"/>
                          <w:color w:val="FFFFFF"/>
                        </w:rPr>
                        <w:t>9</w:t>
                      </w:r>
                      <w:r w:rsidRPr="00445566">
                        <w:rPr>
                          <w:rFonts w:hint="eastAsia"/>
                          <w:color w:val="FFFFFF"/>
                        </w:rPr>
                        <w:t>）工程</w:t>
                      </w:r>
                    </w:p>
                  </w:txbxContent>
                </v:textbox>
              </v:shape>
            </w:pict>
          </mc:Fallback>
        </mc:AlternateContent>
      </w:r>
      <w:r>
        <mc:AlternateContent>
          <mc:Choice Requires="wps">
            <w:drawing>
              <wp:anchor distT="0" distB="0" distL="114300" distR="114300" simplePos="0" relativeHeight="251806720"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1319133627" name="文本框 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7582917E">
                            <w:pPr>
                              <w:rPr>
                                <w:color w:val="FFFFFF"/>
                              </w:rPr>
                            </w:pPr>
                            <w:r w:rsidRPr="00445566">
                              <w:rPr>
                                <w:rFonts w:hint="eastAsia"/>
                                <w:color w:val="FFFFFF"/>
                              </w:rPr>
                              <w:t>完成量比较，制定调整措施后向建设单位和监理公司报告工程投资情况。</w:t>
                            </w:r>
                            <w:r w:rsidRPr="00445566">
                              <w:rPr>
                                <w:rFonts w:hint="eastAsia"/>
                                <w:color w:val="FFFFFF"/>
                              </w:rPr>
                              <w:t>4</w:t>
                            </w:r>
                            <w:r w:rsidRPr="00445566">
                              <w:rPr>
                                <w:rFonts w:hint="eastAsia"/>
                                <w:color w:val="FFFFFF"/>
                              </w:rPr>
                              <w:t>）施工过程中严格预算外开支，非紧急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0" o:spid="_x0000_s1178" type="#_x0000_t202" style="width:10pt;height:10pt;margin-top:300pt;margin-left:540pt;mso-wrap-distance-bottom:0;mso-wrap-distance-left:9pt;mso-wrap-distance-right:9pt;mso-wrap-distance-top:0;position:absolute;v-text-anchor:top;z-index:251805696" filled="f" fillcolor="this" stroked="f" strokeweight="0.5pt">
                <v:textbox>
                  <w:txbxContent>
                    <w:p w:rsidR="00445566" w:rsidRPr="00445566" w14:paraId="3E5DF556" w14:textId="7582917E">
                      <w:pPr>
                        <w:rPr>
                          <w:color w:val="FFFFFF"/>
                        </w:rPr>
                      </w:pPr>
                      <w:r w:rsidRPr="00445566">
                        <w:rPr>
                          <w:rFonts w:hint="eastAsia"/>
                          <w:color w:val="FFFFFF"/>
                        </w:rPr>
                        <w:t>完成量比较，制定调整措施后向建设单位和监理公司报告工程投资情况。</w:t>
                      </w:r>
                      <w:r w:rsidRPr="00445566">
                        <w:rPr>
                          <w:rFonts w:hint="eastAsia"/>
                          <w:color w:val="FFFFFF"/>
                        </w:rPr>
                        <w:t>4</w:t>
                      </w:r>
                      <w:r w:rsidRPr="00445566">
                        <w:rPr>
                          <w:rFonts w:hint="eastAsia"/>
                          <w:color w:val="FFFFFF"/>
                        </w:rPr>
                        <w:t>）施工过程中严格预算外开支，非紧急</w:t>
                      </w:r>
                    </w:p>
                  </w:txbxContent>
                </v:textbox>
              </v:shape>
            </w:pict>
          </mc:Fallback>
        </mc:AlternateContent>
      </w:r>
      <w:r>
        <mc:AlternateContent>
          <mc:Choice Requires="wps">
            <w:drawing>
              <wp:anchor distT="0" distB="0" distL="114300" distR="114300" simplePos="0" relativeHeight="251804672"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854165456" name="文本框 6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4EB1A0AF">
                            <w:pPr>
                              <w:rPr>
                                <w:color w:val="FFFFFF"/>
                              </w:rPr>
                            </w:pPr>
                            <w:r w:rsidRPr="00445566">
                              <w:rPr>
                                <w:rFonts w:hint="eastAsia"/>
                                <w:color w:val="FFFFFF"/>
                              </w:rPr>
                              <w:t>标。并进行工程风险预测，采取相应的防范性对策，尽量减少施工过程中出现不必要的开支。具体说来，应做好以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9" o:spid="_x0000_s1179" type="#_x0000_t202" style="width:10pt;height:10pt;margin-top:150pt;margin-left:540pt;mso-wrap-distance-bottom:0;mso-wrap-distance-left:9pt;mso-wrap-distance-right:9pt;mso-wrap-distance-top:0;position:absolute;v-text-anchor:top;z-index:251803648" filled="f" fillcolor="this" stroked="f" strokeweight="0.5pt">
                <v:textbox>
                  <w:txbxContent>
                    <w:p w:rsidR="00445566" w:rsidRPr="00445566" w14:paraId="523BF3AF" w14:textId="4EB1A0AF">
                      <w:pPr>
                        <w:rPr>
                          <w:color w:val="FFFFFF"/>
                        </w:rPr>
                      </w:pPr>
                      <w:r w:rsidRPr="00445566">
                        <w:rPr>
                          <w:rFonts w:hint="eastAsia"/>
                          <w:color w:val="FFFFFF"/>
                        </w:rPr>
                        <w:t>标。并进行工程风险预测，采取相应的防范性对策，尽量减少施工过程中出现不必要的开支。具体说来，应做好以</w:t>
                      </w:r>
                    </w:p>
                  </w:txbxContent>
                </v:textbox>
              </v:shape>
            </w:pict>
          </mc:Fallback>
        </mc:AlternateContent>
      </w:r>
      <w:r>
        <w:pict>
          <v:shape id="_x0000_s1180" type="#_x0000_t202" style="width:23.4pt;height:68.55pt;margin-top:599.5pt;margin-left:612.25pt;mso-position-horizontal-relative:page;mso-position-vertical-relative:page;position:absolute;z-index:251802624" o:allowincell="f" filled="f" stroked="f">
            <v:textbox style="layout-flow:vertical-ideographic" inset="0,0,0,0">
              <w:txbxContent>
                <w:p w:rsidR="009E7CCF" w14:paraId="3718DD23" w14:textId="77777777">
                  <w:pPr>
                    <w:spacing w:before="20" w:line="212" w:lineRule="auto"/>
                    <w:ind w:firstLine="20"/>
                    <w:rPr>
                      <w:rFonts w:ascii="宋体" w:eastAsia="宋体" w:hAnsi="宋体" w:cs="宋体"/>
                      <w:sz w:val="36"/>
                      <w:szCs w:val="36"/>
                    </w:rPr>
                  </w:pPr>
                  <w:r>
                    <w:rPr>
                      <w:rFonts w:ascii="宋体" w:eastAsia="宋体" w:hAnsi="宋体" w:cs="宋体"/>
                      <w:spacing w:val="34"/>
                      <w:sz w:val="36"/>
                      <w:szCs w:val="36"/>
                    </w:rPr>
                    <w:t>不</w:t>
                  </w:r>
                  <w:r>
                    <w:rPr>
                      <w:rFonts w:ascii="宋体" w:eastAsia="宋体" w:hAnsi="宋体" w:cs="宋体"/>
                      <w:spacing w:val="-105"/>
                      <w:sz w:val="36"/>
                      <w:szCs w:val="36"/>
                    </w:rPr>
                    <w:t xml:space="preserve"> </w:t>
                  </w:r>
                  <w:r>
                    <w:rPr>
                      <w:rFonts w:ascii="宋体" w:eastAsia="宋体" w:hAnsi="宋体" w:cs="宋体"/>
                      <w:spacing w:val="34"/>
                      <w:sz w:val="36"/>
                      <w:szCs w:val="36"/>
                    </w:rPr>
                    <w:t>同</w:t>
                  </w:r>
                  <w:r>
                    <w:rPr>
                      <w:rFonts w:ascii="宋体" w:eastAsia="宋体" w:hAnsi="宋体" w:cs="宋体"/>
                      <w:spacing w:val="-107"/>
                      <w:sz w:val="36"/>
                      <w:szCs w:val="36"/>
                    </w:rPr>
                    <w:t xml:space="preserve"> </w:t>
                  </w:r>
                  <w:r>
                    <w:rPr>
                      <w:rFonts w:ascii="宋体" w:eastAsia="宋体" w:hAnsi="宋体" w:cs="宋体"/>
                      <w:spacing w:val="34"/>
                      <w:sz w:val="36"/>
                      <w:szCs w:val="36"/>
                    </w:rPr>
                    <w:t>意</w:t>
                  </w:r>
                </w:p>
              </w:txbxContent>
            </v:textbox>
          </v:shape>
        </w:pict>
      </w:r>
    </w:p>
    <w:p w:rsidR="009E7CCF" w14:paraId="07F1A03B" w14:textId="77777777">
      <w:pPr>
        <w:spacing w:line="258" w:lineRule="auto"/>
      </w:pPr>
    </w:p>
    <w:p w:rsidR="009E7CCF" w14:paraId="5B9CACEE" w14:textId="77777777">
      <w:pPr>
        <w:spacing w:line="258" w:lineRule="auto"/>
      </w:pPr>
    </w:p>
    <w:p w:rsidR="009E7CCF" w14:paraId="24A31AD4" w14:textId="77777777">
      <w:pPr>
        <w:spacing w:line="258" w:lineRule="auto"/>
      </w:pPr>
    </w:p>
    <w:p w:rsidR="009E7CCF" w14:paraId="2048EDDE" w14:textId="77777777">
      <w:pPr>
        <w:spacing w:line="259" w:lineRule="auto"/>
      </w:pPr>
    </w:p>
    <w:p w:rsidR="009E7CCF" w14:paraId="28DA0FA1" w14:textId="77777777">
      <w:pPr>
        <w:spacing w:line="259" w:lineRule="auto"/>
      </w:pPr>
    </w:p>
    <w:p w:rsidR="009E7CCF" w14:paraId="50964CE2" w14:textId="77777777">
      <w:pPr>
        <w:spacing w:line="60" w:lineRule="exact"/>
        <w:ind w:firstLine="2420"/>
        <w:textAlignment w:val="center"/>
      </w:pPr>
      <w:r>
        <w:drawing>
          <wp:inline distT="0" distB="0" distL="0" distR="0">
            <wp:extent cx="5943600" cy="3810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xmlns:r="http://schemas.openxmlformats.org/officeDocument/2006/relationships" r:embed="rId4"/>
                    <a:stretch>
                      <a:fillRect/>
                    </a:stretch>
                  </pic:blipFill>
                  <pic:spPr>
                    <a:xfrm>
                      <a:off x="0" y="0"/>
                      <a:ext cx="5943600" cy="38100"/>
                    </a:xfrm>
                    <a:prstGeom prst="rect">
                      <a:avLst/>
                    </a:prstGeom>
                  </pic:spPr>
                </pic:pic>
              </a:graphicData>
            </a:graphic>
          </wp:inline>
        </w:drawing>
      </w:r>
    </w:p>
    <w:p w:rsidR="009E7CCF" w14:paraId="31105930" w14:textId="77777777">
      <w:pPr>
        <w:spacing w:line="272" w:lineRule="auto"/>
      </w:pPr>
    </w:p>
    <w:p w:rsidR="009E7CCF" w14:paraId="5B3A4D2B" w14:textId="77777777">
      <w:pPr>
        <w:spacing w:line="272" w:lineRule="auto"/>
      </w:pPr>
    </w:p>
    <w:p w:rsidR="009E7CCF" w14:paraId="66AF5671" w14:textId="77777777">
      <w:pPr>
        <w:spacing w:line="272" w:lineRule="auto"/>
      </w:pPr>
    </w:p>
    <w:p w:rsidR="009E7CCF" w14:paraId="6F941580" w14:textId="77777777">
      <w:pPr>
        <w:spacing w:line="272" w:lineRule="auto"/>
      </w:pPr>
    </w:p>
    <w:p w:rsidR="009E7CCF" w14:paraId="1F09B149" w14:textId="77777777">
      <w:pPr>
        <w:spacing w:line="272" w:lineRule="auto"/>
      </w:pPr>
    </w:p>
    <w:p w:rsidR="009E7CCF" w14:paraId="51E2F2A5" w14:textId="77777777">
      <w:pPr>
        <w:spacing w:before="117" w:line="241" w:lineRule="auto"/>
        <w:ind w:firstLine="2773"/>
        <w:rPr>
          <w:rFonts w:ascii="黑体" w:eastAsia="黑体" w:hAnsi="黑体" w:cs="黑体"/>
          <w:sz w:val="36"/>
          <w:szCs w:val="36"/>
        </w:rPr>
      </w:pPr>
      <w:r>
        <w:rPr>
          <w:rFonts w:ascii="黑体" w:eastAsia="黑体" w:hAnsi="黑体" w:cs="黑体"/>
          <w:sz w:val="36"/>
          <w:szCs w:val="36"/>
        </w:rPr>
        <w:t>（十）工程变更、洽商管理的基本程序</w:t>
      </w:r>
    </w:p>
    <w:p w:rsidR="009E7CCF" w14:paraId="0A837578" w14:textId="77777777">
      <w:pPr>
        <w:spacing w:line="284" w:lineRule="auto"/>
      </w:pPr>
    </w:p>
    <w:p w:rsidR="009E7CCF" w14:paraId="703E21AE" w14:textId="77777777">
      <w:pPr>
        <w:spacing w:line="284" w:lineRule="auto"/>
      </w:pPr>
    </w:p>
    <w:p w:rsidR="009E7CCF" w14:paraId="1A9F0D0B" w14:textId="77777777">
      <w:pPr>
        <w:spacing w:line="284" w:lineRule="auto"/>
      </w:pPr>
    </w:p>
    <w:p w:rsidR="009E7CCF" w14:paraId="62C42A26" w14:textId="77777777">
      <w:pPr>
        <w:spacing w:line="285" w:lineRule="auto"/>
      </w:pPr>
    </w:p>
    <w:p w:rsidR="009E7CCF" w14:paraId="1A91D4C4" w14:textId="77777777">
      <w:pPr>
        <w:spacing w:line="11260" w:lineRule="exact"/>
        <w:ind w:firstLine="4580"/>
        <w:textAlignment w:val="center"/>
      </w:pPr>
      <w:r>
        <w:pict>
          <v:group id="_x0000_i1181" style="width:381pt;height:563pt;mso-position-horizontal-relative:char;mso-position-vertical-relative:line" coordsize="7620,11260">
            <v:shape id="_x0000_s1182" type="#_x0000_t75" style="width:7620;height:11260;position:absolute">
              <v:imagedata r:id="rId17"/>
            </v:shape>
            <v:shape id="_x0000_s1183" type="#_x0000_t202" style="width:6017;height:10975;left:655;position:absolute;top:197" filled="f" stroked="f">
              <v:textbox inset="0,0,0,0">
                <w:txbxContent>
                  <w:p w:rsidR="009E7CCF" w14:paraId="1D6F9EBD" w14:textId="77777777">
                    <w:pPr>
                      <w:spacing w:before="18" w:line="291" w:lineRule="auto"/>
                      <w:ind w:left="669" w:right="945" w:firstLine="6"/>
                      <w:rPr>
                        <w:rFonts w:ascii="宋体" w:eastAsia="宋体" w:hAnsi="宋体" w:cs="宋体"/>
                        <w:sz w:val="31"/>
                        <w:szCs w:val="31"/>
                      </w:rPr>
                    </w:pPr>
                    <w:r>
                      <w:rPr>
                        <w:rFonts w:ascii="宋体" w:eastAsia="宋体" w:hAnsi="宋体" w:cs="宋体"/>
                        <w:spacing w:val="4"/>
                        <w:sz w:val="31"/>
                        <w:szCs w:val="31"/>
                      </w:rPr>
                      <w:t>承包单位、设计单位、建设单位</w:t>
                    </w:r>
                    <w:r>
                      <w:rPr>
                        <w:rFonts w:ascii="宋体" w:eastAsia="宋体" w:hAnsi="宋体" w:cs="宋体"/>
                        <w:sz w:val="31"/>
                        <w:szCs w:val="31"/>
                      </w:rPr>
                      <w:t xml:space="preserve"> </w:t>
                    </w:r>
                    <w:r>
                      <w:rPr>
                        <w:rFonts w:ascii="宋体" w:eastAsia="宋体" w:hAnsi="宋体" w:cs="宋体"/>
                        <w:spacing w:val="4"/>
                        <w:sz w:val="31"/>
                        <w:szCs w:val="31"/>
                      </w:rPr>
                      <w:t>任何一方提出工程变更、洽商</w:t>
                    </w:r>
                  </w:p>
                  <w:p w:rsidR="009E7CCF" w14:paraId="5E298396" w14:textId="77777777">
                    <w:pPr>
                      <w:spacing w:line="255" w:lineRule="auto"/>
                    </w:pPr>
                  </w:p>
                  <w:p w:rsidR="009E7CCF" w14:paraId="79AA03E8" w14:textId="77777777">
                    <w:pPr>
                      <w:spacing w:line="255" w:lineRule="auto"/>
                    </w:pPr>
                  </w:p>
                  <w:p w:rsidR="009E7CCF" w14:paraId="0A64C323" w14:textId="77777777">
                    <w:pPr>
                      <w:spacing w:line="255" w:lineRule="auto"/>
                    </w:pPr>
                  </w:p>
                  <w:p w:rsidR="009E7CCF" w14:paraId="569EBFE6" w14:textId="77777777">
                    <w:pPr>
                      <w:spacing w:line="256" w:lineRule="auto"/>
                    </w:pPr>
                  </w:p>
                  <w:p w:rsidR="009E7CCF" w14:paraId="2334BE83" w14:textId="77777777">
                    <w:pPr>
                      <w:spacing w:before="101" w:line="291" w:lineRule="auto"/>
                      <w:ind w:left="780" w:right="20" w:hanging="761"/>
                      <w:rPr>
                        <w:rFonts w:ascii="宋体" w:eastAsia="宋体" w:hAnsi="宋体" w:cs="宋体"/>
                        <w:sz w:val="31"/>
                        <w:szCs w:val="31"/>
                      </w:rPr>
                    </w:pPr>
                    <w:r>
                      <w:rPr>
                        <w:rFonts w:ascii="宋体" w:eastAsia="宋体" w:hAnsi="宋体" w:cs="宋体"/>
                        <w:spacing w:val="4"/>
                        <w:sz w:val="31"/>
                        <w:szCs w:val="31"/>
                      </w:rPr>
                      <w:t>承包单位、设计单位、建设单位和监理单位</w:t>
                    </w:r>
                    <w:r>
                      <w:rPr>
                        <w:rFonts w:ascii="宋体" w:eastAsia="宋体" w:hAnsi="宋体" w:cs="宋体"/>
                        <w:spacing w:val="11"/>
                        <w:sz w:val="31"/>
                        <w:szCs w:val="31"/>
                      </w:rPr>
                      <w:t xml:space="preserve"> </w:t>
                    </w:r>
                    <w:r>
                      <w:rPr>
                        <w:rFonts w:ascii="宋体" w:eastAsia="宋体" w:hAnsi="宋体" w:cs="宋体"/>
                        <w:spacing w:val="7"/>
                        <w:sz w:val="31"/>
                        <w:szCs w:val="31"/>
                      </w:rPr>
                      <w:t>分别有</w:t>
                    </w:r>
                    <w:r>
                      <w:rPr>
                        <w:rFonts w:ascii="宋体" w:eastAsia="宋体" w:hAnsi="宋体" w:cs="宋体"/>
                        <w:spacing w:val="7"/>
                        <w:sz w:val="31"/>
                        <w:szCs w:val="31"/>
                      </w:rPr>
                      <w:t>&lt;</w:t>
                    </w:r>
                    <w:r>
                      <w:rPr>
                        <w:rFonts w:ascii="宋体" w:eastAsia="宋体" w:hAnsi="宋体" w:cs="宋体"/>
                        <w:spacing w:val="7"/>
                        <w:sz w:val="31"/>
                        <w:szCs w:val="31"/>
                      </w:rPr>
                      <w:t>工程变更单</w:t>
                    </w:r>
                    <w:r>
                      <w:rPr>
                        <w:rFonts w:ascii="宋体" w:eastAsia="宋体" w:hAnsi="宋体" w:cs="宋体"/>
                        <w:spacing w:val="7"/>
                        <w:sz w:val="31"/>
                        <w:szCs w:val="31"/>
                      </w:rPr>
                      <w:t>&gt;</w:t>
                    </w:r>
                    <w:r>
                      <w:rPr>
                        <w:rFonts w:ascii="宋体" w:eastAsia="宋体" w:hAnsi="宋体" w:cs="宋体"/>
                        <w:spacing w:val="7"/>
                        <w:sz w:val="31"/>
                        <w:szCs w:val="31"/>
                      </w:rPr>
                      <w:t>上签字认可</w:t>
                    </w:r>
                  </w:p>
                  <w:p w:rsidR="009E7CCF" w14:paraId="397D66E8" w14:textId="77777777">
                    <w:pPr>
                      <w:spacing w:line="250" w:lineRule="auto"/>
                    </w:pPr>
                  </w:p>
                  <w:p w:rsidR="009E7CCF" w14:paraId="1AE1986B" w14:textId="77777777">
                    <w:pPr>
                      <w:spacing w:line="250" w:lineRule="auto"/>
                    </w:pPr>
                  </w:p>
                  <w:p w:rsidR="009E7CCF" w14:paraId="5BA0F4F2" w14:textId="77777777">
                    <w:pPr>
                      <w:spacing w:line="250" w:lineRule="auto"/>
                    </w:pPr>
                  </w:p>
                  <w:p w:rsidR="009E7CCF" w14:paraId="48E1CAF8" w14:textId="77777777">
                    <w:pPr>
                      <w:spacing w:line="251" w:lineRule="auto"/>
                    </w:pPr>
                  </w:p>
                  <w:p w:rsidR="009E7CCF" w14:paraId="19346AE1" w14:textId="77777777">
                    <w:pPr>
                      <w:spacing w:line="251" w:lineRule="auto"/>
                    </w:pPr>
                  </w:p>
                  <w:p w:rsidR="009E7CCF" w14:paraId="0AF50AF7" w14:textId="77777777">
                    <w:pPr>
                      <w:spacing w:before="101" w:line="242" w:lineRule="auto"/>
                      <w:ind w:firstLine="676"/>
                      <w:rPr>
                        <w:rFonts w:ascii="宋体" w:eastAsia="宋体" w:hAnsi="宋体" w:cs="宋体"/>
                        <w:sz w:val="31"/>
                        <w:szCs w:val="31"/>
                      </w:rPr>
                    </w:pPr>
                    <w:r>
                      <w:rPr>
                        <w:rFonts w:ascii="宋体" w:eastAsia="宋体" w:hAnsi="宋体" w:cs="宋体"/>
                        <w:spacing w:val="4"/>
                        <w:sz w:val="31"/>
                        <w:szCs w:val="31"/>
                      </w:rPr>
                      <w:t>承包单位按设计变更、洽商施工</w:t>
                    </w:r>
                  </w:p>
                  <w:p w:rsidR="009E7CCF" w14:paraId="75B2554F" w14:textId="77777777">
                    <w:pPr>
                      <w:spacing w:line="281" w:lineRule="auto"/>
                    </w:pPr>
                  </w:p>
                  <w:p w:rsidR="009E7CCF" w14:paraId="557F9EA6" w14:textId="77777777">
                    <w:pPr>
                      <w:spacing w:line="282" w:lineRule="auto"/>
                    </w:pPr>
                  </w:p>
                  <w:p w:rsidR="009E7CCF" w14:paraId="1BF63653" w14:textId="77777777">
                    <w:pPr>
                      <w:spacing w:line="282" w:lineRule="auto"/>
                    </w:pPr>
                  </w:p>
                  <w:p w:rsidR="009E7CCF" w14:paraId="4F8ED6D5" w14:textId="77777777">
                    <w:pPr>
                      <w:spacing w:line="282" w:lineRule="auto"/>
                    </w:pPr>
                  </w:p>
                  <w:p w:rsidR="009E7CCF" w14:paraId="35D48A90" w14:textId="77777777">
                    <w:pPr>
                      <w:spacing w:before="101" w:line="464" w:lineRule="exact"/>
                      <w:ind w:firstLine="1302"/>
                      <w:rPr>
                        <w:rFonts w:ascii="宋体" w:eastAsia="宋体" w:hAnsi="宋体" w:cs="宋体"/>
                        <w:sz w:val="31"/>
                        <w:szCs w:val="31"/>
                      </w:rPr>
                    </w:pPr>
                    <w:r>
                      <w:rPr>
                        <w:rFonts w:ascii="宋体" w:eastAsia="宋体" w:hAnsi="宋体" w:cs="宋体"/>
                        <w:spacing w:val="4"/>
                        <w:position w:val="9"/>
                        <w:sz w:val="31"/>
                        <w:szCs w:val="31"/>
                      </w:rPr>
                      <w:t>承包单位提交工程变更</w:t>
                    </w:r>
                  </w:p>
                  <w:p w:rsidR="009E7CCF" w14:paraId="35D48058" w14:textId="77777777">
                    <w:pPr>
                      <w:spacing w:before="1" w:line="241" w:lineRule="auto"/>
                      <w:ind w:firstLine="1424"/>
                      <w:rPr>
                        <w:rFonts w:ascii="宋体" w:eastAsia="宋体" w:hAnsi="宋体" w:cs="宋体"/>
                        <w:sz w:val="31"/>
                        <w:szCs w:val="31"/>
                      </w:rPr>
                    </w:pPr>
                    <w:r>
                      <w:rPr>
                        <w:rFonts w:ascii="宋体" w:eastAsia="宋体" w:hAnsi="宋体" w:cs="宋体"/>
                        <w:spacing w:val="10"/>
                        <w:sz w:val="31"/>
                        <w:szCs w:val="31"/>
                      </w:rPr>
                      <w:t>《费用索赔申请表》</w:t>
                    </w:r>
                  </w:p>
                  <w:p w:rsidR="009E7CCF" w14:paraId="344C7521" w14:textId="77777777">
                    <w:pPr>
                      <w:spacing w:line="464" w:lineRule="auto"/>
                    </w:pPr>
                  </w:p>
                  <w:p w:rsidR="009E7CCF" w14:paraId="74363F90" w14:textId="77777777">
                    <w:pPr>
                      <w:spacing w:before="118"/>
                      <w:ind w:firstLine="2996"/>
                      <w:rPr>
                        <w:rFonts w:ascii="宋体" w:eastAsia="宋体" w:hAnsi="宋体" w:cs="宋体"/>
                        <w:sz w:val="36"/>
                        <w:szCs w:val="36"/>
                      </w:rPr>
                    </w:pPr>
                    <w:r>
                      <w:rPr>
                        <w:rFonts w:ascii="宋体" w:eastAsia="宋体" w:hAnsi="宋体" w:cs="宋体"/>
                        <w:spacing w:val="-10"/>
                        <w:sz w:val="36"/>
                        <w:szCs w:val="36"/>
                      </w:rPr>
                      <w:t>同意</w:t>
                    </w:r>
                  </w:p>
                  <w:p w:rsidR="009E7CCF" w14:paraId="60316994" w14:textId="77777777">
                    <w:pPr>
                      <w:spacing w:line="315" w:lineRule="auto"/>
                    </w:pPr>
                  </w:p>
                  <w:p w:rsidR="009E7CCF" w14:paraId="62AC2CC1" w14:textId="77777777">
                    <w:pPr>
                      <w:spacing w:before="101" w:line="464" w:lineRule="exact"/>
                      <w:ind w:firstLine="1765"/>
                      <w:rPr>
                        <w:rFonts w:ascii="宋体" w:eastAsia="宋体" w:hAnsi="宋体" w:cs="宋体"/>
                        <w:sz w:val="31"/>
                        <w:szCs w:val="31"/>
                      </w:rPr>
                    </w:pPr>
                    <w:r>
                      <w:rPr>
                        <w:rFonts w:ascii="宋体" w:eastAsia="宋体" w:hAnsi="宋体" w:cs="宋体"/>
                        <w:spacing w:val="5"/>
                        <w:position w:val="9"/>
                        <w:sz w:val="31"/>
                        <w:szCs w:val="31"/>
                      </w:rPr>
                      <w:t>监理工程师审核</w:t>
                    </w:r>
                  </w:p>
                  <w:p w:rsidR="009E7CCF" w14:paraId="023DC7BA" w14:textId="77777777">
                    <w:pPr>
                      <w:spacing w:before="2" w:line="241" w:lineRule="auto"/>
                      <w:ind w:firstLine="1307"/>
                      <w:rPr>
                        <w:rFonts w:ascii="宋体" w:eastAsia="宋体" w:hAnsi="宋体" w:cs="宋体"/>
                        <w:sz w:val="31"/>
                        <w:szCs w:val="31"/>
                      </w:rPr>
                    </w:pPr>
                    <w:r>
                      <w:rPr>
                        <w:rFonts w:ascii="宋体" w:eastAsia="宋体" w:hAnsi="宋体" w:cs="宋体"/>
                        <w:spacing w:val="3"/>
                        <w:sz w:val="31"/>
                        <w:szCs w:val="31"/>
                      </w:rPr>
                      <w:t>总监理工程师签认意见</w:t>
                    </w:r>
                  </w:p>
                  <w:p w:rsidR="009E7CCF" w14:paraId="1723D55B" w14:textId="77777777">
                    <w:pPr>
                      <w:spacing w:line="281" w:lineRule="auto"/>
                    </w:pPr>
                  </w:p>
                  <w:p w:rsidR="009E7CCF" w14:paraId="54BCD309" w14:textId="77777777">
                    <w:pPr>
                      <w:spacing w:line="281" w:lineRule="auto"/>
                    </w:pPr>
                  </w:p>
                  <w:p w:rsidR="009E7CCF" w14:paraId="6AF8DBFB" w14:textId="77777777">
                    <w:pPr>
                      <w:spacing w:line="281" w:lineRule="auto"/>
                    </w:pPr>
                  </w:p>
                  <w:p w:rsidR="009E7CCF" w14:paraId="681C129C" w14:textId="77777777">
                    <w:pPr>
                      <w:spacing w:line="281" w:lineRule="auto"/>
                    </w:pPr>
                  </w:p>
                  <w:p w:rsidR="009E7CCF" w14:paraId="1802D034" w14:textId="77777777">
                    <w:pPr>
                      <w:spacing w:before="100" w:line="408" w:lineRule="exact"/>
                      <w:ind w:firstLine="1925"/>
                      <w:rPr>
                        <w:rFonts w:ascii="宋体" w:eastAsia="宋体" w:hAnsi="宋体" w:cs="宋体"/>
                        <w:sz w:val="31"/>
                        <w:szCs w:val="31"/>
                      </w:rPr>
                    </w:pPr>
                    <w:r>
                      <w:rPr>
                        <w:rFonts w:ascii="宋体" w:eastAsia="宋体" w:hAnsi="宋体" w:cs="宋体"/>
                        <w:spacing w:val="4"/>
                        <w:position w:val="1"/>
                        <w:sz w:val="31"/>
                        <w:szCs w:val="31"/>
                      </w:rPr>
                      <w:t>建设单位审批</w:t>
                    </w:r>
                  </w:p>
                </w:txbxContent>
              </v:textbox>
            </v:shape>
            <w10:wrap type="none"/>
            <w10:anchorlock/>
          </v:group>
        </w:pict>
      </w:r>
    </w:p>
    <w:p w:rsidR="009E7CCF" w14:paraId="679C1853" w14:textId="77777777"/>
    <w:p w:rsidR="009E7CCF" w14:paraId="6A5E2009" w14:textId="77777777"/>
    <w:p w:rsidR="009E7CCF" w14:paraId="37FFEB16" w14:textId="77777777"/>
    <w:p w:rsidR="009E7CCF" w14:paraId="6FEA8175" w14:textId="77777777"/>
    <w:p w:rsidR="009E7CCF" w14:paraId="127556E0" w14:textId="77777777"/>
    <w:p w:rsidR="009E7CCF" w14:paraId="3A927C1C" w14:textId="77777777"/>
    <w:p w:rsidR="009E7CCF" w14:paraId="20B00282" w14:textId="77777777"/>
    <w:p w:rsidR="009E7CCF" w14:paraId="1B5D01E1" w14:textId="77777777"/>
    <w:p w:rsidR="009E7CCF" w14:paraId="5A1DE79C" w14:textId="77777777"/>
    <w:p w:rsidR="009E7CCF" w14:paraId="484B2177" w14:textId="77777777"/>
    <w:p w:rsidR="009E7CCF" w14:paraId="054FAB40" w14:textId="77777777"/>
    <w:p w:rsidR="009E7CCF" w14:paraId="5C6961A2" w14:textId="77777777"/>
    <w:p w:rsidR="009E7CCF" w14:paraId="51D36435" w14:textId="77777777"/>
    <w:p w:rsidR="009E7CCF" w14:paraId="35B835B9" w14:textId="77777777"/>
    <w:p w:rsidR="009E7CCF" w14:paraId="76F1C655" w14:textId="77777777"/>
    <w:p w:rsidR="009E7CCF" w14:paraId="345299B3" w14:textId="77777777"/>
    <w:p w:rsidR="009E7CCF" w14:paraId="5FDF3461" w14:textId="77777777"/>
    <w:p w:rsidR="009E7CCF" w14:paraId="10E94A9A" w14:textId="77777777"/>
    <w:p w:rsidR="009E7CCF" w14:paraId="60DFB5DC" w14:textId="77777777"/>
    <w:p w:rsidR="009E7CCF" w14:paraId="01509071" w14:textId="77777777"/>
    <w:p w:rsidR="009E7CCF" w14:paraId="0AC1F886" w14:textId="77777777"/>
    <w:p w:rsidR="009E7CCF" w14:paraId="4E67EC5F" w14:textId="77777777"/>
    <w:p w:rsidR="009E7CCF" w14:paraId="03E3C6A1" w14:textId="77777777"/>
    <w:p w:rsidR="009E7CCF" w14:paraId="5447BCA5" w14:textId="77777777"/>
    <w:p w:rsidR="009E7CCF" w14:paraId="5F1CDB95" w14:textId="77777777"/>
    <w:p w:rsidR="009E7CCF" w14:paraId="7120D491" w14:textId="77777777"/>
    <w:p w:rsidR="009E7CCF" w14:paraId="1387BF08" w14:textId="77777777">
      <w:pPr>
        <w:spacing w:line="241" w:lineRule="auto"/>
      </w:pPr>
    </w:p>
    <w:p w:rsidR="009E7CCF" w14:paraId="59B84F3A" w14:textId="77777777">
      <w:pPr>
        <w:spacing w:line="241" w:lineRule="auto"/>
      </w:pPr>
    </w:p>
    <w:p w:rsidR="009E7CCF" w14:paraId="0EC43C30" w14:textId="77777777">
      <w:pPr>
        <w:spacing w:line="241" w:lineRule="auto"/>
      </w:pPr>
    </w:p>
    <w:p w:rsidR="009E7CCF" w14:paraId="1945C84B" w14:textId="77777777">
      <w:pPr>
        <w:spacing w:line="241" w:lineRule="auto"/>
      </w:pPr>
    </w:p>
    <w:p w:rsidR="009E7CCF" w14:paraId="2521AA55" w14:textId="77777777">
      <w:pPr>
        <w:spacing w:line="241" w:lineRule="auto"/>
      </w:pPr>
    </w:p>
    <w:p w:rsidR="009E7CCF" w14:paraId="1790447D" w14:textId="77777777">
      <w:pPr>
        <w:spacing w:before="87" w:line="191" w:lineRule="auto"/>
        <w:ind w:firstLine="8931"/>
        <w:rPr>
          <w:rFonts w:ascii="宋体" w:eastAsia="宋体" w:hAnsi="宋体" w:cs="宋体"/>
          <w:sz w:val="27"/>
          <w:szCs w:val="27"/>
        </w:rPr>
      </w:pPr>
      <w:r>
        <w:rPr>
          <w:rFonts w:ascii="宋体" w:eastAsia="宋体" w:hAnsi="宋体" w:cs="宋体"/>
          <w:spacing w:val="-6"/>
          <w:sz w:val="27"/>
          <w:szCs w:val="27"/>
        </w:rPr>
        <w:t>18</w:t>
      </w:r>
    </w:p>
    <w:p w:rsidR="009E7CCF" w14:paraId="14A03F70" w14:textId="77777777">
      <w:pPr>
        <w:sectPr>
          <w:pgSz w:w="17860" w:h="25258"/>
          <w:pgMar w:top="0" w:right="0" w:bottom="0" w:left="0" w:header="0" w:footer="0" w:gutter="0"/>
          <w:pgNumType w:start="18"/>
          <w:cols w:space="720"/>
        </w:sectPr>
      </w:pPr>
    </w:p>
    <w:p w:rsidR="009E7CCF" w14:paraId="62AE5EDD" w14:textId="34378FF7">
      <w:pPr>
        <w:spacing w:line="258" w:lineRule="auto"/>
      </w:pPr>
      <w:r>
        <mc:AlternateContent>
          <mc:Choice Requires="wps">
            <w:drawing>
              <wp:anchor distT="0" distB="0" distL="114300" distR="114300" simplePos="0" relativeHeight="251819008"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2023056410" name="文本框 7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0F57E47E">
                            <w:pPr>
                              <w:rPr>
                                <w:color w:val="FFFFFF"/>
                              </w:rPr>
                            </w:pPr>
                            <w:r w:rsidRPr="00445566">
                              <w:rPr>
                                <w:rFonts w:hint="eastAsia"/>
                                <w:color w:val="FFFFFF"/>
                              </w:rPr>
                              <w:t>题等；④本月监理小结；⑤下月监理工作打算。（十九）监理内部工作、会议制度监理组定期召开内部工作会议，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6" o:spid="_x0000_s1184" type="#_x0000_t202" style="width:10pt;height:10pt;margin-top:600pt;margin-left:540pt;mso-wrap-distance-bottom:0;mso-wrap-distance-left:9pt;mso-wrap-distance-right:9pt;mso-wrap-distance-top:0;position:absolute;v-text-anchor:top;z-index:251817984" filled="f" fillcolor="this" stroked="f" strokeweight="0.5pt">
                <v:textbox>
                  <w:txbxContent>
                    <w:p w:rsidR="00445566" w:rsidRPr="00445566" w14:paraId="47A1B924" w14:textId="0F57E47E">
                      <w:pPr>
                        <w:rPr>
                          <w:color w:val="FFFFFF"/>
                        </w:rPr>
                      </w:pPr>
                      <w:r w:rsidRPr="00445566">
                        <w:rPr>
                          <w:rFonts w:hint="eastAsia"/>
                          <w:color w:val="FFFFFF"/>
                        </w:rPr>
                        <w:t>题等；④本月监理小结；⑤下月监理工作打算。（十九）监理内部工作、会议制度监理组定期召开内部工作会议，</w:t>
                      </w:r>
                    </w:p>
                  </w:txbxContent>
                </v:textbox>
              </v:shape>
            </w:pict>
          </mc:Fallback>
        </mc:AlternateContent>
      </w:r>
      <w:r>
        <mc:AlternateContent>
          <mc:Choice Requires="wps">
            <w:drawing>
              <wp:anchor distT="0" distB="0" distL="114300" distR="114300" simplePos="0" relativeHeight="251816960"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111617032" name="文本框 7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1F8B4C12">
                            <w:pPr>
                              <w:rPr>
                                <w:color w:val="FFFFFF"/>
                              </w:rPr>
                            </w:pPr>
                            <w:r w:rsidRPr="00445566">
                              <w:rPr>
                                <w:rFonts w:hint="eastAsia"/>
                                <w:color w:val="FFFFFF"/>
                              </w:rPr>
                              <w:t>f</w:t>
                            </w:r>
                            <w:r w:rsidRPr="00445566">
                              <w:rPr>
                                <w:rFonts w:hint="eastAsia"/>
                                <w:color w:val="FFFFFF"/>
                              </w:rPr>
                              <w:t>、对新技术、新材料、新工艺、新设备的使用，在制定操作规程的同时，必须制定安全操作规程；</w:t>
                            </w:r>
                            <w:r w:rsidRPr="00445566">
                              <w:rPr>
                                <w:rFonts w:hint="eastAsia"/>
                                <w:color w:val="FFFFFF"/>
                              </w:rPr>
                              <w:t>g</w:t>
                            </w:r>
                            <w:r w:rsidRPr="00445566">
                              <w:rPr>
                                <w:rFonts w:hint="eastAsia"/>
                                <w:color w:val="FFFFFF"/>
                              </w:rPr>
                              <w:t>、对特殊工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5" o:spid="_x0000_s1185" type="#_x0000_t202" style="width:10pt;height:10pt;margin-top:450pt;margin-left:540pt;mso-wrap-distance-bottom:0;mso-wrap-distance-left:9pt;mso-wrap-distance-right:9pt;mso-wrap-distance-top:0;position:absolute;v-text-anchor:top;z-index:251815936" filled="f" fillcolor="this" stroked="f" strokeweight="0.5pt">
                <v:textbox>
                  <w:txbxContent>
                    <w:p w:rsidR="00445566" w:rsidRPr="00445566" w14:paraId="233E52EA" w14:textId="1F8B4C12">
                      <w:pPr>
                        <w:rPr>
                          <w:color w:val="FFFFFF"/>
                        </w:rPr>
                      </w:pPr>
                      <w:r w:rsidRPr="00445566">
                        <w:rPr>
                          <w:rFonts w:hint="eastAsia"/>
                          <w:color w:val="FFFFFF"/>
                        </w:rPr>
                        <w:t>f</w:t>
                      </w:r>
                      <w:r w:rsidRPr="00445566">
                        <w:rPr>
                          <w:rFonts w:hint="eastAsia"/>
                          <w:color w:val="FFFFFF"/>
                        </w:rPr>
                        <w:t>、对新技术、新材料、新工艺、新设备的使用，在制定操作规程的同时，必须制定安全操作规程；</w:t>
                      </w:r>
                      <w:r w:rsidRPr="00445566">
                        <w:rPr>
                          <w:rFonts w:hint="eastAsia"/>
                          <w:color w:val="FFFFFF"/>
                        </w:rPr>
                        <w:t>g</w:t>
                      </w:r>
                      <w:r w:rsidRPr="00445566">
                        <w:rPr>
                          <w:rFonts w:hint="eastAsia"/>
                          <w:color w:val="FFFFFF"/>
                        </w:rPr>
                        <w:t>、对特殊工</w:t>
                      </w:r>
                    </w:p>
                  </w:txbxContent>
                </v:textbox>
              </v:shape>
            </w:pict>
          </mc:Fallback>
        </mc:AlternateContent>
      </w:r>
      <w:r>
        <mc:AlternateContent>
          <mc:Choice Requires="wps">
            <w:drawing>
              <wp:anchor distT="0" distB="0" distL="114300" distR="114300" simplePos="0" relativeHeight="251814912"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2109901372" name="文本框 7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026C709F">
                            <w:pPr>
                              <w:rPr>
                                <w:color w:val="FFFFFF"/>
                              </w:rPr>
                            </w:pPr>
                            <w:r w:rsidRPr="00445566">
                              <w:rPr>
                                <w:rFonts w:hint="eastAsia"/>
                                <w:color w:val="FFFFFF"/>
                              </w:rPr>
                              <w:t>施工时，楼板钢筋在洞口均贯通，结构施工完一层后，在其上用层</w:t>
                            </w:r>
                            <w:r w:rsidRPr="00445566">
                              <w:rPr>
                                <w:rFonts w:hint="eastAsia"/>
                                <w:color w:val="FFFFFF"/>
                              </w:rPr>
                              <w:t>58</w:t>
                            </w:r>
                            <w:r w:rsidRPr="00445566">
                              <w:rPr>
                                <w:rFonts w:hint="eastAsia"/>
                                <w:color w:val="FFFFFF"/>
                              </w:rPr>
                              <w:t>板盖住即可。楼梯处用钢管搭设临时扶手，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4" o:spid="_x0000_s1186" type="#_x0000_t202" style="width:10pt;height:10pt;margin-top:300pt;margin-left:540pt;mso-wrap-distance-bottom:0;mso-wrap-distance-left:9pt;mso-wrap-distance-right:9pt;mso-wrap-distance-top:0;position:absolute;v-text-anchor:top;z-index:251813888" filled="f" fillcolor="this" stroked="f" strokeweight="0.5pt">
                <v:textbox>
                  <w:txbxContent>
                    <w:p w:rsidR="00445566" w:rsidRPr="00445566" w14:paraId="664AAF82" w14:textId="026C709F">
                      <w:pPr>
                        <w:rPr>
                          <w:color w:val="FFFFFF"/>
                        </w:rPr>
                      </w:pPr>
                      <w:r w:rsidRPr="00445566">
                        <w:rPr>
                          <w:rFonts w:hint="eastAsia"/>
                          <w:color w:val="FFFFFF"/>
                        </w:rPr>
                        <w:t>施工时，楼板钢筋在洞口均贯通，结构施工完一层后，在其上用层</w:t>
                      </w:r>
                      <w:r w:rsidRPr="00445566">
                        <w:rPr>
                          <w:rFonts w:hint="eastAsia"/>
                          <w:color w:val="FFFFFF"/>
                        </w:rPr>
                        <w:t>58</w:t>
                      </w:r>
                      <w:r w:rsidRPr="00445566">
                        <w:rPr>
                          <w:rFonts w:hint="eastAsia"/>
                          <w:color w:val="FFFFFF"/>
                        </w:rPr>
                        <w:t>板盖住即可。楼梯处用钢管搭设临时扶手，</w:t>
                      </w:r>
                    </w:p>
                  </w:txbxContent>
                </v:textbox>
              </v:shape>
            </w:pict>
          </mc:Fallback>
        </mc:AlternateContent>
      </w:r>
      <w:r>
        <mc:AlternateContent>
          <mc:Choice Requires="wps">
            <w:drawing>
              <wp:anchor distT="0" distB="0" distL="114300" distR="114300" simplePos="0" relativeHeight="251812864"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269106020" name="文本框 7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46E54434">
                            <w:pPr>
                              <w:rPr>
                                <w:color w:val="FFFFFF"/>
                              </w:rPr>
                            </w:pPr>
                            <w:r w:rsidRPr="00445566">
                              <w:rPr>
                                <w:rFonts w:hint="eastAsia"/>
                                <w:color w:val="FFFFFF"/>
                              </w:rPr>
                              <w:t>计。工程项目建设监理范围</w:t>
                            </w:r>
                            <w:r w:rsidRPr="00445566">
                              <w:rPr>
                                <w:rFonts w:hint="eastAsia"/>
                                <w:color w:val="FFFFFF"/>
                              </w:rPr>
                              <w:t>2.1</w:t>
                            </w:r>
                            <w:r w:rsidRPr="00445566">
                              <w:rPr>
                                <w:rFonts w:hint="eastAsia"/>
                                <w:color w:val="FFFFFF"/>
                              </w:rPr>
                              <w:t>监理阶段根据监理委托合同的规定，本工程承担的监理任务是施工阶段的监理。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3" o:spid="_x0000_s1187" type="#_x0000_t202" style="width:10pt;height:10pt;margin-top:150pt;margin-left:540pt;mso-wrap-distance-bottom:0;mso-wrap-distance-left:9pt;mso-wrap-distance-right:9pt;mso-wrap-distance-top:0;position:absolute;v-text-anchor:top;z-index:251811840" filled="f" fillcolor="this" stroked="f" strokeweight="0.5pt">
                <v:textbox>
                  <w:txbxContent>
                    <w:p w:rsidR="00445566" w:rsidRPr="00445566" w14:paraId="566467AA" w14:textId="46E54434">
                      <w:pPr>
                        <w:rPr>
                          <w:color w:val="FFFFFF"/>
                        </w:rPr>
                      </w:pPr>
                      <w:r w:rsidRPr="00445566">
                        <w:rPr>
                          <w:rFonts w:hint="eastAsia"/>
                          <w:color w:val="FFFFFF"/>
                        </w:rPr>
                        <w:t>计。工程项目建设监理范围</w:t>
                      </w:r>
                      <w:r w:rsidRPr="00445566">
                        <w:rPr>
                          <w:rFonts w:hint="eastAsia"/>
                          <w:color w:val="FFFFFF"/>
                        </w:rPr>
                        <w:t>2.1</w:t>
                      </w:r>
                      <w:r w:rsidRPr="00445566">
                        <w:rPr>
                          <w:rFonts w:hint="eastAsia"/>
                          <w:color w:val="FFFFFF"/>
                        </w:rPr>
                        <w:t>监理阶段根据监理委托合同的规定，本工程承担的监理任务是施工阶段的监理。</w:t>
                      </w:r>
                    </w:p>
                  </w:txbxContent>
                </v:textbox>
              </v:shape>
            </w:pict>
          </mc:Fallback>
        </mc:AlternateContent>
      </w:r>
    </w:p>
    <w:p w:rsidR="009E7CCF" w14:paraId="567A2072" w14:textId="77777777">
      <w:pPr>
        <w:spacing w:line="258" w:lineRule="auto"/>
      </w:pPr>
    </w:p>
    <w:p w:rsidR="009E7CCF" w14:paraId="263B9F4A" w14:textId="77777777">
      <w:pPr>
        <w:spacing w:line="258" w:lineRule="auto"/>
      </w:pPr>
    </w:p>
    <w:p w:rsidR="009E7CCF" w14:paraId="585AA69C" w14:textId="77777777">
      <w:pPr>
        <w:spacing w:line="258" w:lineRule="auto"/>
      </w:pPr>
    </w:p>
    <w:p w:rsidR="009E7CCF" w14:paraId="28B68883" w14:textId="77777777">
      <w:pPr>
        <w:spacing w:line="259" w:lineRule="auto"/>
      </w:pPr>
    </w:p>
    <w:p w:rsidR="009E7CCF" w14:paraId="7D9FDB42" w14:textId="77777777">
      <w:pPr>
        <w:spacing w:line="259" w:lineRule="auto"/>
      </w:pPr>
    </w:p>
    <w:p w:rsidR="009E7CCF" w14:paraId="78AB72BA" w14:textId="77777777">
      <w:pPr>
        <w:spacing w:line="60" w:lineRule="exact"/>
        <w:ind w:firstLine="2420"/>
        <w:textAlignment w:val="center"/>
      </w:pPr>
      <w:r>
        <w:drawing>
          <wp:inline distT="0" distB="0" distL="0" distR="0">
            <wp:extent cx="5943600" cy="38100"/>
            <wp:effectExtent l="0" t="0" r="0" b="0"/>
            <wp:docPr id="19" name="IM 19"/>
            <wp:cNvGraphicFramePr/>
            <a:graphic xmlns:a="http://schemas.openxmlformats.org/drawingml/2006/main">
              <a:graphicData uri="http://schemas.openxmlformats.org/drawingml/2006/picture">
                <pic:pic xmlns:pic="http://schemas.openxmlformats.org/drawingml/2006/picture">
                  <pic:nvPicPr>
                    <pic:cNvPr id="19" name="IM 19"/>
                    <pic:cNvPicPr/>
                  </pic:nvPicPr>
                  <pic:blipFill>
                    <a:blip xmlns:r="http://schemas.openxmlformats.org/officeDocument/2006/relationships" r:embed="rId4"/>
                    <a:stretch>
                      <a:fillRect/>
                    </a:stretch>
                  </pic:blipFill>
                  <pic:spPr>
                    <a:xfrm>
                      <a:off x="0" y="0"/>
                      <a:ext cx="5943600" cy="38100"/>
                    </a:xfrm>
                    <a:prstGeom prst="rect">
                      <a:avLst/>
                    </a:prstGeom>
                  </pic:spPr>
                </pic:pic>
              </a:graphicData>
            </a:graphic>
          </wp:inline>
        </w:drawing>
      </w:r>
    </w:p>
    <w:p w:rsidR="009E7CCF" w14:paraId="645D3E3B" w14:textId="77777777">
      <w:pPr>
        <w:spacing w:line="429" w:lineRule="auto"/>
      </w:pPr>
    </w:p>
    <w:p w:rsidR="009E7CCF" w14:paraId="68295697" w14:textId="77777777">
      <w:pPr>
        <w:spacing w:before="117" w:line="241" w:lineRule="auto"/>
        <w:ind w:firstLine="2773"/>
        <w:rPr>
          <w:rFonts w:ascii="黑体" w:eastAsia="黑体" w:hAnsi="黑体" w:cs="黑体"/>
          <w:sz w:val="36"/>
          <w:szCs w:val="36"/>
        </w:rPr>
      </w:pPr>
      <w:r>
        <w:rPr>
          <w:rFonts w:ascii="黑体" w:eastAsia="黑体" w:hAnsi="黑体" w:cs="黑体"/>
          <w:sz w:val="36"/>
          <w:szCs w:val="36"/>
        </w:rPr>
        <w:t>（十一）费用索赔管理的基本程序</w:t>
      </w:r>
    </w:p>
    <w:p w:rsidR="009E7CCF" w14:paraId="14EBD40C" w14:textId="77777777">
      <w:pPr>
        <w:spacing w:line="438" w:lineRule="auto"/>
      </w:pPr>
    </w:p>
    <w:p w:rsidR="009E7CCF" w14:paraId="36328722" w14:textId="77777777">
      <w:pPr>
        <w:spacing w:line="9380" w:lineRule="exact"/>
        <w:ind w:firstLine="3240"/>
        <w:textAlignment w:val="center"/>
      </w:pPr>
      <w:r>
        <w:pict>
          <v:group id="_x0000_i1188" style="width:519pt;height:469pt;mso-position-horizontal-relative:char;mso-position-vertical-relative:line" coordsize="10380,9380">
            <v:shape id="_x0000_s1189" type="#_x0000_t75" style="width:10380;height:9380;position:absolute">
              <v:imagedata r:id="rId18"/>
            </v:shape>
            <v:shape id="_x0000_s1190" type="#_x0000_t202" style="width:9797;height:9224;left:346;position:absolute;top:195" filled="f" stroked="f">
              <v:textbox inset="0,0,0,0">
                <w:txbxContent>
                  <w:p w:rsidR="009E7CCF" w14:paraId="1ABB15AD" w14:textId="77777777">
                    <w:pPr>
                      <w:spacing w:before="19" w:line="242" w:lineRule="auto"/>
                      <w:ind w:firstLine="3270"/>
                      <w:rPr>
                        <w:rFonts w:ascii="宋体" w:eastAsia="宋体" w:hAnsi="宋体" w:cs="宋体"/>
                        <w:sz w:val="31"/>
                        <w:szCs w:val="31"/>
                      </w:rPr>
                    </w:pPr>
                    <w:r>
                      <w:rPr>
                        <w:rFonts w:ascii="宋体" w:eastAsia="宋体" w:hAnsi="宋体" w:cs="宋体"/>
                        <w:spacing w:val="3"/>
                        <w:sz w:val="31"/>
                        <w:szCs w:val="31"/>
                      </w:rPr>
                      <w:t>费用索赔事件发生</w:t>
                    </w:r>
                  </w:p>
                  <w:p w:rsidR="009E7CCF" w14:paraId="163B49CB" w14:textId="77777777">
                    <w:pPr>
                      <w:spacing w:line="281" w:lineRule="auto"/>
                    </w:pPr>
                  </w:p>
                  <w:p w:rsidR="009E7CCF" w14:paraId="7B8AB035" w14:textId="77777777">
                    <w:pPr>
                      <w:spacing w:line="282" w:lineRule="auto"/>
                    </w:pPr>
                  </w:p>
                  <w:p w:rsidR="009E7CCF" w14:paraId="1296DBB1" w14:textId="77777777">
                    <w:pPr>
                      <w:spacing w:line="282" w:lineRule="auto"/>
                    </w:pPr>
                  </w:p>
                  <w:p w:rsidR="009E7CCF" w14:paraId="4076C149" w14:textId="77777777">
                    <w:pPr>
                      <w:spacing w:line="282" w:lineRule="auto"/>
                    </w:pPr>
                  </w:p>
                  <w:p w:rsidR="009E7CCF" w14:paraId="26E1D8E6" w14:textId="77777777">
                    <w:pPr>
                      <w:spacing w:before="101" w:line="464" w:lineRule="exact"/>
                      <w:ind w:firstLine="20"/>
                      <w:rPr>
                        <w:rFonts w:ascii="宋体" w:eastAsia="宋体" w:hAnsi="宋体" w:cs="宋体"/>
                        <w:sz w:val="31"/>
                        <w:szCs w:val="31"/>
                      </w:rPr>
                    </w:pPr>
                    <w:r>
                      <w:rPr>
                        <w:rFonts w:ascii="宋体" w:eastAsia="宋体" w:hAnsi="宋体" w:cs="宋体"/>
                        <w:spacing w:val="4"/>
                        <w:position w:val="9"/>
                        <w:sz w:val="31"/>
                        <w:szCs w:val="31"/>
                      </w:rPr>
                      <w:t>项目监理部收集资</w:t>
                    </w:r>
                  </w:p>
                  <w:p w:rsidR="009E7CCF" w14:paraId="414ABF0E" w14:textId="77777777">
                    <w:pPr>
                      <w:spacing w:line="242" w:lineRule="auto"/>
                      <w:ind w:firstLine="174"/>
                      <w:rPr>
                        <w:rFonts w:ascii="宋体" w:eastAsia="宋体" w:hAnsi="宋体" w:cs="宋体"/>
                        <w:sz w:val="31"/>
                        <w:szCs w:val="31"/>
                      </w:rPr>
                    </w:pPr>
                    <w:r>
                      <w:rPr>
                        <w:rFonts w:ascii="宋体" w:eastAsia="宋体" w:hAnsi="宋体" w:cs="宋体"/>
                        <w:spacing w:val="4"/>
                        <w:sz w:val="31"/>
                        <w:szCs w:val="31"/>
                      </w:rPr>
                      <w:t>料详细记录过程</w:t>
                    </w:r>
                  </w:p>
                  <w:p w:rsidR="009E7CCF" w14:paraId="6B904B35" w14:textId="77777777">
                    <w:pPr>
                      <w:spacing w:line="330" w:lineRule="auto"/>
                    </w:pPr>
                  </w:p>
                  <w:p w:rsidR="009E7CCF" w14:paraId="19A22944" w14:textId="77777777">
                    <w:pPr>
                      <w:spacing w:line="330" w:lineRule="auto"/>
                    </w:pPr>
                  </w:p>
                  <w:p w:rsidR="009E7CCF" w14:paraId="7D15D6AA" w14:textId="77777777">
                    <w:pPr>
                      <w:spacing w:before="102" w:line="290" w:lineRule="auto"/>
                      <w:ind w:left="6633" w:right="20" w:firstLine="12"/>
                      <w:rPr>
                        <w:rFonts w:ascii="宋体" w:eastAsia="宋体" w:hAnsi="宋体" w:cs="宋体"/>
                        <w:sz w:val="31"/>
                        <w:szCs w:val="31"/>
                      </w:rPr>
                    </w:pPr>
                    <w:r>
                      <w:rPr>
                        <w:rFonts w:ascii="宋体" w:eastAsia="宋体" w:hAnsi="宋体" w:cs="宋体"/>
                        <w:spacing w:val="31"/>
                        <w:w w:val="102"/>
                        <w:sz w:val="31"/>
                        <w:szCs w:val="31"/>
                      </w:rPr>
                      <w:t>承包单位随时提交索</w:t>
                    </w:r>
                    <w:r>
                      <w:rPr>
                        <w:rFonts w:ascii="宋体" w:eastAsia="宋体" w:hAnsi="宋体" w:cs="宋体"/>
                        <w:spacing w:val="6"/>
                        <w:sz w:val="31"/>
                        <w:szCs w:val="31"/>
                      </w:rPr>
                      <w:t xml:space="preserve"> </w:t>
                    </w:r>
                    <w:r>
                      <w:rPr>
                        <w:rFonts w:ascii="宋体" w:eastAsia="宋体" w:hAnsi="宋体" w:cs="宋体"/>
                        <w:spacing w:val="5"/>
                        <w:sz w:val="31"/>
                        <w:szCs w:val="31"/>
                      </w:rPr>
                      <w:t>赔事件的详细报告</w:t>
                    </w:r>
                  </w:p>
                  <w:p w:rsidR="009E7CCF" w14:paraId="49D9241B" w14:textId="77777777">
                    <w:pPr>
                      <w:spacing w:line="328" w:lineRule="auto"/>
                    </w:pPr>
                  </w:p>
                  <w:p w:rsidR="009E7CCF" w14:paraId="2A4AEC76" w14:textId="77777777">
                    <w:pPr>
                      <w:spacing w:before="101" w:line="465" w:lineRule="exact"/>
                      <w:ind w:firstLine="2517"/>
                      <w:rPr>
                        <w:rFonts w:ascii="宋体" w:eastAsia="宋体" w:hAnsi="宋体" w:cs="宋体"/>
                        <w:sz w:val="31"/>
                        <w:szCs w:val="31"/>
                      </w:rPr>
                    </w:pPr>
                    <w:r>
                      <w:rPr>
                        <w:rFonts w:ascii="宋体" w:eastAsia="宋体" w:hAnsi="宋体" w:cs="宋体"/>
                        <w:spacing w:val="4"/>
                        <w:position w:val="9"/>
                        <w:sz w:val="31"/>
                        <w:szCs w:val="31"/>
                      </w:rPr>
                      <w:t>索赔事件结束、承包单位</w:t>
                    </w:r>
                  </w:p>
                  <w:p w:rsidR="009E7CCF" w14:paraId="175E3DBE" w14:textId="77777777">
                    <w:pPr>
                      <w:spacing w:before="1" w:line="241" w:lineRule="auto"/>
                      <w:ind w:firstLine="2520"/>
                      <w:rPr>
                        <w:rFonts w:ascii="宋体" w:eastAsia="宋体" w:hAnsi="宋体" w:cs="宋体"/>
                        <w:sz w:val="31"/>
                        <w:szCs w:val="31"/>
                      </w:rPr>
                    </w:pPr>
                    <w:r>
                      <w:rPr>
                        <w:rFonts w:ascii="宋体" w:eastAsia="宋体" w:hAnsi="宋体" w:cs="宋体"/>
                        <w:spacing w:val="6"/>
                        <w:sz w:val="31"/>
                        <w:szCs w:val="31"/>
                      </w:rPr>
                      <w:t>提交《费用索赔申请表》</w:t>
                    </w:r>
                  </w:p>
                  <w:p w:rsidR="009E7CCF" w14:paraId="15735175" w14:textId="77777777">
                    <w:pPr>
                      <w:spacing w:line="329" w:lineRule="auto"/>
                    </w:pPr>
                  </w:p>
                  <w:p w:rsidR="009E7CCF" w14:paraId="0408A829" w14:textId="77777777">
                    <w:pPr>
                      <w:spacing w:line="330" w:lineRule="auto"/>
                    </w:pPr>
                  </w:p>
                  <w:p w:rsidR="009E7CCF" w14:paraId="5B27D847" w14:textId="77777777">
                    <w:pPr>
                      <w:spacing w:before="102"/>
                      <w:ind w:firstLine="2672"/>
                      <w:rPr>
                        <w:rFonts w:ascii="宋体" w:eastAsia="宋体" w:hAnsi="宋体" w:cs="宋体"/>
                        <w:sz w:val="31"/>
                        <w:szCs w:val="31"/>
                      </w:rPr>
                    </w:pPr>
                    <w:r>
                      <w:rPr>
                        <w:rFonts w:ascii="宋体" w:eastAsia="宋体" w:hAnsi="宋体" w:cs="宋体"/>
                        <w:spacing w:val="4"/>
                        <w:sz w:val="31"/>
                        <w:szCs w:val="31"/>
                      </w:rPr>
                      <w:t>监理工程师审核与评估</w:t>
                    </w:r>
                  </w:p>
                  <w:p w:rsidR="009E7CCF" w14:paraId="22A0FC27" w14:textId="77777777">
                    <w:pPr>
                      <w:spacing w:line="259" w:lineRule="auto"/>
                    </w:pPr>
                  </w:p>
                  <w:p w:rsidR="009E7CCF" w14:paraId="14F62E46" w14:textId="77777777">
                    <w:pPr>
                      <w:spacing w:line="260" w:lineRule="auto"/>
                    </w:pPr>
                  </w:p>
                  <w:p w:rsidR="009E7CCF" w14:paraId="4359FF8F" w14:textId="77777777">
                    <w:pPr>
                      <w:spacing w:line="260" w:lineRule="auto"/>
                    </w:pPr>
                  </w:p>
                  <w:p w:rsidR="009E7CCF" w14:paraId="6EADD967" w14:textId="77777777">
                    <w:pPr>
                      <w:spacing w:before="101" w:line="242" w:lineRule="auto"/>
                      <w:ind w:firstLine="2326"/>
                      <w:rPr>
                        <w:rFonts w:ascii="宋体" w:eastAsia="宋体" w:hAnsi="宋体" w:cs="宋体"/>
                        <w:sz w:val="31"/>
                        <w:szCs w:val="31"/>
                      </w:rPr>
                    </w:pPr>
                    <w:r>
                      <w:rPr>
                        <w:rFonts w:ascii="宋体" w:eastAsia="宋体" w:hAnsi="宋体" w:cs="宋体"/>
                        <w:spacing w:val="4"/>
                        <w:sz w:val="31"/>
                        <w:szCs w:val="31"/>
                      </w:rPr>
                      <w:t>与承包单位、建设单位协商</w:t>
                    </w:r>
                  </w:p>
                  <w:p w:rsidR="009E7CCF" w14:paraId="1E7A3710" w14:textId="77777777">
                    <w:pPr>
                      <w:spacing w:line="329" w:lineRule="auto"/>
                    </w:pPr>
                  </w:p>
                  <w:p w:rsidR="009E7CCF" w14:paraId="519F10FE" w14:textId="77777777">
                    <w:pPr>
                      <w:spacing w:line="329" w:lineRule="auto"/>
                    </w:pPr>
                  </w:p>
                  <w:p w:rsidR="009E7CCF" w14:paraId="5E5BB23E" w14:textId="77777777">
                    <w:pPr>
                      <w:spacing w:before="101" w:line="242" w:lineRule="auto"/>
                      <w:ind w:firstLine="1519"/>
                      <w:rPr>
                        <w:rFonts w:ascii="宋体" w:eastAsia="宋体" w:hAnsi="宋体" w:cs="宋体"/>
                        <w:sz w:val="31"/>
                        <w:szCs w:val="31"/>
                      </w:rPr>
                    </w:pPr>
                    <w:r>
                      <w:rPr>
                        <w:rFonts w:ascii="宋体" w:eastAsia="宋体" w:hAnsi="宋体" w:cs="宋体"/>
                        <w:spacing w:val="5"/>
                        <w:sz w:val="31"/>
                        <w:szCs w:val="31"/>
                      </w:rPr>
                      <w:t>总监理工程师签发《费用索赔审批表》</w:t>
                    </w:r>
                  </w:p>
                </w:txbxContent>
              </v:textbox>
            </v:shape>
            <v:shape id="_x0000_s1191" type="#_x0000_t202" style="width:2243;height:909;left:7254;position:absolute;top:1837" filled="f" stroked="f">
              <v:textbox inset="0,0,0,0">
                <w:txbxContent>
                  <w:p w:rsidR="009E7CCF" w14:paraId="5602A81F" w14:textId="77777777">
                    <w:pPr>
                      <w:spacing w:before="21" w:line="258" w:lineRule="auto"/>
                      <w:ind w:left="20" w:right="20" w:firstLine="6"/>
                      <w:rPr>
                        <w:rFonts w:ascii="宋体" w:eastAsia="宋体" w:hAnsi="宋体" w:cs="宋体"/>
                        <w:sz w:val="31"/>
                        <w:szCs w:val="31"/>
                      </w:rPr>
                    </w:pPr>
                    <w:r>
                      <w:rPr>
                        <w:rFonts w:ascii="宋体" w:eastAsia="宋体" w:hAnsi="宋体" w:cs="宋体"/>
                        <w:spacing w:val="3"/>
                        <w:sz w:val="31"/>
                        <w:szCs w:val="31"/>
                      </w:rPr>
                      <w:t>承包单位提交费</w:t>
                    </w:r>
                    <w:r>
                      <w:rPr>
                        <w:rFonts w:ascii="宋体" w:eastAsia="宋体" w:hAnsi="宋体" w:cs="宋体"/>
                        <w:spacing w:val="6"/>
                        <w:sz w:val="31"/>
                        <w:szCs w:val="31"/>
                      </w:rPr>
                      <w:t xml:space="preserve"> </w:t>
                    </w:r>
                    <w:r>
                      <w:rPr>
                        <w:rFonts w:ascii="宋体" w:eastAsia="宋体" w:hAnsi="宋体" w:cs="宋体"/>
                        <w:spacing w:val="4"/>
                        <w:sz w:val="31"/>
                        <w:szCs w:val="31"/>
                      </w:rPr>
                      <w:t>用索赔意向报告</w:t>
                    </w:r>
                  </w:p>
                </w:txbxContent>
              </v:textbox>
            </v:shape>
            <w10:wrap type="none"/>
            <w10:anchorlock/>
          </v:group>
        </w:pict>
      </w:r>
    </w:p>
    <w:p w:rsidR="009E7CCF" w14:paraId="4B76F4B9" w14:textId="77777777">
      <w:pPr>
        <w:spacing w:line="355" w:lineRule="auto"/>
      </w:pPr>
    </w:p>
    <w:p w:rsidR="009E7CCF" w14:paraId="2D974117" w14:textId="77777777">
      <w:pPr>
        <w:spacing w:before="117" w:line="241" w:lineRule="auto"/>
        <w:ind w:firstLine="2773"/>
        <w:rPr>
          <w:rFonts w:ascii="黑体" w:eastAsia="黑体" w:hAnsi="黑体" w:cs="黑体"/>
          <w:sz w:val="36"/>
          <w:szCs w:val="36"/>
        </w:rPr>
      </w:pPr>
      <w:r>
        <w:rPr>
          <w:rFonts w:ascii="黑体" w:eastAsia="黑体" w:hAnsi="黑体" w:cs="黑体"/>
          <w:sz w:val="36"/>
          <w:szCs w:val="36"/>
        </w:rPr>
        <w:t>（十二）工程延期管理的基本程序</w:t>
      </w:r>
    </w:p>
    <w:p w:rsidR="009E7CCF" w14:paraId="1EA8C7B4" w14:textId="77777777">
      <w:pPr>
        <w:spacing w:before="215" w:line="9380" w:lineRule="exact"/>
        <w:ind w:firstLine="4040"/>
        <w:textAlignment w:val="center"/>
      </w:pPr>
      <w:r>
        <w:pict>
          <v:group id="_x0000_i1192" style="width:488pt;height:469.05pt;mso-position-horizontal-relative:char;mso-position-vertical-relative:line" coordsize="9760,9380">
            <v:shape id="_x0000_s1193" type="#_x0000_t75" style="width:9760;height:9380;position:absolute">
              <v:imagedata r:id="rId19"/>
            </v:shape>
            <v:shape id="_x0000_s1194" type="#_x0000_t202" style="width:8635;height:9105;left:718;position:absolute;top:186" filled="f" stroked="f">
              <v:textbox inset="0,0,0,0">
                <w:txbxContent>
                  <w:p w:rsidR="009E7CCF" w14:paraId="634095A1" w14:textId="77777777">
                    <w:pPr>
                      <w:spacing w:before="19" w:line="242" w:lineRule="auto"/>
                      <w:ind w:firstLine="3077"/>
                      <w:rPr>
                        <w:rFonts w:ascii="宋体" w:eastAsia="宋体" w:hAnsi="宋体" w:cs="宋体"/>
                        <w:sz w:val="31"/>
                        <w:szCs w:val="31"/>
                      </w:rPr>
                    </w:pPr>
                    <w:r>
                      <w:rPr>
                        <w:rFonts w:ascii="宋体" w:eastAsia="宋体" w:hAnsi="宋体" w:cs="宋体"/>
                        <w:spacing w:val="4"/>
                        <w:sz w:val="31"/>
                        <w:szCs w:val="31"/>
                      </w:rPr>
                      <w:t>延期事件发生</w:t>
                    </w:r>
                  </w:p>
                  <w:p w:rsidR="009E7CCF" w14:paraId="3FB91CAD" w14:textId="77777777">
                    <w:pPr>
                      <w:spacing w:line="281" w:lineRule="auto"/>
                    </w:pPr>
                  </w:p>
                  <w:p w:rsidR="009E7CCF" w14:paraId="3B8DF4DC" w14:textId="77777777">
                    <w:pPr>
                      <w:spacing w:line="282" w:lineRule="auto"/>
                    </w:pPr>
                  </w:p>
                  <w:p w:rsidR="009E7CCF" w14:paraId="4FF777DC" w14:textId="77777777">
                    <w:pPr>
                      <w:spacing w:line="282" w:lineRule="auto"/>
                    </w:pPr>
                  </w:p>
                  <w:p w:rsidR="009E7CCF" w14:paraId="63BE07E4" w14:textId="77777777">
                    <w:pPr>
                      <w:spacing w:line="282" w:lineRule="auto"/>
                    </w:pPr>
                  </w:p>
                  <w:p w:rsidR="009E7CCF" w14:paraId="0C418EEC" w14:textId="77777777">
                    <w:pPr>
                      <w:spacing w:before="100" w:line="290" w:lineRule="auto"/>
                      <w:ind w:left="6184" w:right="246" w:hanging="308"/>
                      <w:rPr>
                        <w:rFonts w:ascii="宋体" w:eastAsia="宋体" w:hAnsi="宋体" w:cs="宋体"/>
                        <w:sz w:val="31"/>
                        <w:szCs w:val="31"/>
                      </w:rPr>
                    </w:pPr>
                    <w:r>
                      <w:rPr>
                        <w:rFonts w:ascii="宋体" w:eastAsia="宋体" w:hAnsi="宋体" w:cs="宋体"/>
                        <w:spacing w:val="3"/>
                        <w:sz w:val="31"/>
                        <w:szCs w:val="31"/>
                      </w:rPr>
                      <w:t>承包单位提交工期</w:t>
                    </w:r>
                    <w:r>
                      <w:rPr>
                        <w:rFonts w:ascii="宋体" w:eastAsia="宋体" w:hAnsi="宋体" w:cs="宋体"/>
                        <w:spacing w:val="6"/>
                        <w:sz w:val="31"/>
                        <w:szCs w:val="31"/>
                      </w:rPr>
                      <w:t xml:space="preserve"> </w:t>
                    </w:r>
                    <w:r>
                      <w:rPr>
                        <w:rFonts w:ascii="宋体" w:eastAsia="宋体" w:hAnsi="宋体" w:cs="宋体"/>
                        <w:spacing w:val="4"/>
                        <w:sz w:val="31"/>
                        <w:szCs w:val="31"/>
                      </w:rPr>
                      <w:t>索赔意向报告</w:t>
                    </w:r>
                  </w:p>
                  <w:p w:rsidR="009E7CCF" w14:paraId="4A14A616" w14:textId="77777777">
                    <w:pPr>
                      <w:spacing w:line="279" w:lineRule="auto"/>
                    </w:pPr>
                  </w:p>
                  <w:p w:rsidR="009E7CCF" w14:paraId="1534763B" w14:textId="77777777">
                    <w:pPr>
                      <w:spacing w:line="280" w:lineRule="auto"/>
                    </w:pPr>
                  </w:p>
                  <w:p w:rsidR="009E7CCF" w14:paraId="18A87FEA" w14:textId="77777777">
                    <w:pPr>
                      <w:spacing w:before="101" w:line="290" w:lineRule="auto"/>
                      <w:ind w:left="6024" w:right="20" w:hanging="551"/>
                      <w:rPr>
                        <w:rFonts w:ascii="宋体" w:eastAsia="宋体" w:hAnsi="宋体" w:cs="宋体"/>
                        <w:sz w:val="31"/>
                        <w:szCs w:val="31"/>
                      </w:rPr>
                    </w:pPr>
                    <w:r>
                      <w:rPr>
                        <w:rFonts w:ascii="宋体" w:eastAsia="宋体" w:hAnsi="宋体" w:cs="宋体"/>
                        <w:spacing w:val="4"/>
                        <w:sz w:val="31"/>
                        <w:szCs w:val="31"/>
                      </w:rPr>
                      <w:t>承包单位及时提交延期</w:t>
                    </w:r>
                    <w:r>
                      <w:rPr>
                        <w:rFonts w:ascii="宋体" w:eastAsia="宋体" w:hAnsi="宋体" w:cs="宋体"/>
                        <w:sz w:val="31"/>
                        <w:szCs w:val="31"/>
                      </w:rPr>
                      <w:t xml:space="preserve"> </w:t>
                    </w:r>
                    <w:r>
                      <w:rPr>
                        <w:rFonts w:ascii="宋体" w:eastAsia="宋体" w:hAnsi="宋体" w:cs="宋体"/>
                        <w:spacing w:val="4"/>
                        <w:sz w:val="31"/>
                        <w:szCs w:val="31"/>
                      </w:rPr>
                      <w:t>事件的详细报告</w:t>
                    </w:r>
                  </w:p>
                  <w:p w:rsidR="009E7CCF" w14:paraId="133FFC9E" w14:textId="77777777">
                    <w:pPr>
                      <w:spacing w:line="328" w:lineRule="auto"/>
                    </w:pPr>
                  </w:p>
                  <w:p w:rsidR="009E7CCF" w14:paraId="18CAED40" w14:textId="77777777">
                    <w:pPr>
                      <w:spacing w:before="101" w:line="465" w:lineRule="exact"/>
                      <w:ind w:firstLine="1954"/>
                      <w:rPr>
                        <w:rFonts w:ascii="宋体" w:eastAsia="宋体" w:hAnsi="宋体" w:cs="宋体"/>
                        <w:sz w:val="31"/>
                        <w:szCs w:val="31"/>
                      </w:rPr>
                    </w:pPr>
                    <w:r>
                      <w:rPr>
                        <w:rFonts w:ascii="宋体" w:eastAsia="宋体" w:hAnsi="宋体" w:cs="宋体"/>
                        <w:spacing w:val="11"/>
                        <w:position w:val="9"/>
                        <w:sz w:val="31"/>
                        <w:szCs w:val="31"/>
                      </w:rPr>
                      <w:t>延期事件结束、承包单位提</w:t>
                    </w:r>
                  </w:p>
                  <w:p w:rsidR="009E7CCF" w14:paraId="3BFC7E67" w14:textId="77777777">
                    <w:pPr>
                      <w:spacing w:before="1" w:line="241" w:lineRule="auto"/>
                      <w:ind w:firstLine="1955"/>
                      <w:rPr>
                        <w:rFonts w:ascii="宋体" w:eastAsia="宋体" w:hAnsi="宋体" w:cs="宋体"/>
                        <w:sz w:val="31"/>
                        <w:szCs w:val="31"/>
                      </w:rPr>
                    </w:pPr>
                    <w:r>
                      <w:rPr>
                        <w:rFonts w:ascii="宋体" w:eastAsia="宋体" w:hAnsi="宋体" w:cs="宋体"/>
                        <w:spacing w:val="6"/>
                        <w:sz w:val="31"/>
                        <w:szCs w:val="31"/>
                      </w:rPr>
                      <w:t>交《工程临时延期申请表》</w:t>
                    </w:r>
                  </w:p>
                  <w:p w:rsidR="009E7CCF" w14:paraId="6089FA33" w14:textId="77777777">
                    <w:pPr>
                      <w:spacing w:line="329" w:lineRule="auto"/>
                    </w:pPr>
                  </w:p>
                  <w:p w:rsidR="009E7CCF" w14:paraId="28506CFE" w14:textId="77777777">
                    <w:pPr>
                      <w:spacing w:line="330" w:lineRule="auto"/>
                    </w:pPr>
                  </w:p>
                  <w:p w:rsidR="009E7CCF" w14:paraId="3072066B" w14:textId="77777777">
                    <w:pPr>
                      <w:spacing w:before="102"/>
                      <w:ind w:firstLine="2310"/>
                      <w:rPr>
                        <w:rFonts w:ascii="宋体" w:eastAsia="宋体" w:hAnsi="宋体" w:cs="宋体"/>
                        <w:sz w:val="31"/>
                        <w:szCs w:val="31"/>
                      </w:rPr>
                    </w:pPr>
                    <w:r>
                      <w:rPr>
                        <w:rFonts w:ascii="宋体" w:eastAsia="宋体" w:hAnsi="宋体" w:cs="宋体"/>
                        <w:spacing w:val="4"/>
                        <w:sz w:val="31"/>
                        <w:szCs w:val="31"/>
                      </w:rPr>
                      <w:t>监理工程师审核与评估</w:t>
                    </w:r>
                  </w:p>
                  <w:p w:rsidR="009E7CCF" w14:paraId="216D0EEA" w14:textId="77777777">
                    <w:pPr>
                      <w:spacing w:before="353" w:line="212" w:lineRule="auto"/>
                      <w:ind w:firstLine="20"/>
                      <w:rPr>
                        <w:rFonts w:ascii="宋体" w:eastAsia="宋体" w:hAnsi="宋体" w:cs="宋体"/>
                        <w:sz w:val="36"/>
                        <w:szCs w:val="36"/>
                      </w:rPr>
                    </w:pPr>
                    <w:r>
                      <w:rPr>
                        <w:rFonts w:ascii="宋体" w:eastAsia="宋体" w:hAnsi="宋体" w:cs="宋体"/>
                        <w:spacing w:val="-2"/>
                        <w:sz w:val="36"/>
                        <w:szCs w:val="36"/>
                      </w:rPr>
                      <w:t>不一致</w:t>
                    </w:r>
                  </w:p>
                  <w:p w:rsidR="009E7CCF" w14:paraId="6FE1EAE4" w14:textId="77777777">
                    <w:pPr>
                      <w:spacing w:before="1" w:line="241" w:lineRule="auto"/>
                      <w:ind w:firstLine="2003"/>
                      <w:rPr>
                        <w:rFonts w:ascii="宋体" w:eastAsia="宋体" w:hAnsi="宋体" w:cs="宋体"/>
                        <w:sz w:val="31"/>
                        <w:szCs w:val="31"/>
                      </w:rPr>
                    </w:pPr>
                    <w:r>
                      <w:rPr>
                        <w:rFonts w:ascii="宋体" w:eastAsia="宋体" w:hAnsi="宋体" w:cs="宋体"/>
                        <w:spacing w:val="4"/>
                        <w:sz w:val="31"/>
                        <w:szCs w:val="31"/>
                      </w:rPr>
                      <w:t>与承包单位、建设单位协商</w:t>
                    </w:r>
                  </w:p>
                  <w:p w:rsidR="009E7CCF" w14:paraId="48FD1C65" w14:textId="77777777">
                    <w:pPr>
                      <w:spacing w:line="329" w:lineRule="auto"/>
                    </w:pPr>
                  </w:p>
                  <w:p w:rsidR="009E7CCF" w14:paraId="31373A5D" w14:textId="77777777">
                    <w:pPr>
                      <w:spacing w:line="329" w:lineRule="auto"/>
                    </w:pPr>
                  </w:p>
                  <w:p w:rsidR="009E7CCF" w14:paraId="2EC6DC4D" w14:textId="77777777">
                    <w:pPr>
                      <w:spacing w:before="102" w:line="242" w:lineRule="auto"/>
                      <w:ind w:firstLine="952"/>
                      <w:rPr>
                        <w:rFonts w:ascii="宋体" w:eastAsia="宋体" w:hAnsi="宋体" w:cs="宋体"/>
                        <w:sz w:val="31"/>
                        <w:szCs w:val="31"/>
                      </w:rPr>
                    </w:pPr>
                    <w:r>
                      <w:rPr>
                        <w:rFonts w:ascii="宋体" w:eastAsia="宋体" w:hAnsi="宋体" w:cs="宋体"/>
                        <w:spacing w:val="5"/>
                        <w:sz w:val="31"/>
                        <w:szCs w:val="31"/>
                      </w:rPr>
                      <w:t>总监理工程师签发《工程延期审批表》</w:t>
                    </w:r>
                  </w:p>
                </w:txbxContent>
              </v:textbox>
            </v:shape>
            <v:shape id="_x0000_s1195" type="#_x0000_t202" style="width:2551;height:911;left:497;position:absolute;top:1828" filled="f" stroked="f">
              <v:textbox inset="0,0,0,0">
                <w:txbxContent>
                  <w:p w:rsidR="009E7CCF" w14:paraId="3CF5D684" w14:textId="77777777">
                    <w:pPr>
                      <w:spacing w:before="18" w:line="260" w:lineRule="auto"/>
                      <w:ind w:left="20" w:right="20" w:firstLine="151"/>
                      <w:rPr>
                        <w:rFonts w:ascii="宋体" w:eastAsia="宋体" w:hAnsi="宋体" w:cs="宋体"/>
                        <w:sz w:val="31"/>
                        <w:szCs w:val="31"/>
                      </w:rPr>
                    </w:pPr>
                    <w:r>
                      <w:rPr>
                        <w:rFonts w:ascii="宋体" w:eastAsia="宋体" w:hAnsi="宋体" w:cs="宋体"/>
                        <w:spacing w:val="4"/>
                        <w:sz w:val="31"/>
                        <w:szCs w:val="31"/>
                      </w:rPr>
                      <w:t>项目监理部收集</w:t>
                    </w:r>
                    <w:r>
                      <w:rPr>
                        <w:rFonts w:ascii="宋体" w:eastAsia="宋体" w:hAnsi="宋体" w:cs="宋体"/>
                        <w:spacing w:val="3"/>
                        <w:sz w:val="31"/>
                        <w:szCs w:val="31"/>
                      </w:rPr>
                      <w:t xml:space="preserve">  </w:t>
                    </w:r>
                    <w:r>
                      <w:rPr>
                        <w:rFonts w:ascii="宋体" w:eastAsia="宋体" w:hAnsi="宋体" w:cs="宋体"/>
                        <w:spacing w:val="3"/>
                        <w:sz w:val="31"/>
                        <w:szCs w:val="31"/>
                      </w:rPr>
                      <w:t>资料详细记录过程</w:t>
                    </w:r>
                  </w:p>
                </w:txbxContent>
              </v:textbox>
            </v:shape>
            <v:shape id="_x0000_s1196" type="#_x0000_t202" style="width:467;height:1371;left:7844;position:absolute;top:5391" filled="f" stroked="f">
              <v:textbox style="layout-flow:vertical-ideographic" inset="0,0,0,0">
                <w:txbxContent>
                  <w:p w:rsidR="009E7CCF" w14:paraId="52B28EA5" w14:textId="77777777">
                    <w:pPr>
                      <w:spacing w:before="20" w:line="212" w:lineRule="auto"/>
                      <w:ind w:firstLine="20"/>
                      <w:rPr>
                        <w:rFonts w:ascii="宋体" w:eastAsia="宋体" w:hAnsi="宋体" w:cs="宋体"/>
                        <w:sz w:val="36"/>
                        <w:szCs w:val="36"/>
                      </w:rPr>
                    </w:pPr>
                    <w:r>
                      <w:rPr>
                        <w:rFonts w:ascii="宋体" w:eastAsia="宋体" w:hAnsi="宋体" w:cs="宋体"/>
                        <w:spacing w:val="34"/>
                        <w:sz w:val="36"/>
                        <w:szCs w:val="36"/>
                      </w:rPr>
                      <w:t>不</w:t>
                    </w:r>
                    <w:r>
                      <w:rPr>
                        <w:rFonts w:ascii="宋体" w:eastAsia="宋体" w:hAnsi="宋体" w:cs="宋体"/>
                        <w:spacing w:val="-105"/>
                        <w:sz w:val="36"/>
                        <w:szCs w:val="36"/>
                      </w:rPr>
                      <w:t xml:space="preserve"> </w:t>
                    </w:r>
                    <w:r>
                      <w:rPr>
                        <w:rFonts w:ascii="宋体" w:eastAsia="宋体" w:hAnsi="宋体" w:cs="宋体"/>
                        <w:spacing w:val="34"/>
                        <w:sz w:val="36"/>
                        <w:szCs w:val="36"/>
                      </w:rPr>
                      <w:t>同</w:t>
                    </w:r>
                    <w:r>
                      <w:rPr>
                        <w:rFonts w:ascii="宋体" w:eastAsia="宋体" w:hAnsi="宋体" w:cs="宋体"/>
                        <w:spacing w:val="-107"/>
                        <w:sz w:val="36"/>
                        <w:szCs w:val="36"/>
                      </w:rPr>
                      <w:t xml:space="preserve"> </w:t>
                    </w:r>
                    <w:r>
                      <w:rPr>
                        <w:rFonts w:ascii="宋体" w:eastAsia="宋体" w:hAnsi="宋体" w:cs="宋体"/>
                        <w:spacing w:val="34"/>
                        <w:sz w:val="36"/>
                        <w:szCs w:val="36"/>
                      </w:rPr>
                      <w:t>意</w:t>
                    </w:r>
                  </w:p>
                </w:txbxContent>
              </v:textbox>
            </v:shape>
            <w10:wrap type="none"/>
            <w10:anchorlock/>
          </v:group>
        </w:pict>
      </w:r>
    </w:p>
    <w:p w:rsidR="009E7CCF" w14:paraId="4C020EA5" w14:textId="77777777">
      <w:pPr>
        <w:spacing w:line="467" w:lineRule="auto"/>
      </w:pPr>
    </w:p>
    <w:p w:rsidR="009E7CCF" w14:paraId="05F8AA02" w14:textId="77777777">
      <w:pPr>
        <w:spacing w:before="88" w:line="191" w:lineRule="auto"/>
        <w:ind w:firstLine="8931"/>
        <w:rPr>
          <w:rFonts w:ascii="宋体" w:eastAsia="宋体" w:hAnsi="宋体" w:cs="宋体"/>
          <w:sz w:val="27"/>
          <w:szCs w:val="27"/>
        </w:rPr>
      </w:pPr>
      <w:r>
        <w:rPr>
          <w:rFonts w:ascii="宋体" w:eastAsia="宋体" w:hAnsi="宋体" w:cs="宋体"/>
          <w:spacing w:val="-6"/>
          <w:sz w:val="27"/>
          <w:szCs w:val="27"/>
        </w:rPr>
        <w:t>19</w:t>
      </w:r>
    </w:p>
    <w:p w:rsidR="009E7CCF" w14:paraId="2F9ECEF1" w14:textId="77777777">
      <w:pPr>
        <w:sectPr>
          <w:pgSz w:w="17860" w:h="25258"/>
          <w:pgMar w:top="0" w:right="0" w:bottom="0" w:left="0" w:header="0" w:footer="0" w:gutter="0"/>
          <w:pgNumType w:start="19"/>
          <w:cols w:space="720"/>
        </w:sectPr>
      </w:pPr>
    </w:p>
    <w:p w:rsidR="009E7CCF" w14:paraId="7A75C093" w14:textId="70867477">
      <w:pPr>
        <w:spacing w:line="258" w:lineRule="auto"/>
      </w:pPr>
      <w:r>
        <mc:AlternateContent>
          <mc:Choice Requires="wps">
            <w:drawing>
              <wp:anchor distT="0" distB="0" distL="114300" distR="114300" simplePos="0" relativeHeight="251827200"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1282190672" name="文本框 8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111AD5FD">
                            <w:pPr>
                              <w:rPr>
                                <w:color w:val="FFFFFF"/>
                              </w:rPr>
                            </w:pPr>
                            <w:r w:rsidRPr="00445566">
                              <w:rPr>
                                <w:rFonts w:hint="eastAsia"/>
                                <w:color w:val="FFFFFF"/>
                              </w:rPr>
                              <w:t>代表实际需要，选派不同专业的人员进场，确保监理人员满足要求。总监理工程师：从开工至竣工验收土建监理人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80" o:spid="_x0000_s1197" type="#_x0000_t202" style="width:10pt;height:10pt;margin-top:600pt;margin-left:540pt;mso-wrap-distance-bottom:0;mso-wrap-distance-left:9pt;mso-wrap-distance-right:9pt;mso-wrap-distance-top:0;position:absolute;v-text-anchor:top;z-index:251826176" filled="f" fillcolor="this" stroked="f" strokeweight="0.5pt">
                <v:textbox>
                  <w:txbxContent>
                    <w:p w:rsidR="00445566" w:rsidRPr="00445566" w14:paraId="61725BAE" w14:textId="111AD5FD">
                      <w:pPr>
                        <w:rPr>
                          <w:color w:val="FFFFFF"/>
                        </w:rPr>
                      </w:pPr>
                      <w:r w:rsidRPr="00445566">
                        <w:rPr>
                          <w:rFonts w:hint="eastAsia"/>
                          <w:color w:val="FFFFFF"/>
                        </w:rPr>
                        <w:t>代表实际需要，选派不同专业的人员进场，确保监理人员满足要求。总监理工程师：从开工至竣工验收土建监理人</w:t>
                      </w:r>
                    </w:p>
                  </w:txbxContent>
                </v:textbox>
              </v:shape>
            </w:pict>
          </mc:Fallback>
        </mc:AlternateContent>
      </w:r>
      <w:r>
        <mc:AlternateContent>
          <mc:Choice Requires="wps">
            <w:drawing>
              <wp:anchor distT="0" distB="0" distL="114300" distR="114300" simplePos="0" relativeHeight="251825152"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2054406778" name="文本框 7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395C8500">
                            <w:pPr>
                              <w:rPr>
                                <w:color w:val="FFFFFF"/>
                              </w:rPr>
                            </w:pPr>
                            <w:r w:rsidRPr="00445566">
                              <w:rPr>
                                <w:rFonts w:hint="eastAsia"/>
                                <w:color w:val="FFFFFF"/>
                              </w:rPr>
                              <w:t>员：从开工开始进场安装监理人员：从地下室结构施工配合开始进场项目监理机构的人员岗位职责（一）总监理工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9" o:spid="_x0000_s1198" type="#_x0000_t202" style="width:10pt;height:10pt;margin-top:450pt;margin-left:540pt;mso-wrap-distance-bottom:0;mso-wrap-distance-left:9pt;mso-wrap-distance-right:9pt;mso-wrap-distance-top:0;position:absolute;v-text-anchor:top;z-index:251824128" filled="f" fillcolor="this" stroked="f" strokeweight="0.5pt">
                <v:textbox>
                  <w:txbxContent>
                    <w:p w:rsidR="00445566" w:rsidRPr="00445566" w14:paraId="4AAC0195" w14:textId="395C8500">
                      <w:pPr>
                        <w:rPr>
                          <w:color w:val="FFFFFF"/>
                        </w:rPr>
                      </w:pPr>
                      <w:r w:rsidRPr="00445566">
                        <w:rPr>
                          <w:rFonts w:hint="eastAsia"/>
                          <w:color w:val="FFFFFF"/>
                        </w:rPr>
                        <w:t>员：从开工开始进场安装监理人员：从地下室结构施工配合开始进场项目监理机构的人员岗位职责（一）总监理工</w:t>
                      </w:r>
                    </w:p>
                  </w:txbxContent>
                </v:textbox>
              </v:shape>
            </w:pict>
          </mc:Fallback>
        </mc:AlternateContent>
      </w:r>
      <w:r>
        <mc:AlternateContent>
          <mc:Choice Requires="wps">
            <w:drawing>
              <wp:anchor distT="0" distB="0" distL="114300" distR="114300" simplePos="0" relativeHeight="251823104"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1213518938" name="文本框 7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19D0DF20">
                            <w:pPr>
                              <w:rPr>
                                <w:color w:val="FFFFFF"/>
                              </w:rPr>
                            </w:pPr>
                            <w:r w:rsidRPr="00445566">
                              <w:rPr>
                                <w:rFonts w:hint="eastAsia"/>
                                <w:color w:val="FFFFFF"/>
                              </w:rPr>
                              <w:t>结果进行跟踪检查和验收。</w:t>
                            </w:r>
                            <w:r w:rsidRPr="00445566">
                              <w:rPr>
                                <w:rFonts w:hint="eastAsia"/>
                                <w:color w:val="FFFFFF"/>
                              </w:rPr>
                              <w:t>4.14</w:t>
                            </w:r>
                            <w:r w:rsidRPr="00445566">
                              <w:rPr>
                                <w:rFonts w:hint="eastAsia"/>
                                <w:color w:val="FFFFFF"/>
                              </w:rPr>
                              <w:t>根据《承包合同》约定的合同工期，检查承包单位的工程进度计划执行情况，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8" o:spid="_x0000_s1199" type="#_x0000_t202" style="width:10pt;height:10pt;margin-top:300pt;margin-left:540pt;mso-wrap-distance-bottom:0;mso-wrap-distance-left:9pt;mso-wrap-distance-right:9pt;mso-wrap-distance-top:0;position:absolute;v-text-anchor:top;z-index:251822080" filled="f" fillcolor="this" stroked="f" strokeweight="0.5pt">
                <v:textbox>
                  <w:txbxContent>
                    <w:p w:rsidR="00445566" w:rsidRPr="00445566" w14:paraId="6BFAB499" w14:textId="19D0DF20">
                      <w:pPr>
                        <w:rPr>
                          <w:color w:val="FFFFFF"/>
                        </w:rPr>
                      </w:pPr>
                      <w:r w:rsidRPr="00445566">
                        <w:rPr>
                          <w:rFonts w:hint="eastAsia"/>
                          <w:color w:val="FFFFFF"/>
                        </w:rPr>
                        <w:t>结果进行跟踪检查和验收。</w:t>
                      </w:r>
                      <w:r w:rsidRPr="00445566">
                        <w:rPr>
                          <w:rFonts w:hint="eastAsia"/>
                          <w:color w:val="FFFFFF"/>
                        </w:rPr>
                        <w:t>4.14</w:t>
                      </w:r>
                      <w:r w:rsidRPr="00445566">
                        <w:rPr>
                          <w:rFonts w:hint="eastAsia"/>
                          <w:color w:val="FFFFFF"/>
                        </w:rPr>
                        <w:t>根据《承包合同》约定的合同工期，检查承包单位的工程进度计划执行情况，</w:t>
                      </w:r>
                    </w:p>
                  </w:txbxContent>
                </v:textbox>
              </v:shape>
            </w:pict>
          </mc:Fallback>
        </mc:AlternateContent>
      </w:r>
      <w:r>
        <mc:AlternateContent>
          <mc:Choice Requires="wps">
            <w:drawing>
              <wp:anchor distT="0" distB="0" distL="114300" distR="114300" simplePos="0" relativeHeight="251821056"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2138801546" name="文本框 7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3E62F37E">
                            <w:pPr>
                              <w:rPr>
                                <w:color w:val="FFFFFF"/>
                              </w:rPr>
                            </w:pPr>
                            <w:r w:rsidRPr="00445566">
                              <w:rPr>
                                <w:rFonts w:hint="eastAsia"/>
                                <w:color w:val="FFFFFF"/>
                              </w:rPr>
                              <w:t>建设单位同意，审批承包方修改的进度计划，确认竣工日期的延误。</w:t>
                            </w:r>
                            <w:r w:rsidRPr="00445566">
                              <w:rPr>
                                <w:rFonts w:hint="eastAsia"/>
                                <w:color w:val="FFFFFF"/>
                              </w:rPr>
                              <w:t>2</w:t>
                            </w:r>
                            <w:r w:rsidRPr="00445566">
                              <w:rPr>
                                <w:rFonts w:hint="eastAsia"/>
                                <w:color w:val="FFFFFF"/>
                              </w:rPr>
                              <w:t>）在工程质量管理方面：检验工程使用材料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7" o:spid="_x0000_s1200" type="#_x0000_t202" style="width:10pt;height:10pt;margin-top:150pt;margin-left:540pt;mso-wrap-distance-bottom:0;mso-wrap-distance-left:9pt;mso-wrap-distance-right:9pt;mso-wrap-distance-top:0;position:absolute;v-text-anchor:top;z-index:251820032" filled="f" fillcolor="this" stroked="f" strokeweight="0.5pt">
                <v:textbox>
                  <w:txbxContent>
                    <w:p w:rsidR="00445566" w:rsidRPr="00445566" w14:paraId="3E5130EF" w14:textId="3E62F37E">
                      <w:pPr>
                        <w:rPr>
                          <w:color w:val="FFFFFF"/>
                        </w:rPr>
                      </w:pPr>
                      <w:r w:rsidRPr="00445566">
                        <w:rPr>
                          <w:rFonts w:hint="eastAsia"/>
                          <w:color w:val="FFFFFF"/>
                        </w:rPr>
                        <w:t>建设单位同意，审批承包方修改的进度计划，确认竣工日期的延误。</w:t>
                      </w:r>
                      <w:r w:rsidRPr="00445566">
                        <w:rPr>
                          <w:rFonts w:hint="eastAsia"/>
                          <w:color w:val="FFFFFF"/>
                        </w:rPr>
                        <w:t>2</w:t>
                      </w:r>
                      <w:r w:rsidRPr="00445566">
                        <w:rPr>
                          <w:rFonts w:hint="eastAsia"/>
                          <w:color w:val="FFFFFF"/>
                        </w:rPr>
                        <w:t>）在工程质量管理方面：检验工程使用材料</w:t>
                      </w:r>
                    </w:p>
                  </w:txbxContent>
                </v:textbox>
              </v:shape>
            </w:pict>
          </mc:Fallback>
        </mc:AlternateContent>
      </w:r>
    </w:p>
    <w:p w:rsidR="009E7CCF" w14:paraId="1269BD1E" w14:textId="77777777">
      <w:pPr>
        <w:spacing w:line="258" w:lineRule="auto"/>
      </w:pPr>
    </w:p>
    <w:p w:rsidR="009E7CCF" w14:paraId="7D88E928" w14:textId="77777777">
      <w:pPr>
        <w:spacing w:line="258" w:lineRule="auto"/>
      </w:pPr>
    </w:p>
    <w:p w:rsidR="009E7CCF" w14:paraId="0865ABC1" w14:textId="77777777">
      <w:pPr>
        <w:spacing w:line="258" w:lineRule="auto"/>
      </w:pPr>
    </w:p>
    <w:p w:rsidR="009E7CCF" w14:paraId="3F7AC748" w14:textId="77777777">
      <w:pPr>
        <w:spacing w:line="259" w:lineRule="auto"/>
      </w:pPr>
    </w:p>
    <w:p w:rsidR="009E7CCF" w14:paraId="643BE986" w14:textId="77777777">
      <w:pPr>
        <w:spacing w:line="259" w:lineRule="auto"/>
      </w:pPr>
    </w:p>
    <w:p w:rsidR="009E7CCF" w14:paraId="697AA7BF" w14:textId="77777777">
      <w:pPr>
        <w:spacing w:line="60" w:lineRule="exact"/>
        <w:ind w:firstLine="2420"/>
        <w:textAlignment w:val="center"/>
      </w:pPr>
      <w:r>
        <w:drawing>
          <wp:inline distT="0" distB="0" distL="0" distR="0">
            <wp:extent cx="5943600" cy="3810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xmlns:r="http://schemas.openxmlformats.org/officeDocument/2006/relationships" r:embed="rId4"/>
                    <a:stretch>
                      <a:fillRect/>
                    </a:stretch>
                  </pic:blipFill>
                  <pic:spPr>
                    <a:xfrm>
                      <a:off x="0" y="0"/>
                      <a:ext cx="5943600" cy="38100"/>
                    </a:xfrm>
                    <a:prstGeom prst="rect">
                      <a:avLst/>
                    </a:prstGeom>
                  </pic:spPr>
                </pic:pic>
              </a:graphicData>
            </a:graphic>
          </wp:inline>
        </w:drawing>
      </w:r>
    </w:p>
    <w:p w:rsidR="009E7CCF" w14:paraId="21824413" w14:textId="77777777">
      <w:pPr>
        <w:spacing w:line="298" w:lineRule="auto"/>
      </w:pPr>
    </w:p>
    <w:p w:rsidR="009E7CCF" w14:paraId="1D7A3FC8" w14:textId="77777777">
      <w:pPr>
        <w:spacing w:line="298" w:lineRule="auto"/>
      </w:pPr>
    </w:p>
    <w:p w:rsidR="009E7CCF" w14:paraId="75ED9BF1" w14:textId="77777777">
      <w:pPr>
        <w:spacing w:line="298" w:lineRule="auto"/>
      </w:pPr>
    </w:p>
    <w:p w:rsidR="009E7CCF" w14:paraId="378466E9" w14:textId="77777777">
      <w:pPr>
        <w:spacing w:before="117" w:line="241" w:lineRule="auto"/>
        <w:ind w:firstLine="2773"/>
        <w:rPr>
          <w:rFonts w:ascii="黑体" w:eastAsia="黑体" w:hAnsi="黑体" w:cs="黑体"/>
          <w:sz w:val="36"/>
          <w:szCs w:val="36"/>
        </w:rPr>
      </w:pPr>
      <w:r>
        <w:rPr>
          <w:rFonts w:ascii="黑体" w:eastAsia="黑体" w:hAnsi="黑体" w:cs="黑体"/>
          <w:sz w:val="36"/>
          <w:szCs w:val="36"/>
        </w:rPr>
        <w:t>（十三）合同争议调解的基本程序</w:t>
      </w:r>
    </w:p>
    <w:p w:rsidR="009E7CCF" w14:paraId="6D6CC3F2" w14:textId="77777777">
      <w:pPr>
        <w:spacing w:line="449" w:lineRule="auto"/>
      </w:pPr>
    </w:p>
    <w:p w:rsidR="009E7CCF" w14:paraId="00A609D0" w14:textId="77777777">
      <w:pPr>
        <w:spacing w:line="8200" w:lineRule="exact"/>
        <w:ind w:firstLine="3500"/>
        <w:textAlignment w:val="center"/>
      </w:pPr>
      <w:r>
        <w:pict>
          <v:group id="_x0000_i1201" style="width:447pt;height:410pt;mso-position-horizontal-relative:char;mso-position-vertical-relative:line" coordsize="8940,8200">
            <v:shape id="_x0000_s1202" type="#_x0000_t75" style="width:8940;height:8200;position:absolute">
              <v:imagedata r:id="rId20"/>
            </v:shape>
            <v:shape id="_x0000_s1203" type="#_x0000_t202" style="width:7827;height:7935;left:668;position:absolute;top:183" filled="f" stroked="f">
              <v:textbox inset="0,0,0,0">
                <w:txbxContent>
                  <w:p w:rsidR="009E7CCF" w14:paraId="3D8B3C43" w14:textId="77777777">
                    <w:pPr>
                      <w:spacing w:before="19" w:line="242" w:lineRule="auto"/>
                      <w:ind w:firstLine="2093"/>
                      <w:rPr>
                        <w:rFonts w:ascii="宋体" w:eastAsia="宋体" w:hAnsi="宋体" w:cs="宋体"/>
                        <w:sz w:val="31"/>
                        <w:szCs w:val="31"/>
                      </w:rPr>
                    </w:pPr>
                    <w:r>
                      <w:rPr>
                        <w:rFonts w:ascii="宋体" w:eastAsia="宋体" w:hAnsi="宋体" w:cs="宋体"/>
                        <w:spacing w:val="4"/>
                        <w:sz w:val="31"/>
                        <w:szCs w:val="31"/>
                      </w:rPr>
                      <w:t>争议发生</w:t>
                    </w:r>
                  </w:p>
                  <w:p w:rsidR="009E7CCF" w14:paraId="2193A5D7" w14:textId="77777777">
                    <w:pPr>
                      <w:spacing w:line="281" w:lineRule="auto"/>
                    </w:pPr>
                  </w:p>
                  <w:p w:rsidR="009E7CCF" w14:paraId="384DF83B" w14:textId="77777777">
                    <w:pPr>
                      <w:spacing w:line="281" w:lineRule="auto"/>
                    </w:pPr>
                  </w:p>
                  <w:p w:rsidR="009E7CCF" w14:paraId="2238C215" w14:textId="77777777">
                    <w:pPr>
                      <w:spacing w:line="281" w:lineRule="auto"/>
                    </w:pPr>
                  </w:p>
                  <w:p w:rsidR="009E7CCF" w14:paraId="767A6084" w14:textId="77777777">
                    <w:pPr>
                      <w:spacing w:line="281" w:lineRule="auto"/>
                    </w:pPr>
                  </w:p>
                  <w:p w:rsidR="009E7CCF" w14:paraId="4FD58D55" w14:textId="77777777">
                    <w:pPr>
                      <w:spacing w:before="101" w:line="241" w:lineRule="auto"/>
                      <w:ind w:firstLine="180"/>
                      <w:rPr>
                        <w:rFonts w:ascii="宋体" w:eastAsia="宋体" w:hAnsi="宋体" w:cs="宋体"/>
                        <w:sz w:val="31"/>
                        <w:szCs w:val="31"/>
                      </w:rPr>
                    </w:pPr>
                    <w:r>
                      <w:rPr>
                        <w:rFonts w:ascii="宋体" w:eastAsia="宋体" w:hAnsi="宋体" w:cs="宋体"/>
                        <w:spacing w:val="4"/>
                        <w:sz w:val="31"/>
                        <w:szCs w:val="31"/>
                      </w:rPr>
                      <w:t>争议一方或双方书面提交解决争议申请</w:t>
                    </w:r>
                  </w:p>
                  <w:p w:rsidR="009E7CCF" w14:paraId="4E9BC693" w14:textId="77777777">
                    <w:pPr>
                      <w:spacing w:line="281" w:lineRule="auto"/>
                    </w:pPr>
                  </w:p>
                  <w:p w:rsidR="009E7CCF" w14:paraId="491DE74B" w14:textId="77777777">
                    <w:pPr>
                      <w:spacing w:line="281" w:lineRule="auto"/>
                    </w:pPr>
                  </w:p>
                  <w:p w:rsidR="009E7CCF" w14:paraId="1B3F05AF" w14:textId="77777777">
                    <w:pPr>
                      <w:spacing w:line="281" w:lineRule="auto"/>
                    </w:pPr>
                  </w:p>
                  <w:p w:rsidR="009E7CCF" w14:paraId="5BC9D174" w14:textId="77777777">
                    <w:pPr>
                      <w:spacing w:line="282" w:lineRule="auto"/>
                    </w:pPr>
                  </w:p>
                  <w:p w:rsidR="009E7CCF" w14:paraId="687548E6" w14:textId="77777777">
                    <w:pPr>
                      <w:spacing w:before="100" w:line="242" w:lineRule="auto"/>
                      <w:ind w:firstLine="505"/>
                      <w:rPr>
                        <w:rFonts w:ascii="宋体" w:eastAsia="宋体" w:hAnsi="宋体" w:cs="宋体"/>
                        <w:sz w:val="31"/>
                        <w:szCs w:val="31"/>
                      </w:rPr>
                    </w:pPr>
                    <w:r>
                      <w:rPr>
                        <w:rFonts w:ascii="宋体" w:eastAsia="宋体" w:hAnsi="宋体" w:cs="宋体"/>
                        <w:spacing w:val="4"/>
                        <w:sz w:val="31"/>
                        <w:szCs w:val="31"/>
                      </w:rPr>
                      <w:t>总监理工程师协调并作出处理决定</w:t>
                    </w:r>
                  </w:p>
                  <w:p w:rsidR="009E7CCF" w14:paraId="767A7FC2" w14:textId="77777777">
                    <w:pPr>
                      <w:spacing w:line="282" w:lineRule="auto"/>
                    </w:pPr>
                  </w:p>
                  <w:p w:rsidR="009E7CCF" w14:paraId="54843E5F" w14:textId="77777777">
                    <w:pPr>
                      <w:spacing w:line="282" w:lineRule="auto"/>
                    </w:pPr>
                  </w:p>
                  <w:p w:rsidR="009E7CCF" w14:paraId="705996F4" w14:textId="77777777">
                    <w:pPr>
                      <w:spacing w:line="282" w:lineRule="auto"/>
                    </w:pPr>
                  </w:p>
                  <w:p w:rsidR="009E7CCF" w14:paraId="380103AE" w14:textId="77777777">
                    <w:pPr>
                      <w:spacing w:line="282" w:lineRule="auto"/>
                    </w:pPr>
                  </w:p>
                  <w:p w:rsidR="009E7CCF" w14:paraId="19F6F990" w14:textId="77777777">
                    <w:pPr>
                      <w:spacing w:before="101" w:line="291" w:lineRule="auto"/>
                      <w:ind w:left="4975" w:right="20" w:hanging="285"/>
                      <w:rPr>
                        <w:rFonts w:ascii="宋体" w:eastAsia="宋体" w:hAnsi="宋体" w:cs="宋体"/>
                        <w:sz w:val="31"/>
                        <w:szCs w:val="31"/>
                      </w:rPr>
                    </w:pPr>
                    <w:r>
                      <w:rPr>
                        <w:rFonts w:ascii="宋体" w:eastAsia="宋体" w:hAnsi="宋体" w:cs="宋体"/>
                        <w:spacing w:val="1"/>
                        <w:sz w:val="31"/>
                        <w:szCs w:val="31"/>
                      </w:rPr>
                      <w:t>向仲裁委员会申请仲裁</w:t>
                    </w:r>
                    <w:r>
                      <w:rPr>
                        <w:rFonts w:ascii="宋体" w:eastAsia="宋体" w:hAnsi="宋体" w:cs="宋体"/>
                        <w:spacing w:val="5"/>
                        <w:sz w:val="31"/>
                        <w:szCs w:val="31"/>
                      </w:rPr>
                      <w:t xml:space="preserve"> </w:t>
                    </w:r>
                    <w:r>
                      <w:rPr>
                        <w:rFonts w:ascii="宋体" w:eastAsia="宋体" w:hAnsi="宋体" w:cs="宋体"/>
                        <w:spacing w:val="4"/>
                        <w:sz w:val="31"/>
                        <w:szCs w:val="31"/>
                      </w:rPr>
                      <w:t>或直接向法院起诉</w:t>
                    </w:r>
                  </w:p>
                  <w:p w:rsidR="009E7CCF" w14:paraId="32D0CA80" w14:textId="77777777">
                    <w:pPr>
                      <w:spacing w:line="276" w:lineRule="auto"/>
                    </w:pPr>
                  </w:p>
                  <w:p w:rsidR="009E7CCF" w14:paraId="0EF56B64" w14:textId="77777777">
                    <w:pPr>
                      <w:spacing w:line="277" w:lineRule="auto"/>
                    </w:pPr>
                  </w:p>
                  <w:p w:rsidR="009E7CCF" w14:paraId="78259B77" w14:textId="77777777">
                    <w:pPr>
                      <w:spacing w:before="100" w:line="242" w:lineRule="auto"/>
                      <w:ind w:firstLine="20"/>
                      <w:rPr>
                        <w:rFonts w:ascii="宋体" w:eastAsia="宋体" w:hAnsi="宋体" w:cs="宋体"/>
                        <w:sz w:val="31"/>
                        <w:szCs w:val="31"/>
                      </w:rPr>
                    </w:pPr>
                    <w:r>
                      <w:rPr>
                        <w:rFonts w:ascii="宋体" w:eastAsia="宋体" w:hAnsi="宋体" w:cs="宋体"/>
                        <w:spacing w:val="4"/>
                        <w:sz w:val="31"/>
                        <w:szCs w:val="31"/>
                      </w:rPr>
                      <w:t>合同争议解决</w:t>
                    </w:r>
                  </w:p>
                  <w:p w:rsidR="009E7CCF" w14:paraId="55CA10A7" w14:textId="77777777">
                    <w:pPr>
                      <w:spacing w:before="66" w:line="259" w:lineRule="auto"/>
                      <w:ind w:left="5448" w:right="20" w:hanging="789"/>
                      <w:rPr>
                        <w:rFonts w:ascii="宋体" w:eastAsia="宋体" w:hAnsi="宋体" w:cs="宋体"/>
                        <w:sz w:val="31"/>
                        <w:szCs w:val="31"/>
                      </w:rPr>
                    </w:pPr>
                    <w:r>
                      <w:rPr>
                        <w:rFonts w:ascii="宋体" w:eastAsia="宋体" w:hAnsi="宋体" w:cs="宋体"/>
                        <w:spacing w:val="4"/>
                        <w:sz w:val="31"/>
                        <w:szCs w:val="31"/>
                      </w:rPr>
                      <w:t>执行仲裁委员会的裁决</w:t>
                    </w:r>
                    <w:r>
                      <w:rPr>
                        <w:rFonts w:ascii="宋体" w:eastAsia="宋体" w:hAnsi="宋体" w:cs="宋体"/>
                        <w:spacing w:val="6"/>
                        <w:sz w:val="31"/>
                        <w:szCs w:val="31"/>
                      </w:rPr>
                      <w:t xml:space="preserve"> </w:t>
                    </w:r>
                    <w:r>
                      <w:rPr>
                        <w:rFonts w:ascii="宋体" w:eastAsia="宋体" w:hAnsi="宋体" w:cs="宋体"/>
                        <w:spacing w:val="3"/>
                        <w:sz w:val="31"/>
                        <w:szCs w:val="31"/>
                      </w:rPr>
                      <w:t>或法院判决</w:t>
                    </w:r>
                  </w:p>
                </w:txbxContent>
              </v:textbox>
            </v:shape>
            <v:shape id="_x0000_s1204" type="#_x0000_t202" style="width:465;height:1838;left:1726;position:absolute;top:4217" filled="f" stroked="f">
              <v:textbox style="layout-flow:vertical-ideographic" inset="0,0,0,0">
                <w:txbxContent>
                  <w:p w:rsidR="009E7CCF" w14:paraId="0FA7C7C4" w14:textId="77777777">
                    <w:pPr>
                      <w:spacing w:before="19" w:line="211" w:lineRule="auto"/>
                      <w:ind w:firstLine="20"/>
                      <w:rPr>
                        <w:rFonts w:ascii="宋体" w:eastAsia="宋体" w:hAnsi="宋体" w:cs="宋体"/>
                        <w:sz w:val="36"/>
                        <w:szCs w:val="36"/>
                      </w:rPr>
                    </w:pPr>
                    <w:r>
                      <w:rPr>
                        <w:rFonts w:ascii="宋体" w:eastAsia="宋体" w:hAnsi="宋体" w:cs="宋体"/>
                        <w:spacing w:val="34"/>
                        <w:sz w:val="36"/>
                        <w:szCs w:val="36"/>
                      </w:rPr>
                      <w:t>双</w:t>
                    </w:r>
                    <w:r>
                      <w:rPr>
                        <w:rFonts w:ascii="宋体" w:eastAsia="宋体" w:hAnsi="宋体" w:cs="宋体"/>
                        <w:spacing w:val="-104"/>
                        <w:sz w:val="36"/>
                        <w:szCs w:val="36"/>
                      </w:rPr>
                      <w:t xml:space="preserve"> </w:t>
                    </w:r>
                    <w:r>
                      <w:rPr>
                        <w:rFonts w:ascii="宋体" w:eastAsia="宋体" w:hAnsi="宋体" w:cs="宋体"/>
                        <w:spacing w:val="34"/>
                        <w:sz w:val="36"/>
                        <w:szCs w:val="36"/>
                      </w:rPr>
                      <w:t>方</w:t>
                    </w:r>
                    <w:r>
                      <w:rPr>
                        <w:rFonts w:ascii="宋体" w:eastAsia="宋体" w:hAnsi="宋体" w:cs="宋体"/>
                        <w:spacing w:val="-107"/>
                        <w:sz w:val="36"/>
                        <w:szCs w:val="36"/>
                      </w:rPr>
                      <w:t xml:space="preserve"> </w:t>
                    </w:r>
                    <w:r>
                      <w:rPr>
                        <w:rFonts w:ascii="宋体" w:eastAsia="宋体" w:hAnsi="宋体" w:cs="宋体"/>
                        <w:spacing w:val="34"/>
                        <w:sz w:val="36"/>
                        <w:szCs w:val="36"/>
                      </w:rPr>
                      <w:t>满</w:t>
                    </w:r>
                    <w:r>
                      <w:rPr>
                        <w:rFonts w:ascii="宋体" w:eastAsia="宋体" w:hAnsi="宋体" w:cs="宋体"/>
                        <w:spacing w:val="-107"/>
                        <w:sz w:val="36"/>
                        <w:szCs w:val="36"/>
                      </w:rPr>
                      <w:t xml:space="preserve"> </w:t>
                    </w:r>
                    <w:r>
                      <w:rPr>
                        <w:rFonts w:ascii="宋体" w:eastAsia="宋体" w:hAnsi="宋体" w:cs="宋体"/>
                        <w:spacing w:val="34"/>
                        <w:sz w:val="36"/>
                        <w:szCs w:val="36"/>
                      </w:rPr>
                      <w:t>意</w:t>
                    </w:r>
                  </w:p>
                </w:txbxContent>
              </v:textbox>
            </v:shape>
            <w10:wrap type="none"/>
            <w10:anchorlock/>
          </v:group>
        </w:pict>
      </w:r>
    </w:p>
    <w:p w:rsidR="009E7CCF" w14:paraId="7CD31D71" w14:textId="77777777">
      <w:pPr>
        <w:spacing w:line="262" w:lineRule="auto"/>
      </w:pPr>
    </w:p>
    <w:p w:rsidR="009E7CCF" w14:paraId="4A1D70B0" w14:textId="77777777">
      <w:pPr>
        <w:spacing w:line="262" w:lineRule="auto"/>
      </w:pPr>
    </w:p>
    <w:p w:rsidR="009E7CCF" w14:paraId="6678DFE2" w14:textId="77777777">
      <w:pPr>
        <w:spacing w:line="263" w:lineRule="auto"/>
      </w:pPr>
    </w:p>
    <w:p w:rsidR="009E7CCF" w14:paraId="4631DA09" w14:textId="77777777">
      <w:pPr>
        <w:spacing w:line="263" w:lineRule="auto"/>
      </w:pPr>
    </w:p>
    <w:p w:rsidR="009E7CCF" w14:paraId="01866B8E" w14:textId="77777777">
      <w:pPr>
        <w:spacing w:before="118" w:line="241" w:lineRule="auto"/>
        <w:ind w:firstLine="2773"/>
        <w:rPr>
          <w:rFonts w:ascii="黑体" w:eastAsia="黑体" w:hAnsi="黑体" w:cs="黑体"/>
          <w:sz w:val="36"/>
          <w:szCs w:val="36"/>
        </w:rPr>
      </w:pPr>
      <w:r>
        <w:rPr>
          <w:rFonts w:ascii="黑体" w:eastAsia="黑体" w:hAnsi="黑体" w:cs="黑体"/>
          <w:spacing w:val="-1"/>
          <w:sz w:val="36"/>
          <w:szCs w:val="36"/>
        </w:rPr>
        <w:t>（十四）违约处理的基本程序</w:t>
      </w:r>
    </w:p>
    <w:p w:rsidR="009E7CCF" w14:paraId="1CD8E9B9" w14:textId="77777777">
      <w:pPr>
        <w:spacing w:line="452" w:lineRule="auto"/>
      </w:pPr>
    </w:p>
    <w:p w:rsidR="009E7CCF" w14:paraId="488B2E75" w14:textId="77777777">
      <w:pPr>
        <w:spacing w:before="1" w:line="8200" w:lineRule="exact"/>
        <w:ind w:firstLine="5660"/>
        <w:textAlignment w:val="center"/>
      </w:pPr>
      <w:r>
        <w:pict>
          <v:group id="_x0000_i1205" style="width:245pt;height:410pt;mso-position-horizontal-relative:char;mso-position-vertical-relative:line" coordsize="4900,8200">
            <v:shape id="_x0000_s1206" type="#_x0000_t75" style="width:4900;height:8200;position:absolute">
              <v:imagedata r:id="rId21"/>
            </v:shape>
            <v:shape id="_x0000_s1207" type="#_x0000_t202" style="width:4940;height:8299;left:-20;position:absolute;top:-20" filled="f" stroked="f">
              <v:textbox inset="0,0,0,0">
                <w:txbxContent>
                  <w:p w:rsidR="009E7CCF" w14:paraId="59D2ED1B" w14:textId="77777777">
                    <w:pPr>
                      <w:spacing w:before="220" w:line="242" w:lineRule="auto"/>
                      <w:ind w:firstLine="1521"/>
                      <w:rPr>
                        <w:rFonts w:ascii="宋体" w:eastAsia="宋体" w:hAnsi="宋体" w:cs="宋体"/>
                        <w:sz w:val="31"/>
                        <w:szCs w:val="31"/>
                      </w:rPr>
                    </w:pPr>
                    <w:r>
                      <w:rPr>
                        <w:rFonts w:ascii="宋体" w:eastAsia="宋体" w:hAnsi="宋体" w:cs="宋体"/>
                        <w:spacing w:val="4"/>
                        <w:sz w:val="31"/>
                        <w:szCs w:val="31"/>
                      </w:rPr>
                      <w:t>违约事件发生</w:t>
                    </w:r>
                  </w:p>
                  <w:p w:rsidR="009E7CCF" w14:paraId="0BDF0BD7" w14:textId="77777777">
                    <w:pPr>
                      <w:spacing w:line="297" w:lineRule="auto"/>
                    </w:pPr>
                  </w:p>
                  <w:p w:rsidR="009E7CCF" w14:paraId="06D5E138" w14:textId="77777777">
                    <w:pPr>
                      <w:spacing w:line="297" w:lineRule="auto"/>
                    </w:pPr>
                  </w:p>
                  <w:p w:rsidR="009E7CCF" w14:paraId="562DD7F7" w14:textId="77777777">
                    <w:pPr>
                      <w:spacing w:line="298" w:lineRule="auto"/>
                    </w:pPr>
                  </w:p>
                  <w:p w:rsidR="009E7CCF" w14:paraId="37C30888" w14:textId="77777777">
                    <w:pPr>
                      <w:spacing w:before="101"/>
                      <w:ind w:firstLine="732"/>
                      <w:rPr>
                        <w:rFonts w:ascii="宋体" w:eastAsia="宋体" w:hAnsi="宋体" w:cs="宋体"/>
                        <w:sz w:val="31"/>
                        <w:szCs w:val="31"/>
                      </w:rPr>
                    </w:pPr>
                    <w:r>
                      <w:rPr>
                        <w:rFonts w:ascii="宋体" w:eastAsia="宋体" w:hAnsi="宋体" w:cs="宋体"/>
                        <w:spacing w:val="4"/>
                        <w:sz w:val="31"/>
                        <w:szCs w:val="31"/>
                      </w:rPr>
                      <w:t>受损失一方提出申诉报告</w:t>
                    </w:r>
                  </w:p>
                  <w:p w:rsidR="009E7CCF" w14:paraId="502B0F2A" w14:textId="77777777">
                    <w:pPr>
                      <w:spacing w:line="297" w:lineRule="auto"/>
                    </w:pPr>
                  </w:p>
                  <w:p w:rsidR="009E7CCF" w14:paraId="1EF19C38" w14:textId="77777777">
                    <w:pPr>
                      <w:spacing w:line="298" w:lineRule="auto"/>
                    </w:pPr>
                  </w:p>
                  <w:p w:rsidR="009E7CCF" w14:paraId="3602E1A4" w14:textId="77777777">
                    <w:pPr>
                      <w:spacing w:line="298" w:lineRule="auto"/>
                    </w:pPr>
                  </w:p>
                  <w:p w:rsidR="009E7CCF" w14:paraId="27972D7E" w14:textId="77777777">
                    <w:pPr>
                      <w:spacing w:before="101" w:line="242" w:lineRule="auto"/>
                      <w:ind w:firstLine="264"/>
                      <w:rPr>
                        <w:rFonts w:ascii="宋体" w:eastAsia="宋体" w:hAnsi="宋体" w:cs="宋体"/>
                        <w:sz w:val="31"/>
                        <w:szCs w:val="31"/>
                      </w:rPr>
                    </w:pPr>
                    <w:r>
                      <w:rPr>
                        <w:rFonts w:ascii="宋体" w:eastAsia="宋体" w:hAnsi="宋体" w:cs="宋体"/>
                        <w:spacing w:val="4"/>
                        <w:sz w:val="31"/>
                        <w:szCs w:val="31"/>
                      </w:rPr>
                      <w:t>项目监理部调查、确认违约性质</w:t>
                    </w:r>
                  </w:p>
                  <w:p w:rsidR="009E7CCF" w14:paraId="6DB8F73D" w14:textId="77777777">
                    <w:pPr>
                      <w:spacing w:line="298" w:lineRule="auto"/>
                    </w:pPr>
                  </w:p>
                  <w:p w:rsidR="009E7CCF" w14:paraId="6BF1CF67" w14:textId="77777777">
                    <w:pPr>
                      <w:spacing w:line="299" w:lineRule="auto"/>
                    </w:pPr>
                  </w:p>
                  <w:p w:rsidR="009E7CCF" w14:paraId="36AE8027" w14:textId="77777777">
                    <w:pPr>
                      <w:spacing w:line="299" w:lineRule="auto"/>
                    </w:pPr>
                  </w:p>
                  <w:p w:rsidR="009E7CCF" w14:paraId="5F773AFF" w14:textId="77777777">
                    <w:pPr>
                      <w:spacing w:before="101" w:line="291" w:lineRule="auto"/>
                      <w:ind w:left="574" w:right="425" w:hanging="156"/>
                      <w:rPr>
                        <w:rFonts w:ascii="宋体" w:eastAsia="宋体" w:hAnsi="宋体" w:cs="宋体"/>
                        <w:sz w:val="31"/>
                        <w:szCs w:val="31"/>
                      </w:rPr>
                    </w:pPr>
                    <w:r>
                      <w:rPr>
                        <w:rFonts w:ascii="宋体" w:eastAsia="宋体" w:hAnsi="宋体" w:cs="宋体"/>
                        <w:spacing w:val="5"/>
                        <w:sz w:val="31"/>
                        <w:szCs w:val="31"/>
                      </w:rPr>
                      <w:t>监理工程师评估违约方给对方</w:t>
                    </w:r>
                    <w:r>
                      <w:rPr>
                        <w:rFonts w:ascii="宋体" w:eastAsia="宋体" w:hAnsi="宋体" w:cs="宋体"/>
                        <w:spacing w:val="1"/>
                        <w:sz w:val="31"/>
                        <w:szCs w:val="31"/>
                      </w:rPr>
                      <w:t xml:space="preserve"> </w:t>
                    </w:r>
                    <w:r>
                      <w:rPr>
                        <w:rFonts w:ascii="宋体" w:eastAsia="宋体" w:hAnsi="宋体" w:cs="宋体"/>
                        <w:spacing w:val="4"/>
                        <w:sz w:val="31"/>
                        <w:szCs w:val="31"/>
                      </w:rPr>
                      <w:t>造成的费用增加或工期延误</w:t>
                    </w:r>
                  </w:p>
                  <w:p w:rsidR="009E7CCF" w14:paraId="7C1F38E0" w14:textId="77777777">
                    <w:pPr>
                      <w:spacing w:line="261" w:lineRule="auto"/>
                    </w:pPr>
                  </w:p>
                  <w:p w:rsidR="009E7CCF" w14:paraId="54D5ED53" w14:textId="77777777">
                    <w:pPr>
                      <w:spacing w:line="261" w:lineRule="auto"/>
                    </w:pPr>
                  </w:p>
                  <w:p w:rsidR="009E7CCF" w14:paraId="2DFE5E0C" w14:textId="77777777">
                    <w:pPr>
                      <w:spacing w:line="262" w:lineRule="auto"/>
                    </w:pPr>
                  </w:p>
                  <w:p w:rsidR="009E7CCF" w14:paraId="126AC47C" w14:textId="77777777">
                    <w:pPr>
                      <w:spacing w:before="101" w:line="242" w:lineRule="auto"/>
                      <w:ind w:firstLine="1057"/>
                      <w:rPr>
                        <w:rFonts w:ascii="宋体" w:eastAsia="宋体" w:hAnsi="宋体" w:cs="宋体"/>
                        <w:sz w:val="31"/>
                        <w:szCs w:val="31"/>
                      </w:rPr>
                    </w:pPr>
                    <w:r>
                      <w:rPr>
                        <w:rFonts w:ascii="宋体" w:eastAsia="宋体" w:hAnsi="宋体" w:cs="宋体"/>
                        <w:spacing w:val="3"/>
                        <w:sz w:val="31"/>
                        <w:szCs w:val="31"/>
                      </w:rPr>
                      <w:t>与双方协商处理意见</w:t>
                    </w:r>
                  </w:p>
                  <w:p w:rsidR="009E7CCF" w14:paraId="25007F86" w14:textId="77777777">
                    <w:pPr>
                      <w:spacing w:line="297" w:lineRule="auto"/>
                    </w:pPr>
                  </w:p>
                  <w:p w:rsidR="009E7CCF" w14:paraId="1F28ED2E" w14:textId="77777777">
                    <w:pPr>
                      <w:spacing w:line="297" w:lineRule="auto"/>
                    </w:pPr>
                  </w:p>
                  <w:p w:rsidR="009E7CCF" w14:paraId="001FCBB7" w14:textId="77777777">
                    <w:pPr>
                      <w:spacing w:line="297" w:lineRule="auto"/>
                    </w:pPr>
                  </w:p>
                  <w:p w:rsidR="009E7CCF" w14:paraId="5ED6E254" w14:textId="77777777">
                    <w:pPr>
                      <w:spacing w:before="101" w:line="242" w:lineRule="auto"/>
                      <w:ind w:firstLine="903"/>
                      <w:rPr>
                        <w:rFonts w:ascii="宋体" w:eastAsia="宋体" w:hAnsi="宋体" w:cs="宋体"/>
                        <w:sz w:val="31"/>
                        <w:szCs w:val="31"/>
                      </w:rPr>
                    </w:pPr>
                    <w:r>
                      <w:rPr>
                        <w:rFonts w:ascii="宋体" w:eastAsia="宋体" w:hAnsi="宋体" w:cs="宋体"/>
                        <w:spacing w:val="3"/>
                        <w:sz w:val="31"/>
                        <w:szCs w:val="31"/>
                      </w:rPr>
                      <w:t>总监理工程师签发凭证</w:t>
                    </w:r>
                  </w:p>
                </w:txbxContent>
              </v:textbox>
            </v:shape>
            <w10:wrap type="none"/>
            <w10:anchorlock/>
          </v:group>
        </w:pict>
      </w:r>
    </w:p>
    <w:p w:rsidR="009E7CCF" w14:paraId="1E821217" w14:textId="77777777">
      <w:pPr>
        <w:spacing w:line="280" w:lineRule="auto"/>
      </w:pPr>
    </w:p>
    <w:p w:rsidR="009E7CCF" w14:paraId="7EFCB466" w14:textId="77777777">
      <w:pPr>
        <w:spacing w:line="280" w:lineRule="auto"/>
      </w:pPr>
    </w:p>
    <w:p w:rsidR="009E7CCF" w14:paraId="3FA1A82A" w14:textId="77777777">
      <w:pPr>
        <w:spacing w:line="280" w:lineRule="auto"/>
      </w:pPr>
    </w:p>
    <w:p w:rsidR="009E7CCF" w14:paraId="37BD1785" w14:textId="77777777">
      <w:pPr>
        <w:spacing w:line="281" w:lineRule="auto"/>
      </w:pPr>
    </w:p>
    <w:p w:rsidR="009E7CCF" w14:paraId="6C3C0EFF" w14:textId="77777777">
      <w:pPr>
        <w:spacing w:line="281" w:lineRule="auto"/>
      </w:pPr>
    </w:p>
    <w:p w:rsidR="009E7CCF" w14:paraId="571849FE" w14:textId="77777777">
      <w:pPr>
        <w:spacing w:before="88" w:line="191" w:lineRule="auto"/>
        <w:ind w:firstLine="8920"/>
        <w:rPr>
          <w:rFonts w:ascii="宋体" w:eastAsia="宋体" w:hAnsi="宋体" w:cs="宋体"/>
          <w:sz w:val="27"/>
          <w:szCs w:val="27"/>
        </w:rPr>
      </w:pPr>
      <w:r>
        <w:rPr>
          <w:rFonts w:ascii="宋体" w:eastAsia="宋体" w:hAnsi="宋体" w:cs="宋体"/>
          <w:spacing w:val="-3"/>
          <w:sz w:val="27"/>
          <w:szCs w:val="27"/>
        </w:rPr>
        <w:t>20</w:t>
      </w:r>
    </w:p>
    <w:p w:rsidR="009E7CCF" w14:paraId="59DB6AC4" w14:textId="77777777">
      <w:pPr>
        <w:sectPr>
          <w:pgSz w:w="17860" w:h="25258"/>
          <w:pgMar w:top="0" w:right="0" w:bottom="0" w:left="0" w:header="0" w:footer="0" w:gutter="0"/>
          <w:pgNumType w:start="20"/>
          <w:cols w:space="720"/>
        </w:sectPr>
      </w:pPr>
    </w:p>
    <w:p w:rsidR="009E7CCF" w14:paraId="519BC4B5" w14:textId="2DD5326C">
      <w:pPr>
        <w:spacing w:line="258" w:lineRule="auto"/>
      </w:pPr>
      <w:r>
        <mc:AlternateContent>
          <mc:Choice Requires="wps">
            <w:drawing>
              <wp:anchor distT="0" distB="0" distL="114300" distR="114300" simplePos="0" relativeHeight="251835392"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302978648" name="文本框 8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267DDE83">
                            <w:pPr>
                              <w:rPr>
                                <w:color w:val="FFFFFF"/>
                              </w:rPr>
                            </w:pPr>
                            <w:r w:rsidRPr="00445566">
                              <w:rPr>
                                <w:rFonts w:hint="eastAsia"/>
                                <w:color w:val="FFFFFF"/>
                              </w:rPr>
                              <w:t>法检测；钢筋数量、位置和保护层厚度的检验可采用非破损的方法，即扫描法检测。混凝土结构实体检验应在监理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84" o:spid="_x0000_s1208" type="#_x0000_t202" style="width:10pt;height:10pt;margin-top:600pt;margin-left:540pt;mso-wrap-distance-bottom:0;mso-wrap-distance-left:9pt;mso-wrap-distance-right:9pt;mso-wrap-distance-top:0;position:absolute;v-text-anchor:top;z-index:251834368" filled="f" fillcolor="this" stroked="f" strokeweight="0.5pt">
                <v:textbox>
                  <w:txbxContent>
                    <w:p w:rsidR="00445566" w:rsidRPr="00445566" w14:paraId="18BDF00B" w14:textId="267DDE83">
                      <w:pPr>
                        <w:rPr>
                          <w:color w:val="FFFFFF"/>
                        </w:rPr>
                      </w:pPr>
                      <w:r w:rsidRPr="00445566">
                        <w:rPr>
                          <w:rFonts w:hint="eastAsia"/>
                          <w:color w:val="FFFFFF"/>
                        </w:rPr>
                        <w:t>法检测；钢筋数量、位置和保护层厚度的检验可采用非破损的方法，即扫描法检测。混凝土结构实体检验应在监理</w:t>
                      </w:r>
                    </w:p>
                  </w:txbxContent>
                </v:textbox>
              </v:shape>
            </w:pict>
          </mc:Fallback>
        </mc:AlternateContent>
      </w:r>
      <w:r>
        <mc:AlternateContent>
          <mc:Choice Requires="wps">
            <w:drawing>
              <wp:anchor distT="0" distB="0" distL="114300" distR="114300" simplePos="0" relativeHeight="251833344"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425294325" name="文本框 8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05816E57">
                            <w:pPr>
                              <w:rPr>
                                <w:color w:val="FFFFFF"/>
                              </w:rPr>
                            </w:pPr>
                            <w:r w:rsidRPr="00445566">
                              <w:rPr>
                                <w:rFonts w:hint="eastAsia"/>
                                <w:color w:val="FFFFFF"/>
                              </w:rPr>
                              <w:t>书和复验报告。②砂子、石子的含泥量不应超过规范标准，砂子宜选用中粗砂，石子应用连续级配。同时应提供砂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83" o:spid="_x0000_s1209" type="#_x0000_t202" style="width:10pt;height:10pt;margin-top:450pt;margin-left:540pt;mso-wrap-distance-bottom:0;mso-wrap-distance-left:9pt;mso-wrap-distance-right:9pt;mso-wrap-distance-top:0;position:absolute;v-text-anchor:top;z-index:251832320" filled="f" fillcolor="this" stroked="f" strokeweight="0.5pt">
                <v:textbox>
                  <w:txbxContent>
                    <w:p w:rsidR="00445566" w:rsidRPr="00445566" w14:paraId="4DF2F760" w14:textId="05816E57">
                      <w:pPr>
                        <w:rPr>
                          <w:color w:val="FFFFFF"/>
                        </w:rPr>
                      </w:pPr>
                      <w:r w:rsidRPr="00445566">
                        <w:rPr>
                          <w:rFonts w:hint="eastAsia"/>
                          <w:color w:val="FFFFFF"/>
                        </w:rPr>
                        <w:t>书和复验报告。②砂子、石子的含泥量不应超过规范标准，砂子宜选用中粗砂，石子应用连续级配。同时应提供砂</w:t>
                      </w:r>
                    </w:p>
                  </w:txbxContent>
                </v:textbox>
              </v:shape>
            </w:pict>
          </mc:Fallback>
        </mc:AlternateContent>
      </w:r>
      <w:r>
        <mc:AlternateContent>
          <mc:Choice Requires="wps">
            <w:drawing>
              <wp:anchor distT="0" distB="0" distL="114300" distR="114300" simplePos="0" relativeHeight="251831296"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403083419" name="文本框 8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5D34164C">
                            <w:pPr>
                              <w:rPr>
                                <w:color w:val="FFFFFF"/>
                              </w:rPr>
                            </w:pPr>
                            <w:r w:rsidRPr="00445566">
                              <w:rPr>
                                <w:rFonts w:hint="eastAsia"/>
                                <w:color w:val="FFFFFF"/>
                              </w:rPr>
                              <w:t>方履行合同条款中规定的义务。建设单位为施工单位提供必要的技术图纸、政府批文、场地、资金等；施工单位按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82" o:spid="_x0000_s1210" type="#_x0000_t202" style="width:10pt;height:10pt;margin-top:300pt;margin-left:540pt;mso-wrap-distance-bottom:0;mso-wrap-distance-left:9pt;mso-wrap-distance-right:9pt;mso-wrap-distance-top:0;position:absolute;v-text-anchor:top;z-index:251830272" filled="f" fillcolor="this" stroked="f" strokeweight="0.5pt">
                <v:textbox>
                  <w:txbxContent>
                    <w:p w:rsidR="00445566" w:rsidRPr="00445566" w14:paraId="67CB0863" w14:textId="5D34164C">
                      <w:pPr>
                        <w:rPr>
                          <w:color w:val="FFFFFF"/>
                        </w:rPr>
                      </w:pPr>
                      <w:r w:rsidRPr="00445566">
                        <w:rPr>
                          <w:rFonts w:hint="eastAsia"/>
                          <w:color w:val="FFFFFF"/>
                        </w:rPr>
                        <w:t>方履行合同条款中规定的义务。建设单位为施工单位提供必要的技术图纸、政府批文、场地、资金等；施工单位按</w:t>
                      </w:r>
                    </w:p>
                  </w:txbxContent>
                </v:textbox>
              </v:shape>
            </w:pict>
          </mc:Fallback>
        </mc:AlternateContent>
      </w:r>
      <w:r>
        <mc:AlternateContent>
          <mc:Choice Requires="wps">
            <w:drawing>
              <wp:anchor distT="0" distB="0" distL="114300" distR="114300" simplePos="0" relativeHeight="251829248"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897619159" name="文本框 8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454800A9">
                            <w:pPr>
                              <w:rPr>
                                <w:color w:val="FFFFFF"/>
                              </w:rPr>
                            </w:pPr>
                            <w:r w:rsidRPr="00445566">
                              <w:rPr>
                                <w:rFonts w:hint="eastAsia"/>
                                <w:color w:val="FFFFFF"/>
                              </w:rPr>
                              <w:t>标文件的要求和投标承</w:t>
                            </w:r>
                            <w:r w:rsidRPr="00445566">
                              <w:rPr>
                                <w:rFonts w:hint="eastAsia"/>
                                <w:color w:val="FFFFFF"/>
                              </w:rPr>
                              <w:t>22</w:t>
                            </w:r>
                            <w:r w:rsidRPr="00445566">
                              <w:rPr>
                                <w:rFonts w:hint="eastAsia"/>
                                <w:color w:val="FFFFFF"/>
                              </w:rPr>
                              <w:t>诺，否则不予进场施工并及时报告业主进行处理。审查分包单位的资质，对分包单位必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81" o:spid="_x0000_s1211" type="#_x0000_t202" style="width:10pt;height:10pt;margin-top:150pt;margin-left:540pt;mso-wrap-distance-bottom:0;mso-wrap-distance-left:9pt;mso-wrap-distance-right:9pt;mso-wrap-distance-top:0;position:absolute;v-text-anchor:top;z-index:251828224" filled="f" fillcolor="this" stroked="f" strokeweight="0.5pt">
                <v:textbox>
                  <w:txbxContent>
                    <w:p w:rsidR="00445566" w:rsidRPr="00445566" w14:paraId="6AFE6AEE" w14:textId="454800A9">
                      <w:pPr>
                        <w:rPr>
                          <w:color w:val="FFFFFF"/>
                        </w:rPr>
                      </w:pPr>
                      <w:r w:rsidRPr="00445566">
                        <w:rPr>
                          <w:rFonts w:hint="eastAsia"/>
                          <w:color w:val="FFFFFF"/>
                        </w:rPr>
                        <w:t>标文件的要求和投标承</w:t>
                      </w:r>
                      <w:r w:rsidRPr="00445566">
                        <w:rPr>
                          <w:rFonts w:hint="eastAsia"/>
                          <w:color w:val="FFFFFF"/>
                        </w:rPr>
                        <w:t>22</w:t>
                      </w:r>
                      <w:r w:rsidRPr="00445566">
                        <w:rPr>
                          <w:rFonts w:hint="eastAsia"/>
                          <w:color w:val="FFFFFF"/>
                        </w:rPr>
                        <w:t>诺，否则不予进场施工并及时报告业主进行处理。审查分包单位的资质，对分包单位必</w:t>
                      </w:r>
                    </w:p>
                  </w:txbxContent>
                </v:textbox>
              </v:shape>
            </w:pict>
          </mc:Fallback>
        </mc:AlternateContent>
      </w:r>
    </w:p>
    <w:p w:rsidR="009E7CCF" w14:paraId="5FD635FC" w14:textId="77777777">
      <w:pPr>
        <w:spacing w:line="258" w:lineRule="auto"/>
      </w:pPr>
    </w:p>
    <w:p w:rsidR="009E7CCF" w14:paraId="37E1E368" w14:textId="77777777">
      <w:pPr>
        <w:spacing w:line="258" w:lineRule="auto"/>
      </w:pPr>
    </w:p>
    <w:p w:rsidR="009E7CCF" w14:paraId="6FDDE4F8" w14:textId="77777777">
      <w:pPr>
        <w:spacing w:line="258" w:lineRule="auto"/>
      </w:pPr>
    </w:p>
    <w:p w:rsidR="009E7CCF" w14:paraId="2EA5F648" w14:textId="77777777">
      <w:pPr>
        <w:spacing w:line="259" w:lineRule="auto"/>
      </w:pPr>
    </w:p>
    <w:p w:rsidR="009E7CCF" w14:paraId="2FE5E91F" w14:textId="77777777">
      <w:pPr>
        <w:spacing w:line="259" w:lineRule="auto"/>
      </w:pPr>
    </w:p>
    <w:p w:rsidR="009E7CCF" w14:paraId="222D103F" w14:textId="77777777">
      <w:pPr>
        <w:spacing w:line="60" w:lineRule="exact"/>
        <w:ind w:firstLine="2420"/>
        <w:textAlignment w:val="center"/>
      </w:pPr>
      <w:r>
        <w:drawing>
          <wp:inline distT="0" distB="0" distL="0" distR="0">
            <wp:extent cx="5943600" cy="38100"/>
            <wp:effectExtent l="0" t="0" r="0" b="0"/>
            <wp:docPr id="21" name="IM 21"/>
            <wp:cNvGraphicFramePr/>
            <a:graphic xmlns:a="http://schemas.openxmlformats.org/drawingml/2006/main">
              <a:graphicData uri="http://schemas.openxmlformats.org/drawingml/2006/picture">
                <pic:pic xmlns:pic="http://schemas.openxmlformats.org/drawingml/2006/picture">
                  <pic:nvPicPr>
                    <pic:cNvPr id="21" name="IM 21"/>
                    <pic:cNvPicPr/>
                  </pic:nvPicPr>
                  <pic:blipFill>
                    <a:blip xmlns:r="http://schemas.openxmlformats.org/officeDocument/2006/relationships" r:embed="rId4"/>
                    <a:stretch>
                      <a:fillRect/>
                    </a:stretch>
                  </pic:blipFill>
                  <pic:spPr>
                    <a:xfrm>
                      <a:off x="0" y="0"/>
                      <a:ext cx="5943600" cy="38100"/>
                    </a:xfrm>
                    <a:prstGeom prst="rect">
                      <a:avLst/>
                    </a:prstGeom>
                  </pic:spPr>
                </pic:pic>
              </a:graphicData>
            </a:graphic>
          </wp:inline>
        </w:drawing>
      </w:r>
    </w:p>
    <w:p w:rsidR="009E7CCF" w14:paraId="35D50D64" w14:textId="77777777">
      <w:pPr>
        <w:spacing w:line="298" w:lineRule="auto"/>
      </w:pPr>
    </w:p>
    <w:p w:rsidR="009E7CCF" w14:paraId="496F7A43" w14:textId="77777777">
      <w:pPr>
        <w:spacing w:line="298" w:lineRule="auto"/>
      </w:pPr>
    </w:p>
    <w:p w:rsidR="009E7CCF" w14:paraId="54B23A60" w14:textId="77777777">
      <w:pPr>
        <w:spacing w:line="298" w:lineRule="auto"/>
      </w:pPr>
    </w:p>
    <w:p w:rsidR="009E7CCF" w14:paraId="54764D24" w14:textId="77777777">
      <w:pPr>
        <w:spacing w:before="117" w:line="241" w:lineRule="auto"/>
        <w:ind w:firstLine="2773"/>
        <w:rPr>
          <w:rFonts w:ascii="黑体" w:eastAsia="黑体" w:hAnsi="黑体" w:cs="黑体"/>
          <w:sz w:val="36"/>
          <w:szCs w:val="36"/>
        </w:rPr>
      </w:pPr>
      <w:r>
        <w:rPr>
          <w:rFonts w:ascii="黑体" w:eastAsia="黑体" w:hAnsi="黑体" w:cs="黑体"/>
          <w:spacing w:val="-1"/>
          <w:sz w:val="36"/>
          <w:szCs w:val="36"/>
        </w:rPr>
        <w:t>（十五）安全施工监理程序</w:t>
      </w:r>
    </w:p>
    <w:p w:rsidR="009E7CCF" w14:paraId="597A36DE" w14:textId="77777777">
      <w:pPr>
        <w:spacing w:line="449" w:lineRule="auto"/>
      </w:pPr>
    </w:p>
    <w:p w:rsidR="009E7CCF" w14:paraId="4097C5DB" w14:textId="77777777">
      <w:pPr>
        <w:spacing w:line="5400" w:lineRule="exact"/>
        <w:ind w:firstLine="2960"/>
        <w:textAlignment w:val="center"/>
      </w:pPr>
      <w:r>
        <w:pict>
          <v:group id="_x0000_i1212" style="width:596pt;height:270pt;mso-position-horizontal-relative:char;mso-position-vertical-relative:line" coordsize="11920,5400">
            <v:shape id="_x0000_s1213" type="#_x0000_t75" style="width:11920;height:5400;position:absolute">
              <v:imagedata r:id="rId22"/>
            </v:shape>
            <v:shape id="_x0000_s1214" type="#_x0000_t202" style="width:10815;height:5129;left:290;position:absolute;top:183" filled="f" stroked="f">
              <v:textbox inset="0,0,0,0">
                <w:txbxContent>
                  <w:p w:rsidR="009E7CCF" w14:paraId="735027B3" w14:textId="77777777">
                    <w:pPr>
                      <w:spacing w:before="19" w:line="242" w:lineRule="auto"/>
                      <w:ind w:firstLine="20"/>
                      <w:rPr>
                        <w:rFonts w:ascii="宋体" w:eastAsia="宋体" w:hAnsi="宋体" w:cs="宋体"/>
                        <w:sz w:val="31"/>
                        <w:szCs w:val="31"/>
                      </w:rPr>
                    </w:pPr>
                    <w:r>
                      <w:rPr>
                        <w:rFonts w:ascii="宋体" w:eastAsia="宋体" w:hAnsi="宋体" w:cs="宋体"/>
                        <w:spacing w:val="4"/>
                        <w:sz w:val="31"/>
                        <w:szCs w:val="31"/>
                      </w:rPr>
                      <w:t>确定安全监理工程的对象</w:t>
                    </w:r>
                    <w:r>
                      <w:rPr>
                        <w:rFonts w:ascii="宋体" w:eastAsia="宋体" w:hAnsi="宋体" w:cs="宋体"/>
                        <w:spacing w:val="11"/>
                        <w:sz w:val="31"/>
                        <w:szCs w:val="31"/>
                      </w:rPr>
                      <w:t xml:space="preserve">          </w:t>
                    </w:r>
                    <w:r>
                      <w:rPr>
                        <w:rFonts w:ascii="宋体" w:eastAsia="宋体" w:hAnsi="宋体" w:cs="宋体"/>
                        <w:spacing w:val="4"/>
                        <w:sz w:val="31"/>
                        <w:szCs w:val="31"/>
                      </w:rPr>
                      <w:t>确定安全监理的目标：确保施工过程安全</w:t>
                    </w:r>
                  </w:p>
                  <w:p w:rsidR="009E7CCF" w14:paraId="650FFED4" w14:textId="77777777">
                    <w:pPr>
                      <w:spacing w:line="298" w:lineRule="auto"/>
                    </w:pPr>
                  </w:p>
                  <w:p w:rsidR="009E7CCF" w14:paraId="31AFEE26" w14:textId="77777777">
                    <w:pPr>
                      <w:spacing w:line="298" w:lineRule="auto"/>
                    </w:pPr>
                  </w:p>
                  <w:p w:rsidR="009E7CCF" w14:paraId="454FE732" w14:textId="77777777">
                    <w:pPr>
                      <w:spacing w:line="299" w:lineRule="auto"/>
                    </w:pPr>
                  </w:p>
                  <w:p w:rsidR="009E7CCF" w14:paraId="25653644" w14:textId="77777777">
                    <w:pPr>
                      <w:spacing w:before="100" w:line="408" w:lineRule="exact"/>
                      <w:ind w:firstLine="1466"/>
                      <w:rPr>
                        <w:rFonts w:ascii="宋体" w:eastAsia="宋体" w:hAnsi="宋体" w:cs="宋体"/>
                        <w:sz w:val="31"/>
                        <w:szCs w:val="31"/>
                      </w:rPr>
                    </w:pPr>
                    <w:r>
                      <w:rPr>
                        <w:rFonts w:ascii="宋体" w:eastAsia="宋体" w:hAnsi="宋体" w:cs="宋体"/>
                        <w:spacing w:val="4"/>
                        <w:position w:val="1"/>
                        <w:sz w:val="31"/>
                        <w:szCs w:val="31"/>
                      </w:rPr>
                      <w:t>审核施工组织设计中安全施工</w:t>
                    </w:r>
                  </w:p>
                  <w:p w:rsidR="009E7CCF" w14:paraId="36DFA505" w14:textId="77777777">
                    <w:pPr>
                      <w:spacing w:before="60" w:line="468" w:lineRule="exact"/>
                      <w:ind w:firstLine="201"/>
                      <w:rPr>
                        <w:rFonts w:ascii="宋体" w:eastAsia="宋体" w:hAnsi="宋体" w:cs="宋体"/>
                        <w:sz w:val="31"/>
                        <w:szCs w:val="31"/>
                      </w:rPr>
                    </w:pPr>
                    <w:r>
                      <w:rPr>
                        <w:rFonts w:ascii="宋体" w:eastAsia="宋体" w:hAnsi="宋体" w:cs="宋体"/>
                        <w:spacing w:val="5"/>
                        <w:position w:val="9"/>
                        <w:sz w:val="31"/>
                        <w:szCs w:val="31"/>
                      </w:rPr>
                      <w:t>管理组织（职能机构的建立，专职人员的落实）</w:t>
                    </w:r>
                  </w:p>
                  <w:p w:rsidR="009E7CCF" w14:paraId="3CCA943F" w14:textId="77777777">
                    <w:pPr>
                      <w:ind w:firstLine="1689"/>
                      <w:rPr>
                        <w:rFonts w:ascii="宋体" w:eastAsia="宋体" w:hAnsi="宋体" w:cs="宋体"/>
                        <w:sz w:val="31"/>
                        <w:szCs w:val="31"/>
                      </w:rPr>
                    </w:pPr>
                    <w:r>
                      <w:rPr>
                        <w:rFonts w:ascii="宋体" w:eastAsia="宋体" w:hAnsi="宋体" w:cs="宋体"/>
                        <w:spacing w:val="4"/>
                        <w:sz w:val="31"/>
                        <w:szCs w:val="31"/>
                      </w:rPr>
                      <w:t>安全事故报告制度</w:t>
                    </w:r>
                  </w:p>
                  <w:p w:rsidR="009E7CCF" w14:paraId="42A61026" w14:textId="77777777">
                    <w:pPr>
                      <w:spacing w:before="64" w:line="468" w:lineRule="exact"/>
                      <w:ind w:firstLine="1689"/>
                      <w:rPr>
                        <w:rFonts w:ascii="宋体" w:eastAsia="宋体" w:hAnsi="宋体" w:cs="宋体"/>
                        <w:sz w:val="31"/>
                        <w:szCs w:val="31"/>
                      </w:rPr>
                    </w:pPr>
                    <w:r>
                      <w:rPr>
                        <w:rFonts w:ascii="宋体" w:eastAsia="宋体" w:hAnsi="宋体" w:cs="宋体"/>
                        <w:spacing w:val="3"/>
                        <w:position w:val="9"/>
                        <w:sz w:val="31"/>
                        <w:szCs w:val="31"/>
                      </w:rPr>
                      <w:t>安全教育制度</w:t>
                    </w:r>
                  </w:p>
                  <w:p w:rsidR="009E7CCF" w14:paraId="77C664C8" w14:textId="77777777">
                    <w:pPr>
                      <w:spacing w:before="1" w:line="242" w:lineRule="auto"/>
                      <w:ind w:firstLine="1689"/>
                      <w:rPr>
                        <w:rFonts w:ascii="宋体" w:eastAsia="宋体" w:hAnsi="宋体" w:cs="宋体"/>
                        <w:sz w:val="31"/>
                        <w:szCs w:val="31"/>
                      </w:rPr>
                    </w:pPr>
                    <w:r>
                      <w:rPr>
                        <w:rFonts w:ascii="宋体" w:eastAsia="宋体" w:hAnsi="宋体" w:cs="宋体"/>
                        <w:spacing w:val="3"/>
                        <w:sz w:val="31"/>
                        <w:szCs w:val="31"/>
                      </w:rPr>
                      <w:t>安全核查制度</w:t>
                    </w:r>
                  </w:p>
                  <w:p w:rsidR="009E7CCF" w14:paraId="11154AD7" w14:textId="77777777">
                    <w:pPr>
                      <w:spacing w:before="61" w:line="408" w:lineRule="exact"/>
                      <w:ind w:firstLine="1689"/>
                      <w:rPr>
                        <w:rFonts w:ascii="宋体" w:eastAsia="宋体" w:hAnsi="宋体" w:cs="宋体"/>
                        <w:sz w:val="31"/>
                        <w:szCs w:val="31"/>
                      </w:rPr>
                    </w:pPr>
                    <w:r>
                      <w:rPr>
                        <w:rFonts w:ascii="宋体" w:eastAsia="宋体" w:hAnsi="宋体" w:cs="宋体"/>
                        <w:spacing w:val="3"/>
                        <w:position w:val="1"/>
                        <w:sz w:val="31"/>
                        <w:szCs w:val="31"/>
                      </w:rPr>
                      <w:t>安全计划</w:t>
                    </w:r>
                  </w:p>
                  <w:p w:rsidR="009E7CCF" w14:paraId="78E4C915" w14:textId="77777777">
                    <w:pPr>
                      <w:spacing w:before="61" w:line="408" w:lineRule="exact"/>
                      <w:ind w:firstLine="1689"/>
                      <w:rPr>
                        <w:rFonts w:ascii="宋体" w:eastAsia="宋体" w:hAnsi="宋体" w:cs="宋体"/>
                        <w:sz w:val="31"/>
                        <w:szCs w:val="31"/>
                      </w:rPr>
                    </w:pPr>
                    <w:r>
                      <w:rPr>
                        <w:rFonts w:ascii="宋体" w:eastAsia="宋体" w:hAnsi="宋体" w:cs="宋体"/>
                        <w:spacing w:val="3"/>
                        <w:position w:val="1"/>
                        <w:sz w:val="31"/>
                        <w:szCs w:val="31"/>
                      </w:rPr>
                      <w:t>安全知识学习</w:t>
                    </w:r>
                  </w:p>
                  <w:p w:rsidR="009E7CCF" w14:paraId="7C03268F" w14:textId="77777777">
                    <w:pPr>
                      <w:spacing w:before="56" w:line="408" w:lineRule="exact"/>
                      <w:ind w:firstLine="1689"/>
                      <w:rPr>
                        <w:rFonts w:ascii="宋体" w:eastAsia="宋体" w:hAnsi="宋体" w:cs="宋体"/>
                        <w:sz w:val="31"/>
                        <w:szCs w:val="31"/>
                      </w:rPr>
                    </w:pPr>
                    <w:r>
                      <w:rPr>
                        <w:rFonts w:ascii="宋体" w:eastAsia="宋体" w:hAnsi="宋体" w:cs="宋体"/>
                        <w:spacing w:val="4"/>
                        <w:position w:val="1"/>
                        <w:sz w:val="31"/>
                        <w:szCs w:val="31"/>
                      </w:rPr>
                      <w:t>安全事故处理规程</w:t>
                    </w:r>
                  </w:p>
                </w:txbxContent>
              </v:textbox>
            </v:shape>
            <v:shape id="_x0000_s1215" type="#_x0000_t202" style="width:1838;height:502;left:7740;position:absolute;top:2812" filled="f" stroked="f">
              <v:textbox inset="0,0,0,0">
                <w:txbxContent>
                  <w:p w:rsidR="009E7CCF" w14:paraId="1B339B2A" w14:textId="77777777">
                    <w:pPr>
                      <w:spacing w:before="20" w:line="237" w:lineRule="auto"/>
                      <w:ind w:firstLine="20"/>
                      <w:rPr>
                        <w:rFonts w:ascii="宋体" w:eastAsia="宋体" w:hAnsi="宋体" w:cs="宋体"/>
                        <w:sz w:val="36"/>
                        <w:szCs w:val="36"/>
                      </w:rPr>
                    </w:pPr>
                    <w:r>
                      <w:rPr>
                        <w:rFonts w:ascii="宋体" w:eastAsia="宋体" w:hAnsi="宋体" w:cs="宋体"/>
                        <w:spacing w:val="-1"/>
                        <w:sz w:val="36"/>
                        <w:szCs w:val="36"/>
                      </w:rPr>
                      <w:t>不符合要求</w:t>
                    </w:r>
                  </w:p>
                </w:txbxContent>
              </v:textbox>
            </v:shape>
            <v:shape id="_x0000_s1216" type="#_x0000_t202" style="width:1300;height:447;left:10212;position:absolute;top:3344" filled="f" stroked="f">
              <v:textbox inset="0,0,0,0">
                <w:txbxContent>
                  <w:p w:rsidR="009E7CCF" w14:paraId="5D550FDB" w14:textId="77777777">
                    <w:pPr>
                      <w:spacing w:before="19" w:line="242" w:lineRule="auto"/>
                      <w:ind w:firstLine="20"/>
                      <w:rPr>
                        <w:rFonts w:ascii="宋体" w:eastAsia="宋体" w:hAnsi="宋体" w:cs="宋体"/>
                        <w:sz w:val="31"/>
                        <w:szCs w:val="31"/>
                      </w:rPr>
                    </w:pPr>
                    <w:r>
                      <w:rPr>
                        <w:rFonts w:ascii="宋体" w:eastAsia="宋体" w:hAnsi="宋体" w:cs="宋体"/>
                        <w:spacing w:val="4"/>
                        <w:sz w:val="31"/>
                        <w:szCs w:val="31"/>
                      </w:rPr>
                      <w:t>停工整改</w:t>
                    </w:r>
                  </w:p>
                </w:txbxContent>
              </v:textbox>
            </v:shape>
            <v:shape id="_x0000_s1217" type="#_x0000_t202" style="width:1298;height:447;left:223;position:absolute;top:4399" filled="f" stroked="f">
              <v:textbox inset="0,0,0,0">
                <w:txbxContent>
                  <w:p w:rsidR="009E7CCF" w14:paraId="0766DB6E" w14:textId="77777777">
                    <w:pPr>
                      <w:spacing w:before="19" w:line="242" w:lineRule="auto"/>
                      <w:ind w:firstLine="20"/>
                      <w:rPr>
                        <w:rFonts w:ascii="宋体" w:eastAsia="宋体" w:hAnsi="宋体" w:cs="宋体"/>
                        <w:sz w:val="31"/>
                        <w:szCs w:val="31"/>
                      </w:rPr>
                    </w:pPr>
                    <w:r>
                      <w:rPr>
                        <w:rFonts w:ascii="宋体" w:eastAsia="宋体" w:hAnsi="宋体" w:cs="宋体"/>
                        <w:spacing w:val="4"/>
                        <w:sz w:val="31"/>
                        <w:szCs w:val="31"/>
                      </w:rPr>
                      <w:t>技术措施</w:t>
                    </w:r>
                  </w:p>
                </w:txbxContent>
              </v:textbox>
            </v:shape>
            <v:shape id="_x0000_s1218" type="#_x0000_t202" style="width:1296;height:447;left:224;position:absolute;top:2995" filled="f" stroked="f">
              <v:textbox inset="0,0,0,0">
                <w:txbxContent>
                  <w:p w:rsidR="009E7CCF" w14:paraId="6BBE5BE7" w14:textId="77777777">
                    <w:pPr>
                      <w:spacing w:before="20" w:line="407" w:lineRule="exact"/>
                      <w:ind w:firstLine="20"/>
                      <w:rPr>
                        <w:rFonts w:ascii="宋体" w:eastAsia="宋体" w:hAnsi="宋体" w:cs="宋体"/>
                        <w:sz w:val="31"/>
                        <w:szCs w:val="31"/>
                      </w:rPr>
                    </w:pPr>
                    <w:r>
                      <w:rPr>
                        <w:rFonts w:ascii="宋体" w:eastAsia="宋体" w:hAnsi="宋体" w:cs="宋体"/>
                        <w:spacing w:val="4"/>
                        <w:position w:val="1"/>
                        <w:sz w:val="31"/>
                        <w:szCs w:val="31"/>
                      </w:rPr>
                      <w:t>制度建立</w:t>
                    </w:r>
                  </w:p>
                </w:txbxContent>
              </v:textbox>
            </v:shape>
            <w10:wrap type="none"/>
            <w10:anchorlock/>
          </v:group>
        </w:pict>
      </w:r>
    </w:p>
    <w:p w:rsidR="009E7CCF" w14:paraId="198E28EB" w14:textId="77777777">
      <w:pPr>
        <w:spacing w:before="220" w:line="3060" w:lineRule="exact"/>
        <w:ind w:firstLine="2960"/>
        <w:textAlignment w:val="center"/>
      </w:pPr>
      <w:r>
        <w:pict>
          <v:group id="_x0000_i1219" style="width:596pt;height:153pt;mso-position-horizontal-relative:char;mso-position-vertical-relative:line" coordsize="11920,3060">
            <v:shape id="_x0000_s1220" type="#_x0000_t75" style="width:11920;height:3060;position:absolute">
              <v:imagedata r:id="rId23"/>
            </v:shape>
            <v:shape id="_x0000_s1221" type="#_x0000_t202" style="width:11374;height:2907;left:225;position:absolute;top:1" filled="f" stroked="f">
              <v:textbox inset="0,0,0,0">
                <w:txbxContent>
                  <w:p w:rsidR="009E7CCF" w14:paraId="12B5B89A" w14:textId="77777777">
                    <w:pPr>
                      <w:spacing w:line="20" w:lineRule="exact"/>
                    </w:pPr>
                  </w:p>
                  <w:tbl>
                    <w:tblPr>
                      <w:tblStyle w:val="TableNormal02"/>
                      <w:tblW w:w="11333" w:type="dxa"/>
                      <w:tblInd w:w="20" w:type="dxa"/>
                      <w:tblLayout w:type="fixed"/>
                      <w:tblLook w:val="04A0"/>
                    </w:tblPr>
                    <w:tblGrid>
                      <w:gridCol w:w="7396"/>
                      <w:gridCol w:w="2206"/>
                      <w:gridCol w:w="1731"/>
                    </w:tblGrid>
                    <w:tr w14:paraId="5ABEEB7C" w14:textId="77777777">
                      <w:tblPrEx>
                        <w:tblW w:w="11333" w:type="dxa"/>
                        <w:tblInd w:w="20" w:type="dxa"/>
                        <w:tblLayout w:type="fixed"/>
                        <w:tblLook w:val="04A0"/>
                      </w:tblPrEx>
                      <w:trPr>
                        <w:trHeight w:val="2866"/>
                      </w:trPr>
                      <w:tc>
                        <w:tcPr>
                          <w:tcW w:w="7396" w:type="dxa"/>
                        </w:tcPr>
                        <w:p w:rsidR="009E7CCF" w14:paraId="6077A68A" w14:textId="77777777">
                          <w:pPr>
                            <w:spacing w:before="179" w:line="241" w:lineRule="auto"/>
                            <w:ind w:firstLine="1480"/>
                            <w:rPr>
                              <w:rFonts w:ascii="宋体" w:eastAsia="宋体" w:hAnsi="宋体" w:cs="宋体"/>
                              <w:sz w:val="31"/>
                              <w:szCs w:val="31"/>
                            </w:rPr>
                          </w:pPr>
                          <w:r>
                            <w:rPr>
                              <w:rFonts w:ascii="宋体" w:eastAsia="宋体" w:hAnsi="宋体" w:cs="宋体"/>
                              <w:spacing w:val="4"/>
                              <w:sz w:val="31"/>
                              <w:szCs w:val="31"/>
                            </w:rPr>
                            <w:t>核查安全文明施工宣传牌的张挂</w:t>
                          </w:r>
                        </w:p>
                        <w:p w:rsidR="009E7CCF" w14:paraId="693CE31F" w14:textId="77777777">
                          <w:pPr>
                            <w:spacing w:line="330" w:lineRule="auto"/>
                          </w:pPr>
                        </w:p>
                        <w:p w:rsidR="009E7CCF" w14:paraId="5FE1FC78" w14:textId="77777777">
                          <w:pPr>
                            <w:spacing w:line="330" w:lineRule="auto"/>
                          </w:pPr>
                        </w:p>
                        <w:p w:rsidR="009E7CCF" w14:paraId="7B9F6A1F" w14:textId="77777777">
                          <w:pPr>
                            <w:spacing w:before="101" w:line="241" w:lineRule="auto"/>
                            <w:ind w:firstLine="84"/>
                            <w:rPr>
                              <w:rFonts w:ascii="宋体" w:eastAsia="宋体" w:hAnsi="宋体" w:cs="宋体"/>
                              <w:sz w:val="31"/>
                              <w:szCs w:val="31"/>
                            </w:rPr>
                          </w:pPr>
                          <w:r>
                            <w:rPr>
                              <w:rFonts w:ascii="宋体" w:eastAsia="宋体" w:hAnsi="宋体" w:cs="宋体"/>
                              <w:spacing w:val="5"/>
                              <w:sz w:val="31"/>
                              <w:szCs w:val="31"/>
                            </w:rPr>
                            <w:t>进场机械、设备、材料的安全性核查（报验程序）</w:t>
                          </w:r>
                        </w:p>
                        <w:p w:rsidR="009E7CCF" w14:paraId="2DB721FF" w14:textId="77777777">
                          <w:pPr>
                            <w:spacing w:line="330" w:lineRule="auto"/>
                          </w:pPr>
                        </w:p>
                        <w:p w:rsidR="009E7CCF" w14:paraId="659FFB7E" w14:textId="77777777">
                          <w:pPr>
                            <w:spacing w:line="330" w:lineRule="auto"/>
                          </w:pPr>
                        </w:p>
                        <w:p w:rsidR="009E7CCF" w14:paraId="457FF208" w14:textId="77777777">
                          <w:pPr>
                            <w:spacing w:before="100" w:line="207" w:lineRule="auto"/>
                            <w:rPr>
                              <w:rFonts w:ascii="宋体" w:eastAsia="宋体" w:hAnsi="宋体" w:cs="宋体"/>
                              <w:sz w:val="31"/>
                              <w:szCs w:val="31"/>
                            </w:rPr>
                          </w:pPr>
                          <w:r>
                            <w:rPr>
                              <w:rFonts w:ascii="宋体" w:eastAsia="宋体" w:hAnsi="宋体" w:cs="宋体"/>
                              <w:spacing w:val="5"/>
                              <w:sz w:val="31"/>
                              <w:szCs w:val="31"/>
                            </w:rPr>
                            <w:t>机械设备操作人员及安全员资格检查（上岗证报验）</w:t>
                          </w:r>
                        </w:p>
                      </w:tc>
                      <w:tc>
                        <w:tcPr>
                          <w:tcW w:w="2206" w:type="dxa"/>
                        </w:tcPr>
                        <w:p w:rsidR="009E7CCF" w14:paraId="5874EDE7" w14:textId="77777777">
                          <w:pPr>
                            <w:spacing w:line="237" w:lineRule="auto"/>
                            <w:ind w:firstLine="478"/>
                            <w:rPr>
                              <w:rFonts w:ascii="宋体" w:eastAsia="宋体" w:hAnsi="宋体" w:cs="宋体"/>
                              <w:sz w:val="36"/>
                              <w:szCs w:val="36"/>
                            </w:rPr>
                          </w:pPr>
                          <w:r>
                            <w:rPr>
                              <w:rFonts w:ascii="宋体" w:eastAsia="宋体" w:hAnsi="宋体" w:cs="宋体"/>
                              <w:spacing w:val="-2"/>
                              <w:sz w:val="36"/>
                              <w:szCs w:val="36"/>
                            </w:rPr>
                            <w:t>未做到</w:t>
                          </w:r>
                        </w:p>
                        <w:p w:rsidR="009E7CCF" w14:paraId="18D79E52" w14:textId="77777777">
                          <w:pPr>
                            <w:spacing w:line="354" w:lineRule="auto"/>
                          </w:pPr>
                        </w:p>
                        <w:p w:rsidR="009E7CCF" w14:paraId="22E17CBE" w14:textId="77777777">
                          <w:pPr>
                            <w:spacing w:before="117" w:line="237" w:lineRule="auto"/>
                            <w:ind w:firstLine="298"/>
                            <w:rPr>
                              <w:rFonts w:ascii="宋体" w:eastAsia="宋体" w:hAnsi="宋体" w:cs="宋体"/>
                              <w:sz w:val="36"/>
                              <w:szCs w:val="36"/>
                            </w:rPr>
                          </w:pPr>
                          <w:r>
                            <w:rPr>
                              <w:rFonts w:ascii="宋体" w:eastAsia="宋体" w:hAnsi="宋体" w:cs="宋体"/>
                              <w:spacing w:val="-1"/>
                              <w:sz w:val="36"/>
                              <w:szCs w:val="36"/>
                            </w:rPr>
                            <w:t>不符要求</w:t>
                          </w:r>
                        </w:p>
                        <w:p w:rsidR="009E7CCF" w14:paraId="3F7B4D68" w14:textId="77777777">
                          <w:pPr>
                            <w:spacing w:line="273" w:lineRule="auto"/>
                          </w:pPr>
                        </w:p>
                        <w:p w:rsidR="009E7CCF" w14:paraId="78555416" w14:textId="77777777">
                          <w:pPr>
                            <w:spacing w:line="273" w:lineRule="auto"/>
                          </w:pPr>
                        </w:p>
                        <w:p w:rsidR="009E7CCF" w14:paraId="7C87D0DE" w14:textId="77777777">
                          <w:pPr>
                            <w:spacing w:line="273" w:lineRule="auto"/>
                          </w:pPr>
                        </w:p>
                        <w:p w:rsidR="009E7CCF" w14:paraId="0164BEAD" w14:textId="77777777">
                          <w:pPr>
                            <w:spacing w:before="117" w:line="238" w:lineRule="auto"/>
                            <w:ind w:firstLine="839"/>
                            <w:rPr>
                              <w:rFonts w:ascii="宋体" w:eastAsia="宋体" w:hAnsi="宋体" w:cs="宋体"/>
                              <w:sz w:val="36"/>
                              <w:szCs w:val="36"/>
                            </w:rPr>
                          </w:pPr>
                          <w:r>
                            <w:rPr>
                              <w:rFonts w:ascii="宋体" w:eastAsia="宋体" w:hAnsi="宋体" w:cs="宋体"/>
                              <w:sz w:val="36"/>
                              <w:szCs w:val="36"/>
                            </w:rPr>
                            <w:t>缺</w:t>
                          </w:r>
                        </w:p>
                      </w:tc>
                      <w:tc>
                        <w:tcPr>
                          <w:tcW w:w="1731" w:type="dxa"/>
                        </w:tcPr>
                        <w:p w:rsidR="009E7CCF" w14:paraId="10F3A73A" w14:textId="77777777">
                          <w:pPr>
                            <w:spacing w:before="179" w:line="241" w:lineRule="auto"/>
                            <w:ind w:firstLine="479"/>
                            <w:rPr>
                              <w:rFonts w:ascii="宋体" w:eastAsia="宋体" w:hAnsi="宋体" w:cs="宋体"/>
                              <w:sz w:val="31"/>
                              <w:szCs w:val="31"/>
                            </w:rPr>
                          </w:pPr>
                          <w:r>
                            <w:rPr>
                              <w:rFonts w:ascii="宋体" w:eastAsia="宋体" w:hAnsi="宋体" w:cs="宋体"/>
                              <w:spacing w:val="3"/>
                              <w:sz w:val="31"/>
                              <w:szCs w:val="31"/>
                            </w:rPr>
                            <w:t>责令整改</w:t>
                          </w:r>
                        </w:p>
                        <w:p w:rsidR="009E7CCF" w14:paraId="6E630E45" w14:textId="77777777">
                          <w:pPr>
                            <w:spacing w:line="330" w:lineRule="auto"/>
                          </w:pPr>
                        </w:p>
                        <w:p w:rsidR="009E7CCF" w14:paraId="69276D3B" w14:textId="77777777">
                          <w:pPr>
                            <w:spacing w:line="330" w:lineRule="auto"/>
                          </w:pPr>
                        </w:p>
                        <w:p w:rsidR="009E7CCF" w14:paraId="289651EB" w14:textId="77777777">
                          <w:pPr>
                            <w:spacing w:before="101" w:line="241" w:lineRule="auto"/>
                            <w:ind w:firstLine="479"/>
                            <w:rPr>
                              <w:rFonts w:ascii="宋体" w:eastAsia="宋体" w:hAnsi="宋体" w:cs="宋体"/>
                              <w:sz w:val="31"/>
                              <w:szCs w:val="31"/>
                            </w:rPr>
                          </w:pPr>
                          <w:r>
                            <w:rPr>
                              <w:rFonts w:ascii="宋体" w:eastAsia="宋体" w:hAnsi="宋体" w:cs="宋体"/>
                              <w:spacing w:val="3"/>
                              <w:sz w:val="31"/>
                              <w:szCs w:val="31"/>
                            </w:rPr>
                            <w:t>责令退场</w:t>
                          </w:r>
                        </w:p>
                        <w:p w:rsidR="009E7CCF" w14:paraId="29D163E9" w14:textId="77777777">
                          <w:pPr>
                            <w:spacing w:line="330" w:lineRule="auto"/>
                          </w:pPr>
                        </w:p>
                        <w:p w:rsidR="009E7CCF" w14:paraId="60F2BCAE" w14:textId="77777777">
                          <w:pPr>
                            <w:spacing w:line="330" w:lineRule="auto"/>
                          </w:pPr>
                        </w:p>
                        <w:p w:rsidR="009E7CCF" w14:paraId="5B3D53A6" w14:textId="77777777">
                          <w:pPr>
                            <w:spacing w:before="100" w:line="207" w:lineRule="auto"/>
                            <w:ind w:firstLine="471"/>
                            <w:rPr>
                              <w:rFonts w:ascii="宋体" w:eastAsia="宋体" w:hAnsi="宋体" w:cs="宋体"/>
                              <w:sz w:val="31"/>
                              <w:szCs w:val="31"/>
                            </w:rPr>
                          </w:pPr>
                          <w:r>
                            <w:rPr>
                              <w:rFonts w:ascii="宋体" w:eastAsia="宋体" w:hAnsi="宋体" w:cs="宋体"/>
                              <w:spacing w:val="4"/>
                              <w:sz w:val="31"/>
                              <w:szCs w:val="31"/>
                            </w:rPr>
                            <w:t>禁止上岗</w:t>
                          </w:r>
                        </w:p>
                      </w:tc>
                    </w:tr>
                  </w:tbl>
                  <w:p w:rsidR="009E7CCF" w14:paraId="695CC844" w14:textId="77777777">
                    <w:pPr>
                      <w:spacing w:line="241" w:lineRule="exact"/>
                      <w:rPr>
                        <w:sz w:val="20"/>
                      </w:rPr>
                    </w:pPr>
                  </w:p>
                </w:txbxContent>
              </v:textbox>
            </v:shape>
            <w10:wrap type="none"/>
            <w10:anchorlock/>
          </v:group>
        </w:pict>
      </w:r>
    </w:p>
    <w:p w:rsidR="009E7CCF" w14:paraId="7DC48859" w14:textId="77777777">
      <w:pPr>
        <w:spacing w:before="200" w:line="8220" w:lineRule="exact"/>
        <w:ind w:firstLine="2960"/>
        <w:textAlignment w:val="center"/>
      </w:pPr>
      <w:r>
        <w:pict>
          <v:group id="_x0000_i1222" style="width:596pt;height:411pt;mso-position-horizontal-relative:char;mso-position-vertical-relative:line" coordsize="11920,8220">
            <v:shape id="_x0000_s1223" type="#_x0000_t75" style="width:11920;height:8220;position:absolute">
              <v:imagedata r:id="rId24"/>
            </v:shape>
            <v:shape id="_x0000_s1224" type="#_x0000_t202" style="width:11331;height:8055;left:268;position:absolute;top:17" filled="f" stroked="f">
              <v:textbox inset="0,0,0,0">
                <w:txbxContent>
                  <w:p w:rsidR="009E7CCF" w14:paraId="506EC54E" w14:textId="77777777">
                    <w:pPr>
                      <w:spacing w:line="20" w:lineRule="exact"/>
                    </w:pPr>
                  </w:p>
                  <w:tbl>
                    <w:tblPr>
                      <w:tblStyle w:val="TableNormal02"/>
                      <w:tblW w:w="11291" w:type="dxa"/>
                      <w:tblInd w:w="20" w:type="dxa"/>
                      <w:tblLayout w:type="fixed"/>
                      <w:tblLook w:val="04A0"/>
                    </w:tblPr>
                    <w:tblGrid>
                      <w:gridCol w:w="7602"/>
                      <w:gridCol w:w="1958"/>
                      <w:gridCol w:w="1731"/>
                    </w:tblGrid>
                    <w:tr w14:paraId="02D54446" w14:textId="77777777">
                      <w:tblPrEx>
                        <w:tblW w:w="11291" w:type="dxa"/>
                        <w:tblInd w:w="20" w:type="dxa"/>
                        <w:tblLayout w:type="fixed"/>
                        <w:tblLook w:val="04A0"/>
                      </w:tblPrEx>
                      <w:trPr>
                        <w:trHeight w:val="8015"/>
                      </w:trPr>
                      <w:tc>
                        <w:tcPr>
                          <w:tcW w:w="7602" w:type="dxa"/>
                        </w:tcPr>
                        <w:p w:rsidR="009E7CCF" w14:paraId="449419D4" w14:textId="77777777">
                          <w:pPr>
                            <w:spacing w:before="179" w:line="241" w:lineRule="auto"/>
                            <w:ind w:firstLine="46"/>
                            <w:rPr>
                              <w:rFonts w:ascii="宋体" w:eastAsia="宋体" w:hAnsi="宋体" w:cs="宋体"/>
                              <w:sz w:val="31"/>
                              <w:szCs w:val="31"/>
                            </w:rPr>
                          </w:pPr>
                          <w:r>
                            <w:rPr>
                              <w:rFonts w:ascii="宋体" w:eastAsia="宋体" w:hAnsi="宋体" w:cs="宋体"/>
                              <w:spacing w:val="4"/>
                              <w:sz w:val="31"/>
                              <w:szCs w:val="31"/>
                            </w:rPr>
                            <w:t>现场机械、设备是否张挂操作技术牌及安全警示牌</w:t>
                          </w:r>
                        </w:p>
                        <w:p w:rsidR="009E7CCF" w14:paraId="00AFA15A" w14:textId="77777777">
                          <w:pPr>
                            <w:spacing w:line="330" w:lineRule="auto"/>
                          </w:pPr>
                        </w:p>
                        <w:p w:rsidR="009E7CCF" w14:paraId="6CCDAA2C" w14:textId="77777777">
                          <w:pPr>
                            <w:spacing w:line="330" w:lineRule="auto"/>
                          </w:pPr>
                        </w:p>
                        <w:p w:rsidR="009E7CCF" w14:paraId="290647D5" w14:textId="77777777">
                          <w:pPr>
                            <w:spacing w:before="101" w:line="242" w:lineRule="auto"/>
                            <w:ind w:firstLine="2095"/>
                            <w:rPr>
                              <w:rFonts w:ascii="宋体" w:eastAsia="宋体" w:hAnsi="宋体" w:cs="宋体"/>
                              <w:sz w:val="31"/>
                              <w:szCs w:val="31"/>
                            </w:rPr>
                          </w:pPr>
                          <w:r>
                            <w:rPr>
                              <w:rFonts w:ascii="宋体" w:eastAsia="宋体" w:hAnsi="宋体" w:cs="宋体"/>
                              <w:spacing w:val="4"/>
                              <w:sz w:val="31"/>
                              <w:szCs w:val="31"/>
                            </w:rPr>
                            <w:t>现场用电安全性检查</w:t>
                          </w:r>
                        </w:p>
                        <w:p w:rsidR="009E7CCF" w14:paraId="70FE8055" w14:textId="77777777">
                          <w:pPr>
                            <w:spacing w:line="329" w:lineRule="auto"/>
                          </w:pPr>
                        </w:p>
                        <w:p w:rsidR="009E7CCF" w14:paraId="6E8E216E" w14:textId="77777777">
                          <w:pPr>
                            <w:spacing w:line="329" w:lineRule="auto"/>
                          </w:pPr>
                        </w:p>
                        <w:p w:rsidR="009E7CCF" w14:paraId="5DA5702C" w14:textId="77777777">
                          <w:pPr>
                            <w:spacing w:before="101" w:line="242" w:lineRule="auto"/>
                            <w:ind w:firstLine="1936"/>
                            <w:rPr>
                              <w:rFonts w:ascii="宋体" w:eastAsia="宋体" w:hAnsi="宋体" w:cs="宋体"/>
                              <w:sz w:val="31"/>
                              <w:szCs w:val="31"/>
                            </w:rPr>
                          </w:pPr>
                          <w:r>
                            <w:rPr>
                              <w:rFonts w:ascii="宋体" w:eastAsia="宋体" w:hAnsi="宋体" w:cs="宋体"/>
                              <w:spacing w:val="4"/>
                              <w:sz w:val="31"/>
                              <w:szCs w:val="31"/>
                            </w:rPr>
                            <w:t>现场场地安全隐患检查</w:t>
                          </w:r>
                        </w:p>
                        <w:p w:rsidR="009E7CCF" w14:paraId="2ECD2186" w14:textId="77777777">
                          <w:pPr>
                            <w:spacing w:line="329" w:lineRule="auto"/>
                          </w:pPr>
                        </w:p>
                        <w:p w:rsidR="009E7CCF" w14:paraId="0E8BEDD8" w14:textId="77777777">
                          <w:pPr>
                            <w:spacing w:line="329" w:lineRule="auto"/>
                          </w:pPr>
                        </w:p>
                        <w:p w:rsidR="009E7CCF" w14:paraId="29303AFB" w14:textId="77777777">
                          <w:pPr>
                            <w:spacing w:before="101" w:line="242" w:lineRule="auto"/>
                            <w:ind w:firstLine="2087"/>
                            <w:rPr>
                              <w:rFonts w:ascii="宋体" w:eastAsia="宋体" w:hAnsi="宋体" w:cs="宋体"/>
                              <w:sz w:val="31"/>
                              <w:szCs w:val="31"/>
                            </w:rPr>
                          </w:pPr>
                          <w:r>
                            <w:rPr>
                              <w:rFonts w:ascii="宋体" w:eastAsia="宋体" w:hAnsi="宋体" w:cs="宋体"/>
                              <w:spacing w:val="5"/>
                              <w:sz w:val="31"/>
                              <w:szCs w:val="31"/>
                            </w:rPr>
                            <w:t>施工工序安全性检查</w:t>
                          </w:r>
                        </w:p>
                        <w:p w:rsidR="009E7CCF" w14:paraId="3A537BE9" w14:textId="77777777">
                          <w:pPr>
                            <w:spacing w:line="329" w:lineRule="auto"/>
                          </w:pPr>
                        </w:p>
                        <w:p w:rsidR="009E7CCF" w14:paraId="2FC5737C" w14:textId="77777777">
                          <w:pPr>
                            <w:spacing w:line="329" w:lineRule="auto"/>
                          </w:pPr>
                        </w:p>
                        <w:p w:rsidR="009E7CCF" w14:paraId="44EC2DB8" w14:textId="77777777">
                          <w:pPr>
                            <w:spacing w:before="101" w:line="242" w:lineRule="auto"/>
                            <w:ind w:firstLine="1306"/>
                            <w:rPr>
                              <w:rFonts w:ascii="宋体" w:eastAsia="宋体" w:hAnsi="宋体" w:cs="宋体"/>
                              <w:sz w:val="31"/>
                              <w:szCs w:val="31"/>
                            </w:rPr>
                          </w:pPr>
                          <w:r>
                            <w:rPr>
                              <w:rFonts w:ascii="宋体" w:eastAsia="宋体" w:hAnsi="宋体" w:cs="宋体"/>
                              <w:spacing w:val="4"/>
                              <w:sz w:val="31"/>
                              <w:szCs w:val="31"/>
                            </w:rPr>
                            <w:t>现场施工安全设施是否同步落实</w:t>
                          </w:r>
                        </w:p>
                        <w:p w:rsidR="009E7CCF" w14:paraId="33A2C53C" w14:textId="77777777">
                          <w:pPr>
                            <w:spacing w:line="331" w:lineRule="auto"/>
                          </w:pPr>
                        </w:p>
                        <w:p w:rsidR="009E7CCF" w14:paraId="06755D07" w14:textId="77777777">
                          <w:pPr>
                            <w:spacing w:line="332" w:lineRule="auto"/>
                          </w:pPr>
                        </w:p>
                        <w:p w:rsidR="009E7CCF" w14:paraId="5F7E7AEE" w14:textId="77777777">
                          <w:pPr>
                            <w:spacing w:before="101" w:line="242" w:lineRule="auto"/>
                            <w:ind w:firstLine="1462"/>
                            <w:rPr>
                              <w:rFonts w:ascii="宋体" w:eastAsia="宋体" w:hAnsi="宋体" w:cs="宋体"/>
                              <w:sz w:val="31"/>
                              <w:szCs w:val="31"/>
                            </w:rPr>
                          </w:pPr>
                          <w:r>
                            <w:rPr>
                              <w:rFonts w:ascii="宋体" w:eastAsia="宋体" w:hAnsi="宋体" w:cs="宋体"/>
                              <w:spacing w:val="4"/>
                              <w:sz w:val="31"/>
                              <w:szCs w:val="31"/>
                            </w:rPr>
                            <w:t>检查监督施工过程中的承包方</w:t>
                          </w:r>
                        </w:p>
                        <w:p w:rsidR="009E7CCF" w14:paraId="123EEECE" w14:textId="77777777">
                          <w:pPr>
                            <w:spacing w:before="58" w:line="242" w:lineRule="auto"/>
                            <w:ind w:firstLine="1616"/>
                            <w:rPr>
                              <w:rFonts w:ascii="宋体" w:eastAsia="宋体" w:hAnsi="宋体" w:cs="宋体"/>
                              <w:sz w:val="31"/>
                              <w:szCs w:val="31"/>
                            </w:rPr>
                          </w:pPr>
                          <w:r>
                            <w:rPr>
                              <w:rFonts w:ascii="宋体" w:eastAsia="宋体" w:hAnsi="宋体" w:cs="宋体"/>
                              <w:spacing w:val="4"/>
                              <w:sz w:val="31"/>
                              <w:szCs w:val="31"/>
                            </w:rPr>
                            <w:t>安全教育和培训工作的落实</w:t>
                          </w:r>
                        </w:p>
                        <w:p w:rsidR="009E7CCF" w14:paraId="135C0F5C" w14:textId="77777777">
                          <w:pPr>
                            <w:spacing w:line="329" w:lineRule="auto"/>
                          </w:pPr>
                        </w:p>
                        <w:p w:rsidR="009E7CCF" w14:paraId="4DC5EA94" w14:textId="77777777">
                          <w:pPr>
                            <w:spacing w:line="329" w:lineRule="auto"/>
                          </w:pPr>
                        </w:p>
                        <w:p w:rsidR="009E7CCF" w14:paraId="3CC50569" w14:textId="77777777">
                          <w:pPr>
                            <w:spacing w:before="102" w:line="207" w:lineRule="auto"/>
                            <w:rPr>
                              <w:rFonts w:ascii="宋体" w:eastAsia="宋体" w:hAnsi="宋体" w:cs="宋体"/>
                              <w:sz w:val="31"/>
                              <w:szCs w:val="31"/>
                            </w:rPr>
                          </w:pPr>
                          <w:r>
                            <w:rPr>
                              <w:rFonts w:ascii="宋体" w:eastAsia="宋体" w:hAnsi="宋体" w:cs="宋体"/>
                              <w:spacing w:val="4"/>
                              <w:sz w:val="31"/>
                              <w:szCs w:val="31"/>
                            </w:rPr>
                            <w:t>现场巡查安全工作的落实情况，发现安全隐患及时解决</w:t>
                          </w:r>
                        </w:p>
                      </w:tc>
                      <w:tc>
                        <w:tcPr>
                          <w:tcW w:w="1958" w:type="dxa"/>
                        </w:tcPr>
                        <w:p w:rsidR="009E7CCF" w14:paraId="6D6D5838" w14:textId="77777777">
                          <w:pPr>
                            <w:spacing w:line="238" w:lineRule="auto"/>
                            <w:ind w:firstLine="591"/>
                            <w:rPr>
                              <w:rFonts w:ascii="宋体" w:eastAsia="宋体" w:hAnsi="宋体" w:cs="宋体"/>
                              <w:sz w:val="36"/>
                              <w:szCs w:val="36"/>
                            </w:rPr>
                          </w:pPr>
                          <w:r>
                            <w:rPr>
                              <w:rFonts w:ascii="宋体" w:eastAsia="宋体" w:hAnsi="宋体" w:cs="宋体"/>
                              <w:sz w:val="36"/>
                              <w:szCs w:val="36"/>
                            </w:rPr>
                            <w:t>缺</w:t>
                          </w:r>
                        </w:p>
                        <w:p w:rsidR="009E7CCF" w14:paraId="16DE5CB3" w14:textId="77777777">
                          <w:pPr>
                            <w:spacing w:line="353" w:lineRule="auto"/>
                          </w:pPr>
                        </w:p>
                        <w:p w:rsidR="009E7CCF" w14:paraId="6B96F858" w14:textId="77777777">
                          <w:pPr>
                            <w:spacing w:before="117" w:line="237" w:lineRule="auto"/>
                            <w:ind w:firstLine="50"/>
                            <w:rPr>
                              <w:rFonts w:ascii="宋体" w:eastAsia="宋体" w:hAnsi="宋体" w:cs="宋体"/>
                              <w:sz w:val="36"/>
                              <w:szCs w:val="36"/>
                            </w:rPr>
                          </w:pPr>
                          <w:r>
                            <w:rPr>
                              <w:rFonts w:ascii="宋体" w:eastAsia="宋体" w:hAnsi="宋体" w:cs="宋体"/>
                              <w:spacing w:val="-1"/>
                              <w:sz w:val="36"/>
                              <w:szCs w:val="36"/>
                            </w:rPr>
                            <w:t>不符要求</w:t>
                          </w:r>
                        </w:p>
                        <w:p w:rsidR="009E7CCF" w14:paraId="19C24673" w14:textId="77777777">
                          <w:pPr>
                            <w:spacing w:line="273" w:lineRule="auto"/>
                          </w:pPr>
                        </w:p>
                        <w:p w:rsidR="009E7CCF" w14:paraId="4D1574A1" w14:textId="77777777">
                          <w:pPr>
                            <w:spacing w:line="273" w:lineRule="auto"/>
                          </w:pPr>
                        </w:p>
                        <w:p w:rsidR="009E7CCF" w14:paraId="4B282FEF" w14:textId="77777777">
                          <w:pPr>
                            <w:spacing w:line="273" w:lineRule="auto"/>
                          </w:pPr>
                        </w:p>
                        <w:p w:rsidR="009E7CCF" w14:paraId="5FC3CFCB" w14:textId="77777777">
                          <w:pPr>
                            <w:spacing w:before="117" w:line="237" w:lineRule="auto"/>
                            <w:ind w:firstLine="44"/>
                            <w:rPr>
                              <w:rFonts w:ascii="宋体" w:eastAsia="宋体" w:hAnsi="宋体" w:cs="宋体"/>
                              <w:sz w:val="36"/>
                              <w:szCs w:val="36"/>
                            </w:rPr>
                          </w:pPr>
                          <w:r>
                            <w:rPr>
                              <w:rFonts w:ascii="宋体" w:eastAsia="宋体" w:hAnsi="宋体" w:cs="宋体"/>
                              <w:sz w:val="36"/>
                              <w:szCs w:val="36"/>
                            </w:rPr>
                            <w:t>存在隐患</w:t>
                          </w:r>
                        </w:p>
                        <w:p w:rsidR="009E7CCF" w14:paraId="76079521" w14:textId="77777777">
                          <w:pPr>
                            <w:spacing w:line="354" w:lineRule="auto"/>
                          </w:pPr>
                        </w:p>
                        <w:p w:rsidR="009E7CCF" w14:paraId="1BF112E5" w14:textId="77777777">
                          <w:pPr>
                            <w:spacing w:before="117" w:line="237" w:lineRule="auto"/>
                            <w:ind w:firstLine="50"/>
                            <w:rPr>
                              <w:rFonts w:ascii="宋体" w:eastAsia="宋体" w:hAnsi="宋体" w:cs="宋体"/>
                              <w:sz w:val="36"/>
                              <w:szCs w:val="36"/>
                            </w:rPr>
                          </w:pPr>
                          <w:r>
                            <w:rPr>
                              <w:rFonts w:ascii="宋体" w:eastAsia="宋体" w:hAnsi="宋体" w:cs="宋体"/>
                              <w:spacing w:val="-1"/>
                              <w:sz w:val="36"/>
                              <w:szCs w:val="36"/>
                            </w:rPr>
                            <w:t>不符要求</w:t>
                          </w:r>
                        </w:p>
                        <w:p w:rsidR="009E7CCF" w14:paraId="0A6E9112" w14:textId="77777777">
                          <w:pPr>
                            <w:spacing w:line="273" w:lineRule="auto"/>
                          </w:pPr>
                        </w:p>
                        <w:p w:rsidR="009E7CCF" w14:paraId="4EC003A7" w14:textId="77777777">
                          <w:pPr>
                            <w:spacing w:line="273" w:lineRule="auto"/>
                          </w:pPr>
                        </w:p>
                        <w:p w:rsidR="009E7CCF" w14:paraId="37590CA3" w14:textId="77777777">
                          <w:pPr>
                            <w:spacing w:line="273" w:lineRule="auto"/>
                          </w:pPr>
                        </w:p>
                        <w:p w:rsidR="009E7CCF" w14:paraId="6E46A36D" w14:textId="77777777">
                          <w:pPr>
                            <w:spacing w:before="118" w:line="237" w:lineRule="auto"/>
                            <w:ind w:firstLine="50"/>
                            <w:rPr>
                              <w:rFonts w:ascii="宋体" w:eastAsia="宋体" w:hAnsi="宋体" w:cs="宋体"/>
                              <w:sz w:val="36"/>
                              <w:szCs w:val="36"/>
                            </w:rPr>
                          </w:pPr>
                          <w:r>
                            <w:rPr>
                              <w:rFonts w:ascii="宋体" w:eastAsia="宋体" w:hAnsi="宋体" w:cs="宋体"/>
                              <w:spacing w:val="-1"/>
                              <w:sz w:val="36"/>
                              <w:szCs w:val="36"/>
                            </w:rPr>
                            <w:t>不符要求</w:t>
                          </w:r>
                        </w:p>
                      </w:tc>
                      <w:tc>
                        <w:tcPr>
                          <w:tcW w:w="1731" w:type="dxa"/>
                        </w:tcPr>
                        <w:p w:rsidR="009E7CCF" w14:paraId="26F8811D" w14:textId="77777777">
                          <w:pPr>
                            <w:spacing w:before="178" w:line="242" w:lineRule="auto"/>
                            <w:ind w:firstLine="471"/>
                            <w:rPr>
                              <w:rFonts w:ascii="宋体" w:eastAsia="宋体" w:hAnsi="宋体" w:cs="宋体"/>
                              <w:sz w:val="31"/>
                              <w:szCs w:val="31"/>
                            </w:rPr>
                          </w:pPr>
                          <w:r>
                            <w:rPr>
                              <w:rFonts w:ascii="宋体" w:eastAsia="宋体" w:hAnsi="宋体" w:cs="宋体"/>
                              <w:spacing w:val="4"/>
                              <w:sz w:val="31"/>
                              <w:szCs w:val="31"/>
                            </w:rPr>
                            <w:t>停工整改</w:t>
                          </w:r>
                        </w:p>
                        <w:p w:rsidR="009E7CCF" w14:paraId="267DFA65" w14:textId="77777777">
                          <w:pPr>
                            <w:spacing w:line="329" w:lineRule="auto"/>
                          </w:pPr>
                        </w:p>
                        <w:p w:rsidR="009E7CCF" w14:paraId="49FBCBC2" w14:textId="77777777">
                          <w:pPr>
                            <w:spacing w:line="330" w:lineRule="auto"/>
                          </w:pPr>
                        </w:p>
                        <w:p w:rsidR="009E7CCF" w14:paraId="5BC4ADDD" w14:textId="77777777">
                          <w:pPr>
                            <w:spacing w:before="101" w:line="242" w:lineRule="auto"/>
                            <w:ind w:firstLine="471"/>
                            <w:rPr>
                              <w:rFonts w:ascii="宋体" w:eastAsia="宋体" w:hAnsi="宋体" w:cs="宋体"/>
                              <w:sz w:val="31"/>
                              <w:szCs w:val="31"/>
                            </w:rPr>
                          </w:pPr>
                          <w:r>
                            <w:rPr>
                              <w:rFonts w:ascii="宋体" w:eastAsia="宋体" w:hAnsi="宋体" w:cs="宋体"/>
                              <w:spacing w:val="4"/>
                              <w:sz w:val="31"/>
                              <w:szCs w:val="31"/>
                            </w:rPr>
                            <w:t>停工整改</w:t>
                          </w:r>
                        </w:p>
                        <w:p w:rsidR="009E7CCF" w14:paraId="234ECFB4" w14:textId="77777777">
                          <w:pPr>
                            <w:spacing w:line="329" w:lineRule="auto"/>
                          </w:pPr>
                        </w:p>
                        <w:p w:rsidR="009E7CCF" w14:paraId="2182ECC2" w14:textId="77777777">
                          <w:pPr>
                            <w:spacing w:line="329" w:lineRule="auto"/>
                          </w:pPr>
                        </w:p>
                        <w:p w:rsidR="009E7CCF" w14:paraId="36C18314" w14:textId="77777777">
                          <w:pPr>
                            <w:spacing w:before="101" w:line="242" w:lineRule="auto"/>
                            <w:ind w:firstLine="471"/>
                            <w:rPr>
                              <w:rFonts w:ascii="宋体" w:eastAsia="宋体" w:hAnsi="宋体" w:cs="宋体"/>
                              <w:sz w:val="31"/>
                              <w:szCs w:val="31"/>
                            </w:rPr>
                          </w:pPr>
                          <w:r>
                            <w:rPr>
                              <w:rFonts w:ascii="宋体" w:eastAsia="宋体" w:hAnsi="宋体" w:cs="宋体"/>
                              <w:spacing w:val="4"/>
                              <w:sz w:val="31"/>
                              <w:szCs w:val="31"/>
                            </w:rPr>
                            <w:t>停工整改</w:t>
                          </w:r>
                        </w:p>
                        <w:p w:rsidR="009E7CCF" w14:paraId="38CE5D60" w14:textId="77777777">
                          <w:pPr>
                            <w:spacing w:line="329" w:lineRule="auto"/>
                          </w:pPr>
                        </w:p>
                        <w:p w:rsidR="009E7CCF" w14:paraId="5FE0EDCF" w14:textId="77777777">
                          <w:pPr>
                            <w:spacing w:line="329" w:lineRule="auto"/>
                          </w:pPr>
                        </w:p>
                        <w:p w:rsidR="009E7CCF" w14:paraId="53101868" w14:textId="77777777">
                          <w:pPr>
                            <w:spacing w:before="101" w:line="242" w:lineRule="auto"/>
                            <w:ind w:firstLine="471"/>
                            <w:rPr>
                              <w:rFonts w:ascii="宋体" w:eastAsia="宋体" w:hAnsi="宋体" w:cs="宋体"/>
                              <w:sz w:val="31"/>
                              <w:szCs w:val="31"/>
                            </w:rPr>
                          </w:pPr>
                          <w:r>
                            <w:rPr>
                              <w:rFonts w:ascii="宋体" w:eastAsia="宋体" w:hAnsi="宋体" w:cs="宋体"/>
                              <w:spacing w:val="4"/>
                              <w:sz w:val="31"/>
                              <w:szCs w:val="31"/>
                            </w:rPr>
                            <w:t>停工整改</w:t>
                          </w:r>
                        </w:p>
                        <w:p w:rsidR="009E7CCF" w14:paraId="2B853170" w14:textId="77777777">
                          <w:pPr>
                            <w:spacing w:line="329" w:lineRule="auto"/>
                          </w:pPr>
                        </w:p>
                        <w:p w:rsidR="009E7CCF" w14:paraId="2FC65F7E" w14:textId="77777777">
                          <w:pPr>
                            <w:spacing w:line="329" w:lineRule="auto"/>
                          </w:pPr>
                        </w:p>
                        <w:p w:rsidR="009E7CCF" w14:paraId="684A3B63" w14:textId="77777777">
                          <w:pPr>
                            <w:spacing w:before="101" w:line="242" w:lineRule="auto"/>
                            <w:ind w:firstLine="471"/>
                            <w:rPr>
                              <w:rFonts w:ascii="宋体" w:eastAsia="宋体" w:hAnsi="宋体" w:cs="宋体"/>
                              <w:sz w:val="31"/>
                              <w:szCs w:val="31"/>
                            </w:rPr>
                          </w:pPr>
                          <w:r>
                            <w:rPr>
                              <w:rFonts w:ascii="宋体" w:eastAsia="宋体" w:hAnsi="宋体" w:cs="宋体"/>
                              <w:spacing w:val="4"/>
                              <w:sz w:val="31"/>
                              <w:szCs w:val="31"/>
                            </w:rPr>
                            <w:t>停工整改</w:t>
                          </w:r>
                        </w:p>
                      </w:tc>
                    </w:tr>
                  </w:tbl>
                  <w:p w:rsidR="009E7CCF" w14:paraId="4AA8D5D8" w14:textId="77777777">
                    <w:pPr>
                      <w:spacing w:line="241" w:lineRule="exact"/>
                      <w:rPr>
                        <w:sz w:val="20"/>
                      </w:rPr>
                    </w:pPr>
                  </w:p>
                </w:txbxContent>
              </v:textbox>
            </v:shape>
            <w10:wrap type="none"/>
            <w10:anchorlock/>
          </v:group>
        </w:pict>
      </w:r>
    </w:p>
    <w:p w:rsidR="009E7CCF" w14:paraId="77AFBB62" w14:textId="77777777">
      <w:pPr>
        <w:spacing w:line="254" w:lineRule="auto"/>
      </w:pPr>
    </w:p>
    <w:p w:rsidR="009E7CCF" w14:paraId="2BB4A4F3" w14:textId="77777777">
      <w:pPr>
        <w:spacing w:line="254" w:lineRule="auto"/>
      </w:pPr>
    </w:p>
    <w:p w:rsidR="009E7CCF" w14:paraId="4C28CBFA" w14:textId="77777777">
      <w:pPr>
        <w:spacing w:line="254" w:lineRule="auto"/>
      </w:pPr>
    </w:p>
    <w:p w:rsidR="009E7CCF" w14:paraId="54261D85" w14:textId="77777777">
      <w:pPr>
        <w:spacing w:line="254" w:lineRule="auto"/>
      </w:pPr>
    </w:p>
    <w:p w:rsidR="009E7CCF" w14:paraId="55476024" w14:textId="77777777">
      <w:pPr>
        <w:spacing w:line="254" w:lineRule="auto"/>
      </w:pPr>
    </w:p>
    <w:p w:rsidR="009E7CCF" w14:paraId="2E402357" w14:textId="77777777">
      <w:pPr>
        <w:spacing w:line="254" w:lineRule="auto"/>
      </w:pPr>
    </w:p>
    <w:p w:rsidR="009E7CCF" w14:paraId="6D988769" w14:textId="77777777">
      <w:pPr>
        <w:spacing w:line="254" w:lineRule="auto"/>
      </w:pPr>
    </w:p>
    <w:p w:rsidR="009E7CCF" w14:paraId="0F8FB9F0" w14:textId="77777777">
      <w:pPr>
        <w:spacing w:line="254" w:lineRule="auto"/>
      </w:pPr>
    </w:p>
    <w:p w:rsidR="009E7CCF" w14:paraId="17DCEA28" w14:textId="77777777">
      <w:pPr>
        <w:spacing w:line="254" w:lineRule="auto"/>
      </w:pPr>
    </w:p>
    <w:p w:rsidR="009E7CCF" w14:paraId="110FBC54" w14:textId="77777777">
      <w:pPr>
        <w:spacing w:line="254" w:lineRule="auto"/>
      </w:pPr>
    </w:p>
    <w:p w:rsidR="009E7CCF" w14:paraId="23B8940C" w14:textId="77777777">
      <w:pPr>
        <w:spacing w:line="254" w:lineRule="auto"/>
      </w:pPr>
    </w:p>
    <w:p w:rsidR="009E7CCF" w14:paraId="7B14464E" w14:textId="77777777">
      <w:pPr>
        <w:spacing w:before="88" w:line="189" w:lineRule="auto"/>
        <w:ind w:firstLine="8920"/>
        <w:rPr>
          <w:rFonts w:ascii="宋体" w:eastAsia="宋体" w:hAnsi="宋体" w:cs="宋体"/>
          <w:sz w:val="27"/>
          <w:szCs w:val="27"/>
        </w:rPr>
      </w:pPr>
      <w:r>
        <w:rPr>
          <w:rFonts w:ascii="宋体" w:eastAsia="宋体" w:hAnsi="宋体" w:cs="宋体"/>
          <w:spacing w:val="-3"/>
          <w:sz w:val="27"/>
          <w:szCs w:val="27"/>
        </w:rPr>
        <w:t>21</w:t>
      </w:r>
    </w:p>
    <w:p w:rsidR="009E7CCF" w14:paraId="53DA1625" w14:textId="77777777">
      <w:pPr>
        <w:sectPr>
          <w:pgSz w:w="17860" w:h="25258"/>
          <w:pgMar w:top="0" w:right="0" w:bottom="0" w:left="0" w:header="0" w:footer="0" w:gutter="0"/>
          <w:pgNumType w:start="21"/>
          <w:cols w:space="720"/>
        </w:sectPr>
      </w:pPr>
    </w:p>
    <w:p w:rsidR="009E7CCF" w14:paraId="7090745D" w14:textId="4A7FC927">
      <w:pPr>
        <w:spacing w:line="258" w:lineRule="auto"/>
      </w:pPr>
      <w:r>
        <mc:AlternateContent>
          <mc:Choice Requires="wps">
            <w:drawing>
              <wp:anchor distT="0" distB="0" distL="114300" distR="114300" simplePos="0" relativeHeight="251843584"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261312647" name="文本框 8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18878C99">
                            <w:pPr>
                              <w:rPr>
                                <w:color w:val="FFFFFF"/>
                              </w:rPr>
                            </w:pPr>
                            <w:r w:rsidRPr="00445566">
                              <w:rPr>
                                <w:rFonts w:hint="eastAsia"/>
                                <w:color w:val="FFFFFF"/>
                              </w:rPr>
                              <w:t>对工程施工的各个环节制定了相应的行</w:t>
                            </w:r>
                            <w:r w:rsidRPr="00445566">
                              <w:rPr>
                                <w:rFonts w:hint="eastAsia"/>
                                <w:color w:val="FFFFFF"/>
                              </w:rPr>
                              <w:t>23</w:t>
                            </w:r>
                            <w:r w:rsidRPr="00445566">
                              <w:rPr>
                                <w:rFonts w:hint="eastAsia"/>
                                <w:color w:val="FFFFFF"/>
                              </w:rPr>
                              <w:t>之有效的程序文件和工作文件，对工程各分部、分项工程的质量控制，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88" o:spid="_x0000_s1225" type="#_x0000_t202" style="width:10pt;height:10pt;margin-top:600pt;margin-left:540pt;mso-wrap-distance-bottom:0;mso-wrap-distance-left:9pt;mso-wrap-distance-right:9pt;mso-wrap-distance-top:0;position:absolute;v-text-anchor:top;z-index:251842560" filled="f" fillcolor="this" stroked="f" strokeweight="0.5pt">
                <v:textbox>
                  <w:txbxContent>
                    <w:p w:rsidR="00445566" w:rsidRPr="00445566" w14:paraId="317A66CA" w14:textId="18878C99">
                      <w:pPr>
                        <w:rPr>
                          <w:color w:val="FFFFFF"/>
                        </w:rPr>
                      </w:pPr>
                      <w:r w:rsidRPr="00445566">
                        <w:rPr>
                          <w:rFonts w:hint="eastAsia"/>
                          <w:color w:val="FFFFFF"/>
                        </w:rPr>
                        <w:t>对工程施工的各个环节制定了相应的行</w:t>
                      </w:r>
                      <w:r w:rsidRPr="00445566">
                        <w:rPr>
                          <w:rFonts w:hint="eastAsia"/>
                          <w:color w:val="FFFFFF"/>
                        </w:rPr>
                        <w:t>23</w:t>
                      </w:r>
                      <w:r w:rsidRPr="00445566">
                        <w:rPr>
                          <w:rFonts w:hint="eastAsia"/>
                          <w:color w:val="FFFFFF"/>
                        </w:rPr>
                        <w:t>之有效的程序文件和工作文件，对工程各分部、分项工程的质量控制，</w:t>
                      </w:r>
                    </w:p>
                  </w:txbxContent>
                </v:textbox>
              </v:shape>
            </w:pict>
          </mc:Fallback>
        </mc:AlternateContent>
      </w:r>
      <w:r>
        <mc:AlternateContent>
          <mc:Choice Requires="wps">
            <w:drawing>
              <wp:anchor distT="0" distB="0" distL="114300" distR="114300" simplePos="0" relativeHeight="251841536"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772120570" name="文本框 8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6941DFAB">
                            <w:pPr>
                              <w:rPr>
                                <w:color w:val="FFFFFF"/>
                              </w:rPr>
                            </w:pPr>
                            <w:r w:rsidRPr="00445566">
                              <w:rPr>
                                <w:rFonts w:hint="eastAsia"/>
                                <w:color w:val="FFFFFF"/>
                              </w:rPr>
                              <w:t>书和复验报告。②砂子、石子的含泥量不应超过规范标准，砂子宜选用中粗砂，石子应用连续级配。同时应提供砂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87" o:spid="_x0000_s1226" type="#_x0000_t202" style="width:10pt;height:10pt;margin-top:450pt;margin-left:540pt;mso-wrap-distance-bottom:0;mso-wrap-distance-left:9pt;mso-wrap-distance-right:9pt;mso-wrap-distance-top:0;position:absolute;v-text-anchor:top;z-index:251840512" filled="f" fillcolor="this" stroked="f" strokeweight="0.5pt">
                <v:textbox>
                  <w:txbxContent>
                    <w:p w:rsidR="00445566" w:rsidRPr="00445566" w14:paraId="585505A2" w14:textId="6941DFAB">
                      <w:pPr>
                        <w:rPr>
                          <w:color w:val="FFFFFF"/>
                        </w:rPr>
                      </w:pPr>
                      <w:r w:rsidRPr="00445566">
                        <w:rPr>
                          <w:rFonts w:hint="eastAsia"/>
                          <w:color w:val="FFFFFF"/>
                        </w:rPr>
                        <w:t>书和复验报告。②砂子、石子的含泥量不应超过规范标准，砂子宜选用中粗砂，石子应用连续级配。同时应提供砂</w:t>
                      </w:r>
                    </w:p>
                  </w:txbxContent>
                </v:textbox>
              </v:shape>
            </w:pict>
          </mc:Fallback>
        </mc:AlternateContent>
      </w:r>
      <w:r>
        <mc:AlternateContent>
          <mc:Choice Requires="wps">
            <w:drawing>
              <wp:anchor distT="0" distB="0" distL="114300" distR="114300" simplePos="0" relativeHeight="251839488"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1088123854" name="文本框 8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5CC2472C">
                            <w:pPr>
                              <w:rPr>
                                <w:color w:val="FFFFFF"/>
                              </w:rPr>
                            </w:pPr>
                            <w:r w:rsidRPr="00445566">
                              <w:rPr>
                                <w:rFonts w:hint="eastAsia"/>
                                <w:color w:val="FFFFFF"/>
                              </w:rPr>
                              <w:t>工安全控制的主要内容，也是控制难度最大的环节。需要采取下列具体措施：（</w:t>
                            </w:r>
                            <w:r w:rsidRPr="00445566">
                              <w:rPr>
                                <w:rFonts w:hint="eastAsia"/>
                                <w:color w:val="FFFFFF"/>
                              </w:rPr>
                              <w:t>2</w:t>
                            </w:r>
                            <w:r w:rsidRPr="00445566">
                              <w:rPr>
                                <w:rFonts w:hint="eastAsia"/>
                                <w:color w:val="FFFFFF"/>
                              </w:rPr>
                              <w:t>）要求施工单位加强施工人员的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86" o:spid="_x0000_s1227" type="#_x0000_t202" style="width:10pt;height:10pt;margin-top:300pt;margin-left:540pt;mso-wrap-distance-bottom:0;mso-wrap-distance-left:9pt;mso-wrap-distance-right:9pt;mso-wrap-distance-top:0;position:absolute;v-text-anchor:top;z-index:251838464" filled="f" fillcolor="this" stroked="f" strokeweight="0.5pt">
                <v:textbox>
                  <w:txbxContent>
                    <w:p w:rsidR="00445566" w:rsidRPr="00445566" w14:paraId="28238B90" w14:textId="5CC2472C">
                      <w:pPr>
                        <w:rPr>
                          <w:color w:val="FFFFFF"/>
                        </w:rPr>
                      </w:pPr>
                      <w:r w:rsidRPr="00445566">
                        <w:rPr>
                          <w:rFonts w:hint="eastAsia"/>
                          <w:color w:val="FFFFFF"/>
                        </w:rPr>
                        <w:t>工安全控制的主要内容，也是控制难度最大的环节。需要采取下列具体措施：（</w:t>
                      </w:r>
                      <w:r w:rsidRPr="00445566">
                        <w:rPr>
                          <w:rFonts w:hint="eastAsia"/>
                          <w:color w:val="FFFFFF"/>
                        </w:rPr>
                        <w:t>2</w:t>
                      </w:r>
                      <w:r w:rsidRPr="00445566">
                        <w:rPr>
                          <w:rFonts w:hint="eastAsia"/>
                          <w:color w:val="FFFFFF"/>
                        </w:rPr>
                        <w:t>）要求施工单位加强施工人员的</w:t>
                      </w:r>
                    </w:p>
                  </w:txbxContent>
                </v:textbox>
              </v:shape>
            </w:pict>
          </mc:Fallback>
        </mc:AlternateContent>
      </w:r>
      <w:r>
        <mc:AlternateContent>
          <mc:Choice Requires="wps">
            <w:drawing>
              <wp:anchor distT="0" distB="0" distL="114300" distR="114300" simplePos="0" relativeHeight="251837440"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1305955742" name="文本框 8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3BFF4123">
                            <w:pPr>
                              <w:rPr>
                                <w:color w:val="FFFFFF"/>
                              </w:rPr>
                            </w:pPr>
                            <w:r w:rsidRPr="00445566">
                              <w:rPr>
                                <w:rFonts w:hint="eastAsia"/>
                                <w:color w:val="FFFFFF"/>
                              </w:rPr>
                              <w:t>4</w:t>
                            </w:r>
                            <w:r w:rsidRPr="00445566">
                              <w:rPr>
                                <w:rFonts w:hint="eastAsia"/>
                                <w:color w:val="FFFFFF"/>
                              </w:rPr>
                              <w:t>）防火是装饰工程施工时应控制的重点。因为装饰材料大多为易燃物品，在加工和安装的施工过程中，需要特别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85" o:spid="_x0000_s1228" type="#_x0000_t202" style="width:10pt;height:10pt;margin-top:150pt;margin-left:540pt;mso-wrap-distance-bottom:0;mso-wrap-distance-left:9pt;mso-wrap-distance-right:9pt;mso-wrap-distance-top:0;position:absolute;v-text-anchor:top;z-index:251836416" filled="f" fillcolor="this" stroked="f" strokeweight="0.5pt">
                <v:textbox>
                  <w:txbxContent>
                    <w:p w:rsidR="00445566" w:rsidRPr="00445566" w14:paraId="18BA6DCA" w14:textId="3BFF4123">
                      <w:pPr>
                        <w:rPr>
                          <w:color w:val="FFFFFF"/>
                        </w:rPr>
                      </w:pPr>
                      <w:r w:rsidRPr="00445566">
                        <w:rPr>
                          <w:rFonts w:hint="eastAsia"/>
                          <w:color w:val="FFFFFF"/>
                        </w:rPr>
                        <w:t>4</w:t>
                      </w:r>
                      <w:r w:rsidRPr="00445566">
                        <w:rPr>
                          <w:rFonts w:hint="eastAsia"/>
                          <w:color w:val="FFFFFF"/>
                        </w:rPr>
                        <w:t>）防火是装饰工程施工时应控制的重点。因为装饰材料大多为易燃物品，在加工和安装的施工过程中，需要特别</w:t>
                      </w:r>
                    </w:p>
                  </w:txbxContent>
                </v:textbox>
              </v:shape>
            </w:pict>
          </mc:Fallback>
        </mc:AlternateContent>
      </w:r>
    </w:p>
    <w:p w:rsidR="009E7CCF" w14:paraId="70CCF557" w14:textId="77777777">
      <w:pPr>
        <w:spacing w:line="258" w:lineRule="auto"/>
      </w:pPr>
    </w:p>
    <w:p w:rsidR="009E7CCF" w14:paraId="01ECF7A1" w14:textId="77777777">
      <w:pPr>
        <w:spacing w:line="258" w:lineRule="auto"/>
      </w:pPr>
    </w:p>
    <w:p w:rsidR="009E7CCF" w14:paraId="7AE49A0D" w14:textId="77777777">
      <w:pPr>
        <w:spacing w:line="258" w:lineRule="auto"/>
      </w:pPr>
    </w:p>
    <w:p w:rsidR="009E7CCF" w14:paraId="2EF6D844" w14:textId="77777777">
      <w:pPr>
        <w:spacing w:line="259" w:lineRule="auto"/>
      </w:pPr>
    </w:p>
    <w:p w:rsidR="009E7CCF" w14:paraId="4ED376B4" w14:textId="77777777">
      <w:pPr>
        <w:spacing w:line="259" w:lineRule="auto"/>
      </w:pPr>
    </w:p>
    <w:p w:rsidR="009E7CCF" w14:paraId="217DB49B" w14:textId="77777777">
      <w:pPr>
        <w:spacing w:line="60" w:lineRule="exact"/>
        <w:ind w:firstLine="2420"/>
        <w:textAlignment w:val="center"/>
      </w:pPr>
      <w:r>
        <w:drawing>
          <wp:inline distT="0" distB="0" distL="0" distR="0">
            <wp:extent cx="5943600" cy="3810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xmlns:r="http://schemas.openxmlformats.org/officeDocument/2006/relationships" r:embed="rId4"/>
                    <a:stretch>
                      <a:fillRect/>
                    </a:stretch>
                  </pic:blipFill>
                  <pic:spPr>
                    <a:xfrm>
                      <a:off x="0" y="0"/>
                      <a:ext cx="5943600" cy="38100"/>
                    </a:xfrm>
                    <a:prstGeom prst="rect">
                      <a:avLst/>
                    </a:prstGeom>
                  </pic:spPr>
                </pic:pic>
              </a:graphicData>
            </a:graphic>
          </wp:inline>
        </w:drawing>
      </w:r>
    </w:p>
    <w:p w:rsidR="009E7CCF" w14:paraId="6E865049" w14:textId="77777777">
      <w:pPr>
        <w:spacing w:line="298" w:lineRule="auto"/>
      </w:pPr>
    </w:p>
    <w:p w:rsidR="009E7CCF" w14:paraId="31C2E047" w14:textId="77777777">
      <w:pPr>
        <w:spacing w:line="298" w:lineRule="auto"/>
      </w:pPr>
    </w:p>
    <w:p w:rsidR="009E7CCF" w14:paraId="1C22E308" w14:textId="77777777">
      <w:pPr>
        <w:spacing w:line="299" w:lineRule="auto"/>
      </w:pPr>
    </w:p>
    <w:p w:rsidR="009E7CCF" w14:paraId="016C5837" w14:textId="77777777">
      <w:pPr>
        <w:spacing w:before="117"/>
        <w:ind w:firstLine="2773"/>
        <w:rPr>
          <w:rFonts w:ascii="黑体" w:eastAsia="黑体" w:hAnsi="黑体" w:cs="黑体"/>
          <w:sz w:val="36"/>
          <w:szCs w:val="36"/>
        </w:rPr>
      </w:pPr>
      <w:r>
        <w:rPr>
          <w:rFonts w:ascii="黑体" w:eastAsia="黑体" w:hAnsi="黑体" w:cs="黑体"/>
          <w:spacing w:val="-1"/>
          <w:sz w:val="36"/>
          <w:szCs w:val="36"/>
        </w:rPr>
        <w:t>（十六）文明施工监理流程图</w:t>
      </w:r>
    </w:p>
    <w:p w:rsidR="009E7CCF" w14:paraId="3480F333" w14:textId="77777777">
      <w:pPr>
        <w:spacing w:line="302" w:lineRule="auto"/>
      </w:pPr>
    </w:p>
    <w:p w:rsidR="009E7CCF" w14:paraId="51FEAE5D" w14:textId="77777777">
      <w:pPr>
        <w:spacing w:line="303" w:lineRule="auto"/>
      </w:pPr>
    </w:p>
    <w:p w:rsidR="009E7CCF" w14:paraId="32740C07" w14:textId="77777777">
      <w:pPr>
        <w:spacing w:line="303" w:lineRule="auto"/>
      </w:pPr>
    </w:p>
    <w:p w:rsidR="009E7CCF" w14:paraId="28FE296F" w14:textId="77777777">
      <w:pPr>
        <w:spacing w:line="11480" w:lineRule="exact"/>
        <w:ind w:firstLine="4040"/>
        <w:textAlignment w:val="center"/>
      </w:pPr>
      <w:r>
        <w:pict>
          <v:group id="_x0000_i1229" style="width:420pt;height:574pt;mso-position-horizontal-relative:char;mso-position-vertical-relative:line" coordsize="8400,11480">
            <v:shape id="_x0000_s1230" type="#_x0000_t75" style="width:8400;height:11480;position:absolute">
              <v:imagedata r:id="rId25"/>
            </v:shape>
            <v:shape id="_x0000_s1231" type="#_x0000_t202" style="width:8440;height:11579;left:-20;position:absolute;top:-20" filled="f" stroked="f">
              <v:textbox inset="0,0,0,0">
                <w:txbxContent>
                  <w:p w:rsidR="009E7CCF" w14:paraId="613E8202" w14:textId="77777777">
                    <w:pPr>
                      <w:spacing w:before="231" w:line="242" w:lineRule="auto"/>
                      <w:ind w:firstLine="2491"/>
                      <w:rPr>
                        <w:rFonts w:ascii="宋体" w:eastAsia="宋体" w:hAnsi="宋体" w:cs="宋体"/>
                        <w:sz w:val="31"/>
                        <w:szCs w:val="31"/>
                      </w:rPr>
                    </w:pPr>
                    <w:r>
                      <w:rPr>
                        <w:rFonts w:ascii="宋体" w:eastAsia="宋体" w:hAnsi="宋体" w:cs="宋体"/>
                        <w:spacing w:val="4"/>
                        <w:sz w:val="31"/>
                        <w:szCs w:val="31"/>
                      </w:rPr>
                      <w:t>确定文明施工中监理工程</w:t>
                    </w:r>
                  </w:p>
                  <w:p w:rsidR="009E7CCF" w14:paraId="360E73AC" w14:textId="77777777">
                    <w:pPr>
                      <w:spacing w:line="280" w:lineRule="auto"/>
                    </w:pPr>
                  </w:p>
                  <w:p w:rsidR="009E7CCF" w14:paraId="63786B5E" w14:textId="77777777">
                    <w:pPr>
                      <w:spacing w:line="281" w:lineRule="auto"/>
                    </w:pPr>
                  </w:p>
                  <w:p w:rsidR="009E7CCF" w14:paraId="1DBBE5D8" w14:textId="77777777">
                    <w:pPr>
                      <w:spacing w:line="281" w:lineRule="auto"/>
                    </w:pPr>
                  </w:p>
                  <w:p w:rsidR="009E7CCF" w14:paraId="4C6D4A23" w14:textId="77777777">
                    <w:pPr>
                      <w:spacing w:line="281" w:lineRule="auto"/>
                    </w:pPr>
                  </w:p>
                  <w:p w:rsidR="009E7CCF" w14:paraId="17C2032C" w14:textId="77777777">
                    <w:pPr>
                      <w:spacing w:before="101" w:line="242" w:lineRule="auto"/>
                      <w:ind w:firstLine="597"/>
                      <w:rPr>
                        <w:rFonts w:ascii="宋体" w:eastAsia="宋体" w:hAnsi="宋体" w:cs="宋体"/>
                        <w:sz w:val="31"/>
                        <w:szCs w:val="31"/>
                      </w:rPr>
                    </w:pPr>
                    <w:r>
                      <w:rPr>
                        <w:rFonts w:ascii="宋体" w:eastAsia="宋体" w:hAnsi="宋体" w:cs="宋体"/>
                        <w:spacing w:val="4"/>
                        <w:sz w:val="31"/>
                        <w:szCs w:val="31"/>
                      </w:rPr>
                      <w:t>确定文明监理的目标：确保文明施工贯穿施工全过程</w:t>
                    </w:r>
                  </w:p>
                  <w:p w:rsidR="009E7CCF" w14:paraId="09007C64" w14:textId="77777777">
                    <w:pPr>
                      <w:spacing w:line="281" w:lineRule="auto"/>
                    </w:pPr>
                  </w:p>
                  <w:p w:rsidR="009E7CCF" w14:paraId="72B0ADCA" w14:textId="77777777">
                    <w:pPr>
                      <w:spacing w:line="282" w:lineRule="auto"/>
                    </w:pPr>
                  </w:p>
                  <w:p w:rsidR="009E7CCF" w14:paraId="7F0817B0" w14:textId="77777777">
                    <w:pPr>
                      <w:spacing w:line="282" w:lineRule="auto"/>
                    </w:pPr>
                  </w:p>
                  <w:p w:rsidR="009E7CCF" w14:paraId="7481BE22" w14:textId="77777777">
                    <w:pPr>
                      <w:spacing w:line="282" w:lineRule="auto"/>
                    </w:pPr>
                  </w:p>
                  <w:p w:rsidR="009E7CCF" w14:paraId="306820A7" w14:textId="77777777">
                    <w:pPr>
                      <w:spacing w:before="101" w:line="465" w:lineRule="exact"/>
                      <w:ind w:firstLine="2022"/>
                      <w:rPr>
                        <w:rFonts w:ascii="宋体" w:eastAsia="宋体" w:hAnsi="宋体" w:cs="宋体"/>
                        <w:sz w:val="31"/>
                        <w:szCs w:val="31"/>
                      </w:rPr>
                    </w:pPr>
                    <w:r>
                      <w:rPr>
                        <w:rFonts w:ascii="宋体" w:eastAsia="宋体" w:hAnsi="宋体" w:cs="宋体"/>
                        <w:spacing w:val="4"/>
                        <w:position w:val="9"/>
                        <w:sz w:val="31"/>
                        <w:szCs w:val="31"/>
                      </w:rPr>
                      <w:t>审核施工组织设计中文明施工的</w:t>
                    </w:r>
                  </w:p>
                  <w:p w:rsidR="009E7CCF" w14:paraId="25B97BB7" w14:textId="77777777">
                    <w:pPr>
                      <w:spacing w:before="1" w:line="241" w:lineRule="auto"/>
                      <w:ind w:firstLine="2017"/>
                      <w:rPr>
                        <w:rFonts w:ascii="宋体" w:eastAsia="宋体" w:hAnsi="宋体" w:cs="宋体"/>
                        <w:sz w:val="31"/>
                        <w:szCs w:val="31"/>
                      </w:rPr>
                    </w:pPr>
                    <w:r>
                      <w:rPr>
                        <w:rFonts w:ascii="宋体" w:eastAsia="宋体" w:hAnsi="宋体" w:cs="宋体"/>
                        <w:spacing w:val="4"/>
                        <w:sz w:val="31"/>
                        <w:szCs w:val="31"/>
                      </w:rPr>
                      <w:t>管理组织、管理制度、技术措施</w:t>
                    </w:r>
                  </w:p>
                  <w:p w:rsidR="009E7CCF" w14:paraId="57CBD52D" w14:textId="77777777">
                    <w:pPr>
                      <w:spacing w:line="280" w:lineRule="auto"/>
                    </w:pPr>
                  </w:p>
                  <w:p w:rsidR="009E7CCF" w14:paraId="41BDF3F1" w14:textId="77777777">
                    <w:pPr>
                      <w:spacing w:line="281" w:lineRule="auto"/>
                    </w:pPr>
                  </w:p>
                  <w:p w:rsidR="009E7CCF" w14:paraId="2F44412A" w14:textId="77777777">
                    <w:pPr>
                      <w:spacing w:line="281" w:lineRule="auto"/>
                    </w:pPr>
                  </w:p>
                  <w:p w:rsidR="009E7CCF" w14:paraId="6884AF36" w14:textId="77777777">
                    <w:pPr>
                      <w:spacing w:line="281" w:lineRule="auto"/>
                    </w:pPr>
                  </w:p>
                  <w:p w:rsidR="009E7CCF" w14:paraId="4542AB58" w14:textId="77777777">
                    <w:pPr>
                      <w:spacing w:before="101" w:line="242" w:lineRule="auto"/>
                      <w:ind w:firstLine="1391"/>
                      <w:rPr>
                        <w:rFonts w:ascii="宋体" w:eastAsia="宋体" w:hAnsi="宋体" w:cs="宋体"/>
                        <w:sz w:val="31"/>
                        <w:szCs w:val="31"/>
                      </w:rPr>
                    </w:pPr>
                    <w:r>
                      <w:rPr>
                        <w:rFonts w:ascii="宋体" w:eastAsia="宋体" w:hAnsi="宋体" w:cs="宋体"/>
                        <w:spacing w:val="4"/>
                        <w:sz w:val="31"/>
                        <w:szCs w:val="31"/>
                      </w:rPr>
                      <w:t>审核开工条件中文明施工内容的落实情况</w:t>
                    </w:r>
                  </w:p>
                  <w:p w:rsidR="009E7CCF" w14:paraId="29B42B0F" w14:textId="77777777">
                    <w:pPr>
                      <w:spacing w:line="280" w:lineRule="auto"/>
                    </w:pPr>
                  </w:p>
                  <w:p w:rsidR="009E7CCF" w14:paraId="7FE49AFD" w14:textId="77777777">
                    <w:pPr>
                      <w:spacing w:line="281" w:lineRule="auto"/>
                    </w:pPr>
                  </w:p>
                  <w:p w:rsidR="009E7CCF" w14:paraId="001AD320" w14:textId="77777777">
                    <w:pPr>
                      <w:spacing w:line="281" w:lineRule="auto"/>
                    </w:pPr>
                  </w:p>
                  <w:p w:rsidR="009E7CCF" w14:paraId="202225CE" w14:textId="77777777">
                    <w:pPr>
                      <w:spacing w:line="281" w:lineRule="auto"/>
                    </w:pPr>
                  </w:p>
                  <w:p w:rsidR="009E7CCF" w14:paraId="591105A2" w14:textId="77777777">
                    <w:pPr>
                      <w:spacing w:before="102" w:line="242" w:lineRule="auto"/>
                      <w:ind w:firstLine="2490"/>
                      <w:rPr>
                        <w:rFonts w:ascii="宋体" w:eastAsia="宋体" w:hAnsi="宋体" w:cs="宋体"/>
                        <w:sz w:val="31"/>
                        <w:szCs w:val="31"/>
                      </w:rPr>
                    </w:pPr>
                    <w:r>
                      <w:rPr>
                        <w:rFonts w:ascii="宋体" w:eastAsia="宋体" w:hAnsi="宋体" w:cs="宋体"/>
                        <w:spacing w:val="4"/>
                        <w:sz w:val="31"/>
                        <w:szCs w:val="31"/>
                      </w:rPr>
                      <w:t>制定文明管理的奖罚条例</w:t>
                    </w:r>
                  </w:p>
                  <w:p w:rsidR="009E7CCF" w14:paraId="7D12101C" w14:textId="77777777">
                    <w:pPr>
                      <w:spacing w:line="280" w:lineRule="auto"/>
                    </w:pPr>
                  </w:p>
                  <w:p w:rsidR="009E7CCF" w14:paraId="3900F078" w14:textId="77777777">
                    <w:pPr>
                      <w:spacing w:line="281" w:lineRule="auto"/>
                    </w:pPr>
                  </w:p>
                  <w:p w:rsidR="009E7CCF" w14:paraId="7415ED74" w14:textId="77777777">
                    <w:pPr>
                      <w:spacing w:line="281" w:lineRule="auto"/>
                    </w:pPr>
                  </w:p>
                  <w:p w:rsidR="009E7CCF" w14:paraId="08436E62" w14:textId="77777777">
                    <w:pPr>
                      <w:spacing w:line="281" w:lineRule="auto"/>
                    </w:pPr>
                  </w:p>
                  <w:p w:rsidR="009E7CCF" w14:paraId="1DEE672B" w14:textId="77777777">
                    <w:pPr>
                      <w:spacing w:before="102" w:line="242" w:lineRule="auto"/>
                      <w:ind w:firstLine="753"/>
                      <w:rPr>
                        <w:rFonts w:ascii="宋体" w:eastAsia="宋体" w:hAnsi="宋体" w:cs="宋体"/>
                        <w:sz w:val="31"/>
                        <w:szCs w:val="31"/>
                      </w:rPr>
                    </w:pPr>
                    <w:r>
                      <w:rPr>
                        <w:rFonts w:ascii="宋体" w:eastAsia="宋体" w:hAnsi="宋体" w:cs="宋体"/>
                        <w:spacing w:val="5"/>
                        <w:sz w:val="31"/>
                        <w:szCs w:val="31"/>
                      </w:rPr>
                      <w:t>巡查施工过程中整个现场文明施工的措施到位情况</w:t>
                    </w:r>
                  </w:p>
                  <w:p w:rsidR="009E7CCF" w14:paraId="5DF88D9F" w14:textId="77777777">
                    <w:pPr>
                      <w:spacing w:line="282" w:lineRule="auto"/>
                    </w:pPr>
                  </w:p>
                  <w:p w:rsidR="009E7CCF" w14:paraId="235E0506" w14:textId="77777777">
                    <w:pPr>
                      <w:spacing w:line="282" w:lineRule="auto"/>
                    </w:pPr>
                  </w:p>
                  <w:p w:rsidR="009E7CCF" w14:paraId="68F37F1C" w14:textId="77777777">
                    <w:pPr>
                      <w:spacing w:line="282" w:lineRule="auto"/>
                    </w:pPr>
                  </w:p>
                  <w:p w:rsidR="009E7CCF" w14:paraId="60603D65" w14:textId="77777777">
                    <w:pPr>
                      <w:spacing w:line="282" w:lineRule="auto"/>
                    </w:pPr>
                  </w:p>
                  <w:p w:rsidR="009E7CCF" w14:paraId="67203EEE" w14:textId="77777777">
                    <w:pPr>
                      <w:spacing w:before="101" w:line="464" w:lineRule="exact"/>
                      <w:ind w:firstLine="1701"/>
                      <w:rPr>
                        <w:rFonts w:ascii="宋体" w:eastAsia="宋体" w:hAnsi="宋体" w:cs="宋体"/>
                        <w:sz w:val="31"/>
                        <w:szCs w:val="31"/>
                      </w:rPr>
                    </w:pPr>
                    <w:r>
                      <w:rPr>
                        <w:rFonts w:ascii="宋体" w:eastAsia="宋体" w:hAnsi="宋体" w:cs="宋体"/>
                        <w:spacing w:val="5"/>
                        <w:position w:val="9"/>
                        <w:sz w:val="31"/>
                        <w:szCs w:val="31"/>
                      </w:rPr>
                      <w:t>通过例会等途径发布文明管理方面的</w:t>
                    </w:r>
                  </w:p>
                  <w:p w:rsidR="009E7CCF" w14:paraId="5B1B183C" w14:textId="77777777">
                    <w:pPr>
                      <w:spacing w:before="2" w:line="241" w:lineRule="auto"/>
                      <w:ind w:firstLine="2331"/>
                      <w:rPr>
                        <w:rFonts w:ascii="宋体" w:eastAsia="宋体" w:hAnsi="宋体" w:cs="宋体"/>
                        <w:sz w:val="31"/>
                        <w:szCs w:val="31"/>
                      </w:rPr>
                    </w:pPr>
                    <w:r>
                      <w:rPr>
                        <w:rFonts w:ascii="宋体" w:eastAsia="宋体" w:hAnsi="宋体" w:cs="宋体"/>
                        <w:spacing w:val="-14"/>
                        <w:sz w:val="31"/>
                        <w:szCs w:val="31"/>
                      </w:rPr>
                      <w:t>信息，鼓励先进，</w:t>
                    </w:r>
                    <w:r>
                      <w:rPr>
                        <w:rFonts w:ascii="宋体" w:eastAsia="宋体" w:hAnsi="宋体" w:cs="宋体"/>
                        <w:spacing w:val="70"/>
                        <w:sz w:val="31"/>
                        <w:szCs w:val="31"/>
                      </w:rPr>
                      <w:t xml:space="preserve"> </w:t>
                    </w:r>
                    <w:r>
                      <w:rPr>
                        <w:rFonts w:ascii="宋体" w:eastAsia="宋体" w:hAnsi="宋体" w:cs="宋体"/>
                        <w:spacing w:val="-14"/>
                        <w:sz w:val="31"/>
                        <w:szCs w:val="31"/>
                      </w:rPr>
                      <w:t>激励落后</w:t>
                    </w:r>
                  </w:p>
                </w:txbxContent>
              </v:textbox>
            </v:shape>
            <w10:wrap type="none"/>
            <w10:anchorlock/>
          </v:group>
        </w:pict>
      </w:r>
    </w:p>
    <w:p w:rsidR="009E7CCF" w14:paraId="39884657" w14:textId="77777777">
      <w:pPr>
        <w:spacing w:line="320" w:lineRule="auto"/>
      </w:pPr>
    </w:p>
    <w:p w:rsidR="009E7CCF" w14:paraId="3BFF483B" w14:textId="77777777">
      <w:pPr>
        <w:spacing w:before="137" w:line="241" w:lineRule="auto"/>
        <w:ind w:firstLine="2473"/>
        <w:rPr>
          <w:rFonts w:ascii="黑体" w:eastAsia="黑体" w:hAnsi="黑体" w:cs="黑体"/>
          <w:sz w:val="42"/>
          <w:szCs w:val="42"/>
        </w:rPr>
      </w:pPr>
      <w:r>
        <w:rPr>
          <w:rFonts w:ascii="黑体" w:eastAsia="黑体" w:hAnsi="黑体" w:cs="黑体"/>
          <w:spacing w:val="-2"/>
          <w:sz w:val="42"/>
          <w:szCs w:val="42"/>
        </w:rPr>
        <w:t>10</w:t>
      </w:r>
      <w:r>
        <w:rPr>
          <w:rFonts w:ascii="黑体" w:eastAsia="黑体" w:hAnsi="黑体" w:cs="黑体"/>
          <w:spacing w:val="-2"/>
          <w:sz w:val="42"/>
          <w:szCs w:val="42"/>
        </w:rPr>
        <w:t>、工程质量控制的工作方法及措施</w:t>
      </w:r>
    </w:p>
    <w:p w:rsidR="009E7CCF" w14:paraId="4B82C3FE" w14:textId="77777777">
      <w:pPr>
        <w:spacing w:before="352" w:line="242" w:lineRule="auto"/>
        <w:ind w:firstLine="2473"/>
        <w:rPr>
          <w:rFonts w:ascii="黑体" w:eastAsia="黑体" w:hAnsi="黑体" w:cs="黑体"/>
          <w:sz w:val="42"/>
          <w:szCs w:val="42"/>
        </w:rPr>
      </w:pPr>
      <w:r>
        <w:rPr>
          <w:rFonts w:ascii="黑体" w:eastAsia="黑体" w:hAnsi="黑体" w:cs="黑体"/>
          <w:spacing w:val="-9"/>
          <w:sz w:val="42"/>
          <w:szCs w:val="42"/>
        </w:rPr>
        <w:t>10.1</w:t>
      </w:r>
      <w:r>
        <w:rPr>
          <w:rFonts w:ascii="黑体" w:eastAsia="黑体" w:hAnsi="黑体" w:cs="黑体"/>
          <w:spacing w:val="-55"/>
          <w:sz w:val="42"/>
          <w:szCs w:val="42"/>
        </w:rPr>
        <w:t xml:space="preserve"> </w:t>
      </w:r>
      <w:r>
        <w:rPr>
          <w:rFonts w:ascii="黑体" w:eastAsia="黑体" w:hAnsi="黑体" w:cs="黑体"/>
          <w:spacing w:val="-9"/>
          <w:sz w:val="42"/>
          <w:szCs w:val="42"/>
        </w:rPr>
        <w:t>事前控制</w:t>
      </w:r>
    </w:p>
    <w:p w:rsidR="009E7CCF" w14:paraId="72A5C8D4" w14:textId="77777777">
      <w:pPr>
        <w:spacing w:before="361" w:line="396" w:lineRule="auto"/>
        <w:ind w:left="2440" w:right="2218" w:firstLine="860"/>
        <w:rPr>
          <w:rFonts w:ascii="宋体" w:eastAsia="宋体" w:hAnsi="宋体" w:cs="宋体"/>
          <w:sz w:val="42"/>
          <w:szCs w:val="42"/>
        </w:rPr>
      </w:pPr>
      <w:r>
        <w:rPr>
          <w:rFonts w:ascii="宋体" w:eastAsia="宋体" w:hAnsi="宋体" w:cs="宋体"/>
          <w:spacing w:val="-2"/>
          <w:sz w:val="42"/>
          <w:szCs w:val="42"/>
        </w:rPr>
        <w:t>1</w:t>
      </w:r>
      <w:r>
        <w:rPr>
          <w:rFonts w:ascii="宋体" w:eastAsia="宋体" w:hAnsi="宋体" w:cs="宋体"/>
          <w:spacing w:val="-2"/>
          <w:sz w:val="42"/>
          <w:szCs w:val="42"/>
        </w:rPr>
        <w:t>、熟悉和掌握质量控制的技术依据。包括设计图纸及设计说明，工</w:t>
      </w:r>
      <w:r>
        <w:rPr>
          <w:rFonts w:ascii="宋体" w:eastAsia="宋体" w:hAnsi="宋体" w:cs="宋体"/>
          <w:spacing w:val="10"/>
          <w:sz w:val="42"/>
          <w:szCs w:val="42"/>
        </w:rPr>
        <w:t xml:space="preserve"> </w:t>
      </w:r>
      <w:r>
        <w:rPr>
          <w:rFonts w:ascii="宋体" w:eastAsia="宋体" w:hAnsi="宋体" w:cs="宋体"/>
          <w:spacing w:val="-3"/>
          <w:sz w:val="42"/>
          <w:szCs w:val="42"/>
        </w:rPr>
        <w:t>程质量评定标准和施工验收规范，施工现场有关技术资料。</w:t>
      </w:r>
    </w:p>
    <w:p w:rsidR="009E7CCF" w14:paraId="5D1659E3" w14:textId="77777777">
      <w:pPr>
        <w:spacing w:before="3" w:line="395" w:lineRule="auto"/>
        <w:ind w:left="2435" w:right="2210" w:firstLine="848"/>
        <w:rPr>
          <w:rFonts w:ascii="宋体" w:eastAsia="宋体" w:hAnsi="宋体" w:cs="宋体"/>
          <w:sz w:val="42"/>
          <w:szCs w:val="42"/>
        </w:rPr>
      </w:pPr>
      <w:r>
        <w:rPr>
          <w:rFonts w:ascii="宋体" w:eastAsia="宋体" w:hAnsi="宋体" w:cs="宋体"/>
          <w:spacing w:val="-1"/>
          <w:sz w:val="42"/>
          <w:szCs w:val="42"/>
        </w:rPr>
        <w:t>2</w:t>
      </w:r>
      <w:r>
        <w:rPr>
          <w:rFonts w:ascii="宋体" w:eastAsia="宋体" w:hAnsi="宋体" w:cs="宋体"/>
          <w:spacing w:val="-1"/>
          <w:sz w:val="42"/>
          <w:szCs w:val="42"/>
        </w:rPr>
        <w:t>、施工场地的检查验收。对现场障碍物，包括地下、架空管线等设</w:t>
      </w:r>
      <w:r>
        <w:rPr>
          <w:rFonts w:ascii="宋体" w:eastAsia="宋体" w:hAnsi="宋体" w:cs="宋体"/>
          <w:spacing w:val="5"/>
          <w:sz w:val="42"/>
          <w:szCs w:val="42"/>
        </w:rPr>
        <w:t xml:space="preserve"> </w:t>
      </w:r>
      <w:r>
        <w:rPr>
          <w:rFonts w:ascii="宋体" w:eastAsia="宋体" w:hAnsi="宋体" w:cs="宋体"/>
          <w:spacing w:val="-2"/>
          <w:sz w:val="42"/>
          <w:szCs w:val="42"/>
        </w:rPr>
        <w:t>施的拆除、清理的检查，现场定位轴线及高程标桩的测设验收。</w:t>
      </w:r>
    </w:p>
    <w:p w:rsidR="009E7CCF" w14:paraId="3D833075" w14:textId="77777777">
      <w:pPr>
        <w:spacing w:before="1" w:line="403" w:lineRule="auto"/>
        <w:ind w:left="2439" w:right="2196" w:firstLine="841"/>
        <w:rPr>
          <w:rFonts w:ascii="宋体" w:eastAsia="宋体" w:hAnsi="宋体" w:cs="宋体"/>
          <w:sz w:val="42"/>
          <w:szCs w:val="42"/>
        </w:rPr>
      </w:pPr>
      <w:r>
        <w:rPr>
          <w:rFonts w:ascii="宋体" w:eastAsia="宋体" w:hAnsi="宋体" w:cs="宋体"/>
          <w:spacing w:val="-1"/>
          <w:sz w:val="42"/>
          <w:szCs w:val="42"/>
        </w:rPr>
        <w:t>3</w:t>
      </w:r>
      <w:r>
        <w:rPr>
          <w:rFonts w:ascii="宋体" w:eastAsia="宋体" w:hAnsi="宋体" w:cs="宋体"/>
          <w:spacing w:val="-1"/>
          <w:sz w:val="42"/>
          <w:szCs w:val="42"/>
        </w:rPr>
        <w:t>、审查承包方进场施工队伍和人员（包括项目经理、技术负责人及</w:t>
      </w:r>
      <w:r>
        <w:rPr>
          <w:rFonts w:ascii="宋体" w:eastAsia="宋体" w:hAnsi="宋体" w:cs="宋体"/>
          <w:spacing w:val="1"/>
          <w:sz w:val="42"/>
          <w:szCs w:val="42"/>
        </w:rPr>
        <w:t xml:space="preserve"> </w:t>
      </w:r>
      <w:r>
        <w:rPr>
          <w:rFonts w:ascii="宋体" w:eastAsia="宋体" w:hAnsi="宋体" w:cs="宋体"/>
          <w:spacing w:val="-12"/>
          <w:sz w:val="42"/>
          <w:szCs w:val="42"/>
        </w:rPr>
        <w:t>各种施工管理人员）的资质、</w:t>
      </w:r>
      <w:r>
        <w:rPr>
          <w:rFonts w:ascii="宋体" w:eastAsia="宋体" w:hAnsi="宋体" w:cs="宋体"/>
          <w:spacing w:val="-42"/>
          <w:sz w:val="42"/>
          <w:szCs w:val="42"/>
        </w:rPr>
        <w:t xml:space="preserve"> </w:t>
      </w:r>
      <w:r>
        <w:rPr>
          <w:rFonts w:ascii="宋体" w:eastAsia="宋体" w:hAnsi="宋体" w:cs="宋体"/>
          <w:spacing w:val="-12"/>
          <w:sz w:val="42"/>
          <w:szCs w:val="42"/>
        </w:rPr>
        <w:t>上岗证等是否符合投标文件的要求和投标承</w:t>
      </w:r>
    </w:p>
    <w:p w:rsidR="009E7CCF" w14:paraId="6CE6CDEB" w14:textId="77777777">
      <w:pPr>
        <w:spacing w:line="261" w:lineRule="auto"/>
      </w:pPr>
    </w:p>
    <w:p w:rsidR="009E7CCF" w14:paraId="6D76B345" w14:textId="77777777">
      <w:pPr>
        <w:spacing w:before="88" w:line="189" w:lineRule="auto"/>
        <w:ind w:firstLine="8920"/>
        <w:rPr>
          <w:rFonts w:ascii="宋体" w:eastAsia="宋体" w:hAnsi="宋体" w:cs="宋体"/>
          <w:sz w:val="27"/>
          <w:szCs w:val="27"/>
        </w:rPr>
      </w:pPr>
      <w:r>
        <w:rPr>
          <w:rFonts w:ascii="宋体" w:eastAsia="宋体" w:hAnsi="宋体" w:cs="宋体"/>
          <w:spacing w:val="-3"/>
          <w:sz w:val="27"/>
          <w:szCs w:val="27"/>
        </w:rPr>
        <w:t>22</w:t>
      </w:r>
    </w:p>
    <w:p w:rsidR="009E7CCF" w14:paraId="7DC8447D" w14:textId="77777777">
      <w:pPr>
        <w:sectPr>
          <w:pgSz w:w="17860" w:h="25258"/>
          <w:pgMar w:top="0" w:right="0" w:bottom="0" w:left="0" w:header="0" w:footer="0" w:gutter="0"/>
          <w:pgNumType w:start="22"/>
          <w:cols w:space="720"/>
        </w:sectPr>
      </w:pPr>
    </w:p>
    <w:p w:rsidR="009E7CCF" w14:paraId="06F87B4E" w14:textId="0CDDC024">
      <w:pPr>
        <w:spacing w:line="258" w:lineRule="auto"/>
      </w:pPr>
      <w:r>
        <mc:AlternateContent>
          <mc:Choice Requires="wps">
            <w:drawing>
              <wp:anchor distT="0" distB="0" distL="114300" distR="114300" simplePos="0" relativeHeight="251851776"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385839272" name="文本框 9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6AF23AA7">
                            <w:pPr>
                              <w:rPr>
                                <w:color w:val="FFFFFF"/>
                              </w:rPr>
                            </w:pPr>
                            <w:r w:rsidRPr="00445566">
                              <w:rPr>
                                <w:rFonts w:hint="eastAsia"/>
                                <w:color w:val="FFFFFF"/>
                              </w:rPr>
                              <w:t>倍设计强度，同时最小一组的代表值应达到</w:t>
                            </w:r>
                            <w:r w:rsidRPr="00445566">
                              <w:rPr>
                                <w:rFonts w:hint="eastAsia"/>
                                <w:color w:val="FFFFFF"/>
                              </w:rPr>
                              <w:t>0.95</w:t>
                            </w:r>
                            <w:r w:rsidRPr="00445566">
                              <w:rPr>
                                <w:rFonts w:hint="eastAsia"/>
                                <w:color w:val="FFFFFF"/>
                              </w:rPr>
                              <w:t>倍设计强度。当</w:t>
                            </w:r>
                            <w:r w:rsidRPr="00445566">
                              <w:rPr>
                                <w:rFonts w:hint="eastAsia"/>
                                <w:color w:val="FFFFFF"/>
                              </w:rPr>
                              <w:t>n</w:t>
                            </w:r>
                            <w:r w:rsidRPr="00445566">
                              <w:rPr>
                                <w:rFonts w:hint="eastAsia"/>
                                <w:color w:val="FFFFFF"/>
                              </w:rPr>
                              <w:t>≥</w:t>
                            </w:r>
                            <w:r w:rsidRPr="00445566">
                              <w:rPr>
                                <w:rFonts w:hint="eastAsia"/>
                                <w:color w:val="FFFFFF"/>
                              </w:rPr>
                              <w:t>10</w:t>
                            </w:r>
                            <w:r w:rsidRPr="00445566">
                              <w:rPr>
                                <w:rFonts w:hint="eastAsia"/>
                                <w:color w:val="FFFFFF"/>
                              </w:rPr>
                              <w:t>时，应按统计方法判定。</w:t>
                            </w:r>
                            <w:r w:rsidRPr="00445566">
                              <w:rPr>
                                <w:rFonts w:hint="eastAsia"/>
                                <w:color w:val="FFFFFF"/>
                              </w:rPr>
                              <w:t>(</w:t>
                            </w:r>
                            <w:r w:rsidRPr="00445566">
                              <w:rPr>
                                <w:rFonts w:hint="eastAsia"/>
                                <w:color w:val="FFFFFF"/>
                              </w:rPr>
                              <w:t>二</w:t>
                            </w:r>
                            <w:r w:rsidRPr="00445566">
                              <w:rPr>
                                <w:rFonts w:hint="eastAsia"/>
                                <w:color w:val="FFFFFF"/>
                              </w:rPr>
                              <w:t>)</w:t>
                            </w:r>
                            <w:r w:rsidRPr="00445566">
                              <w:rPr>
                                <w:rFonts w:hint="eastAsia"/>
                                <w:color w:val="FFFFFF"/>
                              </w:rPr>
                              <w:t>钢筋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92" o:spid="_x0000_s1232" type="#_x0000_t202" style="width:10pt;height:10pt;margin-top:600pt;margin-left:540pt;mso-wrap-distance-bottom:0;mso-wrap-distance-left:9pt;mso-wrap-distance-right:9pt;mso-wrap-distance-top:0;position:absolute;v-text-anchor:top;z-index:251850752" filled="f" fillcolor="this" stroked="f" strokeweight="0.5pt">
                <v:textbox>
                  <w:txbxContent>
                    <w:p w:rsidR="00445566" w:rsidRPr="00445566" w14:paraId="5263C123" w14:textId="6AF23AA7">
                      <w:pPr>
                        <w:rPr>
                          <w:color w:val="FFFFFF"/>
                        </w:rPr>
                      </w:pPr>
                      <w:r w:rsidRPr="00445566">
                        <w:rPr>
                          <w:rFonts w:hint="eastAsia"/>
                          <w:color w:val="FFFFFF"/>
                        </w:rPr>
                        <w:t>倍设计强度，同时最小一组的代表值应达到</w:t>
                      </w:r>
                      <w:r w:rsidRPr="00445566">
                        <w:rPr>
                          <w:rFonts w:hint="eastAsia"/>
                          <w:color w:val="FFFFFF"/>
                        </w:rPr>
                        <w:t>0.95</w:t>
                      </w:r>
                      <w:r w:rsidRPr="00445566">
                        <w:rPr>
                          <w:rFonts w:hint="eastAsia"/>
                          <w:color w:val="FFFFFF"/>
                        </w:rPr>
                        <w:t>倍设计强度。当</w:t>
                      </w:r>
                      <w:r w:rsidRPr="00445566">
                        <w:rPr>
                          <w:rFonts w:hint="eastAsia"/>
                          <w:color w:val="FFFFFF"/>
                        </w:rPr>
                        <w:t>n</w:t>
                      </w:r>
                      <w:r w:rsidRPr="00445566">
                        <w:rPr>
                          <w:rFonts w:hint="eastAsia"/>
                          <w:color w:val="FFFFFF"/>
                        </w:rPr>
                        <w:t>≥</w:t>
                      </w:r>
                      <w:r w:rsidRPr="00445566">
                        <w:rPr>
                          <w:rFonts w:hint="eastAsia"/>
                          <w:color w:val="FFFFFF"/>
                        </w:rPr>
                        <w:t>10</w:t>
                      </w:r>
                      <w:r w:rsidRPr="00445566">
                        <w:rPr>
                          <w:rFonts w:hint="eastAsia"/>
                          <w:color w:val="FFFFFF"/>
                        </w:rPr>
                        <w:t>时，应按统计方法判定。</w:t>
                      </w:r>
                      <w:r w:rsidRPr="00445566">
                        <w:rPr>
                          <w:rFonts w:hint="eastAsia"/>
                          <w:color w:val="FFFFFF"/>
                        </w:rPr>
                        <w:t>(</w:t>
                      </w:r>
                      <w:r w:rsidRPr="00445566">
                        <w:rPr>
                          <w:rFonts w:hint="eastAsia"/>
                          <w:color w:val="FFFFFF"/>
                        </w:rPr>
                        <w:t>二</w:t>
                      </w:r>
                      <w:r w:rsidRPr="00445566">
                        <w:rPr>
                          <w:rFonts w:hint="eastAsia"/>
                          <w:color w:val="FFFFFF"/>
                        </w:rPr>
                        <w:t>)</w:t>
                      </w:r>
                      <w:r w:rsidRPr="00445566">
                        <w:rPr>
                          <w:rFonts w:hint="eastAsia"/>
                          <w:color w:val="FFFFFF"/>
                        </w:rPr>
                        <w:t>钢筋</w:t>
                      </w:r>
                    </w:p>
                  </w:txbxContent>
                </v:textbox>
              </v:shape>
            </w:pict>
          </mc:Fallback>
        </mc:AlternateContent>
      </w:r>
      <w:r>
        <mc:AlternateContent>
          <mc:Choice Requires="wps">
            <w:drawing>
              <wp:anchor distT="0" distB="0" distL="114300" distR="114300" simplePos="0" relativeHeight="251849728"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1837985283" name="文本框 9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7793229C">
                            <w:pPr>
                              <w:rPr>
                                <w:color w:val="FFFFFF"/>
                              </w:rPr>
                            </w:pPr>
                            <w:r w:rsidRPr="00445566">
                              <w:rPr>
                                <w:rFonts w:hint="eastAsia"/>
                                <w:color w:val="FFFFFF"/>
                              </w:rPr>
                              <w:t>制定对策，减少向建设单位索赔的发生。鼓励监理工程师对原设计或施工方案提出合理化建议，如合理化建议被采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91" o:spid="_x0000_s1233" type="#_x0000_t202" style="width:10pt;height:10pt;margin-top:450pt;margin-left:540pt;mso-wrap-distance-bottom:0;mso-wrap-distance-left:9pt;mso-wrap-distance-right:9pt;mso-wrap-distance-top:0;position:absolute;v-text-anchor:top;z-index:251848704" filled="f" fillcolor="this" stroked="f" strokeweight="0.5pt">
                <v:textbox>
                  <w:txbxContent>
                    <w:p w:rsidR="00445566" w:rsidRPr="00445566" w14:paraId="78E32731" w14:textId="7793229C">
                      <w:pPr>
                        <w:rPr>
                          <w:color w:val="FFFFFF"/>
                        </w:rPr>
                      </w:pPr>
                      <w:r w:rsidRPr="00445566">
                        <w:rPr>
                          <w:rFonts w:hint="eastAsia"/>
                          <w:color w:val="FFFFFF"/>
                        </w:rPr>
                        <w:t>制定对策，减少向建设单位索赔的发生。鼓励监理工程师对原设计或施工方案提出合理化建议，如合理化建议被采</w:t>
                      </w:r>
                    </w:p>
                  </w:txbxContent>
                </v:textbox>
              </v:shape>
            </w:pict>
          </mc:Fallback>
        </mc:AlternateContent>
      </w:r>
      <w:r>
        <mc:AlternateContent>
          <mc:Choice Requires="wps">
            <w:drawing>
              <wp:anchor distT="0" distB="0" distL="114300" distR="114300" simplePos="0" relativeHeight="251847680"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342283039" name="文本框 9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7E54CC62">
                            <w:pPr>
                              <w:rPr>
                                <w:color w:val="FFFFFF"/>
                              </w:rPr>
                            </w:pPr>
                            <w:r w:rsidRPr="00445566">
                              <w:rPr>
                                <w:rFonts w:hint="eastAsia"/>
                                <w:color w:val="FFFFFF"/>
                              </w:rPr>
                              <w:t>工程投资动态如工程在施工过程中发生重大变更时，及时督促施工单位提交工程增减预算，及时进行审核，知会建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90" o:spid="_x0000_s1234" type="#_x0000_t202" style="width:10pt;height:10pt;margin-top:300pt;margin-left:540pt;mso-wrap-distance-bottom:0;mso-wrap-distance-left:9pt;mso-wrap-distance-right:9pt;mso-wrap-distance-top:0;position:absolute;v-text-anchor:top;z-index:251846656" filled="f" fillcolor="this" stroked="f" strokeweight="0.5pt">
                <v:textbox>
                  <w:txbxContent>
                    <w:p w:rsidR="00445566" w:rsidRPr="00445566" w14:paraId="7D9C1D8E" w14:textId="7E54CC62">
                      <w:pPr>
                        <w:rPr>
                          <w:color w:val="FFFFFF"/>
                        </w:rPr>
                      </w:pPr>
                      <w:r w:rsidRPr="00445566">
                        <w:rPr>
                          <w:rFonts w:hint="eastAsia"/>
                          <w:color w:val="FFFFFF"/>
                        </w:rPr>
                        <w:t>工程投资动态如工程在施工过程中发生重大变更时，及时督促施工单位提交工程增减预算，及时进行审核，知会建</w:t>
                      </w:r>
                    </w:p>
                  </w:txbxContent>
                </v:textbox>
              </v:shape>
            </w:pict>
          </mc:Fallback>
        </mc:AlternateContent>
      </w:r>
      <w:r>
        <mc:AlternateContent>
          <mc:Choice Requires="wps">
            <w:drawing>
              <wp:anchor distT="0" distB="0" distL="114300" distR="114300" simplePos="0" relativeHeight="251845632"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1150236661" name="文本框 8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6C3C0F98">
                            <w:pPr>
                              <w:rPr>
                                <w:color w:val="FFFFFF"/>
                              </w:rPr>
                            </w:pPr>
                            <w:r w:rsidRPr="00445566">
                              <w:rPr>
                                <w:rFonts w:hint="eastAsia"/>
                                <w:color w:val="FFFFFF"/>
                              </w:rPr>
                              <w:t>。（</w:t>
                            </w:r>
                            <w:r w:rsidRPr="00445566">
                              <w:rPr>
                                <w:rFonts w:hint="eastAsia"/>
                                <w:color w:val="FFFFFF"/>
                              </w:rPr>
                              <w:t>4</w:t>
                            </w:r>
                            <w:r w:rsidRPr="00445566">
                              <w:rPr>
                                <w:rFonts w:hint="eastAsia"/>
                                <w:color w:val="FFFFFF"/>
                              </w:rPr>
                              <w:t>）对单项变更，按变更价款的大小进行分级审批，且对一定时期内的变更价款总量也执行分级审批的程序。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89" o:spid="_x0000_s1235" type="#_x0000_t202" style="width:10pt;height:10pt;margin-top:150pt;margin-left:540pt;mso-wrap-distance-bottom:0;mso-wrap-distance-left:9pt;mso-wrap-distance-right:9pt;mso-wrap-distance-top:0;position:absolute;v-text-anchor:top;z-index:251844608" filled="f" fillcolor="this" stroked="f" strokeweight="0.5pt">
                <v:textbox>
                  <w:txbxContent>
                    <w:p w:rsidR="00445566" w:rsidRPr="00445566" w14:paraId="12E0AF37" w14:textId="6C3C0F98">
                      <w:pPr>
                        <w:rPr>
                          <w:color w:val="FFFFFF"/>
                        </w:rPr>
                      </w:pPr>
                      <w:r w:rsidRPr="00445566">
                        <w:rPr>
                          <w:rFonts w:hint="eastAsia"/>
                          <w:color w:val="FFFFFF"/>
                        </w:rPr>
                        <w:t>。（</w:t>
                      </w:r>
                      <w:r w:rsidRPr="00445566">
                        <w:rPr>
                          <w:rFonts w:hint="eastAsia"/>
                          <w:color w:val="FFFFFF"/>
                        </w:rPr>
                        <w:t>4</w:t>
                      </w:r>
                      <w:r w:rsidRPr="00445566">
                        <w:rPr>
                          <w:rFonts w:hint="eastAsia"/>
                          <w:color w:val="FFFFFF"/>
                        </w:rPr>
                        <w:t>）对单项变更，按变更价款的大小进行分级审批，且对一定时期内的变更价款总量也执行分级审批的程序。</w:t>
                      </w:r>
                    </w:p>
                  </w:txbxContent>
                </v:textbox>
              </v:shape>
            </w:pict>
          </mc:Fallback>
        </mc:AlternateContent>
      </w:r>
    </w:p>
    <w:p w:rsidR="009E7CCF" w14:paraId="059F179C" w14:textId="77777777">
      <w:pPr>
        <w:spacing w:line="258" w:lineRule="auto"/>
      </w:pPr>
    </w:p>
    <w:p w:rsidR="009E7CCF" w14:paraId="43597EF5" w14:textId="77777777">
      <w:pPr>
        <w:spacing w:line="258" w:lineRule="auto"/>
      </w:pPr>
    </w:p>
    <w:p w:rsidR="009E7CCF" w14:paraId="5B685B30" w14:textId="77777777">
      <w:pPr>
        <w:spacing w:line="258" w:lineRule="auto"/>
      </w:pPr>
    </w:p>
    <w:p w:rsidR="009E7CCF" w14:paraId="4D7F26A4" w14:textId="77777777">
      <w:pPr>
        <w:spacing w:line="259" w:lineRule="auto"/>
      </w:pPr>
    </w:p>
    <w:p w:rsidR="009E7CCF" w14:paraId="21FA3221" w14:textId="77777777">
      <w:pPr>
        <w:spacing w:line="259" w:lineRule="auto"/>
      </w:pPr>
    </w:p>
    <w:p w:rsidR="009E7CCF" w14:paraId="1661D995" w14:textId="77777777">
      <w:pPr>
        <w:spacing w:line="60" w:lineRule="exact"/>
        <w:ind w:firstLine="2420"/>
        <w:textAlignment w:val="center"/>
      </w:pPr>
      <w:r>
        <w:drawing>
          <wp:inline distT="0" distB="0" distL="0" distR="0">
            <wp:extent cx="5943600" cy="38100"/>
            <wp:effectExtent l="0" t="0" r="0" b="0"/>
            <wp:docPr id="23" name="IM 23"/>
            <wp:cNvGraphicFramePr/>
            <a:graphic xmlns:a="http://schemas.openxmlformats.org/drawingml/2006/main">
              <a:graphicData uri="http://schemas.openxmlformats.org/drawingml/2006/picture">
                <pic:pic xmlns:pic="http://schemas.openxmlformats.org/drawingml/2006/picture">
                  <pic:nvPicPr>
                    <pic:cNvPr id="23" name="IM 23"/>
                    <pic:cNvPicPr/>
                  </pic:nvPicPr>
                  <pic:blipFill>
                    <a:blip xmlns:r="http://schemas.openxmlformats.org/officeDocument/2006/relationships" r:embed="rId4"/>
                    <a:stretch>
                      <a:fillRect/>
                    </a:stretch>
                  </pic:blipFill>
                  <pic:spPr>
                    <a:xfrm>
                      <a:off x="0" y="0"/>
                      <a:ext cx="5943600" cy="38100"/>
                    </a:xfrm>
                    <a:prstGeom prst="rect">
                      <a:avLst/>
                    </a:prstGeom>
                  </pic:spPr>
                </pic:pic>
              </a:graphicData>
            </a:graphic>
          </wp:inline>
        </w:drawing>
      </w:r>
    </w:p>
    <w:p w:rsidR="009E7CCF" w14:paraId="42E4E872" w14:textId="77777777">
      <w:pPr>
        <w:spacing w:line="336" w:lineRule="auto"/>
      </w:pPr>
    </w:p>
    <w:p w:rsidR="009E7CCF" w14:paraId="62B6238C" w14:textId="77777777">
      <w:pPr>
        <w:spacing w:line="337" w:lineRule="auto"/>
      </w:pPr>
    </w:p>
    <w:p w:rsidR="009E7CCF" w14:paraId="007E8C4D" w14:textId="77777777">
      <w:pPr>
        <w:spacing w:before="137" w:line="237" w:lineRule="auto"/>
        <w:ind w:firstLine="2432"/>
        <w:rPr>
          <w:rFonts w:ascii="宋体" w:eastAsia="宋体" w:hAnsi="宋体" w:cs="宋体"/>
          <w:sz w:val="42"/>
          <w:szCs w:val="42"/>
        </w:rPr>
      </w:pPr>
      <w:r>
        <w:rPr>
          <w:rFonts w:ascii="宋体" w:eastAsia="宋体" w:hAnsi="宋体" w:cs="宋体"/>
          <w:spacing w:val="-3"/>
          <w:sz w:val="42"/>
          <w:szCs w:val="42"/>
        </w:rPr>
        <w:t>诺，否则不予进场施工并及时报告业主进行处理。</w:t>
      </w:r>
    </w:p>
    <w:p w:rsidR="009E7CCF" w14:paraId="11D922AB" w14:textId="77777777">
      <w:pPr>
        <w:spacing w:before="360" w:line="396" w:lineRule="auto"/>
        <w:ind w:left="2448" w:right="2229" w:firstLine="830"/>
        <w:rPr>
          <w:rFonts w:ascii="宋体" w:eastAsia="宋体" w:hAnsi="宋体" w:cs="宋体"/>
          <w:sz w:val="42"/>
          <w:szCs w:val="42"/>
        </w:rPr>
      </w:pPr>
      <w:r>
        <w:rPr>
          <w:rFonts w:ascii="宋体" w:eastAsia="宋体" w:hAnsi="宋体" w:cs="宋体"/>
          <w:spacing w:val="-2"/>
          <w:sz w:val="42"/>
          <w:szCs w:val="42"/>
        </w:rPr>
        <w:t>4</w:t>
      </w:r>
      <w:r>
        <w:rPr>
          <w:rFonts w:ascii="宋体" w:eastAsia="宋体" w:hAnsi="宋体" w:cs="宋体"/>
          <w:spacing w:val="-2"/>
          <w:sz w:val="42"/>
          <w:szCs w:val="42"/>
        </w:rPr>
        <w:t>、审查分包单位的资质，对分包单位必须严格按照承包方投标时的</w:t>
      </w:r>
      <w:r>
        <w:rPr>
          <w:rFonts w:ascii="宋体" w:eastAsia="宋体" w:hAnsi="宋体" w:cs="宋体"/>
          <w:spacing w:val="20"/>
          <w:sz w:val="42"/>
          <w:szCs w:val="42"/>
        </w:rPr>
        <w:t xml:space="preserve"> </w:t>
      </w:r>
      <w:r>
        <w:rPr>
          <w:rFonts w:ascii="宋体" w:eastAsia="宋体" w:hAnsi="宋体" w:cs="宋体"/>
          <w:spacing w:val="-3"/>
          <w:sz w:val="42"/>
          <w:szCs w:val="42"/>
        </w:rPr>
        <w:t>承诺进行审查确认，并按分包的有关规定进行管理。</w:t>
      </w:r>
    </w:p>
    <w:p w:rsidR="009E7CCF" w14:paraId="5213B28B" w14:textId="77777777">
      <w:pPr>
        <w:spacing w:before="7" w:line="395" w:lineRule="auto"/>
        <w:ind w:left="2437" w:right="2030" w:firstLine="844"/>
        <w:rPr>
          <w:rFonts w:ascii="宋体" w:eastAsia="宋体" w:hAnsi="宋体" w:cs="宋体"/>
          <w:sz w:val="42"/>
          <w:szCs w:val="42"/>
        </w:rPr>
      </w:pPr>
      <w:r>
        <w:rPr>
          <w:rFonts w:ascii="宋体" w:eastAsia="宋体" w:hAnsi="宋体" w:cs="宋体"/>
          <w:spacing w:val="-21"/>
          <w:w w:val="99"/>
          <w:sz w:val="42"/>
          <w:szCs w:val="42"/>
        </w:rPr>
        <w:t>5</w:t>
      </w:r>
      <w:r>
        <w:rPr>
          <w:rFonts w:ascii="宋体" w:eastAsia="宋体" w:hAnsi="宋体" w:cs="宋体"/>
          <w:spacing w:val="-21"/>
          <w:w w:val="99"/>
          <w:sz w:val="42"/>
          <w:szCs w:val="42"/>
        </w:rPr>
        <w:t>、对工程所需原材料、</w:t>
      </w:r>
      <w:r>
        <w:rPr>
          <w:rFonts w:ascii="宋体" w:eastAsia="宋体" w:hAnsi="宋体" w:cs="宋体"/>
          <w:spacing w:val="86"/>
          <w:sz w:val="42"/>
          <w:szCs w:val="42"/>
        </w:rPr>
        <w:t xml:space="preserve"> </w:t>
      </w:r>
      <w:r>
        <w:rPr>
          <w:rFonts w:ascii="宋体" w:eastAsia="宋体" w:hAnsi="宋体" w:cs="宋体"/>
          <w:spacing w:val="-21"/>
          <w:w w:val="99"/>
          <w:sz w:val="42"/>
          <w:szCs w:val="42"/>
        </w:rPr>
        <w:t>半成品及设备的质量控制，</w:t>
      </w:r>
      <w:r>
        <w:rPr>
          <w:rFonts w:ascii="宋体" w:eastAsia="宋体" w:hAnsi="宋体" w:cs="宋体"/>
          <w:spacing w:val="10"/>
          <w:sz w:val="42"/>
          <w:szCs w:val="42"/>
        </w:rPr>
        <w:t xml:space="preserve"> </w:t>
      </w:r>
      <w:r>
        <w:rPr>
          <w:rFonts w:ascii="宋体" w:eastAsia="宋体" w:hAnsi="宋体" w:cs="宋体"/>
          <w:spacing w:val="-21"/>
          <w:w w:val="99"/>
          <w:sz w:val="42"/>
          <w:szCs w:val="42"/>
        </w:rPr>
        <w:t>对工程所用材料、</w:t>
      </w:r>
      <w:r>
        <w:rPr>
          <w:rFonts w:ascii="宋体" w:eastAsia="宋体" w:hAnsi="宋体" w:cs="宋体"/>
          <w:sz w:val="42"/>
          <w:szCs w:val="42"/>
        </w:rPr>
        <w:t xml:space="preserve"> </w:t>
      </w:r>
      <w:r>
        <w:rPr>
          <w:rFonts w:ascii="宋体" w:eastAsia="宋体" w:hAnsi="宋体" w:cs="宋体"/>
          <w:spacing w:val="-25"/>
          <w:sz w:val="42"/>
          <w:szCs w:val="42"/>
        </w:rPr>
        <w:t>半成品严格审核其出厂证明、</w:t>
      </w:r>
      <w:r>
        <w:rPr>
          <w:rFonts w:ascii="宋体" w:eastAsia="宋体" w:hAnsi="宋体" w:cs="宋体"/>
          <w:spacing w:val="-8"/>
          <w:sz w:val="42"/>
          <w:szCs w:val="42"/>
        </w:rPr>
        <w:t xml:space="preserve"> </w:t>
      </w:r>
      <w:r>
        <w:rPr>
          <w:rFonts w:ascii="宋体" w:eastAsia="宋体" w:hAnsi="宋体" w:cs="宋体"/>
          <w:spacing w:val="-25"/>
          <w:sz w:val="42"/>
          <w:szCs w:val="42"/>
        </w:rPr>
        <w:t>技术合格证或质保证书。</w:t>
      </w:r>
      <w:r>
        <w:rPr>
          <w:rFonts w:ascii="宋体" w:eastAsia="宋体" w:hAnsi="宋体" w:cs="宋体"/>
          <w:spacing w:val="-17"/>
          <w:sz w:val="42"/>
          <w:szCs w:val="42"/>
        </w:rPr>
        <w:t xml:space="preserve"> </w:t>
      </w:r>
      <w:r>
        <w:rPr>
          <w:rFonts w:ascii="宋体" w:eastAsia="宋体" w:hAnsi="宋体" w:cs="宋体"/>
          <w:spacing w:val="-25"/>
          <w:sz w:val="42"/>
          <w:szCs w:val="42"/>
        </w:rPr>
        <w:t>对装饰材料、</w:t>
      </w:r>
      <w:r>
        <w:rPr>
          <w:rFonts w:ascii="宋体" w:eastAsia="宋体" w:hAnsi="宋体" w:cs="宋体"/>
          <w:spacing w:val="-21"/>
          <w:sz w:val="42"/>
          <w:szCs w:val="42"/>
        </w:rPr>
        <w:t xml:space="preserve"> </w:t>
      </w:r>
      <w:r>
        <w:rPr>
          <w:rFonts w:ascii="宋体" w:eastAsia="宋体" w:hAnsi="宋体" w:cs="宋体"/>
          <w:spacing w:val="-25"/>
          <w:sz w:val="42"/>
          <w:szCs w:val="42"/>
        </w:rPr>
        <w:t>制品</w:t>
      </w:r>
      <w:r>
        <w:rPr>
          <w:rFonts w:ascii="宋体" w:eastAsia="宋体" w:hAnsi="宋体" w:cs="宋体"/>
          <w:sz w:val="42"/>
          <w:szCs w:val="42"/>
        </w:rPr>
        <w:t xml:space="preserve"> </w:t>
      </w:r>
      <w:r>
        <w:rPr>
          <w:rFonts w:ascii="宋体" w:eastAsia="宋体" w:hAnsi="宋体" w:cs="宋体"/>
          <w:spacing w:val="-16"/>
          <w:sz w:val="42"/>
          <w:szCs w:val="42"/>
        </w:rPr>
        <w:t>等还须审查其样品后方能订货。对试验材料，必须按规定进行抽检或试验，</w:t>
      </w:r>
      <w:r>
        <w:rPr>
          <w:rFonts w:ascii="宋体" w:eastAsia="宋体" w:hAnsi="宋体" w:cs="宋体"/>
          <w:spacing w:val="27"/>
          <w:sz w:val="42"/>
          <w:szCs w:val="42"/>
        </w:rPr>
        <w:t xml:space="preserve"> </w:t>
      </w:r>
      <w:r>
        <w:rPr>
          <w:rFonts w:ascii="宋体" w:eastAsia="宋体" w:hAnsi="宋体" w:cs="宋体"/>
          <w:spacing w:val="-7"/>
          <w:sz w:val="42"/>
          <w:szCs w:val="42"/>
        </w:rPr>
        <w:t>送样实行监理现场见证，所有设备在安装前必须按其技术说明书进行质量</w:t>
      </w:r>
      <w:r>
        <w:rPr>
          <w:rFonts w:ascii="宋体" w:eastAsia="宋体" w:hAnsi="宋体" w:cs="宋体"/>
          <w:spacing w:val="11"/>
          <w:sz w:val="42"/>
          <w:szCs w:val="42"/>
        </w:rPr>
        <w:t xml:space="preserve"> </w:t>
      </w:r>
      <w:r>
        <w:rPr>
          <w:rFonts w:ascii="宋体" w:eastAsia="宋体" w:hAnsi="宋体" w:cs="宋体"/>
          <w:spacing w:val="-12"/>
          <w:sz w:val="42"/>
          <w:szCs w:val="42"/>
        </w:rPr>
        <w:t>验收。</w:t>
      </w:r>
    </w:p>
    <w:p w:rsidR="009E7CCF" w14:paraId="58B55B38" w14:textId="77777777">
      <w:pPr>
        <w:spacing w:before="2" w:line="395" w:lineRule="auto"/>
        <w:ind w:left="2442" w:right="2036" w:firstLine="843"/>
        <w:rPr>
          <w:rFonts w:ascii="宋体" w:eastAsia="宋体" w:hAnsi="宋体" w:cs="宋体"/>
          <w:sz w:val="42"/>
          <w:szCs w:val="42"/>
        </w:rPr>
      </w:pPr>
      <w:r>
        <w:rPr>
          <w:rFonts w:ascii="宋体" w:eastAsia="宋体" w:hAnsi="宋体" w:cs="宋体"/>
          <w:spacing w:val="-4"/>
          <w:sz w:val="42"/>
          <w:szCs w:val="42"/>
        </w:rPr>
        <w:t>6</w:t>
      </w:r>
      <w:r>
        <w:rPr>
          <w:rFonts w:ascii="宋体" w:eastAsia="宋体" w:hAnsi="宋体" w:cs="宋体"/>
          <w:spacing w:val="-4"/>
          <w:sz w:val="42"/>
          <w:szCs w:val="42"/>
        </w:rPr>
        <w:t>、对施工机械的使用质量控制。对工程使用的各种施工机械设备，</w:t>
      </w:r>
      <w:r>
        <w:rPr>
          <w:rFonts w:ascii="宋体" w:eastAsia="宋体" w:hAnsi="宋体" w:cs="宋体"/>
          <w:spacing w:val="14"/>
          <w:sz w:val="42"/>
          <w:szCs w:val="42"/>
        </w:rPr>
        <w:t xml:space="preserve">  </w:t>
      </w:r>
      <w:r>
        <w:rPr>
          <w:rFonts w:ascii="宋体" w:eastAsia="宋体" w:hAnsi="宋体" w:cs="宋体"/>
          <w:spacing w:val="-15"/>
          <w:sz w:val="42"/>
          <w:szCs w:val="42"/>
        </w:rPr>
        <w:t>正式使用前应监督承包方进行校验，保证其运行状况完好，精度符合要求。</w:t>
      </w:r>
    </w:p>
    <w:p w:rsidR="009E7CCF" w14:paraId="407957E6" w14:textId="77777777">
      <w:pPr>
        <w:spacing w:before="6" w:line="395" w:lineRule="auto"/>
        <w:ind w:left="2435" w:right="2066" w:firstLine="848"/>
        <w:rPr>
          <w:rFonts w:ascii="宋体" w:eastAsia="宋体" w:hAnsi="宋体" w:cs="宋体"/>
          <w:sz w:val="42"/>
          <w:szCs w:val="42"/>
        </w:rPr>
      </w:pPr>
      <w:r>
        <w:rPr>
          <w:rFonts w:ascii="宋体" w:eastAsia="宋体" w:hAnsi="宋体" w:cs="宋体"/>
          <w:spacing w:val="-2"/>
          <w:sz w:val="42"/>
          <w:szCs w:val="42"/>
        </w:rPr>
        <w:t>7</w:t>
      </w:r>
      <w:r>
        <w:rPr>
          <w:rFonts w:ascii="宋体" w:eastAsia="宋体" w:hAnsi="宋体" w:cs="宋体"/>
          <w:spacing w:val="-2"/>
          <w:sz w:val="42"/>
          <w:szCs w:val="42"/>
        </w:rPr>
        <w:t>、审查承包方提交的施工组织设计或施工方案。施工组织设计或施</w:t>
      </w:r>
      <w:r>
        <w:rPr>
          <w:rFonts w:ascii="宋体" w:eastAsia="宋体" w:hAnsi="宋体" w:cs="宋体"/>
          <w:spacing w:val="26"/>
          <w:sz w:val="42"/>
          <w:szCs w:val="42"/>
        </w:rPr>
        <w:t xml:space="preserve"> </w:t>
      </w:r>
      <w:r>
        <w:rPr>
          <w:rFonts w:ascii="宋体" w:eastAsia="宋体" w:hAnsi="宋体" w:cs="宋体"/>
          <w:spacing w:val="-7"/>
          <w:sz w:val="42"/>
          <w:szCs w:val="42"/>
        </w:rPr>
        <w:t>工方案必须经总监理工程师审定后方可实施。施工组织设计要求根据工程</w:t>
      </w:r>
      <w:r>
        <w:rPr>
          <w:rFonts w:ascii="宋体" w:eastAsia="宋体" w:hAnsi="宋体" w:cs="宋体"/>
          <w:spacing w:val="10"/>
          <w:sz w:val="42"/>
          <w:szCs w:val="42"/>
        </w:rPr>
        <w:t xml:space="preserve"> </w:t>
      </w:r>
      <w:r>
        <w:rPr>
          <w:rFonts w:ascii="宋体" w:eastAsia="宋体" w:hAnsi="宋体" w:cs="宋体"/>
          <w:spacing w:val="-9"/>
          <w:sz w:val="42"/>
          <w:szCs w:val="42"/>
        </w:rPr>
        <w:t>实际编制重点分部（分项）</w:t>
      </w:r>
      <w:r>
        <w:rPr>
          <w:rFonts w:ascii="宋体" w:eastAsia="宋体" w:hAnsi="宋体" w:cs="宋体"/>
          <w:spacing w:val="-5"/>
          <w:sz w:val="42"/>
          <w:szCs w:val="42"/>
        </w:rPr>
        <w:t xml:space="preserve"> </w:t>
      </w:r>
      <w:r>
        <w:rPr>
          <w:rFonts w:ascii="宋体" w:eastAsia="宋体" w:hAnsi="宋体" w:cs="宋体"/>
          <w:spacing w:val="-9"/>
          <w:sz w:val="42"/>
          <w:szCs w:val="42"/>
        </w:rPr>
        <w:t>工程的施工文件、质量通病的防治技术措施，</w:t>
      </w:r>
      <w:r>
        <w:rPr>
          <w:rFonts w:ascii="宋体" w:eastAsia="宋体" w:hAnsi="宋体" w:cs="宋体"/>
          <w:sz w:val="42"/>
          <w:szCs w:val="42"/>
        </w:rPr>
        <w:t xml:space="preserve"> </w:t>
      </w:r>
      <w:r>
        <w:rPr>
          <w:rFonts w:ascii="宋体" w:eastAsia="宋体" w:hAnsi="宋体" w:cs="宋体"/>
          <w:spacing w:val="-1"/>
          <w:sz w:val="42"/>
          <w:szCs w:val="42"/>
        </w:rPr>
        <w:t>保证工程质量的预控措施和工艺流程图。</w:t>
      </w:r>
    </w:p>
    <w:p w:rsidR="009E7CCF" w14:paraId="0A2DE342" w14:textId="77777777">
      <w:pPr>
        <w:spacing w:before="4" w:line="395" w:lineRule="auto"/>
        <w:ind w:left="2439" w:right="2197" w:firstLine="843"/>
        <w:rPr>
          <w:rFonts w:ascii="宋体" w:eastAsia="宋体" w:hAnsi="宋体" w:cs="宋体"/>
          <w:sz w:val="42"/>
          <w:szCs w:val="42"/>
        </w:rPr>
      </w:pPr>
      <w:r>
        <w:rPr>
          <w:rFonts w:ascii="宋体" w:eastAsia="宋体" w:hAnsi="宋体" w:cs="宋体"/>
          <w:spacing w:val="-1"/>
          <w:sz w:val="42"/>
          <w:szCs w:val="42"/>
        </w:rPr>
        <w:t>8</w:t>
      </w:r>
      <w:r>
        <w:rPr>
          <w:rFonts w:ascii="宋体" w:eastAsia="宋体" w:hAnsi="宋体" w:cs="宋体"/>
          <w:spacing w:val="-1"/>
          <w:sz w:val="42"/>
          <w:szCs w:val="42"/>
        </w:rPr>
        <w:t>、组织设计交底和图纸会审，及时处理和解决施工图存在的错漏及</w:t>
      </w:r>
      <w:r>
        <w:rPr>
          <w:rFonts w:ascii="宋体" w:eastAsia="宋体" w:hAnsi="宋体" w:cs="宋体"/>
          <w:spacing w:val="16"/>
          <w:sz w:val="42"/>
          <w:szCs w:val="42"/>
        </w:rPr>
        <w:t xml:space="preserve"> </w:t>
      </w:r>
      <w:r>
        <w:rPr>
          <w:rFonts w:ascii="宋体" w:eastAsia="宋体" w:hAnsi="宋体" w:cs="宋体"/>
          <w:spacing w:val="-7"/>
          <w:sz w:val="42"/>
          <w:szCs w:val="42"/>
        </w:rPr>
        <w:t>各专业设计的协调配合问题，杜绝因施工图纸的错漏等问题造成的质量事</w:t>
      </w:r>
      <w:r>
        <w:rPr>
          <w:rFonts w:ascii="宋体" w:eastAsia="宋体" w:hAnsi="宋体" w:cs="宋体"/>
          <w:spacing w:val="7"/>
          <w:sz w:val="42"/>
          <w:szCs w:val="42"/>
        </w:rPr>
        <w:t xml:space="preserve"> </w:t>
      </w:r>
      <w:r>
        <w:rPr>
          <w:rFonts w:ascii="宋体" w:eastAsia="宋体" w:hAnsi="宋体" w:cs="宋体"/>
          <w:spacing w:val="-1"/>
          <w:sz w:val="42"/>
          <w:szCs w:val="42"/>
        </w:rPr>
        <w:t>故和经济损失。</w:t>
      </w:r>
    </w:p>
    <w:p w:rsidR="009E7CCF" w14:paraId="1D740025" w14:textId="77777777">
      <w:pPr>
        <w:spacing w:before="4" w:line="395" w:lineRule="auto"/>
        <w:ind w:left="2439" w:right="2200" w:firstLine="843"/>
        <w:rPr>
          <w:rFonts w:ascii="宋体" w:eastAsia="宋体" w:hAnsi="宋体" w:cs="宋体"/>
          <w:sz w:val="42"/>
          <w:szCs w:val="42"/>
        </w:rPr>
      </w:pPr>
      <w:r>
        <w:rPr>
          <w:rFonts w:ascii="宋体" w:eastAsia="宋体" w:hAnsi="宋体" w:cs="宋体"/>
          <w:spacing w:val="-1"/>
          <w:sz w:val="42"/>
          <w:szCs w:val="42"/>
        </w:rPr>
        <w:t>9</w:t>
      </w:r>
      <w:r>
        <w:rPr>
          <w:rFonts w:ascii="宋体" w:eastAsia="宋体" w:hAnsi="宋体" w:cs="宋体"/>
          <w:spacing w:val="-1"/>
          <w:sz w:val="42"/>
          <w:szCs w:val="42"/>
        </w:rPr>
        <w:t>、审查承包方对本工程的质量保证体系和质量管理制度，要求做到</w:t>
      </w:r>
      <w:r>
        <w:rPr>
          <w:rFonts w:ascii="宋体" w:eastAsia="宋体" w:hAnsi="宋体" w:cs="宋体"/>
          <w:spacing w:val="16"/>
          <w:sz w:val="42"/>
          <w:szCs w:val="42"/>
        </w:rPr>
        <w:t xml:space="preserve"> </w:t>
      </w:r>
      <w:r>
        <w:rPr>
          <w:rFonts w:ascii="宋体" w:eastAsia="宋体" w:hAnsi="宋体" w:cs="宋体"/>
          <w:spacing w:val="-2"/>
          <w:sz w:val="42"/>
          <w:szCs w:val="42"/>
        </w:rPr>
        <w:t>组织落实、机构齐全、人员到位、制度可行。</w:t>
      </w:r>
    </w:p>
    <w:p w:rsidR="009E7CCF" w14:paraId="06364284" w14:textId="77777777">
      <w:pPr>
        <w:spacing w:before="2" w:line="395" w:lineRule="auto"/>
        <w:ind w:left="2439" w:right="2196" w:firstLine="861"/>
        <w:rPr>
          <w:rFonts w:ascii="宋体" w:eastAsia="宋体" w:hAnsi="宋体" w:cs="宋体"/>
          <w:sz w:val="42"/>
          <w:szCs w:val="42"/>
        </w:rPr>
      </w:pPr>
      <w:r>
        <w:rPr>
          <w:rFonts w:ascii="宋体" w:eastAsia="宋体" w:hAnsi="宋体" w:cs="宋体"/>
          <w:spacing w:val="-8"/>
          <w:sz w:val="42"/>
          <w:szCs w:val="42"/>
        </w:rPr>
        <w:t>10</w:t>
      </w:r>
      <w:r>
        <w:rPr>
          <w:rFonts w:ascii="宋体" w:eastAsia="宋体" w:hAnsi="宋体" w:cs="宋体"/>
          <w:spacing w:val="-8"/>
          <w:sz w:val="42"/>
          <w:szCs w:val="42"/>
        </w:rPr>
        <w:t>、根据本工程特点、施工的重点和难点，制定相应的质量控制和手</w:t>
      </w:r>
      <w:r>
        <w:rPr>
          <w:rFonts w:ascii="宋体" w:eastAsia="宋体" w:hAnsi="宋体" w:cs="宋体"/>
          <w:spacing w:val="10"/>
          <w:sz w:val="42"/>
          <w:szCs w:val="42"/>
        </w:rPr>
        <w:t xml:space="preserve"> </w:t>
      </w:r>
      <w:r>
        <w:rPr>
          <w:rFonts w:ascii="宋体" w:eastAsia="宋体" w:hAnsi="宋体" w:cs="宋体"/>
          <w:spacing w:val="-15"/>
          <w:sz w:val="42"/>
          <w:szCs w:val="42"/>
        </w:rPr>
        <w:t>段进行重点质量监控，</w:t>
      </w:r>
      <w:r>
        <w:rPr>
          <w:rFonts w:ascii="宋体" w:eastAsia="宋体" w:hAnsi="宋体" w:cs="宋体"/>
          <w:spacing w:val="103"/>
          <w:sz w:val="42"/>
          <w:szCs w:val="42"/>
        </w:rPr>
        <w:t xml:space="preserve"> </w:t>
      </w:r>
      <w:r>
        <w:rPr>
          <w:rFonts w:ascii="宋体" w:eastAsia="宋体" w:hAnsi="宋体" w:cs="宋体"/>
          <w:spacing w:val="-15"/>
          <w:sz w:val="42"/>
          <w:szCs w:val="42"/>
        </w:rPr>
        <w:t>编制出详细的监理实施细则。</w:t>
      </w:r>
    </w:p>
    <w:p w:rsidR="009E7CCF" w14:paraId="6AA288D5" w14:textId="77777777">
      <w:pPr>
        <w:spacing w:before="2" w:line="403" w:lineRule="auto"/>
        <w:ind w:left="2474" w:right="2197" w:firstLine="825"/>
        <w:rPr>
          <w:rFonts w:ascii="宋体" w:eastAsia="宋体" w:hAnsi="宋体" w:cs="宋体"/>
          <w:sz w:val="42"/>
          <w:szCs w:val="42"/>
        </w:rPr>
      </w:pPr>
      <w:r>
        <w:rPr>
          <w:rFonts w:ascii="宋体" w:eastAsia="宋体" w:hAnsi="宋体" w:cs="宋体"/>
          <w:spacing w:val="-14"/>
          <w:sz w:val="42"/>
          <w:szCs w:val="42"/>
        </w:rPr>
        <w:t>11</w:t>
      </w:r>
      <w:r>
        <w:rPr>
          <w:rFonts w:ascii="宋体" w:eastAsia="宋体" w:hAnsi="宋体" w:cs="宋体"/>
          <w:spacing w:val="-14"/>
          <w:sz w:val="42"/>
          <w:szCs w:val="42"/>
        </w:rPr>
        <w:t>、我公司是通过</w:t>
      </w:r>
      <w:r>
        <w:rPr>
          <w:rFonts w:ascii="宋体" w:eastAsia="宋体" w:hAnsi="宋体" w:cs="宋体"/>
          <w:spacing w:val="-80"/>
          <w:sz w:val="42"/>
          <w:szCs w:val="42"/>
        </w:rPr>
        <w:t xml:space="preserve"> </w:t>
      </w:r>
      <w:r>
        <w:rPr>
          <w:rFonts w:ascii="宋体" w:eastAsia="宋体" w:hAnsi="宋体" w:cs="宋体"/>
          <w:spacing w:val="-14"/>
          <w:sz w:val="42"/>
          <w:szCs w:val="42"/>
        </w:rPr>
        <w:t>ISO9001</w:t>
      </w:r>
      <w:r>
        <w:rPr>
          <w:rFonts w:ascii="宋体" w:eastAsia="宋体" w:hAnsi="宋体" w:cs="宋体"/>
          <w:spacing w:val="-14"/>
          <w:sz w:val="42"/>
          <w:szCs w:val="42"/>
        </w:rPr>
        <w:t>：</w:t>
      </w:r>
      <w:r>
        <w:rPr>
          <w:rFonts w:ascii="宋体" w:eastAsia="宋体" w:hAnsi="宋体" w:cs="宋体"/>
          <w:spacing w:val="-14"/>
          <w:sz w:val="42"/>
          <w:szCs w:val="42"/>
        </w:rPr>
        <w:t>2000</w:t>
      </w:r>
      <w:r>
        <w:rPr>
          <w:rFonts w:ascii="宋体" w:eastAsia="宋体" w:hAnsi="宋体" w:cs="宋体"/>
          <w:spacing w:val="-85"/>
          <w:sz w:val="42"/>
          <w:szCs w:val="42"/>
        </w:rPr>
        <w:t xml:space="preserve"> </w:t>
      </w:r>
      <w:r>
        <w:rPr>
          <w:rFonts w:ascii="宋体" w:eastAsia="宋体" w:hAnsi="宋体" w:cs="宋体"/>
          <w:spacing w:val="-14"/>
          <w:sz w:val="42"/>
          <w:szCs w:val="42"/>
        </w:rPr>
        <w:t>版质量管理体系认证的单位，</w:t>
      </w:r>
      <w:r>
        <w:rPr>
          <w:rFonts w:ascii="宋体" w:eastAsia="宋体" w:hAnsi="宋体" w:cs="宋体"/>
          <w:spacing w:val="7"/>
          <w:sz w:val="42"/>
          <w:szCs w:val="42"/>
        </w:rPr>
        <w:t xml:space="preserve"> </w:t>
      </w:r>
      <w:r>
        <w:rPr>
          <w:rFonts w:ascii="宋体" w:eastAsia="宋体" w:hAnsi="宋体" w:cs="宋体"/>
          <w:spacing w:val="-14"/>
          <w:sz w:val="42"/>
          <w:szCs w:val="42"/>
        </w:rPr>
        <w:t>公司</w:t>
      </w:r>
      <w:r>
        <w:rPr>
          <w:rFonts w:ascii="宋体" w:eastAsia="宋体" w:hAnsi="宋体" w:cs="宋体"/>
          <w:sz w:val="42"/>
          <w:szCs w:val="42"/>
        </w:rPr>
        <w:t xml:space="preserve"> </w:t>
      </w:r>
      <w:r>
        <w:rPr>
          <w:rFonts w:ascii="宋体" w:eastAsia="宋体" w:hAnsi="宋体" w:cs="宋体"/>
          <w:spacing w:val="-8"/>
          <w:sz w:val="42"/>
          <w:szCs w:val="42"/>
        </w:rPr>
        <w:t>已制定一整套质量管理体系文件，对工程施工的各个环节制定了相应的行</w:t>
      </w:r>
    </w:p>
    <w:p w:rsidR="009E7CCF" w14:paraId="78684D22" w14:textId="77777777">
      <w:pPr>
        <w:spacing w:line="295" w:lineRule="auto"/>
      </w:pPr>
    </w:p>
    <w:p w:rsidR="009E7CCF" w14:paraId="546417EC" w14:textId="77777777">
      <w:pPr>
        <w:spacing w:before="89" w:line="191" w:lineRule="auto"/>
        <w:ind w:firstLine="8920"/>
        <w:rPr>
          <w:rFonts w:ascii="宋体" w:eastAsia="宋体" w:hAnsi="宋体" w:cs="宋体"/>
          <w:sz w:val="27"/>
          <w:szCs w:val="27"/>
        </w:rPr>
      </w:pPr>
      <w:r>
        <w:rPr>
          <w:rFonts w:ascii="宋体" w:eastAsia="宋体" w:hAnsi="宋体" w:cs="宋体"/>
          <w:spacing w:val="-3"/>
          <w:sz w:val="27"/>
          <w:szCs w:val="27"/>
        </w:rPr>
        <w:t>23</w:t>
      </w:r>
    </w:p>
    <w:p w:rsidR="009E7CCF" w14:paraId="1EF69B44" w14:textId="77777777">
      <w:pPr>
        <w:sectPr>
          <w:pgSz w:w="17860" w:h="25258"/>
          <w:pgMar w:top="0" w:right="0" w:bottom="0" w:left="0" w:header="0" w:footer="0" w:gutter="0"/>
          <w:pgNumType w:start="23"/>
          <w:cols w:space="720"/>
        </w:sectPr>
      </w:pPr>
    </w:p>
    <w:p w:rsidR="009E7CCF" w14:paraId="75AF5412" w14:textId="735C5F1E">
      <w:pPr>
        <w:spacing w:line="258" w:lineRule="auto"/>
      </w:pPr>
      <w:r>
        <mc:AlternateContent>
          <mc:Choice Requires="wps">
            <w:drawing>
              <wp:anchor distT="0" distB="0" distL="114300" distR="114300" simplePos="0" relativeHeight="251859968"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1706752539" name="文本框 9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14EAFFB8">
                            <w:pPr>
                              <w:rPr>
                                <w:color w:val="FFFFFF"/>
                              </w:rPr>
                            </w:pPr>
                            <w:r w:rsidRPr="00445566">
                              <w:rPr>
                                <w:rFonts w:hint="eastAsia"/>
                                <w:color w:val="FFFFFF"/>
                              </w:rPr>
                              <w:t>状态，有效地减少生理疲劳和心理疲劳力程度，增强自我保护能力，才能防止安全事故的发生。（</w:t>
                            </w:r>
                            <w:r w:rsidRPr="00445566">
                              <w:rPr>
                                <w:rFonts w:hint="eastAsia"/>
                                <w:color w:val="FFFFFF"/>
                              </w:rPr>
                              <w:t>3</w:t>
                            </w:r>
                            <w:r w:rsidRPr="00445566">
                              <w:rPr>
                                <w:rFonts w:hint="eastAsia"/>
                                <w:color w:val="FFFFFF"/>
                              </w:rPr>
                              <w:t>）要求施工单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96" o:spid="_x0000_s1236" type="#_x0000_t202" style="width:10pt;height:10pt;margin-top:600pt;margin-left:540pt;mso-wrap-distance-bottom:0;mso-wrap-distance-left:9pt;mso-wrap-distance-right:9pt;mso-wrap-distance-top:0;position:absolute;v-text-anchor:top;z-index:251858944" filled="f" fillcolor="this" stroked="f" strokeweight="0.5pt">
                <v:textbox>
                  <w:txbxContent>
                    <w:p w:rsidR="00445566" w:rsidRPr="00445566" w14:paraId="1FC9A56E" w14:textId="14EAFFB8">
                      <w:pPr>
                        <w:rPr>
                          <w:color w:val="FFFFFF"/>
                        </w:rPr>
                      </w:pPr>
                      <w:r w:rsidRPr="00445566">
                        <w:rPr>
                          <w:rFonts w:hint="eastAsia"/>
                          <w:color w:val="FFFFFF"/>
                        </w:rPr>
                        <w:t>状态，有效地减少生理疲劳和心理疲劳力程度，增强自我保护能力，才能防止安全事故的发生。（</w:t>
                      </w:r>
                      <w:r w:rsidRPr="00445566">
                        <w:rPr>
                          <w:rFonts w:hint="eastAsia"/>
                          <w:color w:val="FFFFFF"/>
                        </w:rPr>
                        <w:t>3</w:t>
                      </w:r>
                      <w:r w:rsidRPr="00445566">
                        <w:rPr>
                          <w:rFonts w:hint="eastAsia"/>
                          <w:color w:val="FFFFFF"/>
                        </w:rPr>
                        <w:t>）要求施工单</w:t>
                      </w:r>
                    </w:p>
                  </w:txbxContent>
                </v:textbox>
              </v:shape>
            </w:pict>
          </mc:Fallback>
        </mc:AlternateContent>
      </w:r>
      <w:r>
        <mc:AlternateContent>
          <mc:Choice Requires="wps">
            <w:drawing>
              <wp:anchor distT="0" distB="0" distL="114300" distR="114300" simplePos="0" relativeHeight="251857920"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475593112" name="文本框 9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2B6E5B9D">
                            <w:pPr>
                              <w:rPr>
                                <w:color w:val="FFFFFF"/>
                              </w:rPr>
                            </w:pPr>
                            <w:r w:rsidRPr="00445566">
                              <w:rPr>
                                <w:rFonts w:hint="eastAsia"/>
                                <w:color w:val="FFFFFF"/>
                              </w:rPr>
                              <w:t>监理应拒绝签认。监理应书面通知承包单位限期将不合格的工程材料、构配件、设备撤出现场。如发现有不合格或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95" o:spid="_x0000_s1237" type="#_x0000_t202" style="width:10pt;height:10pt;margin-top:450pt;margin-left:540pt;mso-wrap-distance-bottom:0;mso-wrap-distance-left:9pt;mso-wrap-distance-right:9pt;mso-wrap-distance-top:0;position:absolute;v-text-anchor:top;z-index:251856896" filled="f" fillcolor="this" stroked="f" strokeweight="0.5pt">
                <v:textbox>
                  <w:txbxContent>
                    <w:p w:rsidR="00445566" w:rsidRPr="00445566" w14:paraId="2F7FE0CD" w14:textId="2B6E5B9D">
                      <w:pPr>
                        <w:rPr>
                          <w:color w:val="FFFFFF"/>
                        </w:rPr>
                      </w:pPr>
                      <w:r w:rsidRPr="00445566">
                        <w:rPr>
                          <w:rFonts w:hint="eastAsia"/>
                          <w:color w:val="FFFFFF"/>
                        </w:rPr>
                        <w:t>监理应拒绝签认。监理应书面通知承包单位限期将不合格的工程材料、构配件、设备撤出现场。如发现有不合格或</w:t>
                      </w:r>
                    </w:p>
                  </w:txbxContent>
                </v:textbox>
              </v:shape>
            </w:pict>
          </mc:Fallback>
        </mc:AlternateContent>
      </w:r>
      <w:r>
        <mc:AlternateContent>
          <mc:Choice Requires="wps">
            <w:drawing>
              <wp:anchor distT="0" distB="0" distL="114300" distR="114300" simplePos="0" relativeHeight="251855872"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1920518208" name="文本框 9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42DA1BDD">
                            <w:pPr>
                              <w:rPr>
                                <w:color w:val="FFFFFF"/>
                              </w:rPr>
                            </w:pPr>
                            <w:r w:rsidRPr="00445566">
                              <w:rPr>
                                <w:rFonts w:hint="eastAsia"/>
                                <w:color w:val="FFFFFF"/>
                              </w:rPr>
                              <w:t>事故的发生。【</w:t>
                            </w:r>
                            <w:r w:rsidRPr="00445566">
                              <w:rPr>
                                <w:rFonts w:hint="eastAsia"/>
                                <w:color w:val="FFFFFF"/>
                              </w:rPr>
                              <w:t>3</w:t>
                            </w:r>
                            <w:r w:rsidRPr="00445566">
                              <w:rPr>
                                <w:rFonts w:hint="eastAsia"/>
                                <w:color w:val="FFFFFF"/>
                              </w:rPr>
                              <w:t>】、装修、设备安装阶段的防护措施（</w:t>
                            </w:r>
                            <w:r w:rsidRPr="00445566">
                              <w:rPr>
                                <w:rFonts w:hint="eastAsia"/>
                                <w:color w:val="FFFFFF"/>
                              </w:rPr>
                              <w:t>1</w:t>
                            </w:r>
                            <w:r w:rsidRPr="00445566">
                              <w:rPr>
                                <w:rFonts w:hint="eastAsia"/>
                                <w:color w:val="FFFFFF"/>
                              </w:rPr>
                              <w:t>）装修时要经常性检查梯子的安全性和脚手架及防护设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94" o:spid="_x0000_s1238" type="#_x0000_t202" style="width:10pt;height:10pt;margin-top:300pt;margin-left:540pt;mso-wrap-distance-bottom:0;mso-wrap-distance-left:9pt;mso-wrap-distance-right:9pt;mso-wrap-distance-top:0;position:absolute;v-text-anchor:top;z-index:251854848" filled="f" fillcolor="this" stroked="f" strokeweight="0.5pt">
                <v:textbox>
                  <w:txbxContent>
                    <w:p w:rsidR="00445566" w:rsidRPr="00445566" w14:paraId="24C52081" w14:textId="42DA1BDD">
                      <w:pPr>
                        <w:rPr>
                          <w:color w:val="FFFFFF"/>
                        </w:rPr>
                      </w:pPr>
                      <w:r w:rsidRPr="00445566">
                        <w:rPr>
                          <w:rFonts w:hint="eastAsia"/>
                          <w:color w:val="FFFFFF"/>
                        </w:rPr>
                        <w:t>事故的发生。【</w:t>
                      </w:r>
                      <w:r w:rsidRPr="00445566">
                        <w:rPr>
                          <w:rFonts w:hint="eastAsia"/>
                          <w:color w:val="FFFFFF"/>
                        </w:rPr>
                        <w:t>3</w:t>
                      </w:r>
                      <w:r w:rsidRPr="00445566">
                        <w:rPr>
                          <w:rFonts w:hint="eastAsia"/>
                          <w:color w:val="FFFFFF"/>
                        </w:rPr>
                        <w:t>】、装修、设备安装阶段的防护措施（</w:t>
                      </w:r>
                      <w:r w:rsidRPr="00445566">
                        <w:rPr>
                          <w:rFonts w:hint="eastAsia"/>
                          <w:color w:val="FFFFFF"/>
                        </w:rPr>
                        <w:t>1</w:t>
                      </w:r>
                      <w:r w:rsidRPr="00445566">
                        <w:rPr>
                          <w:rFonts w:hint="eastAsia"/>
                          <w:color w:val="FFFFFF"/>
                        </w:rPr>
                        <w:t>）装修时要经常性检查梯子的安全性和脚手架及防护设</w:t>
                      </w:r>
                    </w:p>
                  </w:txbxContent>
                </v:textbox>
              </v:shape>
            </w:pict>
          </mc:Fallback>
        </mc:AlternateContent>
      </w:r>
      <w:r>
        <mc:AlternateContent>
          <mc:Choice Requires="wps">
            <w:drawing>
              <wp:anchor distT="0" distB="0" distL="114300" distR="114300" simplePos="0" relativeHeight="251853824"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1145776773" name="文本框 9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0547EAA3">
                            <w:pPr>
                              <w:rPr>
                                <w:color w:val="FFFFFF"/>
                              </w:rPr>
                            </w:pPr>
                            <w:r w:rsidRPr="00445566">
                              <w:rPr>
                                <w:rFonts w:hint="eastAsia"/>
                                <w:color w:val="FFFFFF"/>
                              </w:rPr>
                              <w:t>月的建设监理月报报送建设单位。监理月报主要内容有：①本月工程情况评述：②工程进度：形象进度情况、计划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93" o:spid="_x0000_s1239" type="#_x0000_t202" style="width:10pt;height:10pt;margin-top:150pt;margin-left:540pt;mso-wrap-distance-bottom:0;mso-wrap-distance-left:9pt;mso-wrap-distance-right:9pt;mso-wrap-distance-top:0;position:absolute;v-text-anchor:top;z-index:251852800" filled="f" fillcolor="this" stroked="f" strokeweight="0.5pt">
                <v:textbox>
                  <w:txbxContent>
                    <w:p w:rsidR="00445566" w:rsidRPr="00445566" w14:paraId="1231B785" w14:textId="0547EAA3">
                      <w:pPr>
                        <w:rPr>
                          <w:color w:val="FFFFFF"/>
                        </w:rPr>
                      </w:pPr>
                      <w:r w:rsidRPr="00445566">
                        <w:rPr>
                          <w:rFonts w:hint="eastAsia"/>
                          <w:color w:val="FFFFFF"/>
                        </w:rPr>
                        <w:t>月的建设监理月报报送建设单位。监理月报主要内容有：①本月工程情况评述：②工程进度：形象进度情况、计划</w:t>
                      </w:r>
                    </w:p>
                  </w:txbxContent>
                </v:textbox>
              </v:shape>
            </w:pict>
          </mc:Fallback>
        </mc:AlternateContent>
      </w:r>
    </w:p>
    <w:p w:rsidR="009E7CCF" w14:paraId="6239249B" w14:textId="77777777">
      <w:pPr>
        <w:spacing w:line="258" w:lineRule="auto"/>
      </w:pPr>
    </w:p>
    <w:p w:rsidR="009E7CCF" w14:paraId="453E4811" w14:textId="77777777">
      <w:pPr>
        <w:spacing w:line="258" w:lineRule="auto"/>
      </w:pPr>
    </w:p>
    <w:p w:rsidR="009E7CCF" w14:paraId="015F9463" w14:textId="77777777">
      <w:pPr>
        <w:spacing w:line="258" w:lineRule="auto"/>
      </w:pPr>
    </w:p>
    <w:p w:rsidR="009E7CCF" w14:paraId="4ACC5622" w14:textId="77777777">
      <w:pPr>
        <w:spacing w:line="259" w:lineRule="auto"/>
      </w:pPr>
    </w:p>
    <w:p w:rsidR="009E7CCF" w14:paraId="1C112AB9" w14:textId="77777777">
      <w:pPr>
        <w:spacing w:line="259" w:lineRule="auto"/>
      </w:pPr>
    </w:p>
    <w:p w:rsidR="009E7CCF" w14:paraId="59A0CE60" w14:textId="77777777">
      <w:pPr>
        <w:spacing w:line="60" w:lineRule="exact"/>
        <w:ind w:firstLine="2420"/>
        <w:textAlignment w:val="center"/>
      </w:pPr>
      <w:r>
        <w:drawing>
          <wp:inline distT="0" distB="0" distL="0" distR="0">
            <wp:extent cx="5943600" cy="3810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xmlns:r="http://schemas.openxmlformats.org/officeDocument/2006/relationships" r:embed="rId4"/>
                    <a:stretch>
                      <a:fillRect/>
                    </a:stretch>
                  </pic:blipFill>
                  <pic:spPr>
                    <a:xfrm>
                      <a:off x="0" y="0"/>
                      <a:ext cx="5943600" cy="38100"/>
                    </a:xfrm>
                    <a:prstGeom prst="rect">
                      <a:avLst/>
                    </a:prstGeom>
                  </pic:spPr>
                </pic:pic>
              </a:graphicData>
            </a:graphic>
          </wp:inline>
        </w:drawing>
      </w:r>
    </w:p>
    <w:p w:rsidR="009E7CCF" w14:paraId="091A2A8B" w14:textId="77777777">
      <w:pPr>
        <w:spacing w:line="336" w:lineRule="auto"/>
      </w:pPr>
    </w:p>
    <w:p w:rsidR="009E7CCF" w14:paraId="4BDEDF07" w14:textId="77777777">
      <w:pPr>
        <w:spacing w:line="337" w:lineRule="auto"/>
      </w:pPr>
    </w:p>
    <w:p w:rsidR="009E7CCF" w14:paraId="401EE2CA" w14:textId="77777777">
      <w:pPr>
        <w:spacing w:before="136" w:line="393" w:lineRule="auto"/>
        <w:ind w:left="2461" w:right="2036" w:hanging="18"/>
        <w:rPr>
          <w:rFonts w:ascii="宋体" w:eastAsia="宋体" w:hAnsi="宋体" w:cs="宋体"/>
          <w:sz w:val="42"/>
          <w:szCs w:val="42"/>
        </w:rPr>
      </w:pPr>
      <w:r>
        <w:rPr>
          <w:rFonts w:ascii="宋体" w:eastAsia="宋体" w:hAnsi="宋体" w:cs="宋体"/>
          <w:spacing w:val="-27"/>
          <w:sz w:val="42"/>
          <w:szCs w:val="42"/>
        </w:rPr>
        <w:t>之有效的程序文件和工作文件，</w:t>
      </w:r>
      <w:r>
        <w:rPr>
          <w:rFonts w:ascii="宋体" w:eastAsia="宋体" w:hAnsi="宋体" w:cs="宋体"/>
          <w:spacing w:val="18"/>
          <w:sz w:val="42"/>
          <w:szCs w:val="42"/>
        </w:rPr>
        <w:t xml:space="preserve"> </w:t>
      </w:r>
      <w:r>
        <w:rPr>
          <w:rFonts w:ascii="宋体" w:eastAsia="宋体" w:hAnsi="宋体" w:cs="宋体"/>
          <w:spacing w:val="-27"/>
          <w:sz w:val="42"/>
          <w:szCs w:val="42"/>
        </w:rPr>
        <w:t>对工程各分部、</w:t>
      </w:r>
      <w:r>
        <w:rPr>
          <w:rFonts w:ascii="宋体" w:eastAsia="宋体" w:hAnsi="宋体" w:cs="宋体"/>
          <w:spacing w:val="-17"/>
          <w:sz w:val="42"/>
          <w:szCs w:val="42"/>
        </w:rPr>
        <w:t xml:space="preserve"> </w:t>
      </w:r>
      <w:r>
        <w:rPr>
          <w:rFonts w:ascii="宋体" w:eastAsia="宋体" w:hAnsi="宋体" w:cs="宋体"/>
          <w:spacing w:val="-27"/>
          <w:sz w:val="42"/>
          <w:szCs w:val="42"/>
        </w:rPr>
        <w:t>分项工程的质量控制，</w:t>
      </w:r>
      <w:r>
        <w:rPr>
          <w:rFonts w:ascii="宋体" w:eastAsia="宋体" w:hAnsi="宋体" w:cs="宋体"/>
          <w:spacing w:val="11"/>
          <w:sz w:val="42"/>
          <w:szCs w:val="42"/>
        </w:rPr>
        <w:t xml:space="preserve"> </w:t>
      </w:r>
      <w:r>
        <w:rPr>
          <w:rFonts w:ascii="宋体" w:eastAsia="宋体" w:hAnsi="宋体" w:cs="宋体"/>
          <w:spacing w:val="-27"/>
          <w:sz w:val="42"/>
          <w:szCs w:val="42"/>
        </w:rPr>
        <w:t>公</w:t>
      </w:r>
      <w:r>
        <w:rPr>
          <w:rFonts w:ascii="宋体" w:eastAsia="宋体" w:hAnsi="宋体" w:cs="宋体"/>
          <w:sz w:val="42"/>
          <w:szCs w:val="42"/>
        </w:rPr>
        <w:t xml:space="preserve"> </w:t>
      </w:r>
      <w:r>
        <w:rPr>
          <w:rFonts w:ascii="宋体" w:eastAsia="宋体" w:hAnsi="宋体" w:cs="宋体"/>
          <w:spacing w:val="-23"/>
          <w:sz w:val="42"/>
          <w:szCs w:val="42"/>
        </w:rPr>
        <w:t>司制定有详细的《监理实施细则》，所有这些文件和细则，</w:t>
      </w:r>
      <w:r>
        <w:rPr>
          <w:rFonts w:ascii="宋体" w:eastAsia="宋体" w:hAnsi="宋体" w:cs="宋体"/>
          <w:spacing w:val="50"/>
          <w:sz w:val="42"/>
          <w:szCs w:val="42"/>
        </w:rPr>
        <w:t xml:space="preserve"> </w:t>
      </w:r>
      <w:r>
        <w:rPr>
          <w:rFonts w:ascii="宋体" w:eastAsia="宋体" w:hAnsi="宋体" w:cs="宋体"/>
          <w:spacing w:val="-23"/>
          <w:sz w:val="42"/>
          <w:szCs w:val="42"/>
        </w:rPr>
        <w:t>均已贯彻实施。</w:t>
      </w:r>
    </w:p>
    <w:p w:rsidR="009E7CCF" w14:paraId="7BEF31A7" w14:textId="77777777">
      <w:pPr>
        <w:spacing w:before="2" w:line="242" w:lineRule="auto"/>
        <w:ind w:firstLine="2473"/>
        <w:rPr>
          <w:rFonts w:ascii="黑体" w:eastAsia="黑体" w:hAnsi="黑体" w:cs="黑体"/>
          <w:sz w:val="42"/>
          <w:szCs w:val="42"/>
        </w:rPr>
      </w:pPr>
      <w:r>
        <w:rPr>
          <w:rFonts w:ascii="黑体" w:eastAsia="黑体" w:hAnsi="黑体" w:cs="黑体"/>
          <w:spacing w:val="-9"/>
          <w:sz w:val="42"/>
          <w:szCs w:val="42"/>
        </w:rPr>
        <w:t>10.2</w:t>
      </w:r>
      <w:r>
        <w:rPr>
          <w:rFonts w:ascii="黑体" w:eastAsia="黑体" w:hAnsi="黑体" w:cs="黑体"/>
          <w:spacing w:val="-55"/>
          <w:sz w:val="42"/>
          <w:szCs w:val="42"/>
        </w:rPr>
        <w:t xml:space="preserve"> </w:t>
      </w:r>
      <w:r>
        <w:rPr>
          <w:rFonts w:ascii="黑体" w:eastAsia="黑体" w:hAnsi="黑体" w:cs="黑体"/>
          <w:spacing w:val="-9"/>
          <w:sz w:val="42"/>
          <w:szCs w:val="42"/>
        </w:rPr>
        <w:t>事中控制</w:t>
      </w:r>
    </w:p>
    <w:p w:rsidR="009E7CCF" w14:paraId="2250BE71" w14:textId="77777777">
      <w:pPr>
        <w:spacing w:before="358" w:line="396" w:lineRule="auto"/>
        <w:ind w:left="2439" w:right="2196" w:firstLine="861"/>
        <w:rPr>
          <w:rFonts w:ascii="宋体" w:eastAsia="宋体" w:hAnsi="宋体" w:cs="宋体"/>
          <w:sz w:val="42"/>
          <w:szCs w:val="42"/>
        </w:rPr>
      </w:pPr>
      <w:r>
        <w:rPr>
          <w:rFonts w:ascii="宋体" w:eastAsia="宋体" w:hAnsi="宋体" w:cs="宋体"/>
          <w:spacing w:val="-2"/>
          <w:sz w:val="42"/>
          <w:szCs w:val="42"/>
        </w:rPr>
        <w:t>1</w:t>
      </w:r>
      <w:r>
        <w:rPr>
          <w:rFonts w:ascii="宋体" w:eastAsia="宋体" w:hAnsi="宋体" w:cs="宋体"/>
          <w:spacing w:val="-2"/>
          <w:sz w:val="42"/>
          <w:szCs w:val="42"/>
        </w:rPr>
        <w:t>、严格施工工艺的质量控制。监理工程师对施工工艺过程的各个质</w:t>
      </w:r>
      <w:r>
        <w:rPr>
          <w:rFonts w:ascii="宋体" w:eastAsia="宋体" w:hAnsi="宋体" w:cs="宋体"/>
          <w:spacing w:val="10"/>
          <w:sz w:val="42"/>
          <w:szCs w:val="42"/>
        </w:rPr>
        <w:t xml:space="preserve"> </w:t>
      </w:r>
      <w:r>
        <w:rPr>
          <w:rFonts w:ascii="宋体" w:eastAsia="宋体" w:hAnsi="宋体" w:cs="宋体"/>
          <w:spacing w:val="-27"/>
          <w:sz w:val="42"/>
          <w:szCs w:val="42"/>
        </w:rPr>
        <w:t>量控制点，</w:t>
      </w:r>
      <w:r>
        <w:rPr>
          <w:rFonts w:ascii="宋体" w:eastAsia="宋体" w:hAnsi="宋体" w:cs="宋体"/>
          <w:spacing w:val="25"/>
          <w:sz w:val="42"/>
          <w:szCs w:val="42"/>
        </w:rPr>
        <w:t xml:space="preserve"> </w:t>
      </w:r>
      <w:r>
        <w:rPr>
          <w:rFonts w:ascii="宋体" w:eastAsia="宋体" w:hAnsi="宋体" w:cs="宋体"/>
          <w:spacing w:val="-27"/>
          <w:sz w:val="42"/>
          <w:szCs w:val="42"/>
        </w:rPr>
        <w:t>施工各工序进行跟班巡视和检查，</w:t>
      </w:r>
      <w:r>
        <w:rPr>
          <w:rFonts w:ascii="宋体" w:eastAsia="宋体" w:hAnsi="宋体" w:cs="宋体"/>
          <w:spacing w:val="13"/>
          <w:sz w:val="42"/>
          <w:szCs w:val="42"/>
        </w:rPr>
        <w:t xml:space="preserve"> </w:t>
      </w:r>
      <w:r>
        <w:rPr>
          <w:rFonts w:ascii="宋体" w:eastAsia="宋体" w:hAnsi="宋体" w:cs="宋体"/>
          <w:spacing w:val="-27"/>
          <w:sz w:val="42"/>
          <w:szCs w:val="42"/>
        </w:rPr>
        <w:t>对施工重点部位、</w:t>
      </w:r>
      <w:r>
        <w:rPr>
          <w:rFonts w:ascii="宋体" w:eastAsia="宋体" w:hAnsi="宋体" w:cs="宋体"/>
          <w:spacing w:val="-21"/>
          <w:sz w:val="42"/>
          <w:szCs w:val="42"/>
        </w:rPr>
        <w:t xml:space="preserve"> </w:t>
      </w:r>
      <w:r>
        <w:rPr>
          <w:rFonts w:ascii="宋体" w:eastAsia="宋体" w:hAnsi="宋体" w:cs="宋体"/>
          <w:spacing w:val="-27"/>
          <w:sz w:val="42"/>
          <w:szCs w:val="42"/>
        </w:rPr>
        <w:t>关键部位</w:t>
      </w:r>
      <w:r>
        <w:rPr>
          <w:rFonts w:ascii="宋体" w:eastAsia="宋体" w:hAnsi="宋体" w:cs="宋体"/>
          <w:sz w:val="42"/>
          <w:szCs w:val="42"/>
        </w:rPr>
        <w:t xml:space="preserve"> </w:t>
      </w:r>
      <w:r>
        <w:rPr>
          <w:rFonts w:ascii="宋体" w:eastAsia="宋体" w:hAnsi="宋体" w:cs="宋体"/>
          <w:spacing w:val="-2"/>
          <w:sz w:val="42"/>
          <w:szCs w:val="42"/>
        </w:rPr>
        <w:t>进行旁站监督施工，现场发现质量问题及时要求施工人员整改。</w:t>
      </w:r>
    </w:p>
    <w:p w:rsidR="009E7CCF" w14:paraId="0EA6C8C0" w14:textId="77777777">
      <w:pPr>
        <w:spacing w:before="6" w:line="395" w:lineRule="auto"/>
        <w:ind w:left="2432" w:right="2196" w:firstLine="851"/>
        <w:rPr>
          <w:rFonts w:ascii="宋体" w:eastAsia="宋体" w:hAnsi="宋体" w:cs="宋体"/>
          <w:sz w:val="42"/>
          <w:szCs w:val="42"/>
        </w:rPr>
      </w:pPr>
      <w:r>
        <w:rPr>
          <w:rFonts w:ascii="宋体" w:eastAsia="宋体" w:hAnsi="宋体" w:cs="宋体"/>
          <w:spacing w:val="-2"/>
          <w:sz w:val="42"/>
          <w:szCs w:val="42"/>
        </w:rPr>
        <w:t>2</w:t>
      </w:r>
      <w:r>
        <w:rPr>
          <w:rFonts w:ascii="宋体" w:eastAsia="宋体" w:hAnsi="宋体" w:cs="宋体"/>
          <w:spacing w:val="-2"/>
          <w:sz w:val="42"/>
          <w:szCs w:val="42"/>
        </w:rPr>
        <w:t>、对工序的交接检查。严格坚持上一道工序不经检查不准进入下一</w:t>
      </w:r>
      <w:r>
        <w:rPr>
          <w:rFonts w:ascii="宋体" w:eastAsia="宋体" w:hAnsi="宋体" w:cs="宋体"/>
          <w:spacing w:val="23"/>
          <w:sz w:val="42"/>
          <w:szCs w:val="42"/>
        </w:rPr>
        <w:t xml:space="preserve"> </w:t>
      </w:r>
      <w:r>
        <w:rPr>
          <w:rFonts w:ascii="宋体" w:eastAsia="宋体" w:hAnsi="宋体" w:cs="宋体"/>
          <w:spacing w:val="-26"/>
          <w:sz w:val="42"/>
          <w:szCs w:val="42"/>
        </w:rPr>
        <w:t>道工序施工的原则。</w:t>
      </w:r>
      <w:r>
        <w:rPr>
          <w:rFonts w:ascii="宋体" w:eastAsia="宋体" w:hAnsi="宋体" w:cs="宋体"/>
          <w:spacing w:val="-6"/>
          <w:sz w:val="42"/>
          <w:szCs w:val="42"/>
        </w:rPr>
        <w:t xml:space="preserve"> </w:t>
      </w:r>
      <w:r>
        <w:rPr>
          <w:rFonts w:ascii="宋体" w:eastAsia="宋体" w:hAnsi="宋体" w:cs="宋体"/>
          <w:spacing w:val="-26"/>
          <w:sz w:val="42"/>
          <w:szCs w:val="42"/>
        </w:rPr>
        <w:t>上一道工序完成后，</w:t>
      </w:r>
      <w:r>
        <w:rPr>
          <w:rFonts w:ascii="宋体" w:eastAsia="宋体" w:hAnsi="宋体" w:cs="宋体"/>
          <w:spacing w:val="16"/>
          <w:sz w:val="42"/>
          <w:szCs w:val="42"/>
        </w:rPr>
        <w:t xml:space="preserve"> </w:t>
      </w:r>
      <w:r>
        <w:rPr>
          <w:rFonts w:ascii="宋体" w:eastAsia="宋体" w:hAnsi="宋体" w:cs="宋体"/>
          <w:spacing w:val="-26"/>
          <w:sz w:val="42"/>
          <w:szCs w:val="42"/>
        </w:rPr>
        <w:t>必须先由施工单位进行自检、</w:t>
      </w:r>
      <w:r>
        <w:rPr>
          <w:rFonts w:ascii="宋体" w:eastAsia="宋体" w:hAnsi="宋体" w:cs="宋体"/>
          <w:spacing w:val="-18"/>
          <w:sz w:val="42"/>
          <w:szCs w:val="42"/>
        </w:rPr>
        <w:t xml:space="preserve"> </w:t>
      </w:r>
      <w:r>
        <w:rPr>
          <w:rFonts w:ascii="宋体" w:eastAsia="宋体" w:hAnsi="宋体" w:cs="宋体"/>
          <w:spacing w:val="-26"/>
          <w:sz w:val="42"/>
          <w:szCs w:val="42"/>
        </w:rPr>
        <w:t>专</w:t>
      </w:r>
      <w:r>
        <w:rPr>
          <w:rFonts w:ascii="宋体" w:eastAsia="宋体" w:hAnsi="宋体" w:cs="宋体"/>
          <w:sz w:val="42"/>
          <w:szCs w:val="42"/>
        </w:rPr>
        <w:t xml:space="preserve"> </w:t>
      </w:r>
      <w:r>
        <w:rPr>
          <w:rFonts w:ascii="宋体" w:eastAsia="宋体" w:hAnsi="宋体" w:cs="宋体"/>
          <w:spacing w:val="-28"/>
          <w:sz w:val="42"/>
          <w:szCs w:val="42"/>
        </w:rPr>
        <w:t>职检。</w:t>
      </w:r>
      <w:r>
        <w:rPr>
          <w:rFonts w:ascii="宋体" w:eastAsia="宋体" w:hAnsi="宋体" w:cs="宋体"/>
          <w:spacing w:val="-24"/>
          <w:sz w:val="42"/>
          <w:szCs w:val="42"/>
        </w:rPr>
        <w:t xml:space="preserve"> </w:t>
      </w:r>
      <w:r>
        <w:rPr>
          <w:rFonts w:ascii="宋体" w:eastAsia="宋体" w:hAnsi="宋体" w:cs="宋体"/>
          <w:spacing w:val="-28"/>
          <w:sz w:val="42"/>
          <w:szCs w:val="42"/>
        </w:rPr>
        <w:t>认为合格后，</w:t>
      </w:r>
      <w:r>
        <w:rPr>
          <w:rFonts w:ascii="宋体" w:eastAsia="宋体" w:hAnsi="宋体" w:cs="宋体"/>
          <w:spacing w:val="60"/>
          <w:sz w:val="42"/>
          <w:szCs w:val="42"/>
        </w:rPr>
        <w:t xml:space="preserve"> </w:t>
      </w:r>
      <w:r>
        <w:rPr>
          <w:rFonts w:ascii="宋体" w:eastAsia="宋体" w:hAnsi="宋体" w:cs="宋体"/>
          <w:spacing w:val="-28"/>
          <w:sz w:val="42"/>
          <w:szCs w:val="42"/>
        </w:rPr>
        <w:t>由现场监理工程师进行会同检验，</w:t>
      </w:r>
      <w:r>
        <w:rPr>
          <w:rFonts w:ascii="宋体" w:eastAsia="宋体" w:hAnsi="宋体" w:cs="宋体"/>
          <w:spacing w:val="20"/>
          <w:sz w:val="42"/>
          <w:szCs w:val="42"/>
        </w:rPr>
        <w:t xml:space="preserve"> </w:t>
      </w:r>
      <w:r>
        <w:rPr>
          <w:rFonts w:ascii="宋体" w:eastAsia="宋体" w:hAnsi="宋体" w:cs="宋体"/>
          <w:spacing w:val="-28"/>
          <w:sz w:val="42"/>
          <w:szCs w:val="42"/>
        </w:rPr>
        <w:t>经检验合格签署确</w:t>
      </w:r>
      <w:r>
        <w:rPr>
          <w:rFonts w:ascii="宋体" w:eastAsia="宋体" w:hAnsi="宋体" w:cs="宋体"/>
          <w:sz w:val="42"/>
          <w:szCs w:val="42"/>
        </w:rPr>
        <w:t xml:space="preserve"> </w:t>
      </w:r>
      <w:r>
        <w:rPr>
          <w:rFonts w:ascii="宋体" w:eastAsia="宋体" w:hAnsi="宋体" w:cs="宋体"/>
          <w:spacing w:val="-17"/>
          <w:sz w:val="42"/>
          <w:szCs w:val="42"/>
        </w:rPr>
        <w:t>认后，</w:t>
      </w:r>
      <w:r>
        <w:rPr>
          <w:rFonts w:ascii="宋体" w:eastAsia="宋体" w:hAnsi="宋体" w:cs="宋体"/>
          <w:spacing w:val="-37"/>
          <w:sz w:val="42"/>
          <w:szCs w:val="42"/>
        </w:rPr>
        <w:t xml:space="preserve"> </w:t>
      </w:r>
      <w:r>
        <w:rPr>
          <w:rFonts w:ascii="宋体" w:eastAsia="宋体" w:hAnsi="宋体" w:cs="宋体"/>
          <w:spacing w:val="-17"/>
          <w:sz w:val="42"/>
          <w:szCs w:val="42"/>
        </w:rPr>
        <w:t>方能进行下一道工序施工。</w:t>
      </w:r>
      <w:r>
        <w:rPr>
          <w:rFonts w:ascii="宋体" w:eastAsia="宋体" w:hAnsi="宋体" w:cs="宋体"/>
          <w:spacing w:val="-50"/>
          <w:sz w:val="42"/>
          <w:szCs w:val="42"/>
        </w:rPr>
        <w:t xml:space="preserve"> </w:t>
      </w:r>
      <w:r>
        <w:rPr>
          <w:rFonts w:ascii="宋体" w:eastAsia="宋体" w:hAnsi="宋体" w:cs="宋体"/>
          <w:spacing w:val="-17"/>
          <w:sz w:val="42"/>
          <w:szCs w:val="42"/>
        </w:rPr>
        <w:t>对未经监理工程师验收或验收不合格的</w:t>
      </w:r>
      <w:r>
        <w:rPr>
          <w:rFonts w:ascii="宋体" w:eastAsia="宋体" w:hAnsi="宋体" w:cs="宋体"/>
          <w:sz w:val="42"/>
          <w:szCs w:val="42"/>
        </w:rPr>
        <w:t xml:space="preserve"> </w:t>
      </w:r>
      <w:r>
        <w:rPr>
          <w:rFonts w:ascii="宋体" w:eastAsia="宋体" w:hAnsi="宋体" w:cs="宋体"/>
          <w:spacing w:val="-2"/>
          <w:sz w:val="42"/>
          <w:szCs w:val="42"/>
        </w:rPr>
        <w:t>工序，监理工程师不予签认，不得进入下一道工序的施工。</w:t>
      </w:r>
    </w:p>
    <w:p w:rsidR="009E7CCF" w14:paraId="2F701D1B" w14:textId="77777777">
      <w:pPr>
        <w:spacing w:before="7" w:line="395" w:lineRule="auto"/>
        <w:ind w:left="2432" w:right="2192" w:firstLine="848"/>
        <w:rPr>
          <w:rFonts w:ascii="宋体" w:eastAsia="宋体" w:hAnsi="宋体" w:cs="宋体"/>
          <w:sz w:val="42"/>
          <w:szCs w:val="42"/>
        </w:rPr>
      </w:pPr>
      <w:r>
        <w:rPr>
          <w:rFonts w:ascii="宋体" w:eastAsia="宋体" w:hAnsi="宋体" w:cs="宋体"/>
          <w:spacing w:val="-1"/>
          <w:sz w:val="42"/>
          <w:szCs w:val="42"/>
        </w:rPr>
        <w:t>3</w:t>
      </w:r>
      <w:r>
        <w:rPr>
          <w:rFonts w:ascii="宋体" w:eastAsia="宋体" w:hAnsi="宋体" w:cs="宋体"/>
          <w:spacing w:val="-1"/>
          <w:sz w:val="42"/>
          <w:szCs w:val="42"/>
        </w:rPr>
        <w:t>、对隐蔽工程检查验收。监理工程师进行跟班旁站监理。隐蔽工程</w:t>
      </w:r>
      <w:r>
        <w:rPr>
          <w:rFonts w:ascii="宋体" w:eastAsia="宋体" w:hAnsi="宋体" w:cs="宋体"/>
          <w:spacing w:val="3"/>
          <w:sz w:val="42"/>
          <w:szCs w:val="42"/>
        </w:rPr>
        <w:t xml:space="preserve"> </w:t>
      </w:r>
      <w:r>
        <w:rPr>
          <w:rFonts w:ascii="宋体" w:eastAsia="宋体" w:hAnsi="宋体" w:cs="宋体"/>
          <w:spacing w:val="-34"/>
          <w:sz w:val="42"/>
          <w:szCs w:val="42"/>
        </w:rPr>
        <w:t>施工后，</w:t>
      </w:r>
      <w:r>
        <w:rPr>
          <w:rFonts w:ascii="宋体" w:eastAsia="宋体" w:hAnsi="宋体" w:cs="宋体"/>
          <w:spacing w:val="11"/>
          <w:sz w:val="42"/>
          <w:szCs w:val="42"/>
        </w:rPr>
        <w:t xml:space="preserve"> </w:t>
      </w:r>
      <w:r>
        <w:rPr>
          <w:rFonts w:ascii="宋体" w:eastAsia="宋体" w:hAnsi="宋体" w:cs="宋体"/>
          <w:spacing w:val="-34"/>
          <w:sz w:val="42"/>
          <w:szCs w:val="42"/>
        </w:rPr>
        <w:t>施工单位自检、</w:t>
      </w:r>
      <w:r>
        <w:rPr>
          <w:rFonts w:ascii="宋体" w:eastAsia="宋体" w:hAnsi="宋体" w:cs="宋体"/>
          <w:spacing w:val="-4"/>
          <w:sz w:val="42"/>
          <w:szCs w:val="42"/>
        </w:rPr>
        <w:t xml:space="preserve"> </w:t>
      </w:r>
      <w:r>
        <w:rPr>
          <w:rFonts w:ascii="宋体" w:eastAsia="宋体" w:hAnsi="宋体" w:cs="宋体"/>
          <w:spacing w:val="-34"/>
          <w:sz w:val="42"/>
          <w:szCs w:val="42"/>
        </w:rPr>
        <w:t>专职检，</w:t>
      </w:r>
      <w:r>
        <w:rPr>
          <w:rFonts w:ascii="宋体" w:eastAsia="宋体" w:hAnsi="宋体" w:cs="宋体"/>
          <w:spacing w:val="5"/>
          <w:sz w:val="42"/>
          <w:szCs w:val="42"/>
        </w:rPr>
        <w:t xml:space="preserve"> </w:t>
      </w:r>
      <w:r>
        <w:rPr>
          <w:rFonts w:ascii="宋体" w:eastAsia="宋体" w:hAnsi="宋体" w:cs="宋体"/>
          <w:spacing w:val="-34"/>
          <w:sz w:val="42"/>
          <w:szCs w:val="42"/>
        </w:rPr>
        <w:t>初验合格后，</w:t>
      </w:r>
      <w:r>
        <w:rPr>
          <w:rFonts w:ascii="宋体" w:eastAsia="宋体" w:hAnsi="宋体" w:cs="宋体"/>
          <w:spacing w:val="30"/>
          <w:sz w:val="42"/>
          <w:szCs w:val="42"/>
        </w:rPr>
        <w:t xml:space="preserve"> </w:t>
      </w:r>
      <w:r>
        <w:rPr>
          <w:rFonts w:ascii="宋体" w:eastAsia="宋体" w:hAnsi="宋体" w:cs="宋体"/>
          <w:spacing w:val="-34"/>
          <w:sz w:val="42"/>
          <w:szCs w:val="42"/>
        </w:rPr>
        <w:t>必须填报隐蔽工程报验申</w:t>
      </w:r>
      <w:r>
        <w:rPr>
          <w:rFonts w:ascii="宋体" w:eastAsia="宋体" w:hAnsi="宋体" w:cs="宋体"/>
          <w:sz w:val="42"/>
          <w:szCs w:val="42"/>
        </w:rPr>
        <w:t xml:space="preserve"> </w:t>
      </w:r>
      <w:r>
        <w:rPr>
          <w:rFonts w:ascii="宋体" w:eastAsia="宋体" w:hAnsi="宋体" w:cs="宋体"/>
          <w:spacing w:val="-36"/>
          <w:sz w:val="42"/>
          <w:szCs w:val="42"/>
        </w:rPr>
        <w:t>请表，</w:t>
      </w:r>
      <w:r>
        <w:rPr>
          <w:rFonts w:ascii="宋体" w:eastAsia="宋体" w:hAnsi="宋体" w:cs="宋体"/>
          <w:spacing w:val="21"/>
          <w:sz w:val="42"/>
          <w:szCs w:val="42"/>
        </w:rPr>
        <w:t xml:space="preserve"> </w:t>
      </w:r>
      <w:r>
        <w:rPr>
          <w:rFonts w:ascii="宋体" w:eastAsia="宋体" w:hAnsi="宋体" w:cs="宋体"/>
          <w:spacing w:val="-36"/>
          <w:sz w:val="42"/>
          <w:szCs w:val="42"/>
        </w:rPr>
        <w:t>经监理工程师进行检查验收，</w:t>
      </w:r>
      <w:r>
        <w:rPr>
          <w:rFonts w:ascii="宋体" w:eastAsia="宋体" w:hAnsi="宋体" w:cs="宋体"/>
          <w:spacing w:val="28"/>
          <w:sz w:val="42"/>
          <w:szCs w:val="42"/>
        </w:rPr>
        <w:t xml:space="preserve"> </w:t>
      </w:r>
      <w:r>
        <w:rPr>
          <w:rFonts w:ascii="宋体" w:eastAsia="宋体" w:hAnsi="宋体" w:cs="宋体"/>
          <w:spacing w:val="-36"/>
          <w:sz w:val="42"/>
          <w:szCs w:val="42"/>
        </w:rPr>
        <w:t>签署确认后，</w:t>
      </w:r>
      <w:r>
        <w:rPr>
          <w:rFonts w:ascii="宋体" w:eastAsia="宋体" w:hAnsi="宋体" w:cs="宋体"/>
          <w:spacing w:val="29"/>
          <w:sz w:val="42"/>
          <w:szCs w:val="42"/>
        </w:rPr>
        <w:t xml:space="preserve"> </w:t>
      </w:r>
      <w:r>
        <w:rPr>
          <w:rFonts w:ascii="宋体" w:eastAsia="宋体" w:hAnsi="宋体" w:cs="宋体"/>
          <w:spacing w:val="-36"/>
          <w:sz w:val="42"/>
          <w:szCs w:val="42"/>
        </w:rPr>
        <w:t>方可进行隐蔽，</w:t>
      </w:r>
      <w:r>
        <w:rPr>
          <w:rFonts w:ascii="宋体" w:eastAsia="宋体" w:hAnsi="宋体" w:cs="宋体"/>
          <w:spacing w:val="27"/>
          <w:sz w:val="42"/>
          <w:szCs w:val="42"/>
        </w:rPr>
        <w:t xml:space="preserve"> </w:t>
      </w:r>
      <w:r>
        <w:rPr>
          <w:rFonts w:ascii="宋体" w:eastAsia="宋体" w:hAnsi="宋体" w:cs="宋体"/>
          <w:spacing w:val="-36"/>
          <w:sz w:val="42"/>
          <w:szCs w:val="42"/>
        </w:rPr>
        <w:t>转入下</w:t>
      </w:r>
      <w:r>
        <w:rPr>
          <w:rFonts w:ascii="宋体" w:eastAsia="宋体" w:hAnsi="宋体" w:cs="宋体"/>
          <w:sz w:val="42"/>
          <w:szCs w:val="42"/>
        </w:rPr>
        <w:t xml:space="preserve"> </w:t>
      </w:r>
      <w:r>
        <w:rPr>
          <w:rFonts w:ascii="宋体" w:eastAsia="宋体" w:hAnsi="宋体" w:cs="宋体"/>
          <w:spacing w:val="-7"/>
          <w:sz w:val="42"/>
          <w:szCs w:val="42"/>
        </w:rPr>
        <w:t>道工序施工。</w:t>
      </w:r>
    </w:p>
    <w:p w:rsidR="009E7CCF" w14:paraId="7B1966DA" w14:textId="77777777">
      <w:pPr>
        <w:spacing w:before="5" w:line="395" w:lineRule="auto"/>
        <w:ind w:left="2460" w:right="2198" w:firstLine="818"/>
        <w:rPr>
          <w:rFonts w:ascii="宋体" w:eastAsia="宋体" w:hAnsi="宋体" w:cs="宋体"/>
          <w:sz w:val="42"/>
          <w:szCs w:val="42"/>
        </w:rPr>
      </w:pPr>
      <w:r>
        <w:rPr>
          <w:rFonts w:ascii="宋体" w:eastAsia="宋体" w:hAnsi="宋体" w:cs="宋体"/>
          <w:spacing w:val="-1"/>
          <w:sz w:val="42"/>
          <w:szCs w:val="42"/>
        </w:rPr>
        <w:t>4</w:t>
      </w:r>
      <w:r>
        <w:rPr>
          <w:rFonts w:ascii="宋体" w:eastAsia="宋体" w:hAnsi="宋体" w:cs="宋体"/>
          <w:spacing w:val="-1"/>
          <w:sz w:val="42"/>
          <w:szCs w:val="42"/>
        </w:rPr>
        <w:t>、对工程的变更和处理。严格工程的变更和处理程序，对承包方提</w:t>
      </w:r>
      <w:r>
        <w:rPr>
          <w:rFonts w:ascii="宋体" w:eastAsia="宋体" w:hAnsi="宋体" w:cs="宋体"/>
          <w:spacing w:val="19"/>
          <w:sz w:val="42"/>
          <w:szCs w:val="42"/>
        </w:rPr>
        <w:t xml:space="preserve"> </w:t>
      </w:r>
      <w:r>
        <w:rPr>
          <w:rFonts w:ascii="宋体" w:eastAsia="宋体" w:hAnsi="宋体" w:cs="宋体"/>
          <w:spacing w:val="-14"/>
          <w:sz w:val="42"/>
          <w:szCs w:val="42"/>
        </w:rPr>
        <w:t>出的工程变更，监理工程师根据施工实际情况必须进行严格的审查，</w:t>
      </w:r>
      <w:r>
        <w:rPr>
          <w:rFonts w:ascii="宋体" w:eastAsia="宋体" w:hAnsi="宋体" w:cs="宋体"/>
          <w:spacing w:val="-1"/>
          <w:sz w:val="42"/>
          <w:szCs w:val="42"/>
        </w:rPr>
        <w:t xml:space="preserve"> </w:t>
      </w:r>
      <w:r>
        <w:rPr>
          <w:rFonts w:ascii="宋体" w:eastAsia="宋体" w:hAnsi="宋体" w:cs="宋体"/>
          <w:spacing w:val="-14"/>
          <w:sz w:val="42"/>
          <w:szCs w:val="42"/>
        </w:rPr>
        <w:t>并及</w:t>
      </w:r>
      <w:r>
        <w:rPr>
          <w:rFonts w:ascii="宋体" w:eastAsia="宋体" w:hAnsi="宋体" w:cs="宋体"/>
          <w:sz w:val="42"/>
          <w:szCs w:val="42"/>
        </w:rPr>
        <w:t xml:space="preserve"> </w:t>
      </w:r>
      <w:r>
        <w:rPr>
          <w:rFonts w:ascii="宋体" w:eastAsia="宋体" w:hAnsi="宋体" w:cs="宋体"/>
          <w:spacing w:val="-3"/>
          <w:sz w:val="42"/>
          <w:szCs w:val="42"/>
        </w:rPr>
        <w:t>时报告业主和设计单位，经各方确认后，方能进行工程变更施工。</w:t>
      </w:r>
    </w:p>
    <w:p w:rsidR="009E7CCF" w14:paraId="188BB56E" w14:textId="77777777">
      <w:pPr>
        <w:spacing w:before="5" w:line="395" w:lineRule="auto"/>
        <w:ind w:left="2437" w:right="2195" w:firstLine="844"/>
        <w:rPr>
          <w:rFonts w:ascii="宋体" w:eastAsia="宋体" w:hAnsi="宋体" w:cs="宋体"/>
          <w:sz w:val="42"/>
          <w:szCs w:val="42"/>
        </w:rPr>
      </w:pPr>
      <w:r>
        <w:rPr>
          <w:rFonts w:ascii="宋体" w:eastAsia="宋体" w:hAnsi="宋体" w:cs="宋体"/>
          <w:spacing w:val="-1"/>
          <w:sz w:val="42"/>
          <w:szCs w:val="42"/>
        </w:rPr>
        <w:t>5</w:t>
      </w:r>
      <w:r>
        <w:rPr>
          <w:rFonts w:ascii="宋体" w:eastAsia="宋体" w:hAnsi="宋体" w:cs="宋体"/>
          <w:spacing w:val="-1"/>
          <w:sz w:val="42"/>
          <w:szCs w:val="42"/>
        </w:rPr>
        <w:t>、对工程质量事故处理。发生工程质量事故，除及时报告业主外，</w:t>
      </w:r>
      <w:r>
        <w:rPr>
          <w:rFonts w:ascii="宋体" w:eastAsia="宋体" w:hAnsi="宋体" w:cs="宋体"/>
          <w:spacing w:val="21"/>
          <w:sz w:val="42"/>
          <w:szCs w:val="42"/>
        </w:rPr>
        <w:t xml:space="preserve"> </w:t>
      </w:r>
      <w:r>
        <w:rPr>
          <w:rFonts w:ascii="宋体" w:eastAsia="宋体" w:hAnsi="宋体" w:cs="宋体"/>
          <w:spacing w:val="-16"/>
          <w:sz w:val="42"/>
          <w:szCs w:val="42"/>
        </w:rPr>
        <w:t>应立即下达停工令，组织质量事故的调查和处理，</w:t>
      </w:r>
      <w:r>
        <w:rPr>
          <w:rFonts w:ascii="宋体" w:eastAsia="宋体" w:hAnsi="宋体" w:cs="宋体"/>
          <w:spacing w:val="33"/>
          <w:sz w:val="42"/>
          <w:szCs w:val="42"/>
        </w:rPr>
        <w:t xml:space="preserve"> </w:t>
      </w:r>
      <w:r>
        <w:rPr>
          <w:rFonts w:ascii="宋体" w:eastAsia="宋体" w:hAnsi="宋体" w:cs="宋体"/>
          <w:spacing w:val="-16"/>
          <w:sz w:val="42"/>
          <w:szCs w:val="42"/>
        </w:rPr>
        <w:t>按照</w:t>
      </w:r>
      <w:r>
        <w:rPr>
          <w:rFonts w:ascii="宋体" w:eastAsia="宋体" w:hAnsi="宋体" w:cs="宋体"/>
          <w:spacing w:val="-157"/>
          <w:sz w:val="42"/>
          <w:szCs w:val="42"/>
        </w:rPr>
        <w:t xml:space="preserve"> </w:t>
      </w:r>
      <w:r>
        <w:rPr>
          <w:rFonts w:ascii="宋体" w:eastAsia="宋体" w:hAnsi="宋体" w:cs="宋体"/>
          <w:spacing w:val="-16"/>
          <w:sz w:val="42"/>
          <w:szCs w:val="42"/>
        </w:rPr>
        <w:t>“</w:t>
      </w:r>
      <w:r>
        <w:rPr>
          <w:rFonts w:ascii="宋体" w:eastAsia="宋体" w:hAnsi="宋体" w:cs="宋体"/>
          <w:spacing w:val="-16"/>
          <w:sz w:val="42"/>
          <w:szCs w:val="42"/>
        </w:rPr>
        <w:t>三不放过</w:t>
      </w:r>
      <w:r>
        <w:rPr>
          <w:rFonts w:ascii="宋体" w:eastAsia="宋体" w:hAnsi="宋体" w:cs="宋体"/>
          <w:spacing w:val="-16"/>
          <w:sz w:val="42"/>
          <w:szCs w:val="42"/>
        </w:rPr>
        <w:t>”</w:t>
      </w:r>
      <w:r>
        <w:rPr>
          <w:rFonts w:ascii="宋体" w:eastAsia="宋体" w:hAnsi="宋体" w:cs="宋体"/>
          <w:spacing w:val="-16"/>
          <w:sz w:val="42"/>
          <w:szCs w:val="42"/>
        </w:rPr>
        <w:t>的原</w:t>
      </w:r>
      <w:r>
        <w:rPr>
          <w:rFonts w:ascii="宋体" w:eastAsia="宋体" w:hAnsi="宋体" w:cs="宋体"/>
          <w:sz w:val="42"/>
          <w:szCs w:val="42"/>
        </w:rPr>
        <w:t xml:space="preserve"> </w:t>
      </w:r>
      <w:r>
        <w:rPr>
          <w:rFonts w:ascii="宋体" w:eastAsia="宋体" w:hAnsi="宋体" w:cs="宋体"/>
          <w:spacing w:val="-12"/>
          <w:sz w:val="42"/>
          <w:szCs w:val="42"/>
        </w:rPr>
        <w:t>则，</w:t>
      </w:r>
      <w:r>
        <w:rPr>
          <w:rFonts w:ascii="宋体" w:eastAsia="宋体" w:hAnsi="宋体" w:cs="宋体"/>
          <w:spacing w:val="-40"/>
          <w:sz w:val="42"/>
          <w:szCs w:val="42"/>
        </w:rPr>
        <w:t xml:space="preserve"> </w:t>
      </w:r>
      <w:r>
        <w:rPr>
          <w:rFonts w:ascii="宋体" w:eastAsia="宋体" w:hAnsi="宋体" w:cs="宋体"/>
          <w:spacing w:val="-12"/>
          <w:sz w:val="42"/>
          <w:szCs w:val="42"/>
        </w:rPr>
        <w:t>分清原因和责任，接受教训并责成施工单位提出质量事故处理方案和</w:t>
      </w:r>
      <w:r>
        <w:rPr>
          <w:rFonts w:ascii="宋体" w:eastAsia="宋体" w:hAnsi="宋体" w:cs="宋体"/>
          <w:sz w:val="42"/>
          <w:szCs w:val="42"/>
        </w:rPr>
        <w:t xml:space="preserve"> </w:t>
      </w:r>
      <w:r>
        <w:rPr>
          <w:rFonts w:ascii="宋体" w:eastAsia="宋体" w:hAnsi="宋体" w:cs="宋体"/>
          <w:spacing w:val="-4"/>
          <w:sz w:val="42"/>
          <w:szCs w:val="42"/>
        </w:rPr>
        <w:t>措施，经审查和批准后监督实施。</w:t>
      </w:r>
    </w:p>
    <w:p w:rsidR="009E7CCF" w14:paraId="42BBF6BB" w14:textId="77777777">
      <w:pPr>
        <w:spacing w:line="238" w:lineRule="auto"/>
        <w:ind w:firstLine="3260"/>
        <w:rPr>
          <w:rFonts w:ascii="宋体" w:eastAsia="宋体" w:hAnsi="宋体" w:cs="宋体"/>
          <w:sz w:val="42"/>
          <w:szCs w:val="42"/>
        </w:rPr>
      </w:pPr>
      <w:r>
        <w:rPr>
          <w:rFonts w:ascii="宋体" w:eastAsia="宋体" w:hAnsi="宋体" w:cs="宋体"/>
          <w:spacing w:val="-15"/>
          <w:sz w:val="42"/>
          <w:szCs w:val="42"/>
        </w:rPr>
        <w:t>为保证工程质量，</w:t>
      </w:r>
      <w:r>
        <w:rPr>
          <w:rFonts w:ascii="宋体" w:eastAsia="宋体" w:hAnsi="宋体" w:cs="宋体"/>
          <w:spacing w:val="38"/>
          <w:sz w:val="42"/>
          <w:szCs w:val="42"/>
        </w:rPr>
        <w:t xml:space="preserve"> </w:t>
      </w:r>
      <w:r>
        <w:rPr>
          <w:rFonts w:ascii="宋体" w:eastAsia="宋体" w:hAnsi="宋体" w:cs="宋体"/>
          <w:spacing w:val="-15"/>
          <w:sz w:val="42"/>
          <w:szCs w:val="42"/>
        </w:rPr>
        <w:t>出现下述情况之一者，监理工程师有权行使监理质</w:t>
      </w:r>
    </w:p>
    <w:p w:rsidR="009E7CCF" w14:paraId="3FF53F7F" w14:textId="77777777">
      <w:pPr>
        <w:spacing w:line="344" w:lineRule="auto"/>
      </w:pPr>
    </w:p>
    <w:p w:rsidR="009E7CCF" w14:paraId="3E91C3A1" w14:textId="77777777">
      <w:pPr>
        <w:spacing w:line="344" w:lineRule="auto"/>
      </w:pPr>
    </w:p>
    <w:p w:rsidR="009E7CCF" w14:paraId="790ABED1" w14:textId="77777777">
      <w:pPr>
        <w:spacing w:before="88" w:line="189" w:lineRule="auto"/>
        <w:ind w:firstLine="8920"/>
        <w:rPr>
          <w:rFonts w:ascii="宋体" w:eastAsia="宋体" w:hAnsi="宋体" w:cs="宋体"/>
          <w:sz w:val="27"/>
          <w:szCs w:val="27"/>
        </w:rPr>
      </w:pPr>
      <w:r>
        <w:rPr>
          <w:rFonts w:ascii="宋体" w:eastAsia="宋体" w:hAnsi="宋体" w:cs="宋体"/>
          <w:spacing w:val="-3"/>
          <w:sz w:val="27"/>
          <w:szCs w:val="27"/>
        </w:rPr>
        <w:t>24</w:t>
      </w:r>
    </w:p>
    <w:p w:rsidR="009E7CCF" w14:paraId="2C475522" w14:textId="77777777">
      <w:pPr>
        <w:sectPr>
          <w:pgSz w:w="17860" w:h="25258"/>
          <w:pgMar w:top="0" w:right="0" w:bottom="0" w:left="0" w:header="0" w:footer="0" w:gutter="0"/>
          <w:pgNumType w:start="24"/>
          <w:cols w:space="720"/>
        </w:sectPr>
      </w:pPr>
    </w:p>
    <w:p w:rsidR="009E7CCF" w14:paraId="4799C0E8" w14:textId="7AE9034F">
      <w:pPr>
        <w:spacing w:line="258" w:lineRule="auto"/>
      </w:pPr>
      <w:r>
        <mc:AlternateContent>
          <mc:Choice Requires="wps">
            <w:drawing>
              <wp:anchor distT="0" distB="0" distL="114300" distR="114300" simplePos="0" relativeHeight="251868160"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1100962824" name="文本框 10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4FA8264E">
                            <w:pPr>
                              <w:rPr>
                                <w:color w:val="FFFFFF"/>
                              </w:rPr>
                            </w:pPr>
                            <w:r w:rsidRPr="00445566">
                              <w:rPr>
                                <w:rFonts w:hint="eastAsia"/>
                                <w:color w:val="FFFFFF"/>
                              </w:rPr>
                              <w:t>构件，应对全部纵向受力钢筋保护层进行检验；板类构件应抽取不少于</w:t>
                            </w:r>
                            <w:r w:rsidRPr="00445566">
                              <w:rPr>
                                <w:rFonts w:hint="eastAsia"/>
                                <w:color w:val="FFFFFF"/>
                              </w:rPr>
                              <w:t>6</w:t>
                            </w:r>
                            <w:r w:rsidRPr="00445566">
                              <w:rPr>
                                <w:rFonts w:hint="eastAsia"/>
                                <w:color w:val="FFFFFF"/>
                              </w:rPr>
                              <w:t>根的纵向受力钢筋保护层厚度进行检验，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00" o:spid="_x0000_s1240" type="#_x0000_t202" style="width:10pt;height:10pt;margin-top:600pt;margin-left:540pt;mso-wrap-distance-bottom:0;mso-wrap-distance-left:9pt;mso-wrap-distance-right:9pt;mso-wrap-distance-top:0;position:absolute;v-text-anchor:top;z-index:251867136" filled="f" fillcolor="this" stroked="f" strokeweight="0.5pt">
                <v:textbox>
                  <w:txbxContent>
                    <w:p w:rsidR="00445566" w:rsidRPr="00445566" w14:paraId="42E554D9" w14:textId="4FA8264E">
                      <w:pPr>
                        <w:rPr>
                          <w:color w:val="FFFFFF"/>
                        </w:rPr>
                      </w:pPr>
                      <w:r w:rsidRPr="00445566">
                        <w:rPr>
                          <w:rFonts w:hint="eastAsia"/>
                          <w:color w:val="FFFFFF"/>
                        </w:rPr>
                        <w:t>构件，应对全部纵向受力钢筋保护层进行检验；板类构件应抽取不少于</w:t>
                      </w:r>
                      <w:r w:rsidRPr="00445566">
                        <w:rPr>
                          <w:rFonts w:hint="eastAsia"/>
                          <w:color w:val="FFFFFF"/>
                        </w:rPr>
                        <w:t>6</w:t>
                      </w:r>
                      <w:r w:rsidRPr="00445566">
                        <w:rPr>
                          <w:rFonts w:hint="eastAsia"/>
                          <w:color w:val="FFFFFF"/>
                        </w:rPr>
                        <w:t>根的纵向受力钢筋保护层厚度进行检验，</w:t>
                      </w:r>
                    </w:p>
                  </w:txbxContent>
                </v:textbox>
              </v:shape>
            </w:pict>
          </mc:Fallback>
        </mc:AlternateContent>
      </w:r>
      <w:r>
        <mc:AlternateContent>
          <mc:Choice Requires="wps">
            <w:drawing>
              <wp:anchor distT="0" distB="0" distL="114300" distR="114300" simplePos="0" relativeHeight="251866112"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412061672" name="文本框 9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4A3DACC6">
                            <w:pPr>
                              <w:rPr>
                                <w:color w:val="FFFFFF"/>
                              </w:rPr>
                            </w:pPr>
                            <w:r w:rsidRPr="00445566">
                              <w:rPr>
                                <w:rFonts w:hint="eastAsia"/>
                                <w:color w:val="FFFFFF"/>
                              </w:rPr>
                              <w:t>签证的真实性、合理性和经济性，避免弄虚作假现象出现引起纠纷。监理工程师在施工中控制设计变更主要有两个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99" o:spid="_x0000_s1241" type="#_x0000_t202" style="width:10pt;height:10pt;margin-top:450pt;margin-left:540pt;mso-wrap-distance-bottom:0;mso-wrap-distance-left:9pt;mso-wrap-distance-right:9pt;mso-wrap-distance-top:0;position:absolute;v-text-anchor:top;z-index:251865088" filled="f" fillcolor="this" stroked="f" strokeweight="0.5pt">
                <v:textbox>
                  <w:txbxContent>
                    <w:p w:rsidR="00445566" w:rsidRPr="00445566" w14:paraId="312BAA86" w14:textId="4A3DACC6">
                      <w:pPr>
                        <w:rPr>
                          <w:color w:val="FFFFFF"/>
                        </w:rPr>
                      </w:pPr>
                      <w:r w:rsidRPr="00445566">
                        <w:rPr>
                          <w:rFonts w:hint="eastAsia"/>
                          <w:color w:val="FFFFFF"/>
                        </w:rPr>
                        <w:t>签证的真实性、合理性和经济性，避免弄虚作假现象出现引起纠纷。监理工程师在施工中控制设计变更主要有两个</w:t>
                      </w:r>
                    </w:p>
                  </w:txbxContent>
                </v:textbox>
              </v:shape>
            </w:pict>
          </mc:Fallback>
        </mc:AlternateContent>
      </w:r>
      <w:r>
        <mc:AlternateContent>
          <mc:Choice Requires="wps">
            <w:drawing>
              <wp:anchor distT="0" distB="0" distL="114300" distR="114300" simplePos="0" relativeHeight="251864064"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930835542" name="文本框 9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0B616E0A">
                            <w:pPr>
                              <w:rPr>
                                <w:color w:val="FFFFFF"/>
                              </w:rPr>
                            </w:pPr>
                            <w:r w:rsidRPr="00445566">
                              <w:rPr>
                                <w:rFonts w:hint="eastAsia"/>
                                <w:color w:val="FFFFFF"/>
                              </w:rPr>
                              <w:t>险，督促承包方及时调整计划；（</w:t>
                            </w:r>
                            <w:r w:rsidRPr="00445566">
                              <w:rPr>
                                <w:rFonts w:hint="eastAsia"/>
                                <w:color w:val="FFFFFF"/>
                              </w:rPr>
                              <w:t>10</w:t>
                            </w:r>
                            <w:r w:rsidRPr="00445566">
                              <w:rPr>
                                <w:rFonts w:hint="eastAsia"/>
                                <w:color w:val="FFFFFF"/>
                              </w:rPr>
                              <w:t>）熟悉工程（概）预算定额、单位估价和工程项目概（预）算文件，以及了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98" o:spid="_x0000_s1242" type="#_x0000_t202" style="width:10pt;height:10pt;margin-top:300pt;margin-left:540pt;mso-wrap-distance-bottom:0;mso-wrap-distance-left:9pt;mso-wrap-distance-right:9pt;mso-wrap-distance-top:0;position:absolute;v-text-anchor:top;z-index:251863040" filled="f" fillcolor="this" stroked="f" strokeweight="0.5pt">
                <v:textbox>
                  <w:txbxContent>
                    <w:p w:rsidR="00445566" w:rsidRPr="00445566" w14:paraId="6802BDB4" w14:textId="0B616E0A">
                      <w:pPr>
                        <w:rPr>
                          <w:color w:val="FFFFFF"/>
                        </w:rPr>
                      </w:pPr>
                      <w:r w:rsidRPr="00445566">
                        <w:rPr>
                          <w:rFonts w:hint="eastAsia"/>
                          <w:color w:val="FFFFFF"/>
                        </w:rPr>
                        <w:t>险，督促承包方及时调整计划；（</w:t>
                      </w:r>
                      <w:r w:rsidRPr="00445566">
                        <w:rPr>
                          <w:rFonts w:hint="eastAsia"/>
                          <w:color w:val="FFFFFF"/>
                        </w:rPr>
                        <w:t>10</w:t>
                      </w:r>
                      <w:r w:rsidRPr="00445566">
                        <w:rPr>
                          <w:rFonts w:hint="eastAsia"/>
                          <w:color w:val="FFFFFF"/>
                        </w:rPr>
                        <w:t>）熟悉工程（概）预算定额、单位估价和工程项目概（预）算文件，以及了</w:t>
                      </w:r>
                    </w:p>
                  </w:txbxContent>
                </v:textbox>
              </v:shape>
            </w:pict>
          </mc:Fallback>
        </mc:AlternateContent>
      </w:r>
      <w:r>
        <mc:AlternateContent>
          <mc:Choice Requires="wps">
            <w:drawing>
              <wp:anchor distT="0" distB="0" distL="114300" distR="114300" simplePos="0" relativeHeight="251862016"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55141137" name="文本框 9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5E2C24AA">
                            <w:pPr>
                              <w:rPr>
                                <w:color w:val="FFFFFF"/>
                              </w:rPr>
                            </w:pPr>
                            <w:r w:rsidRPr="00445566">
                              <w:rPr>
                                <w:rFonts w:hint="eastAsia"/>
                                <w:color w:val="FFFFFF"/>
                              </w:rPr>
                              <w:t>格标准</w:t>
                            </w:r>
                            <w:r w:rsidRPr="00445566">
                              <w:rPr>
                                <w:rFonts w:hint="eastAsia"/>
                                <w:color w:val="FFFFFF"/>
                              </w:rPr>
                              <w:t>26</w:t>
                            </w:r>
                            <w:r w:rsidRPr="00445566">
                              <w:rPr>
                                <w:rFonts w:hint="eastAsia"/>
                                <w:color w:val="FFFFFF"/>
                              </w:rPr>
                              <w:t>根据监理实践，要确保本工程实现工程质量目标．必须做好现场监理的三个到位、四种手段、五项要点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97" o:spid="_x0000_s1243" type="#_x0000_t202" style="width:10pt;height:10pt;margin-top:150pt;margin-left:540pt;mso-wrap-distance-bottom:0;mso-wrap-distance-left:9pt;mso-wrap-distance-right:9pt;mso-wrap-distance-top:0;position:absolute;v-text-anchor:top;z-index:251860992" filled="f" fillcolor="this" stroked="f" strokeweight="0.5pt">
                <v:textbox>
                  <w:txbxContent>
                    <w:p w:rsidR="00445566" w:rsidRPr="00445566" w14:paraId="4431867A" w14:textId="5E2C24AA">
                      <w:pPr>
                        <w:rPr>
                          <w:color w:val="FFFFFF"/>
                        </w:rPr>
                      </w:pPr>
                      <w:r w:rsidRPr="00445566">
                        <w:rPr>
                          <w:rFonts w:hint="eastAsia"/>
                          <w:color w:val="FFFFFF"/>
                        </w:rPr>
                        <w:t>格标准</w:t>
                      </w:r>
                      <w:r w:rsidRPr="00445566">
                        <w:rPr>
                          <w:rFonts w:hint="eastAsia"/>
                          <w:color w:val="FFFFFF"/>
                        </w:rPr>
                        <w:t>26</w:t>
                      </w:r>
                      <w:r w:rsidRPr="00445566">
                        <w:rPr>
                          <w:rFonts w:hint="eastAsia"/>
                          <w:color w:val="FFFFFF"/>
                        </w:rPr>
                        <w:t>根据监理实践，要确保本工程实现工程质量目标．必须做好现场监理的三个到位、四种手段、五项要点</w:t>
                      </w:r>
                    </w:p>
                  </w:txbxContent>
                </v:textbox>
              </v:shape>
            </w:pict>
          </mc:Fallback>
        </mc:AlternateContent>
      </w:r>
    </w:p>
    <w:p w:rsidR="009E7CCF" w14:paraId="708A7007" w14:textId="77777777">
      <w:pPr>
        <w:spacing w:line="258" w:lineRule="auto"/>
      </w:pPr>
    </w:p>
    <w:p w:rsidR="009E7CCF" w14:paraId="09F89E07" w14:textId="77777777">
      <w:pPr>
        <w:spacing w:line="258" w:lineRule="auto"/>
      </w:pPr>
    </w:p>
    <w:p w:rsidR="009E7CCF" w14:paraId="21D33229" w14:textId="77777777">
      <w:pPr>
        <w:spacing w:line="258" w:lineRule="auto"/>
      </w:pPr>
    </w:p>
    <w:p w:rsidR="009E7CCF" w14:paraId="3E380A8A" w14:textId="77777777">
      <w:pPr>
        <w:spacing w:line="259" w:lineRule="auto"/>
      </w:pPr>
    </w:p>
    <w:p w:rsidR="009E7CCF" w14:paraId="06F91A17" w14:textId="77777777">
      <w:pPr>
        <w:spacing w:line="259" w:lineRule="auto"/>
      </w:pPr>
    </w:p>
    <w:p w:rsidR="009E7CCF" w14:paraId="1D6AA28C" w14:textId="77777777">
      <w:pPr>
        <w:spacing w:line="60" w:lineRule="exact"/>
        <w:ind w:firstLine="2420"/>
        <w:textAlignment w:val="center"/>
      </w:pPr>
      <w:r>
        <w:drawing>
          <wp:inline distT="0" distB="0" distL="0" distR="0">
            <wp:extent cx="5943600" cy="38100"/>
            <wp:effectExtent l="0" t="0" r="0" b="0"/>
            <wp:docPr id="25" name="IM 25"/>
            <wp:cNvGraphicFramePr/>
            <a:graphic xmlns:a="http://schemas.openxmlformats.org/drawingml/2006/main">
              <a:graphicData uri="http://schemas.openxmlformats.org/drawingml/2006/picture">
                <pic:pic xmlns:pic="http://schemas.openxmlformats.org/drawingml/2006/picture">
                  <pic:nvPicPr>
                    <pic:cNvPr id="25" name="IM 25"/>
                    <pic:cNvPicPr/>
                  </pic:nvPicPr>
                  <pic:blipFill>
                    <a:blip xmlns:r="http://schemas.openxmlformats.org/officeDocument/2006/relationships" r:embed="rId4"/>
                    <a:stretch>
                      <a:fillRect/>
                    </a:stretch>
                  </pic:blipFill>
                  <pic:spPr>
                    <a:xfrm>
                      <a:off x="0" y="0"/>
                      <a:ext cx="5943600" cy="38100"/>
                    </a:xfrm>
                    <a:prstGeom prst="rect">
                      <a:avLst/>
                    </a:prstGeom>
                  </pic:spPr>
                </pic:pic>
              </a:graphicData>
            </a:graphic>
          </wp:inline>
        </w:drawing>
      </w:r>
    </w:p>
    <w:p w:rsidR="009E7CCF" w14:paraId="1EEAA58F" w14:textId="77777777">
      <w:pPr>
        <w:spacing w:line="337" w:lineRule="auto"/>
      </w:pPr>
    </w:p>
    <w:p w:rsidR="009E7CCF" w14:paraId="2ADE2A7B" w14:textId="77777777">
      <w:pPr>
        <w:spacing w:line="338" w:lineRule="auto"/>
      </w:pPr>
    </w:p>
    <w:p w:rsidR="009E7CCF" w14:paraId="281067C2" w14:textId="77777777">
      <w:pPr>
        <w:spacing w:before="136" w:line="237" w:lineRule="auto"/>
        <w:ind w:firstLine="2619"/>
        <w:rPr>
          <w:rFonts w:ascii="宋体" w:eastAsia="宋体" w:hAnsi="宋体" w:cs="宋体"/>
          <w:sz w:val="42"/>
          <w:szCs w:val="42"/>
        </w:rPr>
      </w:pPr>
      <w:r>
        <w:rPr>
          <w:rFonts w:ascii="宋体" w:eastAsia="宋体" w:hAnsi="宋体" w:cs="宋体"/>
          <w:spacing w:val="-3"/>
          <w:sz w:val="42"/>
          <w:szCs w:val="42"/>
        </w:rPr>
        <w:t>量监督权，下达停工指令。指定施工单位立即停工整改。</w:t>
      </w:r>
    </w:p>
    <w:p w:rsidR="009E7CCF" w14:paraId="1869445D" w14:textId="77777777">
      <w:pPr>
        <w:spacing w:before="360" w:line="238" w:lineRule="auto"/>
        <w:ind w:firstLine="3043"/>
        <w:rPr>
          <w:rFonts w:ascii="宋体" w:eastAsia="宋体" w:hAnsi="宋体" w:cs="宋体"/>
          <w:sz w:val="42"/>
          <w:szCs w:val="42"/>
        </w:rPr>
      </w:pPr>
      <w:r>
        <w:rPr>
          <w:rFonts w:ascii="宋体" w:eastAsia="宋体" w:hAnsi="宋体" w:cs="宋体"/>
          <w:spacing w:val="-13"/>
          <w:sz w:val="42"/>
          <w:szCs w:val="42"/>
        </w:rPr>
        <w:t>（</w:t>
      </w:r>
      <w:r>
        <w:rPr>
          <w:rFonts w:ascii="宋体" w:eastAsia="宋体" w:hAnsi="宋体" w:cs="宋体"/>
          <w:spacing w:val="-115"/>
          <w:sz w:val="42"/>
          <w:szCs w:val="42"/>
        </w:rPr>
        <w:t xml:space="preserve"> </w:t>
      </w:r>
      <w:r>
        <w:rPr>
          <w:rFonts w:ascii="宋体" w:eastAsia="宋体" w:hAnsi="宋体" w:cs="宋体"/>
          <w:spacing w:val="-13"/>
          <w:sz w:val="42"/>
          <w:szCs w:val="42"/>
        </w:rPr>
        <w:t>1</w:t>
      </w:r>
      <w:r>
        <w:rPr>
          <w:rFonts w:ascii="宋体" w:eastAsia="宋体" w:hAnsi="宋体" w:cs="宋体"/>
          <w:spacing w:val="-91"/>
          <w:sz w:val="42"/>
          <w:szCs w:val="42"/>
        </w:rPr>
        <w:t xml:space="preserve"> </w:t>
      </w:r>
      <w:r>
        <w:rPr>
          <w:rFonts w:ascii="宋体" w:eastAsia="宋体" w:hAnsi="宋体" w:cs="宋体"/>
          <w:spacing w:val="-13"/>
          <w:sz w:val="42"/>
          <w:szCs w:val="42"/>
        </w:rPr>
        <w:t>）未经检验即进行下道工序作业者。</w:t>
      </w:r>
    </w:p>
    <w:p w:rsidR="009E7CCF" w14:paraId="197050D2" w14:textId="77777777">
      <w:pPr>
        <w:spacing w:before="356" w:line="396" w:lineRule="auto"/>
        <w:ind w:left="2435" w:right="2196" w:firstLine="607"/>
        <w:rPr>
          <w:rFonts w:ascii="宋体" w:eastAsia="宋体" w:hAnsi="宋体" w:cs="宋体"/>
          <w:sz w:val="42"/>
          <w:szCs w:val="42"/>
        </w:rPr>
      </w:pPr>
      <w:r>
        <w:rPr>
          <w:rFonts w:ascii="宋体" w:eastAsia="宋体" w:hAnsi="宋体" w:cs="宋体"/>
          <w:spacing w:val="-21"/>
          <w:sz w:val="42"/>
          <w:szCs w:val="42"/>
        </w:rPr>
        <w:t>（</w:t>
      </w:r>
      <w:r>
        <w:rPr>
          <w:rFonts w:ascii="宋体" w:eastAsia="宋体" w:hAnsi="宋体" w:cs="宋体"/>
          <w:spacing w:val="-21"/>
          <w:sz w:val="42"/>
          <w:szCs w:val="42"/>
        </w:rPr>
        <w:t>2</w:t>
      </w:r>
      <w:r>
        <w:rPr>
          <w:rFonts w:ascii="宋体" w:eastAsia="宋体" w:hAnsi="宋体" w:cs="宋体"/>
          <w:spacing w:val="-21"/>
          <w:sz w:val="42"/>
          <w:szCs w:val="42"/>
        </w:rPr>
        <w:t>）工程质量下降经指出后，</w:t>
      </w:r>
      <w:r>
        <w:rPr>
          <w:rFonts w:ascii="宋体" w:eastAsia="宋体" w:hAnsi="宋体" w:cs="宋体"/>
          <w:spacing w:val="19"/>
          <w:sz w:val="42"/>
          <w:szCs w:val="42"/>
        </w:rPr>
        <w:t xml:space="preserve"> </w:t>
      </w:r>
      <w:r>
        <w:rPr>
          <w:rFonts w:ascii="宋体" w:eastAsia="宋体" w:hAnsi="宋体" w:cs="宋体"/>
          <w:spacing w:val="-21"/>
          <w:sz w:val="42"/>
          <w:szCs w:val="42"/>
        </w:rPr>
        <w:t>未采取有效改正措施，</w:t>
      </w:r>
      <w:r>
        <w:rPr>
          <w:rFonts w:ascii="宋体" w:eastAsia="宋体" w:hAnsi="宋体" w:cs="宋体"/>
          <w:spacing w:val="21"/>
          <w:sz w:val="42"/>
          <w:szCs w:val="42"/>
        </w:rPr>
        <w:t xml:space="preserve"> </w:t>
      </w:r>
      <w:r>
        <w:rPr>
          <w:rFonts w:ascii="宋体" w:eastAsia="宋体" w:hAnsi="宋体" w:cs="宋体"/>
          <w:spacing w:val="-21"/>
          <w:sz w:val="42"/>
          <w:szCs w:val="42"/>
        </w:rPr>
        <w:t>或采取了一定措</w:t>
      </w:r>
      <w:r>
        <w:rPr>
          <w:rFonts w:ascii="宋体" w:eastAsia="宋体" w:hAnsi="宋体" w:cs="宋体"/>
          <w:sz w:val="42"/>
          <w:szCs w:val="42"/>
        </w:rPr>
        <w:t xml:space="preserve"> </w:t>
      </w:r>
      <w:r>
        <w:rPr>
          <w:rFonts w:ascii="宋体" w:eastAsia="宋体" w:hAnsi="宋体" w:cs="宋体"/>
          <w:spacing w:val="-4"/>
          <w:sz w:val="42"/>
          <w:szCs w:val="42"/>
        </w:rPr>
        <w:t>施，但效果不好，继续作业者。</w:t>
      </w:r>
    </w:p>
    <w:p w:rsidR="009E7CCF" w14:paraId="04D94223" w14:textId="77777777">
      <w:pPr>
        <w:spacing w:line="237" w:lineRule="auto"/>
        <w:ind w:firstLine="3043"/>
        <w:rPr>
          <w:rFonts w:ascii="宋体" w:eastAsia="宋体" w:hAnsi="宋体" w:cs="宋体"/>
          <w:sz w:val="42"/>
          <w:szCs w:val="42"/>
        </w:rPr>
      </w:pPr>
      <w:r>
        <w:rPr>
          <w:rFonts w:ascii="宋体" w:eastAsia="宋体" w:hAnsi="宋体" w:cs="宋体"/>
          <w:spacing w:val="-8"/>
          <w:sz w:val="42"/>
          <w:szCs w:val="42"/>
        </w:rPr>
        <w:t>（</w:t>
      </w:r>
      <w:r>
        <w:rPr>
          <w:rFonts w:ascii="宋体" w:eastAsia="宋体" w:hAnsi="宋体" w:cs="宋体"/>
          <w:spacing w:val="-8"/>
          <w:sz w:val="42"/>
          <w:szCs w:val="42"/>
        </w:rPr>
        <w:t>3</w:t>
      </w:r>
      <w:r>
        <w:rPr>
          <w:rFonts w:ascii="宋体" w:eastAsia="宋体" w:hAnsi="宋体" w:cs="宋体"/>
          <w:spacing w:val="-86"/>
          <w:sz w:val="42"/>
          <w:szCs w:val="42"/>
        </w:rPr>
        <w:t xml:space="preserve"> </w:t>
      </w:r>
      <w:r>
        <w:rPr>
          <w:rFonts w:ascii="宋体" w:eastAsia="宋体" w:hAnsi="宋体" w:cs="宋体"/>
          <w:spacing w:val="-8"/>
          <w:sz w:val="42"/>
          <w:szCs w:val="42"/>
        </w:rPr>
        <w:t>）擅自采用未经批准或认可的材料。</w:t>
      </w:r>
    </w:p>
    <w:p w:rsidR="009E7CCF" w14:paraId="1DCAF4E2" w14:textId="77777777">
      <w:pPr>
        <w:spacing w:before="360" w:line="239" w:lineRule="auto"/>
        <w:ind w:firstLine="3043"/>
        <w:rPr>
          <w:rFonts w:ascii="宋体" w:eastAsia="宋体" w:hAnsi="宋体" w:cs="宋体"/>
          <w:sz w:val="42"/>
          <w:szCs w:val="42"/>
        </w:rPr>
      </w:pPr>
      <w:r>
        <w:rPr>
          <w:rFonts w:ascii="宋体" w:eastAsia="宋体" w:hAnsi="宋体" w:cs="宋体"/>
          <w:spacing w:val="-9"/>
          <w:sz w:val="42"/>
          <w:szCs w:val="42"/>
        </w:rPr>
        <w:t>（</w:t>
      </w:r>
      <w:r>
        <w:rPr>
          <w:rFonts w:ascii="宋体" w:eastAsia="宋体" w:hAnsi="宋体" w:cs="宋体"/>
          <w:spacing w:val="-9"/>
          <w:sz w:val="42"/>
          <w:szCs w:val="42"/>
        </w:rPr>
        <w:t>4</w:t>
      </w:r>
      <w:r>
        <w:rPr>
          <w:rFonts w:ascii="宋体" w:eastAsia="宋体" w:hAnsi="宋体" w:cs="宋体"/>
          <w:spacing w:val="-90"/>
          <w:sz w:val="42"/>
          <w:szCs w:val="42"/>
        </w:rPr>
        <w:t xml:space="preserve"> </w:t>
      </w:r>
      <w:r>
        <w:rPr>
          <w:rFonts w:ascii="宋体" w:eastAsia="宋体" w:hAnsi="宋体" w:cs="宋体"/>
          <w:spacing w:val="-9"/>
          <w:sz w:val="42"/>
          <w:szCs w:val="42"/>
        </w:rPr>
        <w:t>）擅自变更设计图纸的要求。</w:t>
      </w:r>
    </w:p>
    <w:p w:rsidR="009E7CCF" w14:paraId="0E215679" w14:textId="77777777">
      <w:pPr>
        <w:spacing w:before="358" w:line="238" w:lineRule="auto"/>
        <w:ind w:firstLine="3043"/>
        <w:rPr>
          <w:rFonts w:ascii="宋体" w:eastAsia="宋体" w:hAnsi="宋体" w:cs="宋体"/>
          <w:sz w:val="42"/>
          <w:szCs w:val="42"/>
        </w:rPr>
      </w:pPr>
      <w:r>
        <w:rPr>
          <w:rFonts w:ascii="宋体" w:eastAsia="宋体" w:hAnsi="宋体" w:cs="宋体"/>
          <w:spacing w:val="-12"/>
          <w:sz w:val="42"/>
          <w:szCs w:val="42"/>
        </w:rPr>
        <w:t>（</w:t>
      </w:r>
      <w:r>
        <w:rPr>
          <w:rFonts w:ascii="宋体" w:eastAsia="宋体" w:hAnsi="宋体" w:cs="宋体"/>
          <w:spacing w:val="-12"/>
          <w:sz w:val="42"/>
          <w:szCs w:val="42"/>
        </w:rPr>
        <w:t>5</w:t>
      </w:r>
      <w:r>
        <w:rPr>
          <w:rFonts w:ascii="宋体" w:eastAsia="宋体" w:hAnsi="宋体" w:cs="宋体"/>
          <w:spacing w:val="-88"/>
          <w:sz w:val="42"/>
          <w:szCs w:val="42"/>
        </w:rPr>
        <w:t xml:space="preserve"> </w:t>
      </w:r>
      <w:r>
        <w:rPr>
          <w:rFonts w:ascii="宋体" w:eastAsia="宋体" w:hAnsi="宋体" w:cs="宋体"/>
          <w:spacing w:val="-12"/>
          <w:sz w:val="42"/>
          <w:szCs w:val="42"/>
        </w:rPr>
        <w:t>）擅自将工程转包。</w:t>
      </w:r>
    </w:p>
    <w:p w:rsidR="009E7CCF" w14:paraId="2FFF27AA" w14:textId="77777777">
      <w:pPr>
        <w:spacing w:before="358" w:line="239" w:lineRule="auto"/>
        <w:ind w:firstLine="3043"/>
        <w:rPr>
          <w:rFonts w:ascii="宋体" w:eastAsia="宋体" w:hAnsi="宋体" w:cs="宋体"/>
          <w:sz w:val="42"/>
          <w:szCs w:val="42"/>
        </w:rPr>
      </w:pPr>
      <w:r>
        <w:rPr>
          <w:rFonts w:ascii="宋体" w:eastAsia="宋体" w:hAnsi="宋体" w:cs="宋体"/>
          <w:spacing w:val="-7"/>
          <w:sz w:val="42"/>
          <w:szCs w:val="42"/>
        </w:rPr>
        <w:t>（</w:t>
      </w:r>
      <w:r>
        <w:rPr>
          <w:rFonts w:ascii="宋体" w:eastAsia="宋体" w:hAnsi="宋体" w:cs="宋体"/>
          <w:spacing w:val="-7"/>
          <w:sz w:val="42"/>
          <w:szCs w:val="42"/>
        </w:rPr>
        <w:t>6</w:t>
      </w:r>
      <w:r>
        <w:rPr>
          <w:rFonts w:ascii="宋体" w:eastAsia="宋体" w:hAnsi="宋体" w:cs="宋体"/>
          <w:spacing w:val="-70"/>
          <w:sz w:val="42"/>
          <w:szCs w:val="42"/>
        </w:rPr>
        <w:t xml:space="preserve"> </w:t>
      </w:r>
      <w:r>
        <w:rPr>
          <w:rFonts w:ascii="宋体" w:eastAsia="宋体" w:hAnsi="宋体" w:cs="宋体"/>
          <w:spacing w:val="-7"/>
          <w:sz w:val="42"/>
          <w:szCs w:val="42"/>
        </w:rPr>
        <w:t>）擅自让未经审核同意的分包单位进场作业者。</w:t>
      </w:r>
    </w:p>
    <w:p w:rsidR="009E7CCF" w14:paraId="6AA17813" w14:textId="77777777">
      <w:pPr>
        <w:spacing w:before="356" w:line="238" w:lineRule="auto"/>
        <w:ind w:firstLine="3043"/>
        <w:rPr>
          <w:rFonts w:ascii="宋体" w:eastAsia="宋体" w:hAnsi="宋体" w:cs="宋体"/>
          <w:sz w:val="42"/>
          <w:szCs w:val="42"/>
        </w:rPr>
      </w:pPr>
      <w:r>
        <w:rPr>
          <w:rFonts w:ascii="宋体" w:eastAsia="宋体" w:hAnsi="宋体" w:cs="宋体"/>
          <w:spacing w:val="-5"/>
          <w:sz w:val="42"/>
          <w:szCs w:val="42"/>
        </w:rPr>
        <w:t>（</w:t>
      </w:r>
      <w:r>
        <w:rPr>
          <w:rFonts w:ascii="宋体" w:eastAsia="宋体" w:hAnsi="宋体" w:cs="宋体"/>
          <w:spacing w:val="-5"/>
          <w:sz w:val="42"/>
          <w:szCs w:val="42"/>
        </w:rPr>
        <w:t>7</w:t>
      </w:r>
      <w:r>
        <w:rPr>
          <w:rFonts w:ascii="宋体" w:eastAsia="宋体" w:hAnsi="宋体" w:cs="宋体"/>
          <w:spacing w:val="-88"/>
          <w:sz w:val="42"/>
          <w:szCs w:val="42"/>
        </w:rPr>
        <w:t xml:space="preserve"> </w:t>
      </w:r>
      <w:r>
        <w:rPr>
          <w:rFonts w:ascii="宋体" w:eastAsia="宋体" w:hAnsi="宋体" w:cs="宋体"/>
          <w:spacing w:val="-5"/>
          <w:sz w:val="42"/>
          <w:szCs w:val="42"/>
        </w:rPr>
        <w:t>）没有可靠质量保证措施冒然施工，已出现质量下降征兆者。</w:t>
      </w:r>
    </w:p>
    <w:p w:rsidR="009E7CCF" w14:paraId="4F887081" w14:textId="77777777">
      <w:pPr>
        <w:spacing w:before="356" w:line="396" w:lineRule="auto"/>
        <w:ind w:left="2705" w:right="2195" w:firstLine="853"/>
        <w:rPr>
          <w:rFonts w:ascii="宋体" w:eastAsia="宋体" w:hAnsi="宋体" w:cs="宋体"/>
          <w:sz w:val="42"/>
          <w:szCs w:val="42"/>
        </w:rPr>
      </w:pPr>
      <w:r>
        <w:rPr>
          <w:rFonts w:ascii="宋体" w:eastAsia="宋体" w:hAnsi="宋体" w:cs="宋体"/>
          <w:spacing w:val="3"/>
          <w:sz w:val="42"/>
          <w:szCs w:val="42"/>
        </w:rPr>
        <w:t>6</w:t>
      </w:r>
      <w:r>
        <w:rPr>
          <w:rFonts w:ascii="宋体" w:eastAsia="宋体" w:hAnsi="宋体" w:cs="宋体"/>
          <w:spacing w:val="3"/>
          <w:sz w:val="42"/>
          <w:szCs w:val="42"/>
        </w:rPr>
        <w:t>、质量、技术签证。凡质量、技术问题方面有法律效力的最后签</w:t>
      </w:r>
      <w:r>
        <w:rPr>
          <w:rFonts w:ascii="宋体" w:eastAsia="宋体" w:hAnsi="宋体" w:cs="宋体"/>
          <w:spacing w:val="25"/>
          <w:sz w:val="42"/>
          <w:szCs w:val="42"/>
        </w:rPr>
        <w:t xml:space="preserve"> </w:t>
      </w:r>
      <w:r>
        <w:rPr>
          <w:rFonts w:ascii="宋体" w:eastAsia="宋体" w:hAnsi="宋体" w:cs="宋体"/>
          <w:spacing w:val="-3"/>
          <w:sz w:val="42"/>
          <w:szCs w:val="42"/>
        </w:rPr>
        <w:t>证，只能由项目总监理工程师一人签署。专业质量监理工程师、监理员</w:t>
      </w:r>
      <w:r>
        <w:rPr>
          <w:rFonts w:ascii="宋体" w:eastAsia="宋体" w:hAnsi="宋体" w:cs="宋体"/>
          <w:spacing w:val="30"/>
          <w:sz w:val="42"/>
          <w:szCs w:val="42"/>
        </w:rPr>
        <w:t xml:space="preserve"> </w:t>
      </w:r>
      <w:r>
        <w:rPr>
          <w:rFonts w:ascii="宋体" w:eastAsia="宋体" w:hAnsi="宋体" w:cs="宋体"/>
          <w:spacing w:val="-3"/>
          <w:sz w:val="42"/>
          <w:szCs w:val="42"/>
        </w:rPr>
        <w:t>可在有关质量、技术方面原始凭证上签字，最后由项目总监理工程师核</w:t>
      </w:r>
      <w:r>
        <w:rPr>
          <w:rFonts w:ascii="宋体" w:eastAsia="宋体" w:hAnsi="宋体" w:cs="宋体"/>
          <w:spacing w:val="30"/>
          <w:sz w:val="42"/>
          <w:szCs w:val="42"/>
        </w:rPr>
        <w:t xml:space="preserve"> </w:t>
      </w:r>
      <w:r>
        <w:rPr>
          <w:rFonts w:ascii="宋体" w:eastAsia="宋体" w:hAnsi="宋体" w:cs="宋体"/>
          <w:spacing w:val="-7"/>
          <w:sz w:val="42"/>
          <w:szCs w:val="42"/>
        </w:rPr>
        <w:t>签后方有效。</w:t>
      </w:r>
    </w:p>
    <w:p w:rsidR="009E7CCF" w14:paraId="4050EB84" w14:textId="77777777">
      <w:pPr>
        <w:spacing w:before="4" w:line="395" w:lineRule="auto"/>
        <w:ind w:left="2705" w:right="2200" w:firstLine="851"/>
        <w:rPr>
          <w:rFonts w:ascii="宋体" w:eastAsia="宋体" w:hAnsi="宋体" w:cs="宋体"/>
          <w:sz w:val="42"/>
          <w:szCs w:val="42"/>
        </w:rPr>
      </w:pPr>
      <w:r>
        <w:rPr>
          <w:rFonts w:ascii="宋体" w:eastAsia="宋体" w:hAnsi="宋体" w:cs="宋体"/>
          <w:spacing w:val="4"/>
          <w:sz w:val="42"/>
          <w:szCs w:val="42"/>
        </w:rPr>
        <w:t>7</w:t>
      </w:r>
      <w:r>
        <w:rPr>
          <w:rFonts w:ascii="宋体" w:eastAsia="宋体" w:hAnsi="宋体" w:cs="宋体"/>
          <w:spacing w:val="4"/>
          <w:sz w:val="42"/>
          <w:szCs w:val="42"/>
        </w:rPr>
        <w:t>、行使好质量否决权。为工程进度款的支付签署质量认证意见。</w:t>
      </w:r>
      <w:r>
        <w:rPr>
          <w:rFonts w:ascii="宋体" w:eastAsia="宋体" w:hAnsi="宋体" w:cs="宋体"/>
          <w:spacing w:val="15"/>
          <w:sz w:val="42"/>
          <w:szCs w:val="42"/>
        </w:rPr>
        <w:t xml:space="preserve"> </w:t>
      </w:r>
      <w:r>
        <w:rPr>
          <w:rFonts w:ascii="宋体" w:eastAsia="宋体" w:hAnsi="宋体" w:cs="宋体"/>
          <w:spacing w:val="-3"/>
          <w:sz w:val="42"/>
          <w:szCs w:val="42"/>
        </w:rPr>
        <w:t>施工单位工程进度款的支付申请，必须有监理方面的质量认证意见，这</w:t>
      </w:r>
      <w:r>
        <w:rPr>
          <w:rFonts w:ascii="宋体" w:eastAsia="宋体" w:hAnsi="宋体" w:cs="宋体"/>
          <w:spacing w:val="26"/>
          <w:sz w:val="42"/>
          <w:szCs w:val="42"/>
        </w:rPr>
        <w:t xml:space="preserve"> </w:t>
      </w:r>
      <w:r>
        <w:rPr>
          <w:rFonts w:ascii="宋体" w:eastAsia="宋体" w:hAnsi="宋体" w:cs="宋体"/>
          <w:spacing w:val="-16"/>
          <w:sz w:val="42"/>
          <w:szCs w:val="42"/>
        </w:rPr>
        <w:t>既是质量控制的需要，</w:t>
      </w:r>
      <w:r>
        <w:rPr>
          <w:rFonts w:ascii="宋体" w:eastAsia="宋体" w:hAnsi="宋体" w:cs="宋体"/>
          <w:spacing w:val="82"/>
          <w:sz w:val="42"/>
          <w:szCs w:val="42"/>
        </w:rPr>
        <w:t xml:space="preserve"> </w:t>
      </w:r>
      <w:r>
        <w:rPr>
          <w:rFonts w:ascii="宋体" w:eastAsia="宋体" w:hAnsi="宋体" w:cs="宋体"/>
          <w:spacing w:val="-16"/>
          <w:sz w:val="42"/>
          <w:szCs w:val="42"/>
        </w:rPr>
        <w:t>也是投资控制的需要。</w:t>
      </w:r>
    </w:p>
    <w:p w:rsidR="009E7CCF" w14:paraId="7B67FAF2" w14:textId="77777777">
      <w:pPr>
        <w:spacing w:before="4" w:line="395" w:lineRule="auto"/>
        <w:ind w:left="2799" w:right="2200" w:firstLine="756"/>
        <w:rPr>
          <w:rFonts w:ascii="宋体" w:eastAsia="宋体" w:hAnsi="宋体" w:cs="宋体"/>
          <w:sz w:val="42"/>
          <w:szCs w:val="42"/>
        </w:rPr>
      </w:pPr>
      <w:r>
        <w:rPr>
          <w:rFonts w:ascii="宋体" w:eastAsia="宋体" w:hAnsi="宋体" w:cs="宋体"/>
          <w:spacing w:val="4"/>
          <w:sz w:val="42"/>
          <w:szCs w:val="42"/>
        </w:rPr>
        <w:t>8</w:t>
      </w:r>
      <w:r>
        <w:rPr>
          <w:rFonts w:ascii="宋体" w:eastAsia="宋体" w:hAnsi="宋体" w:cs="宋体"/>
          <w:spacing w:val="4"/>
          <w:sz w:val="42"/>
          <w:szCs w:val="42"/>
        </w:rPr>
        <w:t>、建立质量监理日志。现场质量监理工程师及质量检验人员应逐</w:t>
      </w:r>
      <w:r>
        <w:rPr>
          <w:rFonts w:ascii="宋体" w:eastAsia="宋体" w:hAnsi="宋体" w:cs="宋体"/>
          <w:spacing w:val="17"/>
          <w:sz w:val="42"/>
          <w:szCs w:val="42"/>
        </w:rPr>
        <w:t xml:space="preserve"> </w:t>
      </w:r>
      <w:r>
        <w:rPr>
          <w:rFonts w:ascii="宋体" w:eastAsia="宋体" w:hAnsi="宋体" w:cs="宋体"/>
          <w:spacing w:val="-5"/>
          <w:sz w:val="42"/>
          <w:szCs w:val="42"/>
        </w:rPr>
        <w:t>日记录有关工程质量动态及影响因素的情况。</w:t>
      </w:r>
    </w:p>
    <w:p w:rsidR="009E7CCF" w14:paraId="5F130781" w14:textId="77777777">
      <w:pPr>
        <w:spacing w:before="3" w:line="395" w:lineRule="auto"/>
        <w:ind w:left="2715" w:right="2196" w:firstLine="840"/>
        <w:rPr>
          <w:rFonts w:ascii="宋体" w:eastAsia="宋体" w:hAnsi="宋体" w:cs="宋体"/>
          <w:sz w:val="42"/>
          <w:szCs w:val="42"/>
        </w:rPr>
      </w:pPr>
      <w:r>
        <w:rPr>
          <w:rFonts w:ascii="宋体" w:eastAsia="宋体" w:hAnsi="宋体" w:cs="宋体"/>
          <w:spacing w:val="4"/>
          <w:sz w:val="42"/>
          <w:szCs w:val="42"/>
        </w:rPr>
        <w:t>9</w:t>
      </w:r>
      <w:r>
        <w:rPr>
          <w:rFonts w:ascii="宋体" w:eastAsia="宋体" w:hAnsi="宋体" w:cs="宋体"/>
          <w:spacing w:val="4"/>
          <w:sz w:val="42"/>
          <w:szCs w:val="42"/>
        </w:rPr>
        <w:t>、组织现场质量协调会。现场质量协调会一般由现场监理工程师</w:t>
      </w:r>
      <w:r>
        <w:rPr>
          <w:rFonts w:ascii="宋体" w:eastAsia="宋体" w:hAnsi="宋体" w:cs="宋体"/>
          <w:spacing w:val="20"/>
          <w:sz w:val="42"/>
          <w:szCs w:val="42"/>
        </w:rPr>
        <w:t xml:space="preserve"> </w:t>
      </w:r>
      <w:r>
        <w:rPr>
          <w:rFonts w:ascii="宋体" w:eastAsia="宋体" w:hAnsi="宋体" w:cs="宋体"/>
          <w:spacing w:val="-3"/>
          <w:sz w:val="42"/>
          <w:szCs w:val="42"/>
        </w:rPr>
        <w:t>或总监主持。协调会后应印发会议纪要。</w:t>
      </w:r>
    </w:p>
    <w:p w:rsidR="009E7CCF" w14:paraId="7813C7C9" w14:textId="77777777">
      <w:pPr>
        <w:spacing w:before="2" w:line="400" w:lineRule="auto"/>
        <w:ind w:left="2705" w:right="2200" w:firstLine="868"/>
        <w:rPr>
          <w:rFonts w:ascii="宋体" w:eastAsia="宋体" w:hAnsi="宋体" w:cs="宋体"/>
          <w:sz w:val="42"/>
          <w:szCs w:val="42"/>
        </w:rPr>
      </w:pPr>
      <w:r>
        <w:rPr>
          <w:rFonts w:ascii="宋体" w:eastAsia="宋体" w:hAnsi="宋体" w:cs="宋体"/>
          <w:spacing w:val="-11"/>
          <w:sz w:val="42"/>
          <w:szCs w:val="42"/>
        </w:rPr>
        <w:t>10</w:t>
      </w:r>
      <w:r>
        <w:rPr>
          <w:rFonts w:ascii="宋体" w:eastAsia="宋体" w:hAnsi="宋体" w:cs="宋体"/>
          <w:spacing w:val="-11"/>
          <w:sz w:val="42"/>
          <w:szCs w:val="42"/>
        </w:rPr>
        <w:t>、定期向总监、</w:t>
      </w:r>
      <w:r>
        <w:rPr>
          <w:rFonts w:ascii="宋体" w:eastAsia="宋体" w:hAnsi="宋体" w:cs="宋体"/>
          <w:spacing w:val="20"/>
          <w:sz w:val="42"/>
          <w:szCs w:val="42"/>
        </w:rPr>
        <w:t xml:space="preserve"> </w:t>
      </w:r>
      <w:r>
        <w:rPr>
          <w:rFonts w:ascii="宋体" w:eastAsia="宋体" w:hAnsi="宋体" w:cs="宋体"/>
          <w:spacing w:val="-11"/>
          <w:sz w:val="42"/>
          <w:szCs w:val="42"/>
        </w:rPr>
        <w:t>建设单位报告有关工程质量动态情况。现场监理</w:t>
      </w:r>
      <w:r>
        <w:rPr>
          <w:rFonts w:ascii="宋体" w:eastAsia="宋体" w:hAnsi="宋体" w:cs="宋体"/>
          <w:sz w:val="42"/>
          <w:szCs w:val="42"/>
        </w:rPr>
        <w:t xml:space="preserve"> </w:t>
      </w:r>
      <w:r>
        <w:rPr>
          <w:rFonts w:ascii="宋体" w:eastAsia="宋体" w:hAnsi="宋体" w:cs="宋体"/>
          <w:spacing w:val="-3"/>
          <w:sz w:val="42"/>
          <w:szCs w:val="42"/>
        </w:rPr>
        <w:t>组每月向总监及建设单位报告有关工程质量方面的情况。重大质量事故</w:t>
      </w:r>
      <w:r>
        <w:rPr>
          <w:rFonts w:ascii="宋体" w:eastAsia="宋体" w:hAnsi="宋体" w:cs="宋体"/>
          <w:spacing w:val="26"/>
          <w:sz w:val="42"/>
          <w:szCs w:val="42"/>
        </w:rPr>
        <w:t xml:space="preserve"> </w:t>
      </w:r>
      <w:r>
        <w:rPr>
          <w:rFonts w:ascii="宋体" w:eastAsia="宋体" w:hAnsi="宋体" w:cs="宋体"/>
          <w:spacing w:val="-1"/>
          <w:sz w:val="42"/>
          <w:szCs w:val="42"/>
        </w:rPr>
        <w:t>及其它质量方面的重大事宜则应及时提出报告。</w:t>
      </w:r>
    </w:p>
    <w:p w:rsidR="009E7CCF" w14:paraId="29E467C0" w14:textId="77777777">
      <w:pPr>
        <w:spacing w:line="299" w:lineRule="auto"/>
      </w:pPr>
    </w:p>
    <w:p w:rsidR="009E7CCF" w14:paraId="3A6D02CC" w14:textId="77777777">
      <w:pPr>
        <w:spacing w:before="88" w:line="191" w:lineRule="auto"/>
        <w:ind w:firstLine="8920"/>
        <w:rPr>
          <w:rFonts w:ascii="宋体" w:eastAsia="宋体" w:hAnsi="宋体" w:cs="宋体"/>
          <w:sz w:val="27"/>
          <w:szCs w:val="27"/>
        </w:rPr>
      </w:pPr>
      <w:r>
        <w:rPr>
          <w:rFonts w:ascii="宋体" w:eastAsia="宋体" w:hAnsi="宋体" w:cs="宋体"/>
          <w:spacing w:val="-3"/>
          <w:sz w:val="27"/>
          <w:szCs w:val="27"/>
        </w:rPr>
        <w:t>25</w:t>
      </w:r>
    </w:p>
    <w:p w:rsidR="009E7CCF" w14:paraId="031121FB" w14:textId="77777777">
      <w:pPr>
        <w:sectPr>
          <w:pgSz w:w="17860" w:h="25258"/>
          <w:pgMar w:top="0" w:right="0" w:bottom="0" w:left="0" w:header="0" w:footer="0" w:gutter="0"/>
          <w:pgNumType w:start="25"/>
          <w:cols w:space="720"/>
        </w:sectPr>
      </w:pPr>
    </w:p>
    <w:p w:rsidR="009E7CCF" w14:paraId="435153CE" w14:textId="3234F86A">
      <w:pPr>
        <w:spacing w:line="258" w:lineRule="auto"/>
      </w:pPr>
      <w:r>
        <mc:AlternateContent>
          <mc:Choice Requires="wps">
            <w:drawing>
              <wp:anchor distT="0" distB="0" distL="114300" distR="114300" simplePos="0" relativeHeight="251876352"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328083321" name="文本框 10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55E4DB5F">
                            <w:pPr>
                              <w:rPr>
                                <w:color w:val="FFFFFF"/>
                              </w:rPr>
                            </w:pPr>
                            <w:r w:rsidRPr="00445566">
                              <w:rPr>
                                <w:rFonts w:hint="eastAsia"/>
                                <w:color w:val="FFFFFF"/>
                              </w:rPr>
                              <w:t>主体一层完工及主体全部完工之前，要把住隐蔽工程是否符合质量标准，严格工程技术资料的核查，确保技术资料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04" o:spid="_x0000_s1244" type="#_x0000_t202" style="width:10pt;height:10pt;margin-top:600pt;margin-left:540pt;mso-wrap-distance-bottom:0;mso-wrap-distance-left:9pt;mso-wrap-distance-right:9pt;mso-wrap-distance-top:0;position:absolute;v-text-anchor:top;z-index:251875328" filled="f" fillcolor="this" stroked="f" strokeweight="0.5pt">
                <v:textbox>
                  <w:txbxContent>
                    <w:p w:rsidR="00445566" w:rsidRPr="00445566" w14:paraId="003649B1" w14:textId="55E4DB5F">
                      <w:pPr>
                        <w:rPr>
                          <w:color w:val="FFFFFF"/>
                        </w:rPr>
                      </w:pPr>
                      <w:r w:rsidRPr="00445566">
                        <w:rPr>
                          <w:rFonts w:hint="eastAsia"/>
                          <w:color w:val="FFFFFF"/>
                        </w:rPr>
                        <w:t>主体一层完工及主体全部完工之前，要把住隐蔽工程是否符合质量标准，严格工程技术资料的核查，确保技术资料</w:t>
                      </w:r>
                    </w:p>
                  </w:txbxContent>
                </v:textbox>
              </v:shape>
            </w:pict>
          </mc:Fallback>
        </mc:AlternateContent>
      </w:r>
      <w:r>
        <mc:AlternateContent>
          <mc:Choice Requires="wps">
            <w:drawing>
              <wp:anchor distT="0" distB="0" distL="114300" distR="114300" simplePos="0" relativeHeight="251874304"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438160978" name="文本框 10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7F980A52">
                            <w:pPr>
                              <w:rPr>
                                <w:color w:val="FFFFFF"/>
                              </w:rPr>
                            </w:pPr>
                            <w:r w:rsidRPr="00445566">
                              <w:rPr>
                                <w:rFonts w:hint="eastAsia"/>
                                <w:color w:val="FFFFFF"/>
                              </w:rPr>
                              <w:t>价格，按合同已有的价格计算变更合</w:t>
                            </w:r>
                            <w:r w:rsidRPr="00445566">
                              <w:rPr>
                                <w:rFonts w:hint="eastAsia"/>
                                <w:color w:val="FFFFFF"/>
                              </w:rPr>
                              <w:t>45</w:t>
                            </w:r>
                            <w:r w:rsidRPr="00445566">
                              <w:rPr>
                                <w:rFonts w:hint="eastAsia"/>
                                <w:color w:val="FFFFFF"/>
                              </w:rPr>
                              <w:t>同价款。（</w:t>
                            </w:r>
                            <w:r w:rsidRPr="00445566">
                              <w:rPr>
                                <w:rFonts w:hint="eastAsia"/>
                                <w:color w:val="FFFFFF"/>
                              </w:rPr>
                              <w:t>2</w:t>
                            </w:r>
                            <w:r w:rsidRPr="00445566">
                              <w:rPr>
                                <w:rFonts w:hint="eastAsia"/>
                                <w:color w:val="FFFFFF"/>
                              </w:rPr>
                              <w:t>）合同中只有类似于变更情况的价格，可作为参考基础，确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03" o:spid="_x0000_s1245" type="#_x0000_t202" style="width:10pt;height:10pt;margin-top:450pt;margin-left:540pt;mso-wrap-distance-bottom:0;mso-wrap-distance-left:9pt;mso-wrap-distance-right:9pt;mso-wrap-distance-top:0;position:absolute;v-text-anchor:top;z-index:251873280" filled="f" fillcolor="this" stroked="f" strokeweight="0.5pt">
                <v:textbox>
                  <w:txbxContent>
                    <w:p w:rsidR="00445566" w:rsidRPr="00445566" w14:paraId="49EBFA10" w14:textId="7F980A52">
                      <w:pPr>
                        <w:rPr>
                          <w:color w:val="FFFFFF"/>
                        </w:rPr>
                      </w:pPr>
                      <w:r w:rsidRPr="00445566">
                        <w:rPr>
                          <w:rFonts w:hint="eastAsia"/>
                          <w:color w:val="FFFFFF"/>
                        </w:rPr>
                        <w:t>价格，按合同已有的价格计算变更合</w:t>
                      </w:r>
                      <w:r w:rsidRPr="00445566">
                        <w:rPr>
                          <w:rFonts w:hint="eastAsia"/>
                          <w:color w:val="FFFFFF"/>
                        </w:rPr>
                        <w:t>45</w:t>
                      </w:r>
                      <w:r w:rsidRPr="00445566">
                        <w:rPr>
                          <w:rFonts w:hint="eastAsia"/>
                          <w:color w:val="FFFFFF"/>
                        </w:rPr>
                        <w:t>同价款。（</w:t>
                      </w:r>
                      <w:r w:rsidRPr="00445566">
                        <w:rPr>
                          <w:rFonts w:hint="eastAsia"/>
                          <w:color w:val="FFFFFF"/>
                        </w:rPr>
                        <w:t>2</w:t>
                      </w:r>
                      <w:r w:rsidRPr="00445566">
                        <w:rPr>
                          <w:rFonts w:hint="eastAsia"/>
                          <w:color w:val="FFFFFF"/>
                        </w:rPr>
                        <w:t>）合同中只有类似于变更情况的价格，可作为参考基础，确</w:t>
                      </w:r>
                    </w:p>
                  </w:txbxContent>
                </v:textbox>
              </v:shape>
            </w:pict>
          </mc:Fallback>
        </mc:AlternateContent>
      </w:r>
      <w:r>
        <mc:AlternateContent>
          <mc:Choice Requires="wps">
            <w:drawing>
              <wp:anchor distT="0" distB="0" distL="114300" distR="114300" simplePos="0" relativeHeight="251872256"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939995647" name="文本框 10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6918C79E">
                            <w:pPr>
                              <w:rPr>
                                <w:color w:val="FFFFFF"/>
                              </w:rPr>
                            </w:pPr>
                            <w:r w:rsidRPr="00445566">
                              <w:rPr>
                                <w:rFonts w:hint="eastAsia"/>
                                <w:color w:val="FFFFFF"/>
                              </w:rPr>
                              <w:t>一次。</w:t>
                            </w:r>
                            <w:r w:rsidRPr="00445566">
                              <w:rPr>
                                <w:rFonts w:hint="eastAsia"/>
                                <w:color w:val="FFFFFF"/>
                              </w:rPr>
                              <w:t>2</w:t>
                            </w:r>
                            <w:r w:rsidRPr="00445566">
                              <w:rPr>
                                <w:rFonts w:hint="eastAsia"/>
                                <w:color w:val="FFFFFF"/>
                              </w:rPr>
                              <w:t>．多层建筑则应对龄期达</w:t>
                            </w:r>
                            <w:r w:rsidRPr="00445566">
                              <w:rPr>
                                <w:rFonts w:hint="eastAsia"/>
                                <w:color w:val="FFFFFF"/>
                              </w:rPr>
                              <w:t>60</w:t>
                            </w:r>
                            <w:r w:rsidRPr="00445566">
                              <w:rPr>
                                <w:rFonts w:hint="eastAsia"/>
                                <w:color w:val="FFFFFF"/>
                              </w:rPr>
                              <w:t>天左右的混凝土部位进行混凝土强度、钢筋的数量、位置和保护层厚度检测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02" o:spid="_x0000_s1246" type="#_x0000_t202" style="width:10pt;height:10pt;margin-top:300pt;margin-left:540pt;mso-wrap-distance-bottom:0;mso-wrap-distance-left:9pt;mso-wrap-distance-right:9pt;mso-wrap-distance-top:0;position:absolute;v-text-anchor:top;z-index:251871232" filled="f" fillcolor="this" stroked="f" strokeweight="0.5pt">
                <v:textbox>
                  <w:txbxContent>
                    <w:p w:rsidR="00445566" w:rsidRPr="00445566" w14:paraId="27C5DC2F" w14:textId="6918C79E">
                      <w:pPr>
                        <w:rPr>
                          <w:color w:val="FFFFFF"/>
                        </w:rPr>
                      </w:pPr>
                      <w:r w:rsidRPr="00445566">
                        <w:rPr>
                          <w:rFonts w:hint="eastAsia"/>
                          <w:color w:val="FFFFFF"/>
                        </w:rPr>
                        <w:t>一次。</w:t>
                      </w:r>
                      <w:r w:rsidRPr="00445566">
                        <w:rPr>
                          <w:rFonts w:hint="eastAsia"/>
                          <w:color w:val="FFFFFF"/>
                        </w:rPr>
                        <w:t>2</w:t>
                      </w:r>
                      <w:r w:rsidRPr="00445566">
                        <w:rPr>
                          <w:rFonts w:hint="eastAsia"/>
                          <w:color w:val="FFFFFF"/>
                        </w:rPr>
                        <w:t>．多层建筑则应对龄期达</w:t>
                      </w:r>
                      <w:r w:rsidRPr="00445566">
                        <w:rPr>
                          <w:rFonts w:hint="eastAsia"/>
                          <w:color w:val="FFFFFF"/>
                        </w:rPr>
                        <w:t>60</w:t>
                      </w:r>
                      <w:r w:rsidRPr="00445566">
                        <w:rPr>
                          <w:rFonts w:hint="eastAsia"/>
                          <w:color w:val="FFFFFF"/>
                        </w:rPr>
                        <w:t>天左右的混凝土部位进行混凝土强度、钢筋的数量、位置和保护层厚度检测</w:t>
                      </w:r>
                    </w:p>
                  </w:txbxContent>
                </v:textbox>
              </v:shape>
            </w:pict>
          </mc:Fallback>
        </mc:AlternateContent>
      </w:r>
      <w:r>
        <mc:AlternateContent>
          <mc:Choice Requires="wps">
            <w:drawing>
              <wp:anchor distT="0" distB="0" distL="114300" distR="114300" simplePos="0" relativeHeight="251870208"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1738436053" name="文本框 10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6B9DC070">
                            <w:pPr>
                              <w:rPr>
                                <w:color w:val="FFFFFF"/>
                              </w:rPr>
                            </w:pPr>
                            <w:r w:rsidRPr="00445566">
                              <w:rPr>
                                <w:rFonts w:hint="eastAsia"/>
                                <w:color w:val="FFFFFF"/>
                              </w:rPr>
                              <w:t>工程进度控制程序</w:t>
                            </w:r>
                            <w:r w:rsidRPr="00445566">
                              <w:rPr>
                                <w:rFonts w:hint="eastAsia"/>
                                <w:color w:val="FFFFFF"/>
                              </w:rPr>
                              <w:t>17</w:t>
                            </w:r>
                            <w:r w:rsidRPr="00445566">
                              <w:rPr>
                                <w:rFonts w:hint="eastAsia"/>
                                <w:color w:val="FFFFFF"/>
                              </w:rPr>
                              <w:t>（十）工程变更、洽商管理的基本程序</w:t>
                            </w:r>
                            <w:r w:rsidRPr="00445566">
                              <w:rPr>
                                <w:rFonts w:hint="eastAsia"/>
                                <w:color w:val="FFFFFF"/>
                              </w:rPr>
                              <w:t>18</w:t>
                            </w:r>
                            <w:r w:rsidRPr="00445566">
                              <w:rPr>
                                <w:rFonts w:hint="eastAsia"/>
                                <w:color w:val="FFFFFF"/>
                              </w:rPr>
                              <w:t>（十一）费用索赔管理的基本程序（十二）工程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01" o:spid="_x0000_s1247" type="#_x0000_t202" style="width:10pt;height:10pt;margin-top:150pt;margin-left:540pt;mso-wrap-distance-bottom:0;mso-wrap-distance-left:9pt;mso-wrap-distance-right:9pt;mso-wrap-distance-top:0;position:absolute;v-text-anchor:top;z-index:251869184" filled="f" fillcolor="this" stroked="f" strokeweight="0.5pt">
                <v:textbox>
                  <w:txbxContent>
                    <w:p w:rsidR="00445566" w:rsidRPr="00445566" w14:paraId="5D794C1F" w14:textId="6B9DC070">
                      <w:pPr>
                        <w:rPr>
                          <w:color w:val="FFFFFF"/>
                        </w:rPr>
                      </w:pPr>
                      <w:r w:rsidRPr="00445566">
                        <w:rPr>
                          <w:rFonts w:hint="eastAsia"/>
                          <w:color w:val="FFFFFF"/>
                        </w:rPr>
                        <w:t>工程进度控制程序</w:t>
                      </w:r>
                      <w:r w:rsidRPr="00445566">
                        <w:rPr>
                          <w:rFonts w:hint="eastAsia"/>
                          <w:color w:val="FFFFFF"/>
                        </w:rPr>
                        <w:t>17</w:t>
                      </w:r>
                      <w:r w:rsidRPr="00445566">
                        <w:rPr>
                          <w:rFonts w:hint="eastAsia"/>
                          <w:color w:val="FFFFFF"/>
                        </w:rPr>
                        <w:t>（十）工程变更、洽商管理的基本程序</w:t>
                      </w:r>
                      <w:r w:rsidRPr="00445566">
                        <w:rPr>
                          <w:rFonts w:hint="eastAsia"/>
                          <w:color w:val="FFFFFF"/>
                        </w:rPr>
                        <w:t>18</w:t>
                      </w:r>
                      <w:r w:rsidRPr="00445566">
                        <w:rPr>
                          <w:rFonts w:hint="eastAsia"/>
                          <w:color w:val="FFFFFF"/>
                        </w:rPr>
                        <w:t>（十一）费用索赔管理的基本程序（十二）工程</w:t>
                      </w:r>
                    </w:p>
                  </w:txbxContent>
                </v:textbox>
              </v:shape>
            </w:pict>
          </mc:Fallback>
        </mc:AlternateContent>
      </w:r>
    </w:p>
    <w:p w:rsidR="009E7CCF" w14:paraId="2208D377" w14:textId="77777777">
      <w:pPr>
        <w:spacing w:line="258" w:lineRule="auto"/>
      </w:pPr>
    </w:p>
    <w:p w:rsidR="009E7CCF" w14:paraId="47A54D9A" w14:textId="77777777">
      <w:pPr>
        <w:spacing w:line="258" w:lineRule="auto"/>
      </w:pPr>
    </w:p>
    <w:p w:rsidR="009E7CCF" w14:paraId="2B9EF0D4" w14:textId="77777777">
      <w:pPr>
        <w:spacing w:line="258" w:lineRule="auto"/>
      </w:pPr>
    </w:p>
    <w:p w:rsidR="009E7CCF" w14:paraId="0B89AD5D" w14:textId="77777777">
      <w:pPr>
        <w:spacing w:line="259" w:lineRule="auto"/>
      </w:pPr>
    </w:p>
    <w:p w:rsidR="009E7CCF" w14:paraId="3BCC930A" w14:textId="77777777">
      <w:pPr>
        <w:spacing w:line="259" w:lineRule="auto"/>
      </w:pPr>
    </w:p>
    <w:p w:rsidR="009E7CCF" w14:paraId="3231C0B3" w14:textId="77777777">
      <w:pPr>
        <w:spacing w:line="60" w:lineRule="exact"/>
        <w:ind w:firstLine="2420"/>
        <w:textAlignment w:val="center"/>
      </w:pPr>
      <w:r>
        <w:drawing>
          <wp:inline distT="0" distB="0" distL="0" distR="0">
            <wp:extent cx="5943600" cy="3810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xmlns:r="http://schemas.openxmlformats.org/officeDocument/2006/relationships" r:embed="rId4"/>
                    <a:stretch>
                      <a:fillRect/>
                    </a:stretch>
                  </pic:blipFill>
                  <pic:spPr>
                    <a:xfrm>
                      <a:off x="0" y="0"/>
                      <a:ext cx="5943600" cy="38100"/>
                    </a:xfrm>
                    <a:prstGeom prst="rect">
                      <a:avLst/>
                    </a:prstGeom>
                  </pic:spPr>
                </pic:pic>
              </a:graphicData>
            </a:graphic>
          </wp:inline>
        </w:drawing>
      </w:r>
    </w:p>
    <w:p w:rsidR="009E7CCF" w14:paraId="39BA533E" w14:textId="77777777">
      <w:pPr>
        <w:spacing w:line="330" w:lineRule="auto"/>
      </w:pPr>
    </w:p>
    <w:p w:rsidR="009E7CCF" w14:paraId="3C183E8D" w14:textId="77777777">
      <w:pPr>
        <w:spacing w:line="331" w:lineRule="auto"/>
      </w:pPr>
    </w:p>
    <w:p w:rsidR="009E7CCF" w14:paraId="09247693" w14:textId="77777777">
      <w:pPr>
        <w:spacing w:before="137" w:line="552" w:lineRule="exact"/>
        <w:ind w:firstLine="2473"/>
        <w:rPr>
          <w:rFonts w:ascii="黑体" w:eastAsia="黑体" w:hAnsi="黑体" w:cs="黑体"/>
          <w:sz w:val="42"/>
          <w:szCs w:val="42"/>
        </w:rPr>
      </w:pPr>
      <w:r>
        <w:rPr>
          <w:rFonts w:ascii="黑体" w:eastAsia="黑体" w:hAnsi="黑体" w:cs="黑体"/>
          <w:spacing w:val="-9"/>
          <w:position w:val="2"/>
          <w:sz w:val="42"/>
          <w:szCs w:val="42"/>
        </w:rPr>
        <w:t>10.3</w:t>
      </w:r>
      <w:r>
        <w:rPr>
          <w:rFonts w:ascii="黑体" w:eastAsia="黑体" w:hAnsi="黑体" w:cs="黑体"/>
          <w:spacing w:val="-55"/>
          <w:position w:val="2"/>
          <w:sz w:val="42"/>
          <w:szCs w:val="42"/>
        </w:rPr>
        <w:t xml:space="preserve"> </w:t>
      </w:r>
      <w:r>
        <w:rPr>
          <w:rFonts w:ascii="黑体" w:eastAsia="黑体" w:hAnsi="黑体" w:cs="黑体"/>
          <w:spacing w:val="-9"/>
          <w:position w:val="2"/>
          <w:sz w:val="42"/>
          <w:szCs w:val="42"/>
        </w:rPr>
        <w:t>事后控制</w:t>
      </w:r>
    </w:p>
    <w:p w:rsidR="009E7CCF" w14:paraId="56E5A697" w14:textId="77777777">
      <w:pPr>
        <w:spacing w:before="356" w:line="396" w:lineRule="auto"/>
        <w:ind w:left="2440" w:right="2193" w:firstLine="1072"/>
        <w:rPr>
          <w:rFonts w:ascii="宋体" w:eastAsia="宋体" w:hAnsi="宋体" w:cs="宋体"/>
          <w:sz w:val="42"/>
          <w:szCs w:val="42"/>
        </w:rPr>
      </w:pPr>
      <w:r>
        <w:rPr>
          <w:rFonts w:ascii="宋体" w:eastAsia="宋体" w:hAnsi="宋体" w:cs="宋体"/>
          <w:spacing w:val="-15"/>
          <w:sz w:val="42"/>
          <w:szCs w:val="42"/>
        </w:rPr>
        <w:t>1</w:t>
      </w:r>
      <w:r>
        <w:rPr>
          <w:rFonts w:ascii="宋体" w:eastAsia="宋体" w:hAnsi="宋体" w:cs="宋体"/>
          <w:spacing w:val="-15"/>
          <w:sz w:val="42"/>
          <w:szCs w:val="42"/>
        </w:rPr>
        <w:t>、每一分部分项工程完成后，</w:t>
      </w:r>
      <w:r>
        <w:rPr>
          <w:rFonts w:ascii="宋体" w:eastAsia="宋体" w:hAnsi="宋体" w:cs="宋体"/>
          <w:spacing w:val="3"/>
          <w:sz w:val="42"/>
          <w:szCs w:val="42"/>
        </w:rPr>
        <w:t xml:space="preserve"> </w:t>
      </w:r>
      <w:r>
        <w:rPr>
          <w:rFonts w:ascii="宋体" w:eastAsia="宋体" w:hAnsi="宋体" w:cs="宋体"/>
          <w:spacing w:val="-15"/>
          <w:sz w:val="42"/>
          <w:szCs w:val="42"/>
        </w:rPr>
        <w:t>必须先经承包方自行检查并进行质量</w:t>
      </w:r>
      <w:r>
        <w:rPr>
          <w:rFonts w:ascii="宋体" w:eastAsia="宋体" w:hAnsi="宋体" w:cs="宋体"/>
          <w:sz w:val="42"/>
          <w:szCs w:val="42"/>
        </w:rPr>
        <w:t xml:space="preserve"> </w:t>
      </w:r>
      <w:r>
        <w:rPr>
          <w:rFonts w:ascii="宋体" w:eastAsia="宋体" w:hAnsi="宋体" w:cs="宋体"/>
          <w:spacing w:val="-19"/>
          <w:sz w:val="42"/>
          <w:szCs w:val="42"/>
        </w:rPr>
        <w:t>等级的评定，</w:t>
      </w:r>
      <w:r>
        <w:rPr>
          <w:rFonts w:ascii="宋体" w:eastAsia="宋体" w:hAnsi="宋体" w:cs="宋体"/>
          <w:spacing w:val="-2"/>
          <w:sz w:val="42"/>
          <w:szCs w:val="42"/>
        </w:rPr>
        <w:t xml:space="preserve"> </w:t>
      </w:r>
      <w:r>
        <w:rPr>
          <w:rFonts w:ascii="宋体" w:eastAsia="宋体" w:hAnsi="宋体" w:cs="宋体"/>
          <w:spacing w:val="-19"/>
          <w:sz w:val="42"/>
          <w:szCs w:val="42"/>
        </w:rPr>
        <w:t>根据本工程市级样板的质量目标，</w:t>
      </w:r>
      <w:r>
        <w:rPr>
          <w:rFonts w:ascii="宋体" w:eastAsia="宋体" w:hAnsi="宋体" w:cs="宋体"/>
          <w:spacing w:val="-28"/>
          <w:sz w:val="42"/>
          <w:szCs w:val="42"/>
        </w:rPr>
        <w:t xml:space="preserve"> </w:t>
      </w:r>
      <w:r>
        <w:rPr>
          <w:rFonts w:ascii="宋体" w:eastAsia="宋体" w:hAnsi="宋体" w:cs="宋体"/>
          <w:spacing w:val="-19"/>
          <w:sz w:val="42"/>
          <w:szCs w:val="42"/>
        </w:rPr>
        <w:t>要求每一分部工程的质量</w:t>
      </w:r>
      <w:r>
        <w:rPr>
          <w:rFonts w:ascii="宋体" w:eastAsia="宋体" w:hAnsi="宋体" w:cs="宋体"/>
          <w:sz w:val="42"/>
          <w:szCs w:val="42"/>
        </w:rPr>
        <w:t xml:space="preserve"> </w:t>
      </w:r>
      <w:r>
        <w:rPr>
          <w:rFonts w:ascii="宋体" w:eastAsia="宋体" w:hAnsi="宋体" w:cs="宋体"/>
          <w:spacing w:val="-18"/>
          <w:sz w:val="42"/>
          <w:szCs w:val="42"/>
        </w:rPr>
        <w:t>等级必须达优良标准。</w:t>
      </w:r>
      <w:r>
        <w:rPr>
          <w:rFonts w:ascii="宋体" w:eastAsia="宋体" w:hAnsi="宋体" w:cs="宋体"/>
          <w:spacing w:val="-37"/>
          <w:sz w:val="42"/>
          <w:szCs w:val="42"/>
        </w:rPr>
        <w:t xml:space="preserve"> </w:t>
      </w:r>
      <w:r>
        <w:rPr>
          <w:rFonts w:ascii="宋体" w:eastAsia="宋体" w:hAnsi="宋体" w:cs="宋体"/>
          <w:spacing w:val="-18"/>
          <w:sz w:val="42"/>
          <w:szCs w:val="42"/>
        </w:rPr>
        <w:t>再经监理工程师复验达标并签认后，</w:t>
      </w:r>
      <w:r>
        <w:rPr>
          <w:rFonts w:ascii="宋体" w:eastAsia="宋体" w:hAnsi="宋体" w:cs="宋体"/>
          <w:spacing w:val="-25"/>
          <w:sz w:val="42"/>
          <w:szCs w:val="42"/>
        </w:rPr>
        <w:t xml:space="preserve"> </w:t>
      </w:r>
      <w:r>
        <w:rPr>
          <w:rFonts w:ascii="宋体" w:eastAsia="宋体" w:hAnsi="宋体" w:cs="宋体"/>
          <w:spacing w:val="-18"/>
          <w:sz w:val="42"/>
          <w:szCs w:val="42"/>
        </w:rPr>
        <w:t>方可进行后续</w:t>
      </w:r>
      <w:r>
        <w:rPr>
          <w:rFonts w:ascii="宋体" w:eastAsia="宋体" w:hAnsi="宋体" w:cs="宋体"/>
          <w:sz w:val="42"/>
          <w:szCs w:val="42"/>
        </w:rPr>
        <w:t xml:space="preserve"> </w:t>
      </w:r>
      <w:r>
        <w:rPr>
          <w:rFonts w:ascii="宋体" w:eastAsia="宋体" w:hAnsi="宋体" w:cs="宋体"/>
          <w:spacing w:val="-8"/>
          <w:sz w:val="42"/>
          <w:szCs w:val="42"/>
        </w:rPr>
        <w:t>工程的施工。</w:t>
      </w:r>
    </w:p>
    <w:p w:rsidR="009E7CCF" w14:paraId="4334C9BE" w14:textId="77777777">
      <w:pPr>
        <w:spacing w:before="7" w:line="395" w:lineRule="auto"/>
        <w:ind w:left="2439" w:right="2192" w:firstLine="844"/>
        <w:rPr>
          <w:rFonts w:ascii="宋体" w:eastAsia="宋体" w:hAnsi="宋体" w:cs="宋体"/>
          <w:sz w:val="42"/>
          <w:szCs w:val="42"/>
        </w:rPr>
      </w:pPr>
      <w:r>
        <w:rPr>
          <w:rFonts w:ascii="宋体" w:eastAsia="宋体" w:hAnsi="宋体" w:cs="宋体"/>
          <w:spacing w:val="-2"/>
          <w:sz w:val="42"/>
          <w:szCs w:val="42"/>
        </w:rPr>
        <w:t>2</w:t>
      </w:r>
      <w:r>
        <w:rPr>
          <w:rFonts w:ascii="宋体" w:eastAsia="宋体" w:hAnsi="宋体" w:cs="宋体"/>
          <w:spacing w:val="-2"/>
          <w:sz w:val="42"/>
          <w:szCs w:val="42"/>
        </w:rPr>
        <w:t>、把好竣工验收关。工程完工后，由承包方提出工程验收申请，并</w:t>
      </w:r>
      <w:r>
        <w:rPr>
          <w:rFonts w:ascii="宋体" w:eastAsia="宋体" w:hAnsi="宋体" w:cs="宋体"/>
          <w:spacing w:val="28"/>
          <w:sz w:val="42"/>
          <w:szCs w:val="42"/>
        </w:rPr>
        <w:t xml:space="preserve"> </w:t>
      </w:r>
      <w:r>
        <w:rPr>
          <w:rFonts w:ascii="宋体" w:eastAsia="宋体" w:hAnsi="宋体" w:cs="宋体"/>
          <w:spacing w:val="-19"/>
          <w:sz w:val="42"/>
          <w:szCs w:val="42"/>
        </w:rPr>
        <w:t>提交全部工程技术资料，</w:t>
      </w:r>
      <w:r>
        <w:rPr>
          <w:rFonts w:ascii="宋体" w:eastAsia="宋体" w:hAnsi="宋体" w:cs="宋体"/>
          <w:spacing w:val="-11"/>
          <w:sz w:val="42"/>
          <w:szCs w:val="42"/>
        </w:rPr>
        <w:t xml:space="preserve"> </w:t>
      </w:r>
      <w:r>
        <w:rPr>
          <w:rFonts w:ascii="宋体" w:eastAsia="宋体" w:hAnsi="宋体" w:cs="宋体"/>
          <w:spacing w:val="-19"/>
          <w:sz w:val="42"/>
          <w:szCs w:val="42"/>
        </w:rPr>
        <w:t>质量自评报告及质量有关的技术文件，</w:t>
      </w:r>
      <w:r>
        <w:rPr>
          <w:rFonts w:ascii="宋体" w:eastAsia="宋体" w:hAnsi="宋体" w:cs="宋体"/>
          <w:spacing w:val="-17"/>
          <w:sz w:val="42"/>
          <w:szCs w:val="42"/>
        </w:rPr>
        <w:t xml:space="preserve"> </w:t>
      </w:r>
      <w:r>
        <w:rPr>
          <w:rFonts w:ascii="宋体" w:eastAsia="宋体" w:hAnsi="宋体" w:cs="宋体"/>
          <w:spacing w:val="-19"/>
          <w:sz w:val="42"/>
          <w:szCs w:val="42"/>
        </w:rPr>
        <w:t>经监理工</w:t>
      </w:r>
      <w:r>
        <w:rPr>
          <w:rFonts w:ascii="宋体" w:eastAsia="宋体" w:hAnsi="宋体" w:cs="宋体"/>
          <w:sz w:val="42"/>
          <w:szCs w:val="42"/>
        </w:rPr>
        <w:t xml:space="preserve"> </w:t>
      </w:r>
      <w:r>
        <w:rPr>
          <w:rFonts w:ascii="宋体" w:eastAsia="宋体" w:hAnsi="宋体" w:cs="宋体"/>
          <w:spacing w:val="-7"/>
          <w:sz w:val="42"/>
          <w:szCs w:val="42"/>
        </w:rPr>
        <w:t>程师（总监）审核后，组织有关各方进行初验，对初验提出的问题，要求</w:t>
      </w:r>
      <w:r>
        <w:rPr>
          <w:rFonts w:ascii="宋体" w:eastAsia="宋体" w:hAnsi="宋体" w:cs="宋体"/>
          <w:spacing w:val="11"/>
          <w:sz w:val="42"/>
          <w:szCs w:val="42"/>
        </w:rPr>
        <w:t xml:space="preserve"> </w:t>
      </w:r>
      <w:r>
        <w:rPr>
          <w:rFonts w:ascii="宋体" w:eastAsia="宋体" w:hAnsi="宋体" w:cs="宋体"/>
          <w:spacing w:val="-28"/>
          <w:sz w:val="42"/>
          <w:szCs w:val="42"/>
        </w:rPr>
        <w:t>承包方限期内进行整改，</w:t>
      </w:r>
      <w:r>
        <w:rPr>
          <w:rFonts w:ascii="宋体" w:eastAsia="宋体" w:hAnsi="宋体" w:cs="宋体"/>
          <w:spacing w:val="23"/>
          <w:sz w:val="42"/>
          <w:szCs w:val="42"/>
        </w:rPr>
        <w:t xml:space="preserve"> </w:t>
      </w:r>
      <w:r>
        <w:rPr>
          <w:rFonts w:ascii="宋体" w:eastAsia="宋体" w:hAnsi="宋体" w:cs="宋体"/>
          <w:spacing w:val="-28"/>
          <w:sz w:val="42"/>
          <w:szCs w:val="42"/>
        </w:rPr>
        <w:t>经初验合格后，</w:t>
      </w:r>
      <w:r>
        <w:rPr>
          <w:rFonts w:ascii="宋体" w:eastAsia="宋体" w:hAnsi="宋体" w:cs="宋体"/>
          <w:spacing w:val="15"/>
          <w:sz w:val="42"/>
          <w:szCs w:val="42"/>
        </w:rPr>
        <w:t xml:space="preserve"> </w:t>
      </w:r>
      <w:r>
        <w:rPr>
          <w:rFonts w:ascii="宋体" w:eastAsia="宋体" w:hAnsi="宋体" w:cs="宋体"/>
          <w:spacing w:val="-28"/>
          <w:sz w:val="42"/>
          <w:szCs w:val="42"/>
        </w:rPr>
        <w:t>方进行正式验收，</w:t>
      </w:r>
      <w:r>
        <w:rPr>
          <w:rFonts w:ascii="宋体" w:eastAsia="宋体" w:hAnsi="宋体" w:cs="宋体"/>
          <w:spacing w:val="11"/>
          <w:sz w:val="42"/>
          <w:szCs w:val="42"/>
        </w:rPr>
        <w:t xml:space="preserve"> </w:t>
      </w:r>
      <w:r>
        <w:rPr>
          <w:rFonts w:ascii="宋体" w:eastAsia="宋体" w:hAnsi="宋体" w:cs="宋体"/>
          <w:spacing w:val="-28"/>
          <w:sz w:val="42"/>
          <w:szCs w:val="42"/>
        </w:rPr>
        <w:t>并按规定办理</w:t>
      </w:r>
      <w:r>
        <w:rPr>
          <w:rFonts w:ascii="宋体" w:eastAsia="宋体" w:hAnsi="宋体" w:cs="宋体"/>
          <w:sz w:val="42"/>
          <w:szCs w:val="42"/>
        </w:rPr>
        <w:t xml:space="preserve"> </w:t>
      </w:r>
      <w:r>
        <w:rPr>
          <w:rFonts w:ascii="宋体" w:eastAsia="宋体" w:hAnsi="宋体" w:cs="宋体"/>
          <w:spacing w:val="-5"/>
          <w:sz w:val="42"/>
          <w:szCs w:val="42"/>
        </w:rPr>
        <w:t>有关工程验收移交手续。</w:t>
      </w:r>
    </w:p>
    <w:p w:rsidR="009E7CCF" w14:paraId="5B2C6486" w14:textId="77777777">
      <w:pPr>
        <w:spacing w:before="4" w:line="395" w:lineRule="auto"/>
        <w:ind w:left="2437" w:right="2216" w:firstLine="843"/>
        <w:rPr>
          <w:rFonts w:ascii="宋体" w:eastAsia="宋体" w:hAnsi="宋体" w:cs="宋体"/>
          <w:sz w:val="42"/>
          <w:szCs w:val="42"/>
        </w:rPr>
      </w:pPr>
      <w:r>
        <w:rPr>
          <w:rFonts w:ascii="宋体" w:eastAsia="宋体" w:hAnsi="宋体" w:cs="宋体"/>
          <w:spacing w:val="-1"/>
          <w:sz w:val="42"/>
          <w:szCs w:val="42"/>
        </w:rPr>
        <w:t>3</w:t>
      </w:r>
      <w:r>
        <w:rPr>
          <w:rFonts w:ascii="宋体" w:eastAsia="宋体" w:hAnsi="宋体" w:cs="宋体"/>
          <w:spacing w:val="-1"/>
          <w:sz w:val="42"/>
          <w:szCs w:val="42"/>
        </w:rPr>
        <w:t>、单位、单项工程竣工验收。凡单位、单项工程完工后，施工单位</w:t>
      </w:r>
      <w:r>
        <w:rPr>
          <w:rFonts w:ascii="宋体" w:eastAsia="宋体" w:hAnsi="宋体" w:cs="宋体"/>
          <w:spacing w:val="1"/>
          <w:sz w:val="42"/>
          <w:szCs w:val="42"/>
        </w:rPr>
        <w:t xml:space="preserve"> </w:t>
      </w:r>
      <w:r>
        <w:rPr>
          <w:rFonts w:ascii="宋体" w:eastAsia="宋体" w:hAnsi="宋体" w:cs="宋体"/>
          <w:spacing w:val="-4"/>
          <w:sz w:val="42"/>
          <w:szCs w:val="42"/>
        </w:rPr>
        <w:t>初验合格再提出验收申报表。</w:t>
      </w:r>
    </w:p>
    <w:p w:rsidR="009E7CCF" w14:paraId="5119551A" w14:textId="77777777">
      <w:pPr>
        <w:spacing w:line="238" w:lineRule="auto"/>
        <w:ind w:firstLine="3279"/>
        <w:rPr>
          <w:rFonts w:ascii="宋体" w:eastAsia="宋体" w:hAnsi="宋体" w:cs="宋体"/>
          <w:sz w:val="42"/>
          <w:szCs w:val="42"/>
        </w:rPr>
      </w:pPr>
      <w:r>
        <w:rPr>
          <w:rFonts w:ascii="宋体" w:eastAsia="宋体" w:hAnsi="宋体" w:cs="宋体"/>
          <w:spacing w:val="-1"/>
          <w:sz w:val="42"/>
          <w:szCs w:val="42"/>
        </w:rPr>
        <w:t>4</w:t>
      </w:r>
      <w:r>
        <w:rPr>
          <w:rFonts w:ascii="宋体" w:eastAsia="宋体" w:hAnsi="宋体" w:cs="宋体"/>
          <w:spacing w:val="-1"/>
          <w:sz w:val="42"/>
          <w:szCs w:val="42"/>
        </w:rPr>
        <w:t>、审核竣工图及其他技术文件资料</w:t>
      </w:r>
    </w:p>
    <w:p w:rsidR="009E7CCF" w14:paraId="53E299EA" w14:textId="77777777">
      <w:pPr>
        <w:spacing w:before="358" w:line="238" w:lineRule="auto"/>
        <w:ind w:firstLine="3282"/>
        <w:rPr>
          <w:rFonts w:ascii="宋体" w:eastAsia="宋体" w:hAnsi="宋体" w:cs="宋体"/>
          <w:sz w:val="42"/>
          <w:szCs w:val="42"/>
        </w:rPr>
      </w:pPr>
      <w:r>
        <w:rPr>
          <w:rFonts w:ascii="宋体" w:eastAsia="宋体" w:hAnsi="宋体" w:cs="宋体"/>
          <w:spacing w:val="-3"/>
          <w:sz w:val="42"/>
          <w:szCs w:val="42"/>
        </w:rPr>
        <w:t>5</w:t>
      </w:r>
      <w:r>
        <w:rPr>
          <w:rFonts w:ascii="宋体" w:eastAsia="宋体" w:hAnsi="宋体" w:cs="宋体"/>
          <w:spacing w:val="-3"/>
          <w:sz w:val="42"/>
          <w:szCs w:val="42"/>
        </w:rPr>
        <w:t>、整理工程技术文件资料并编目建档</w:t>
      </w:r>
    </w:p>
    <w:p w:rsidR="009E7CCF" w14:paraId="37378D2F" w14:textId="77777777">
      <w:pPr>
        <w:spacing w:before="346" w:line="242" w:lineRule="auto"/>
        <w:ind w:firstLine="2473"/>
        <w:rPr>
          <w:rFonts w:ascii="黑体" w:eastAsia="黑体" w:hAnsi="黑体" w:cs="黑体"/>
          <w:sz w:val="42"/>
          <w:szCs w:val="42"/>
        </w:rPr>
      </w:pPr>
      <w:r>
        <w:rPr>
          <w:rFonts w:ascii="黑体" w:eastAsia="黑体" w:hAnsi="黑体" w:cs="黑体"/>
          <w:spacing w:val="-8"/>
          <w:sz w:val="42"/>
          <w:szCs w:val="42"/>
        </w:rPr>
        <w:t>10.4</w:t>
      </w:r>
      <w:r>
        <w:rPr>
          <w:rFonts w:ascii="黑体" w:eastAsia="黑体" w:hAnsi="黑体" w:cs="黑体"/>
          <w:spacing w:val="-57"/>
          <w:sz w:val="42"/>
          <w:szCs w:val="42"/>
        </w:rPr>
        <w:t xml:space="preserve"> </w:t>
      </w:r>
      <w:r>
        <w:rPr>
          <w:rFonts w:ascii="黑体" w:eastAsia="黑体" w:hAnsi="黑体" w:cs="黑体"/>
          <w:spacing w:val="-8"/>
          <w:sz w:val="42"/>
          <w:szCs w:val="42"/>
        </w:rPr>
        <w:t>施工阶段质量控制具体措施：</w:t>
      </w:r>
    </w:p>
    <w:p w:rsidR="009E7CCF" w14:paraId="6930227B" w14:textId="77777777">
      <w:pPr>
        <w:spacing w:before="362" w:line="900" w:lineRule="exact"/>
        <w:ind w:firstLine="3276"/>
        <w:rPr>
          <w:rFonts w:ascii="宋体" w:eastAsia="宋体" w:hAnsi="宋体" w:cs="宋体"/>
          <w:sz w:val="42"/>
          <w:szCs w:val="42"/>
        </w:rPr>
      </w:pPr>
      <w:r>
        <w:rPr>
          <w:rFonts w:ascii="宋体" w:eastAsia="宋体" w:hAnsi="宋体" w:cs="宋体"/>
          <w:spacing w:val="-8"/>
          <w:position w:val="34"/>
          <w:sz w:val="42"/>
          <w:szCs w:val="42"/>
        </w:rPr>
        <w:t>监理应采取下列手段和措施来控制工程质量，确保工程质量处于受控</w:t>
      </w:r>
    </w:p>
    <w:p w:rsidR="009E7CCF" w14:paraId="76A7C3CA" w14:textId="77777777">
      <w:pPr>
        <w:spacing w:line="238" w:lineRule="auto"/>
        <w:ind w:firstLine="2437"/>
        <w:rPr>
          <w:rFonts w:ascii="宋体" w:eastAsia="宋体" w:hAnsi="宋体" w:cs="宋体"/>
          <w:sz w:val="42"/>
          <w:szCs w:val="42"/>
        </w:rPr>
      </w:pPr>
      <w:r>
        <w:rPr>
          <w:rFonts w:ascii="宋体" w:eastAsia="宋体" w:hAnsi="宋体" w:cs="宋体"/>
          <w:spacing w:val="-1"/>
          <w:sz w:val="42"/>
          <w:szCs w:val="42"/>
        </w:rPr>
        <w:t>状态，达到合格标准</w:t>
      </w:r>
    </w:p>
    <w:p w:rsidR="009E7CCF" w14:paraId="1D0F06EF" w14:textId="77777777">
      <w:pPr>
        <w:spacing w:before="82" w:line="5200" w:lineRule="exact"/>
        <w:ind w:firstLine="2240"/>
        <w:textAlignment w:val="center"/>
      </w:pPr>
      <w:r>
        <w:pict>
          <v:group id="_x0000_i1248" style="width:643pt;height:260pt;mso-position-horizontal-relative:char;mso-position-vertical-relative:line" coordsize="12860,5200">
            <v:shape id="_x0000_s1249" type="#_x0000_t75" style="width:12860;height:5200;position:absolute">
              <v:imagedata r:id="rId26"/>
            </v:shape>
            <v:shape id="_x0000_s1250" type="#_x0000_t202" style="width:12060;height:4882;left:577;position:absolute;top:23" filled="f" stroked="f">
              <v:textbox inset="0,0,0,0">
                <w:txbxContent>
                  <w:p w:rsidR="009E7CCF" w14:paraId="24466BFF" w14:textId="77777777">
                    <w:pPr>
                      <w:spacing w:line="20" w:lineRule="exact"/>
                    </w:pPr>
                  </w:p>
                  <w:tbl>
                    <w:tblPr>
                      <w:tblStyle w:val="TableNormal03"/>
                      <w:tblW w:w="12019" w:type="dxa"/>
                      <w:tblInd w:w="20" w:type="dxa"/>
                      <w:tblLayout w:type="fixed"/>
                      <w:tblLook w:val="04A0"/>
                    </w:tblPr>
                    <w:tblGrid>
                      <w:gridCol w:w="1796"/>
                      <w:gridCol w:w="10223"/>
                    </w:tblGrid>
                    <w:tr w14:paraId="42B574BA" w14:textId="77777777">
                      <w:tblPrEx>
                        <w:tblW w:w="12019" w:type="dxa"/>
                        <w:tblInd w:w="20" w:type="dxa"/>
                        <w:tblLayout w:type="fixed"/>
                        <w:tblLook w:val="04A0"/>
                      </w:tblPrEx>
                      <w:trPr>
                        <w:trHeight w:val="4841"/>
                      </w:trPr>
                      <w:tc>
                        <w:tcPr>
                          <w:tcW w:w="1796" w:type="dxa"/>
                        </w:tcPr>
                        <w:p w:rsidR="009E7CCF" w14:paraId="3CA9DCD2" w14:textId="77777777">
                          <w:pPr>
                            <w:spacing w:line="238" w:lineRule="auto"/>
                            <w:ind w:firstLine="178"/>
                            <w:rPr>
                              <w:rFonts w:ascii="宋体" w:eastAsia="宋体" w:hAnsi="宋体" w:cs="宋体"/>
                              <w:sz w:val="36"/>
                              <w:szCs w:val="36"/>
                            </w:rPr>
                          </w:pPr>
                          <w:r>
                            <w:rPr>
                              <w:rFonts w:ascii="宋体" w:eastAsia="宋体" w:hAnsi="宋体" w:cs="宋体"/>
                              <w:spacing w:val="-3"/>
                              <w:sz w:val="36"/>
                              <w:szCs w:val="36"/>
                            </w:rPr>
                            <w:t>措</w:t>
                          </w:r>
                          <w:r>
                            <w:rPr>
                              <w:rFonts w:ascii="宋体" w:eastAsia="宋体" w:hAnsi="宋体" w:cs="宋体"/>
                              <w:spacing w:val="2"/>
                              <w:sz w:val="36"/>
                              <w:szCs w:val="36"/>
                            </w:rPr>
                            <w:t xml:space="preserve">  </w:t>
                          </w:r>
                          <w:r>
                            <w:rPr>
                              <w:rFonts w:ascii="宋体" w:eastAsia="宋体" w:hAnsi="宋体" w:cs="宋体"/>
                              <w:spacing w:val="-3"/>
                              <w:sz w:val="36"/>
                              <w:szCs w:val="36"/>
                            </w:rPr>
                            <w:t>施</w:t>
                          </w:r>
                        </w:p>
                        <w:p w:rsidR="009E7CCF" w14:paraId="5B892D31" w14:textId="77777777">
                          <w:pPr>
                            <w:spacing w:line="352" w:lineRule="auto"/>
                          </w:pPr>
                        </w:p>
                        <w:p w:rsidR="009E7CCF" w14:paraId="3897A6E3" w14:textId="77777777">
                          <w:pPr>
                            <w:spacing w:line="352" w:lineRule="auto"/>
                          </w:pPr>
                        </w:p>
                        <w:p w:rsidR="009E7CCF" w14:paraId="2CEA367F" w14:textId="77777777">
                          <w:pPr>
                            <w:spacing w:before="117" w:line="238" w:lineRule="auto"/>
                            <w:rPr>
                              <w:rFonts w:ascii="宋体" w:eastAsia="宋体" w:hAnsi="宋体" w:cs="宋体"/>
                              <w:sz w:val="36"/>
                              <w:szCs w:val="36"/>
                            </w:rPr>
                          </w:pPr>
                          <w:r>
                            <w:rPr>
                              <w:rFonts w:ascii="宋体" w:eastAsia="宋体" w:hAnsi="宋体" w:cs="宋体"/>
                              <w:spacing w:val="-3"/>
                              <w:sz w:val="36"/>
                              <w:szCs w:val="36"/>
                            </w:rPr>
                            <w:t>组织措施</w:t>
                          </w:r>
                        </w:p>
                        <w:p w:rsidR="009E7CCF" w14:paraId="30396C6C" w14:textId="77777777">
                          <w:pPr>
                            <w:spacing w:line="249" w:lineRule="auto"/>
                          </w:pPr>
                        </w:p>
                        <w:p w:rsidR="009E7CCF" w14:paraId="26012D40" w14:textId="77777777">
                          <w:pPr>
                            <w:spacing w:line="249" w:lineRule="auto"/>
                          </w:pPr>
                        </w:p>
                        <w:p w:rsidR="009E7CCF" w14:paraId="1631A4B4" w14:textId="77777777">
                          <w:pPr>
                            <w:spacing w:line="249" w:lineRule="auto"/>
                          </w:pPr>
                        </w:p>
                        <w:p w:rsidR="009E7CCF" w14:paraId="09884691" w14:textId="77777777">
                          <w:pPr>
                            <w:spacing w:line="249" w:lineRule="auto"/>
                          </w:pPr>
                        </w:p>
                        <w:p w:rsidR="009E7CCF" w14:paraId="4C07CC7E" w14:textId="77777777">
                          <w:pPr>
                            <w:spacing w:line="249" w:lineRule="auto"/>
                          </w:pPr>
                        </w:p>
                        <w:p w:rsidR="009E7CCF" w14:paraId="623CD0DE" w14:textId="77777777">
                          <w:pPr>
                            <w:spacing w:line="250" w:lineRule="auto"/>
                          </w:pPr>
                        </w:p>
                        <w:p w:rsidR="009E7CCF" w14:paraId="5225BF58" w14:textId="77777777">
                          <w:pPr>
                            <w:spacing w:line="250" w:lineRule="auto"/>
                          </w:pPr>
                        </w:p>
                        <w:p w:rsidR="009E7CCF" w14:paraId="0D2A85FD" w14:textId="77777777">
                          <w:pPr>
                            <w:spacing w:before="117" w:line="237" w:lineRule="auto"/>
                            <w:rPr>
                              <w:rFonts w:ascii="宋体" w:eastAsia="宋体" w:hAnsi="宋体" w:cs="宋体"/>
                              <w:sz w:val="36"/>
                              <w:szCs w:val="36"/>
                            </w:rPr>
                          </w:pPr>
                          <w:r>
                            <w:rPr>
                              <w:rFonts w:ascii="宋体" w:eastAsia="宋体" w:hAnsi="宋体" w:cs="宋体"/>
                              <w:spacing w:val="-3"/>
                              <w:sz w:val="36"/>
                              <w:szCs w:val="36"/>
                            </w:rPr>
                            <w:t>技术措施</w:t>
                          </w:r>
                        </w:p>
                      </w:tc>
                      <w:tc>
                        <w:tcPr>
                          <w:tcW w:w="10223" w:type="dxa"/>
                        </w:tcPr>
                        <w:p w:rsidR="009E7CCF" w14:paraId="3362E76B" w14:textId="77777777">
                          <w:pPr>
                            <w:spacing w:before="1" w:line="244" w:lineRule="auto"/>
                            <w:ind w:left="380" w:firstLine="4254"/>
                            <w:rPr>
                              <w:rFonts w:ascii="宋体" w:eastAsia="宋体" w:hAnsi="宋体" w:cs="宋体"/>
                              <w:sz w:val="36"/>
                              <w:szCs w:val="36"/>
                            </w:rPr>
                          </w:pPr>
                          <w:r>
                            <w:rPr>
                              <w:rFonts w:ascii="宋体" w:eastAsia="宋体" w:hAnsi="宋体" w:cs="宋体"/>
                              <w:spacing w:val="-27"/>
                              <w:sz w:val="36"/>
                              <w:szCs w:val="36"/>
                            </w:rPr>
                            <w:t>内</w:t>
                          </w:r>
                          <w:r>
                            <w:rPr>
                              <w:rFonts w:ascii="宋体" w:eastAsia="宋体" w:hAnsi="宋体" w:cs="宋体"/>
                              <w:spacing w:val="2"/>
                              <w:sz w:val="36"/>
                              <w:szCs w:val="36"/>
                            </w:rPr>
                            <w:t xml:space="preserve">    </w:t>
                          </w:r>
                          <w:r>
                            <w:rPr>
                              <w:rFonts w:ascii="宋体" w:eastAsia="宋体" w:hAnsi="宋体" w:cs="宋体"/>
                              <w:spacing w:val="-27"/>
                              <w:sz w:val="36"/>
                              <w:szCs w:val="36"/>
                            </w:rPr>
                            <w:t>容</w:t>
                          </w:r>
                          <w:r>
                            <w:rPr>
                              <w:rFonts w:ascii="宋体" w:eastAsia="宋体" w:hAnsi="宋体" w:cs="宋体"/>
                              <w:sz w:val="36"/>
                              <w:szCs w:val="36"/>
                            </w:rPr>
                            <w:t xml:space="preserve">                        </w:t>
                          </w:r>
                          <w:r>
                            <w:rPr>
                              <w:rFonts w:ascii="宋体" w:eastAsia="宋体" w:hAnsi="宋体" w:cs="宋体"/>
                              <w:spacing w:val="-3"/>
                              <w:sz w:val="36"/>
                              <w:szCs w:val="36"/>
                            </w:rPr>
                            <w:t>1</w:t>
                          </w:r>
                          <w:r>
                            <w:rPr>
                              <w:rFonts w:ascii="宋体" w:eastAsia="宋体" w:hAnsi="宋体" w:cs="宋体"/>
                              <w:spacing w:val="-3"/>
                              <w:sz w:val="36"/>
                              <w:szCs w:val="36"/>
                            </w:rPr>
                            <w:t>、监理工程师应督促承包商按国家标准建立和健全质量保证体</w:t>
                          </w:r>
                          <w:r>
                            <w:rPr>
                              <w:rFonts w:ascii="宋体" w:eastAsia="宋体" w:hAnsi="宋体" w:cs="宋体"/>
                              <w:spacing w:val="25"/>
                              <w:sz w:val="36"/>
                              <w:szCs w:val="36"/>
                            </w:rPr>
                            <w:t xml:space="preserve"> </w:t>
                          </w:r>
                          <w:r>
                            <w:rPr>
                              <w:rFonts w:ascii="宋体" w:eastAsia="宋体" w:hAnsi="宋体" w:cs="宋体"/>
                              <w:spacing w:val="-21"/>
                              <w:sz w:val="36"/>
                              <w:szCs w:val="36"/>
                            </w:rPr>
                            <w:t>系；</w:t>
                          </w:r>
                        </w:p>
                        <w:p w:rsidR="009E7CCF" w14:paraId="7454C9A9" w14:textId="77777777">
                          <w:pPr>
                            <w:spacing w:before="1" w:line="237" w:lineRule="auto"/>
                            <w:ind w:firstLine="372"/>
                            <w:rPr>
                              <w:rFonts w:ascii="宋体" w:eastAsia="宋体" w:hAnsi="宋体" w:cs="宋体"/>
                              <w:sz w:val="36"/>
                              <w:szCs w:val="36"/>
                            </w:rPr>
                          </w:pPr>
                          <w:r>
                            <w:rPr>
                              <w:rFonts w:ascii="宋体" w:eastAsia="宋体" w:hAnsi="宋体" w:cs="宋体"/>
                              <w:spacing w:val="-2"/>
                              <w:sz w:val="36"/>
                              <w:szCs w:val="36"/>
                            </w:rPr>
                            <w:t>2</w:t>
                          </w:r>
                          <w:r>
                            <w:rPr>
                              <w:rFonts w:ascii="宋体" w:eastAsia="宋体" w:hAnsi="宋体" w:cs="宋体"/>
                              <w:spacing w:val="-2"/>
                              <w:sz w:val="36"/>
                              <w:szCs w:val="36"/>
                            </w:rPr>
                            <w:t>、进行质量职能分配，明确质量责任分工；</w:t>
                          </w:r>
                        </w:p>
                        <w:p w:rsidR="009E7CCF" w14:paraId="73C957C5" w14:textId="77777777">
                          <w:pPr>
                            <w:spacing w:before="5" w:line="238" w:lineRule="auto"/>
                            <w:ind w:firstLine="369"/>
                            <w:rPr>
                              <w:rFonts w:ascii="宋体" w:eastAsia="宋体" w:hAnsi="宋体" w:cs="宋体"/>
                              <w:sz w:val="36"/>
                              <w:szCs w:val="36"/>
                            </w:rPr>
                          </w:pPr>
                          <w:r>
                            <w:rPr>
                              <w:rFonts w:ascii="宋体" w:eastAsia="宋体" w:hAnsi="宋体" w:cs="宋体"/>
                              <w:spacing w:val="-2"/>
                              <w:sz w:val="36"/>
                              <w:szCs w:val="36"/>
                            </w:rPr>
                            <w:t>3</w:t>
                          </w:r>
                          <w:r>
                            <w:rPr>
                              <w:rFonts w:ascii="宋体" w:eastAsia="宋体" w:hAnsi="宋体" w:cs="宋体"/>
                              <w:spacing w:val="-2"/>
                              <w:sz w:val="36"/>
                              <w:szCs w:val="36"/>
                            </w:rPr>
                            <w:t>、实施质量审核制度</w:t>
                          </w:r>
                        </w:p>
                        <w:p w:rsidR="009E7CCF" w14:paraId="0E3918AE" w14:textId="77777777">
                          <w:pPr>
                            <w:spacing w:before="213" w:line="237" w:lineRule="auto"/>
                            <w:ind w:firstLine="386"/>
                            <w:rPr>
                              <w:rFonts w:ascii="宋体" w:eastAsia="宋体" w:hAnsi="宋体" w:cs="宋体"/>
                              <w:sz w:val="36"/>
                              <w:szCs w:val="36"/>
                            </w:rPr>
                          </w:pPr>
                          <w:r>
                            <w:rPr>
                              <w:rFonts w:ascii="宋体" w:eastAsia="宋体" w:hAnsi="宋体" w:cs="宋体"/>
                              <w:spacing w:val="-6"/>
                              <w:sz w:val="36"/>
                              <w:szCs w:val="36"/>
                            </w:rPr>
                            <w:t>1</w:t>
                          </w:r>
                          <w:r>
                            <w:rPr>
                              <w:rFonts w:ascii="宋体" w:eastAsia="宋体" w:hAnsi="宋体" w:cs="宋体"/>
                              <w:spacing w:val="-6"/>
                              <w:sz w:val="36"/>
                              <w:szCs w:val="36"/>
                            </w:rPr>
                            <w:t>、设计图纸及技术交底；</w:t>
                          </w:r>
                        </w:p>
                        <w:p w:rsidR="009E7CCF" w14:paraId="3F748548" w14:textId="77777777">
                          <w:pPr>
                            <w:spacing w:before="5" w:line="237" w:lineRule="auto"/>
                            <w:ind w:firstLine="372"/>
                            <w:rPr>
                              <w:rFonts w:ascii="宋体" w:eastAsia="宋体" w:hAnsi="宋体" w:cs="宋体"/>
                              <w:sz w:val="36"/>
                              <w:szCs w:val="36"/>
                            </w:rPr>
                          </w:pPr>
                          <w:r>
                            <w:rPr>
                              <w:rFonts w:ascii="宋体" w:eastAsia="宋体" w:hAnsi="宋体" w:cs="宋体"/>
                              <w:spacing w:val="-5"/>
                              <w:sz w:val="36"/>
                              <w:szCs w:val="36"/>
                            </w:rPr>
                            <w:t>2</w:t>
                          </w:r>
                          <w:r>
                            <w:rPr>
                              <w:rFonts w:ascii="宋体" w:eastAsia="宋体" w:hAnsi="宋体" w:cs="宋体"/>
                              <w:spacing w:val="-5"/>
                              <w:sz w:val="36"/>
                              <w:szCs w:val="36"/>
                            </w:rPr>
                            <w:t>、审核承包商的施工组织设计；</w:t>
                          </w:r>
                        </w:p>
                        <w:p w:rsidR="009E7CCF" w14:paraId="7429EC3A" w14:textId="77777777">
                          <w:pPr>
                            <w:spacing w:before="6" w:line="237" w:lineRule="auto"/>
                            <w:ind w:firstLine="369"/>
                            <w:rPr>
                              <w:rFonts w:ascii="宋体" w:eastAsia="宋体" w:hAnsi="宋体" w:cs="宋体"/>
                              <w:sz w:val="36"/>
                              <w:szCs w:val="36"/>
                            </w:rPr>
                          </w:pPr>
                          <w:r>
                            <w:rPr>
                              <w:rFonts w:ascii="宋体" w:eastAsia="宋体" w:hAnsi="宋体" w:cs="宋体"/>
                              <w:spacing w:val="-7"/>
                              <w:sz w:val="36"/>
                              <w:szCs w:val="36"/>
                            </w:rPr>
                            <w:t>3</w:t>
                          </w:r>
                          <w:r>
                            <w:rPr>
                              <w:rFonts w:ascii="宋体" w:eastAsia="宋体" w:hAnsi="宋体" w:cs="宋体"/>
                              <w:spacing w:val="-7"/>
                              <w:sz w:val="36"/>
                              <w:szCs w:val="36"/>
                            </w:rPr>
                            <w:t>、检查工序、部位的施工质量（巡视、旁站、抽检和验收</w:t>
                          </w:r>
                          <w:r>
                            <w:rPr>
                              <w:rFonts w:ascii="宋体" w:eastAsia="宋体" w:hAnsi="宋体" w:cs="宋体"/>
                              <w:spacing w:val="-14"/>
                              <w:sz w:val="36"/>
                              <w:szCs w:val="36"/>
                            </w:rPr>
                            <w:t>）；</w:t>
                          </w:r>
                        </w:p>
                        <w:p w:rsidR="009E7CCF" w14:paraId="07585B72" w14:textId="77777777">
                          <w:pPr>
                            <w:spacing w:before="5" w:line="237" w:lineRule="auto"/>
                            <w:ind w:firstLine="368"/>
                            <w:rPr>
                              <w:rFonts w:ascii="宋体" w:eastAsia="宋体" w:hAnsi="宋体" w:cs="宋体"/>
                              <w:sz w:val="36"/>
                              <w:szCs w:val="36"/>
                            </w:rPr>
                          </w:pPr>
                          <w:r>
                            <w:rPr>
                              <w:rFonts w:ascii="宋体" w:eastAsia="宋体" w:hAnsi="宋体" w:cs="宋体"/>
                              <w:spacing w:val="-8"/>
                              <w:sz w:val="36"/>
                              <w:szCs w:val="36"/>
                            </w:rPr>
                            <w:t>4</w:t>
                          </w:r>
                          <w:r>
                            <w:rPr>
                              <w:rFonts w:ascii="宋体" w:eastAsia="宋体" w:hAnsi="宋体" w:cs="宋体"/>
                              <w:spacing w:val="-8"/>
                              <w:sz w:val="36"/>
                              <w:szCs w:val="36"/>
                            </w:rPr>
                            <w:t>、专家论证会；</w:t>
                          </w:r>
                        </w:p>
                        <w:p w:rsidR="009E7CCF" w14:paraId="63B8C6F4" w14:textId="77777777">
                          <w:pPr>
                            <w:spacing w:before="5" w:line="203" w:lineRule="auto"/>
                            <w:ind w:firstLine="370"/>
                            <w:rPr>
                              <w:rFonts w:ascii="宋体" w:eastAsia="宋体" w:hAnsi="宋体" w:cs="宋体"/>
                              <w:sz w:val="36"/>
                              <w:szCs w:val="36"/>
                            </w:rPr>
                          </w:pPr>
                          <w:r>
                            <w:rPr>
                              <w:rFonts w:ascii="宋体" w:eastAsia="宋体" w:hAnsi="宋体" w:cs="宋体"/>
                              <w:spacing w:val="-5"/>
                              <w:sz w:val="36"/>
                              <w:szCs w:val="36"/>
                            </w:rPr>
                            <w:t>5</w:t>
                          </w:r>
                          <w:r>
                            <w:rPr>
                              <w:rFonts w:ascii="宋体" w:eastAsia="宋体" w:hAnsi="宋体" w:cs="宋体"/>
                              <w:spacing w:val="-5"/>
                              <w:sz w:val="36"/>
                              <w:szCs w:val="36"/>
                            </w:rPr>
                            <w:t>、质量验收和质量评定。</w:t>
                          </w:r>
                        </w:p>
                      </w:tc>
                    </w:tr>
                  </w:tbl>
                  <w:p w:rsidR="009E7CCF" w14:paraId="464BE799" w14:textId="77777777">
                    <w:pPr>
                      <w:spacing w:line="241" w:lineRule="exact"/>
                      <w:rPr>
                        <w:sz w:val="20"/>
                      </w:rPr>
                    </w:pPr>
                  </w:p>
                </w:txbxContent>
              </v:textbox>
            </v:shape>
            <w10:wrap type="none"/>
            <w10:anchorlock/>
          </v:group>
        </w:pict>
      </w:r>
    </w:p>
    <w:p w:rsidR="009E7CCF" w14:paraId="6489BDB0" w14:textId="77777777">
      <w:pPr>
        <w:spacing w:line="268" w:lineRule="auto"/>
      </w:pPr>
    </w:p>
    <w:p w:rsidR="009E7CCF" w14:paraId="133EF1FD" w14:textId="77777777">
      <w:pPr>
        <w:spacing w:line="268" w:lineRule="auto"/>
      </w:pPr>
    </w:p>
    <w:p w:rsidR="009E7CCF" w14:paraId="70D643B6" w14:textId="77777777">
      <w:pPr>
        <w:spacing w:line="269" w:lineRule="auto"/>
      </w:pPr>
    </w:p>
    <w:p w:rsidR="009E7CCF" w14:paraId="66F07DEC" w14:textId="77777777">
      <w:pPr>
        <w:spacing w:before="89" w:line="191" w:lineRule="auto"/>
        <w:ind w:firstLine="8920"/>
        <w:rPr>
          <w:rFonts w:ascii="宋体" w:eastAsia="宋体" w:hAnsi="宋体" w:cs="宋体"/>
          <w:sz w:val="27"/>
          <w:szCs w:val="27"/>
        </w:rPr>
      </w:pPr>
      <w:r>
        <w:rPr>
          <w:rFonts w:ascii="宋体" w:eastAsia="宋体" w:hAnsi="宋体" w:cs="宋体"/>
          <w:spacing w:val="-3"/>
          <w:sz w:val="27"/>
          <w:szCs w:val="27"/>
        </w:rPr>
        <w:t>26</w:t>
      </w:r>
    </w:p>
    <w:p w:rsidR="009E7CCF" w14:paraId="331BBAA6" w14:textId="77777777">
      <w:pPr>
        <w:sectPr>
          <w:pgSz w:w="17860" w:h="25258"/>
          <w:pgMar w:top="0" w:right="0" w:bottom="0" w:left="0" w:header="0" w:footer="0" w:gutter="0"/>
          <w:pgNumType w:start="26"/>
          <w:cols w:space="720"/>
        </w:sectPr>
      </w:pPr>
    </w:p>
    <w:p w:rsidR="009E7CCF" w14:paraId="49D44C12" w14:textId="0649FB28">
      <w:pPr>
        <w:spacing w:line="258" w:lineRule="auto"/>
      </w:pPr>
      <w:r>
        <mc:AlternateContent>
          <mc:Choice Requires="wps">
            <w:drawing>
              <wp:anchor distT="0" distB="0" distL="114300" distR="114300" simplePos="0" relativeHeight="251884544"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773527565" name="文本框 10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1C8A9198">
                            <w:pPr>
                              <w:rPr>
                                <w:color w:val="FFFFFF"/>
                              </w:rPr>
                            </w:pPr>
                            <w:r w:rsidRPr="00445566">
                              <w:rPr>
                                <w:rFonts w:hint="eastAsia"/>
                                <w:color w:val="FFFFFF"/>
                              </w:rPr>
                              <w:t>（</w:t>
                            </w:r>
                            <w:r w:rsidRPr="00445566">
                              <w:rPr>
                                <w:rFonts w:hint="eastAsia"/>
                                <w:color w:val="FFFFFF"/>
                              </w:rPr>
                              <w:t>2</w:t>
                            </w:r>
                            <w:r w:rsidRPr="00445566">
                              <w:rPr>
                                <w:rFonts w:hint="eastAsia"/>
                                <w:color w:val="FFFFFF"/>
                              </w:rPr>
                              <w:t>）科学合理地组织施工生产，保证现场施工紧张而有秩序地进行（</w:t>
                            </w:r>
                            <w:r w:rsidRPr="00445566">
                              <w:rPr>
                                <w:rFonts w:hint="eastAsia"/>
                                <w:color w:val="FFFFFF"/>
                              </w:rPr>
                              <w:t>3</w:t>
                            </w:r>
                            <w:r w:rsidRPr="00445566">
                              <w:rPr>
                                <w:rFonts w:hint="eastAsia"/>
                                <w:color w:val="FFFFFF"/>
                              </w:rPr>
                              <w:t>）加强各施工队伍之间的密切配合，减少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08" o:spid="_x0000_s1251" type="#_x0000_t202" style="width:10pt;height:10pt;margin-top:600pt;margin-left:540pt;mso-wrap-distance-bottom:0;mso-wrap-distance-left:9pt;mso-wrap-distance-right:9pt;mso-wrap-distance-top:0;position:absolute;v-text-anchor:top;z-index:251883520" filled="f" fillcolor="this" stroked="f" strokeweight="0.5pt">
                <v:textbox>
                  <w:txbxContent>
                    <w:p w:rsidR="00445566" w:rsidRPr="00445566" w14:paraId="50267573" w14:textId="1C8A9198">
                      <w:pPr>
                        <w:rPr>
                          <w:color w:val="FFFFFF"/>
                        </w:rPr>
                      </w:pPr>
                      <w:r w:rsidRPr="00445566">
                        <w:rPr>
                          <w:rFonts w:hint="eastAsia"/>
                          <w:color w:val="FFFFFF"/>
                        </w:rPr>
                        <w:t>（</w:t>
                      </w:r>
                      <w:r w:rsidRPr="00445566">
                        <w:rPr>
                          <w:rFonts w:hint="eastAsia"/>
                          <w:color w:val="FFFFFF"/>
                        </w:rPr>
                        <w:t>2</w:t>
                      </w:r>
                      <w:r w:rsidRPr="00445566">
                        <w:rPr>
                          <w:rFonts w:hint="eastAsia"/>
                          <w:color w:val="FFFFFF"/>
                        </w:rPr>
                        <w:t>）科学合理地组织施工生产，保证现场施工紧张而有秩序地进行（</w:t>
                      </w:r>
                      <w:r w:rsidRPr="00445566">
                        <w:rPr>
                          <w:rFonts w:hint="eastAsia"/>
                          <w:color w:val="FFFFFF"/>
                        </w:rPr>
                        <w:t>3</w:t>
                      </w:r>
                      <w:r w:rsidRPr="00445566">
                        <w:rPr>
                          <w:rFonts w:hint="eastAsia"/>
                          <w:color w:val="FFFFFF"/>
                        </w:rPr>
                        <w:t>）加强各施工队伍之间的密切配合，减少</w:t>
                      </w:r>
                    </w:p>
                  </w:txbxContent>
                </v:textbox>
              </v:shape>
            </w:pict>
          </mc:Fallback>
        </mc:AlternateContent>
      </w:r>
      <w:r>
        <mc:AlternateContent>
          <mc:Choice Requires="wps">
            <w:drawing>
              <wp:anchor distT="0" distB="0" distL="114300" distR="114300" simplePos="0" relativeHeight="251882496"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1004623185" name="文本框 10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31D887F5">
                            <w:pPr>
                              <w:rPr>
                                <w:color w:val="FFFFFF"/>
                              </w:rPr>
                            </w:pPr>
                            <w:r w:rsidRPr="00445566">
                              <w:rPr>
                                <w:rFonts w:hint="eastAsia"/>
                                <w:color w:val="FFFFFF"/>
                              </w:rPr>
                              <w:t>派出能胜任工作需要的专业监理人员，现场监理人员必须全身心投人到监理工作中，积极履行监理方所应承担的职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07" o:spid="_x0000_s1252" type="#_x0000_t202" style="width:10pt;height:10pt;margin-top:450pt;margin-left:540pt;mso-wrap-distance-bottom:0;mso-wrap-distance-left:9pt;mso-wrap-distance-right:9pt;mso-wrap-distance-top:0;position:absolute;v-text-anchor:top;z-index:251881472" filled="f" fillcolor="this" stroked="f" strokeweight="0.5pt">
                <v:textbox>
                  <w:txbxContent>
                    <w:p w:rsidR="00445566" w:rsidRPr="00445566" w14:paraId="641AD133" w14:textId="31D887F5">
                      <w:pPr>
                        <w:rPr>
                          <w:color w:val="FFFFFF"/>
                        </w:rPr>
                      </w:pPr>
                      <w:r w:rsidRPr="00445566">
                        <w:rPr>
                          <w:rFonts w:hint="eastAsia"/>
                          <w:color w:val="FFFFFF"/>
                        </w:rPr>
                        <w:t>派出能胜任工作需要的专业监理人员，现场监理人员必须全身心投人到监理工作中，积极履行监理方所应承担的职</w:t>
                      </w:r>
                    </w:p>
                  </w:txbxContent>
                </v:textbox>
              </v:shape>
            </w:pict>
          </mc:Fallback>
        </mc:AlternateContent>
      </w:r>
      <w:r>
        <mc:AlternateContent>
          <mc:Choice Requires="wps">
            <w:drawing>
              <wp:anchor distT="0" distB="0" distL="114300" distR="114300" simplePos="0" relativeHeight="251880448"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197538704" name="文本框 10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6BD7E9DC">
                            <w:pPr>
                              <w:rPr>
                                <w:color w:val="FFFFFF"/>
                              </w:rPr>
                            </w:pPr>
                            <w:r w:rsidRPr="00445566">
                              <w:rPr>
                                <w:rFonts w:hint="eastAsia"/>
                                <w:color w:val="FFFFFF"/>
                              </w:rPr>
                              <w:t>以核实，提出审核意见报送公司概预算部作进一步审核，概预算部门对各类支付审核是否符合合同条款，变更项目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06" o:spid="_x0000_s1253" type="#_x0000_t202" style="width:10pt;height:10pt;margin-top:300pt;margin-left:540pt;mso-wrap-distance-bottom:0;mso-wrap-distance-left:9pt;mso-wrap-distance-right:9pt;mso-wrap-distance-top:0;position:absolute;v-text-anchor:top;z-index:251879424" filled="f" fillcolor="this" stroked="f" strokeweight="0.5pt">
                <v:textbox>
                  <w:txbxContent>
                    <w:p w:rsidR="00445566" w:rsidRPr="00445566" w14:paraId="16312B47" w14:textId="6BD7E9DC">
                      <w:pPr>
                        <w:rPr>
                          <w:color w:val="FFFFFF"/>
                        </w:rPr>
                      </w:pPr>
                      <w:r w:rsidRPr="00445566">
                        <w:rPr>
                          <w:rFonts w:hint="eastAsia"/>
                          <w:color w:val="FFFFFF"/>
                        </w:rPr>
                        <w:t>以核实，提出审核意见报送公司概预算部作进一步审核，概预算部门对各类支付审核是否符合合同条款，变更项目</w:t>
                      </w:r>
                    </w:p>
                  </w:txbxContent>
                </v:textbox>
              </v:shape>
            </w:pict>
          </mc:Fallback>
        </mc:AlternateContent>
      </w:r>
      <w:r>
        <mc:AlternateContent>
          <mc:Choice Requires="wps">
            <w:drawing>
              <wp:anchor distT="0" distB="0" distL="114300" distR="114300" simplePos="0" relativeHeight="251878400"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2044130041" name="文本框 10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6B31EB16">
                            <w:pPr>
                              <w:rPr>
                                <w:color w:val="FFFFFF"/>
                              </w:rPr>
                            </w:pPr>
                            <w:r w:rsidRPr="00445566">
                              <w:rPr>
                                <w:rFonts w:hint="eastAsia"/>
                                <w:color w:val="FFFFFF"/>
                              </w:rPr>
                              <w:t>计量支付主要由驻现场监理工程师根据实际完成情况及验收手续齐全、符合施工合同规定的计量范围内的工程量予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05" o:spid="_x0000_s1254" type="#_x0000_t202" style="width:10pt;height:10pt;margin-top:150pt;margin-left:540pt;mso-wrap-distance-bottom:0;mso-wrap-distance-left:9pt;mso-wrap-distance-right:9pt;mso-wrap-distance-top:0;position:absolute;v-text-anchor:top;z-index:251877376" filled="f" fillcolor="this" stroked="f" strokeweight="0.5pt">
                <v:textbox>
                  <w:txbxContent>
                    <w:p w:rsidR="00445566" w:rsidRPr="00445566" w14:paraId="51827B70" w14:textId="6B31EB16">
                      <w:pPr>
                        <w:rPr>
                          <w:color w:val="FFFFFF"/>
                        </w:rPr>
                      </w:pPr>
                      <w:r w:rsidRPr="00445566">
                        <w:rPr>
                          <w:rFonts w:hint="eastAsia"/>
                          <w:color w:val="FFFFFF"/>
                        </w:rPr>
                        <w:t>计量支付主要由驻现场监理工程师根据实际完成情况及验收手续齐全、符合施工合同规定的计量范围内的工程量予</w:t>
                      </w:r>
                    </w:p>
                  </w:txbxContent>
                </v:textbox>
              </v:shape>
            </w:pict>
          </mc:Fallback>
        </mc:AlternateContent>
      </w:r>
    </w:p>
    <w:p w:rsidR="009E7CCF" w14:paraId="7077193D" w14:textId="77777777">
      <w:pPr>
        <w:spacing w:line="258" w:lineRule="auto"/>
      </w:pPr>
    </w:p>
    <w:p w:rsidR="009E7CCF" w14:paraId="24103D09" w14:textId="77777777">
      <w:pPr>
        <w:spacing w:line="258" w:lineRule="auto"/>
      </w:pPr>
    </w:p>
    <w:p w:rsidR="009E7CCF" w14:paraId="1E02501F" w14:textId="77777777">
      <w:pPr>
        <w:spacing w:line="258" w:lineRule="auto"/>
      </w:pPr>
    </w:p>
    <w:p w:rsidR="009E7CCF" w14:paraId="59C88489" w14:textId="77777777">
      <w:pPr>
        <w:spacing w:line="259" w:lineRule="auto"/>
      </w:pPr>
    </w:p>
    <w:p w:rsidR="009E7CCF" w14:paraId="7C915C59" w14:textId="77777777">
      <w:pPr>
        <w:spacing w:line="259" w:lineRule="auto"/>
      </w:pPr>
    </w:p>
    <w:p w:rsidR="009E7CCF" w14:paraId="6F90C7B4" w14:textId="77777777">
      <w:pPr>
        <w:spacing w:line="60" w:lineRule="exact"/>
        <w:ind w:firstLine="2420"/>
        <w:textAlignment w:val="center"/>
      </w:pPr>
      <w:r>
        <w:drawing>
          <wp:inline distT="0" distB="0" distL="0" distR="0">
            <wp:extent cx="5943600" cy="38100"/>
            <wp:effectExtent l="0" t="0" r="0" b="0"/>
            <wp:docPr id="27" name="IM 27"/>
            <wp:cNvGraphicFramePr/>
            <a:graphic xmlns:a="http://schemas.openxmlformats.org/drawingml/2006/main">
              <a:graphicData uri="http://schemas.openxmlformats.org/drawingml/2006/picture">
                <pic:pic xmlns:pic="http://schemas.openxmlformats.org/drawingml/2006/picture">
                  <pic:nvPicPr>
                    <pic:cNvPr id="27" name="IM 27"/>
                    <pic:cNvPicPr/>
                  </pic:nvPicPr>
                  <pic:blipFill>
                    <a:blip xmlns:r="http://schemas.openxmlformats.org/officeDocument/2006/relationships" r:embed="rId4"/>
                    <a:stretch>
                      <a:fillRect/>
                    </a:stretch>
                  </pic:blipFill>
                  <pic:spPr>
                    <a:xfrm>
                      <a:off x="0" y="0"/>
                      <a:ext cx="5943600" cy="38100"/>
                    </a:xfrm>
                    <a:prstGeom prst="rect">
                      <a:avLst/>
                    </a:prstGeom>
                  </pic:spPr>
                </pic:pic>
              </a:graphicData>
            </a:graphic>
          </wp:inline>
        </w:drawing>
      </w:r>
    </w:p>
    <w:p w:rsidR="009E7CCF" w14:paraId="204A2A85" w14:textId="77777777">
      <w:pPr>
        <w:spacing w:line="258" w:lineRule="auto"/>
      </w:pPr>
    </w:p>
    <w:p w:rsidR="009E7CCF" w14:paraId="584DF9F8" w14:textId="77777777">
      <w:pPr>
        <w:spacing w:line="258" w:lineRule="auto"/>
      </w:pPr>
    </w:p>
    <w:p w:rsidR="009E7CCF" w14:paraId="427B8E23" w14:textId="77777777">
      <w:pPr>
        <w:spacing w:line="2400" w:lineRule="exact"/>
        <w:ind w:firstLine="2240"/>
        <w:textAlignment w:val="center"/>
      </w:pPr>
      <w:r>
        <w:pict>
          <v:group id="_x0000_i1255" style="width:643pt;height:120pt;mso-position-horizontal-relative:char;mso-position-vertical-relative:line" coordsize="12860,2400">
            <v:shape id="_x0000_s1256" type="#_x0000_t75" style="width:12860;height:2400;position:absolute">
              <v:imagedata r:id="rId27"/>
            </v:shape>
            <v:shape id="_x0000_s1257" type="#_x0000_t202" style="width:12900;height:2508;left:-20;position:absolute;top:-20" filled="f" stroked="f">
              <v:textbox inset="0,0,0,0">
                <w:txbxContent>
                  <w:p w:rsidR="009E7CCF" w14:paraId="5D9B2A72" w14:textId="77777777">
                    <w:pPr>
                      <w:spacing w:before="82" w:line="237" w:lineRule="auto"/>
                      <w:ind w:firstLine="2800"/>
                      <w:rPr>
                        <w:rFonts w:ascii="宋体" w:eastAsia="宋体" w:hAnsi="宋体" w:cs="宋体"/>
                        <w:sz w:val="36"/>
                        <w:szCs w:val="36"/>
                      </w:rPr>
                    </w:pPr>
                    <w:r>
                      <w:rPr>
                        <w:rFonts w:ascii="宋体" w:eastAsia="宋体" w:hAnsi="宋体" w:cs="宋体"/>
                        <w:spacing w:val="-6"/>
                        <w:sz w:val="36"/>
                        <w:szCs w:val="36"/>
                      </w:rPr>
                      <w:t>1</w:t>
                    </w:r>
                    <w:r>
                      <w:rPr>
                        <w:rFonts w:ascii="宋体" w:eastAsia="宋体" w:hAnsi="宋体" w:cs="宋体"/>
                        <w:spacing w:val="-6"/>
                        <w:sz w:val="36"/>
                        <w:szCs w:val="36"/>
                      </w:rPr>
                      <w:t>、开展全面质量管理活动；</w:t>
                    </w:r>
                  </w:p>
                  <w:p w:rsidR="009E7CCF" w14:paraId="24B8323B" w14:textId="77777777">
                    <w:pPr>
                      <w:spacing w:before="6" w:line="237" w:lineRule="auto"/>
                      <w:ind w:firstLine="2786"/>
                      <w:rPr>
                        <w:rFonts w:ascii="宋体" w:eastAsia="宋体" w:hAnsi="宋体" w:cs="宋体"/>
                        <w:sz w:val="36"/>
                        <w:szCs w:val="36"/>
                      </w:rPr>
                    </w:pPr>
                    <w:r>
                      <w:rPr>
                        <w:rFonts w:ascii="宋体" w:eastAsia="宋体" w:hAnsi="宋体" w:cs="宋体"/>
                        <w:spacing w:val="-3"/>
                        <w:sz w:val="36"/>
                        <w:szCs w:val="36"/>
                      </w:rPr>
                      <w:t>2</w:t>
                    </w:r>
                    <w:r>
                      <w:rPr>
                        <w:rFonts w:ascii="宋体" w:eastAsia="宋体" w:hAnsi="宋体" w:cs="宋体"/>
                        <w:spacing w:val="-3"/>
                        <w:sz w:val="36"/>
                        <w:szCs w:val="36"/>
                      </w:rPr>
                      <w:t>、建立质量信息的文字、报表、图象资料的管理办法；</w:t>
                    </w:r>
                  </w:p>
                  <w:p w:rsidR="009E7CCF" w14:paraId="496BBA9B" w14:textId="77777777">
                    <w:pPr>
                      <w:spacing w:before="5" w:line="237" w:lineRule="auto"/>
                      <w:ind w:firstLine="621"/>
                      <w:rPr>
                        <w:rFonts w:ascii="宋体" w:eastAsia="宋体" w:hAnsi="宋体" w:cs="宋体"/>
                        <w:sz w:val="36"/>
                        <w:szCs w:val="36"/>
                      </w:rPr>
                    </w:pPr>
                    <w:r>
                      <w:rPr>
                        <w:rFonts w:ascii="宋体" w:eastAsia="宋体" w:hAnsi="宋体" w:cs="宋体"/>
                        <w:spacing w:val="-5"/>
                        <w:sz w:val="36"/>
                        <w:szCs w:val="36"/>
                      </w:rPr>
                      <w:t>管理措施</w:t>
                    </w:r>
                    <w:r>
                      <w:rPr>
                        <w:rFonts w:ascii="宋体" w:eastAsia="宋体" w:hAnsi="宋体" w:cs="宋体"/>
                        <w:spacing w:val="7"/>
                        <w:sz w:val="36"/>
                        <w:szCs w:val="36"/>
                      </w:rPr>
                      <w:t xml:space="preserve">    </w:t>
                    </w:r>
                    <w:r>
                      <w:rPr>
                        <w:rFonts w:ascii="宋体" w:eastAsia="宋体" w:hAnsi="宋体" w:cs="宋体"/>
                        <w:spacing w:val="-5"/>
                        <w:sz w:val="36"/>
                        <w:szCs w:val="36"/>
                      </w:rPr>
                      <w:t>3</w:t>
                    </w:r>
                    <w:r>
                      <w:rPr>
                        <w:rFonts w:ascii="宋体" w:eastAsia="宋体" w:hAnsi="宋体" w:cs="宋体"/>
                        <w:spacing w:val="-5"/>
                        <w:sz w:val="36"/>
                        <w:szCs w:val="36"/>
                      </w:rPr>
                      <w:t>、质量信息的数理统计分析；</w:t>
                    </w:r>
                  </w:p>
                  <w:p w:rsidR="009E7CCF" w14:paraId="44E2967D" w14:textId="77777777">
                    <w:pPr>
                      <w:spacing w:before="5" w:line="237" w:lineRule="auto"/>
                      <w:ind w:firstLine="2782"/>
                      <w:rPr>
                        <w:rFonts w:ascii="宋体" w:eastAsia="宋体" w:hAnsi="宋体" w:cs="宋体"/>
                        <w:sz w:val="36"/>
                        <w:szCs w:val="36"/>
                      </w:rPr>
                    </w:pPr>
                    <w:r>
                      <w:rPr>
                        <w:rFonts w:ascii="宋体" w:eastAsia="宋体" w:hAnsi="宋体" w:cs="宋体"/>
                        <w:spacing w:val="-5"/>
                        <w:sz w:val="36"/>
                        <w:szCs w:val="36"/>
                      </w:rPr>
                      <w:t>4</w:t>
                    </w:r>
                    <w:r>
                      <w:rPr>
                        <w:rFonts w:ascii="宋体" w:eastAsia="宋体" w:hAnsi="宋体" w:cs="宋体"/>
                        <w:spacing w:val="-5"/>
                        <w:sz w:val="36"/>
                        <w:szCs w:val="36"/>
                      </w:rPr>
                      <w:t>、合同中质量信息的管理；</w:t>
                    </w:r>
                  </w:p>
                  <w:p w:rsidR="009E7CCF" w14:paraId="43B40C81" w14:textId="77777777">
                    <w:pPr>
                      <w:spacing w:before="6" w:line="237" w:lineRule="auto"/>
                      <w:ind w:firstLine="2784"/>
                      <w:rPr>
                        <w:rFonts w:ascii="宋体" w:eastAsia="宋体" w:hAnsi="宋体" w:cs="宋体"/>
                        <w:sz w:val="36"/>
                        <w:szCs w:val="36"/>
                      </w:rPr>
                    </w:pPr>
                    <w:r>
                      <w:rPr>
                        <w:rFonts w:ascii="宋体" w:eastAsia="宋体" w:hAnsi="宋体" w:cs="宋体"/>
                        <w:spacing w:val="-4"/>
                        <w:sz w:val="36"/>
                        <w:szCs w:val="36"/>
                      </w:rPr>
                      <w:t>5</w:t>
                    </w:r>
                    <w:r>
                      <w:rPr>
                        <w:rFonts w:ascii="宋体" w:eastAsia="宋体" w:hAnsi="宋体" w:cs="宋体"/>
                        <w:spacing w:val="-4"/>
                        <w:sz w:val="36"/>
                        <w:szCs w:val="36"/>
                      </w:rPr>
                      <w:t>、建立质量管理的奖、惩制度。</w:t>
                    </w:r>
                  </w:p>
                </w:txbxContent>
              </v:textbox>
            </v:shape>
            <w10:wrap type="none"/>
            <w10:anchorlock/>
          </v:group>
        </w:pict>
      </w:r>
    </w:p>
    <w:p w:rsidR="009E7CCF" w14:paraId="1908B5E6" w14:textId="77777777">
      <w:pPr>
        <w:spacing w:before="277" w:line="393" w:lineRule="auto"/>
        <w:ind w:left="2435" w:right="2194" w:firstLine="6"/>
        <w:rPr>
          <w:rFonts w:ascii="宋体" w:eastAsia="宋体" w:hAnsi="宋体" w:cs="宋体"/>
          <w:sz w:val="42"/>
          <w:szCs w:val="42"/>
        </w:rPr>
      </w:pPr>
      <w:r>
        <w:rPr>
          <w:rFonts w:ascii="宋体" w:eastAsia="宋体" w:hAnsi="宋体" w:cs="宋体"/>
          <w:spacing w:val="-21"/>
          <w:sz w:val="42"/>
          <w:szCs w:val="42"/>
        </w:rPr>
        <w:t>根据监理实践，</w:t>
      </w:r>
      <w:r>
        <w:rPr>
          <w:rFonts w:ascii="宋体" w:eastAsia="宋体" w:hAnsi="宋体" w:cs="宋体"/>
          <w:spacing w:val="-4"/>
          <w:sz w:val="42"/>
          <w:szCs w:val="42"/>
        </w:rPr>
        <w:t xml:space="preserve"> </w:t>
      </w:r>
      <w:r>
        <w:rPr>
          <w:rFonts w:ascii="宋体" w:eastAsia="宋体" w:hAnsi="宋体" w:cs="宋体"/>
          <w:spacing w:val="-21"/>
          <w:sz w:val="42"/>
          <w:szCs w:val="42"/>
        </w:rPr>
        <w:t>要确保本工程实现工程质量目标．</w:t>
      </w:r>
      <w:r>
        <w:rPr>
          <w:rFonts w:ascii="宋体" w:eastAsia="宋体" w:hAnsi="宋体" w:cs="宋体"/>
          <w:spacing w:val="39"/>
          <w:sz w:val="42"/>
          <w:szCs w:val="42"/>
        </w:rPr>
        <w:t xml:space="preserve"> </w:t>
      </w:r>
      <w:r>
        <w:rPr>
          <w:rFonts w:ascii="宋体" w:eastAsia="宋体" w:hAnsi="宋体" w:cs="宋体"/>
          <w:spacing w:val="-21"/>
          <w:sz w:val="42"/>
          <w:szCs w:val="42"/>
        </w:rPr>
        <w:t>必须做好现场监理的三</w:t>
      </w:r>
      <w:r>
        <w:rPr>
          <w:rFonts w:ascii="宋体" w:eastAsia="宋体" w:hAnsi="宋体" w:cs="宋体"/>
          <w:sz w:val="42"/>
          <w:szCs w:val="42"/>
        </w:rPr>
        <w:t xml:space="preserve"> </w:t>
      </w:r>
      <w:r>
        <w:rPr>
          <w:rFonts w:ascii="宋体" w:eastAsia="宋体" w:hAnsi="宋体" w:cs="宋体"/>
          <w:spacing w:val="-3"/>
          <w:sz w:val="42"/>
          <w:szCs w:val="42"/>
        </w:rPr>
        <w:t>个到位、四种手段、五项要点、六条规定。</w:t>
      </w:r>
    </w:p>
    <w:p w:rsidR="009E7CCF" w14:paraId="7E370295" w14:textId="77777777">
      <w:pPr>
        <w:spacing w:before="6" w:line="395" w:lineRule="auto"/>
        <w:ind w:left="2439" w:right="2036" w:firstLine="652"/>
        <w:rPr>
          <w:rFonts w:ascii="宋体" w:eastAsia="宋体" w:hAnsi="宋体" w:cs="宋体"/>
          <w:sz w:val="42"/>
          <w:szCs w:val="42"/>
        </w:rPr>
      </w:pPr>
      <w:r>
        <w:rPr>
          <w:rFonts w:ascii="宋体" w:eastAsia="宋体" w:hAnsi="宋体" w:cs="宋体"/>
          <w:spacing w:val="4"/>
          <w:sz w:val="42"/>
          <w:szCs w:val="42"/>
        </w:rPr>
        <w:t>1</w:t>
      </w:r>
      <w:r>
        <w:rPr>
          <w:rFonts w:ascii="宋体" w:eastAsia="宋体" w:hAnsi="宋体" w:cs="宋体"/>
          <w:spacing w:val="4"/>
          <w:sz w:val="42"/>
          <w:szCs w:val="42"/>
        </w:rPr>
        <w:t>、</w:t>
      </w:r>
      <w:r>
        <w:rPr>
          <w:rFonts w:ascii="黑体" w:eastAsia="黑体" w:hAnsi="黑体" w:cs="黑体"/>
          <w:spacing w:val="4"/>
          <w:sz w:val="42"/>
          <w:szCs w:val="42"/>
        </w:rPr>
        <w:t>三个到位</w:t>
      </w:r>
      <w:r>
        <w:rPr>
          <w:rFonts w:ascii="宋体" w:eastAsia="宋体" w:hAnsi="宋体" w:cs="宋体"/>
          <w:spacing w:val="4"/>
          <w:sz w:val="42"/>
          <w:szCs w:val="42"/>
        </w:rPr>
        <w:t>：即现场监理人员必须做到</w:t>
      </w:r>
      <w:r>
        <w:rPr>
          <w:rFonts w:ascii="宋体" w:eastAsia="宋体" w:hAnsi="宋体" w:cs="宋体"/>
          <w:spacing w:val="4"/>
          <w:sz w:val="42"/>
          <w:szCs w:val="42"/>
        </w:rPr>
        <w:t>“</w:t>
      </w:r>
      <w:r>
        <w:rPr>
          <w:rFonts w:ascii="宋体" w:eastAsia="宋体" w:hAnsi="宋体" w:cs="宋体"/>
          <w:spacing w:val="4"/>
          <w:sz w:val="42"/>
          <w:szCs w:val="42"/>
        </w:rPr>
        <w:t>人到位、心到位、服务到</w:t>
      </w:r>
      <w:r>
        <w:rPr>
          <w:rFonts w:ascii="宋体" w:eastAsia="宋体" w:hAnsi="宋体" w:cs="宋体"/>
          <w:spacing w:val="10"/>
          <w:sz w:val="42"/>
          <w:szCs w:val="42"/>
        </w:rPr>
        <w:t xml:space="preserve">  </w:t>
      </w:r>
      <w:r>
        <w:rPr>
          <w:rFonts w:ascii="宋体" w:eastAsia="宋体" w:hAnsi="宋体" w:cs="宋体"/>
          <w:spacing w:val="-16"/>
          <w:sz w:val="42"/>
          <w:szCs w:val="42"/>
        </w:rPr>
        <w:t>位</w:t>
      </w:r>
      <w:r>
        <w:rPr>
          <w:rFonts w:ascii="宋体" w:eastAsia="宋体" w:hAnsi="宋体" w:cs="宋体"/>
          <w:spacing w:val="-16"/>
          <w:sz w:val="42"/>
          <w:szCs w:val="42"/>
        </w:rPr>
        <w:t>”</w:t>
      </w:r>
      <w:r>
        <w:rPr>
          <w:rFonts w:ascii="宋体" w:eastAsia="宋体" w:hAnsi="宋体" w:cs="宋体"/>
          <w:spacing w:val="-16"/>
          <w:sz w:val="42"/>
          <w:szCs w:val="42"/>
        </w:rPr>
        <w:t>。监理单位必须按合同要求及时派出能胜任工作需要的专业监理人员，</w:t>
      </w:r>
      <w:r>
        <w:rPr>
          <w:rFonts w:ascii="宋体" w:eastAsia="宋体" w:hAnsi="宋体" w:cs="宋体"/>
          <w:spacing w:val="22"/>
          <w:sz w:val="42"/>
          <w:szCs w:val="42"/>
        </w:rPr>
        <w:t xml:space="preserve"> </w:t>
      </w:r>
      <w:r>
        <w:rPr>
          <w:rFonts w:ascii="宋体" w:eastAsia="宋体" w:hAnsi="宋体" w:cs="宋体"/>
          <w:spacing w:val="-7"/>
          <w:sz w:val="42"/>
          <w:szCs w:val="42"/>
        </w:rPr>
        <w:t>现场监理人员必须全身心投人到监理工作中，积极履行监理方所应承担的</w:t>
      </w:r>
      <w:r>
        <w:rPr>
          <w:rFonts w:ascii="宋体" w:eastAsia="宋体" w:hAnsi="宋体" w:cs="宋体"/>
          <w:spacing w:val="7"/>
          <w:sz w:val="42"/>
          <w:szCs w:val="42"/>
        </w:rPr>
        <w:t xml:space="preserve"> </w:t>
      </w:r>
      <w:r>
        <w:rPr>
          <w:rFonts w:ascii="宋体" w:eastAsia="宋体" w:hAnsi="宋体" w:cs="宋体"/>
          <w:spacing w:val="-36"/>
          <w:sz w:val="42"/>
          <w:szCs w:val="42"/>
        </w:rPr>
        <w:t>职责和义务，</w:t>
      </w:r>
      <w:r>
        <w:rPr>
          <w:rFonts w:ascii="宋体" w:eastAsia="宋体" w:hAnsi="宋体" w:cs="宋体"/>
          <w:spacing w:val="3"/>
          <w:sz w:val="42"/>
          <w:szCs w:val="42"/>
        </w:rPr>
        <w:t xml:space="preserve"> </w:t>
      </w:r>
      <w:r>
        <w:rPr>
          <w:rFonts w:ascii="宋体" w:eastAsia="宋体" w:hAnsi="宋体" w:cs="宋体"/>
          <w:spacing w:val="-36"/>
          <w:sz w:val="42"/>
          <w:szCs w:val="42"/>
        </w:rPr>
        <w:t>严格监理、</w:t>
      </w:r>
      <w:r>
        <w:rPr>
          <w:rFonts w:ascii="宋体" w:eastAsia="宋体" w:hAnsi="宋体" w:cs="宋体"/>
          <w:spacing w:val="-50"/>
          <w:sz w:val="42"/>
          <w:szCs w:val="42"/>
        </w:rPr>
        <w:t xml:space="preserve"> </w:t>
      </w:r>
      <w:r>
        <w:rPr>
          <w:rFonts w:ascii="宋体" w:eastAsia="宋体" w:hAnsi="宋体" w:cs="宋体"/>
          <w:spacing w:val="-36"/>
          <w:sz w:val="42"/>
          <w:szCs w:val="42"/>
        </w:rPr>
        <w:t>热情服务、</w:t>
      </w:r>
      <w:r>
        <w:rPr>
          <w:rFonts w:ascii="宋体" w:eastAsia="宋体" w:hAnsi="宋体" w:cs="宋体"/>
          <w:spacing w:val="-56"/>
          <w:sz w:val="42"/>
          <w:szCs w:val="42"/>
        </w:rPr>
        <w:t xml:space="preserve"> </w:t>
      </w:r>
      <w:r>
        <w:rPr>
          <w:rFonts w:ascii="宋体" w:eastAsia="宋体" w:hAnsi="宋体" w:cs="宋体"/>
          <w:spacing w:val="-36"/>
          <w:sz w:val="42"/>
          <w:szCs w:val="42"/>
        </w:rPr>
        <w:t>监帮结合，</w:t>
      </w:r>
      <w:r>
        <w:rPr>
          <w:rFonts w:ascii="宋体" w:eastAsia="宋体" w:hAnsi="宋体" w:cs="宋体"/>
          <w:spacing w:val="-26"/>
          <w:sz w:val="42"/>
          <w:szCs w:val="42"/>
        </w:rPr>
        <w:t xml:space="preserve"> </w:t>
      </w:r>
      <w:r>
        <w:rPr>
          <w:rFonts w:ascii="宋体" w:eastAsia="宋体" w:hAnsi="宋体" w:cs="宋体"/>
          <w:spacing w:val="-36"/>
          <w:sz w:val="42"/>
          <w:szCs w:val="42"/>
        </w:rPr>
        <w:t>从而保证监理工作的深度。</w:t>
      </w:r>
    </w:p>
    <w:p w:rsidR="009E7CCF" w14:paraId="1F6AF9A7" w14:textId="77777777">
      <w:pPr>
        <w:spacing w:line="242" w:lineRule="auto"/>
        <w:ind w:firstLine="3075"/>
        <w:rPr>
          <w:rFonts w:ascii="宋体" w:eastAsia="宋体" w:hAnsi="宋体" w:cs="宋体"/>
          <w:sz w:val="42"/>
          <w:szCs w:val="42"/>
        </w:rPr>
      </w:pPr>
      <w:r>
        <w:rPr>
          <w:rFonts w:ascii="宋体" w:eastAsia="宋体" w:hAnsi="宋体" w:cs="宋体"/>
          <w:spacing w:val="-12"/>
          <w:sz w:val="42"/>
          <w:szCs w:val="42"/>
        </w:rPr>
        <w:t>2</w:t>
      </w:r>
      <w:r>
        <w:rPr>
          <w:rFonts w:ascii="宋体" w:eastAsia="宋体" w:hAnsi="宋体" w:cs="宋体"/>
          <w:spacing w:val="-12"/>
          <w:sz w:val="42"/>
          <w:szCs w:val="42"/>
        </w:rPr>
        <w:t>、</w:t>
      </w:r>
      <w:r>
        <w:rPr>
          <w:rFonts w:ascii="黑体" w:eastAsia="黑体" w:hAnsi="黑体" w:cs="黑体"/>
          <w:spacing w:val="-12"/>
          <w:sz w:val="42"/>
          <w:szCs w:val="42"/>
        </w:rPr>
        <w:t>四种手段</w:t>
      </w:r>
      <w:r>
        <w:rPr>
          <w:rFonts w:ascii="宋体" w:eastAsia="宋体" w:hAnsi="宋体" w:cs="宋体"/>
          <w:spacing w:val="-12"/>
          <w:sz w:val="42"/>
          <w:szCs w:val="42"/>
        </w:rPr>
        <w:t>：即旁站、</w:t>
      </w:r>
      <w:r>
        <w:rPr>
          <w:rFonts w:ascii="宋体" w:eastAsia="宋体" w:hAnsi="宋体" w:cs="宋体"/>
          <w:spacing w:val="61"/>
          <w:sz w:val="42"/>
          <w:szCs w:val="42"/>
        </w:rPr>
        <w:t xml:space="preserve"> </w:t>
      </w:r>
      <w:r>
        <w:rPr>
          <w:rFonts w:ascii="宋体" w:eastAsia="宋体" w:hAnsi="宋体" w:cs="宋体"/>
          <w:spacing w:val="-12"/>
          <w:sz w:val="42"/>
          <w:szCs w:val="42"/>
        </w:rPr>
        <w:t>检测、试验和指令性文件。</w:t>
      </w:r>
    </w:p>
    <w:p w:rsidR="009E7CCF" w14:paraId="65F84851" w14:textId="77777777">
      <w:pPr>
        <w:spacing w:before="360" w:line="396" w:lineRule="auto"/>
        <w:ind w:left="2439" w:right="2033" w:firstLine="395"/>
        <w:rPr>
          <w:rFonts w:ascii="宋体" w:eastAsia="宋体" w:hAnsi="宋体" w:cs="宋体"/>
          <w:sz w:val="42"/>
          <w:szCs w:val="42"/>
        </w:rPr>
      </w:pPr>
      <w:r>
        <w:rPr>
          <w:rFonts w:ascii="宋体" w:eastAsia="宋体" w:hAnsi="宋体" w:cs="宋体"/>
          <w:spacing w:val="-12"/>
          <w:sz w:val="42"/>
          <w:szCs w:val="42"/>
        </w:rPr>
        <w:t>（</w:t>
      </w:r>
      <w:r>
        <w:rPr>
          <w:rFonts w:ascii="宋体" w:eastAsia="宋体" w:hAnsi="宋体" w:cs="宋体"/>
          <w:spacing w:val="-115"/>
          <w:sz w:val="42"/>
          <w:szCs w:val="42"/>
        </w:rPr>
        <w:t xml:space="preserve"> </w:t>
      </w:r>
      <w:r>
        <w:rPr>
          <w:rFonts w:ascii="宋体" w:eastAsia="宋体" w:hAnsi="宋体" w:cs="宋体"/>
          <w:spacing w:val="-12"/>
          <w:sz w:val="42"/>
          <w:szCs w:val="42"/>
        </w:rPr>
        <w:t>1</w:t>
      </w:r>
      <w:r>
        <w:rPr>
          <w:rFonts w:ascii="宋体" w:eastAsia="宋体" w:hAnsi="宋体" w:cs="宋体"/>
          <w:spacing w:val="-12"/>
          <w:sz w:val="42"/>
          <w:szCs w:val="42"/>
        </w:rPr>
        <w:t>）旁站：施工过程中对重点项目和部位实施旁站，</w:t>
      </w:r>
      <w:r>
        <w:rPr>
          <w:rFonts w:ascii="宋体" w:eastAsia="宋体" w:hAnsi="宋体" w:cs="宋体"/>
          <w:spacing w:val="85"/>
          <w:sz w:val="42"/>
          <w:szCs w:val="42"/>
        </w:rPr>
        <w:t xml:space="preserve"> </w:t>
      </w:r>
      <w:r>
        <w:rPr>
          <w:rFonts w:ascii="宋体" w:eastAsia="宋体" w:hAnsi="宋体" w:cs="宋体"/>
          <w:spacing w:val="-12"/>
          <w:sz w:val="42"/>
          <w:szCs w:val="42"/>
        </w:rPr>
        <w:t>检查施工过程中</w:t>
      </w:r>
      <w:r>
        <w:rPr>
          <w:rFonts w:ascii="宋体" w:eastAsia="宋体" w:hAnsi="宋体" w:cs="宋体"/>
          <w:sz w:val="42"/>
          <w:szCs w:val="42"/>
        </w:rPr>
        <w:t xml:space="preserve"> </w:t>
      </w:r>
      <w:r>
        <w:rPr>
          <w:rFonts w:ascii="宋体" w:eastAsia="宋体" w:hAnsi="宋体" w:cs="宋体"/>
          <w:spacing w:val="-11"/>
          <w:sz w:val="42"/>
          <w:szCs w:val="42"/>
        </w:rPr>
        <w:t>材料及混合料与批准的是否相符合，</w:t>
      </w:r>
      <w:r>
        <w:rPr>
          <w:rFonts w:ascii="宋体" w:eastAsia="宋体" w:hAnsi="宋体" w:cs="宋体"/>
          <w:spacing w:val="88"/>
          <w:sz w:val="42"/>
          <w:szCs w:val="42"/>
        </w:rPr>
        <w:t xml:space="preserve"> </w:t>
      </w:r>
      <w:r>
        <w:rPr>
          <w:rFonts w:ascii="宋体" w:eastAsia="宋体" w:hAnsi="宋体" w:cs="宋体"/>
          <w:spacing w:val="-11"/>
          <w:sz w:val="42"/>
          <w:szCs w:val="42"/>
        </w:rPr>
        <w:t>检查施工过程中是否按批准的方案、</w:t>
      </w:r>
      <w:r>
        <w:rPr>
          <w:rFonts w:ascii="宋体" w:eastAsia="宋体" w:hAnsi="宋体" w:cs="宋体"/>
          <w:sz w:val="42"/>
          <w:szCs w:val="42"/>
        </w:rPr>
        <w:t xml:space="preserve"> </w:t>
      </w:r>
      <w:r>
        <w:rPr>
          <w:rFonts w:ascii="宋体" w:eastAsia="宋体" w:hAnsi="宋体" w:cs="宋体"/>
          <w:spacing w:val="-6"/>
          <w:sz w:val="42"/>
          <w:szCs w:val="42"/>
        </w:rPr>
        <w:t>技术规范施工。</w:t>
      </w:r>
    </w:p>
    <w:p w:rsidR="009E7CCF" w14:paraId="00FB44AA" w14:textId="77777777">
      <w:pPr>
        <w:spacing w:before="3" w:line="395" w:lineRule="auto"/>
        <w:ind w:left="2439" w:right="2196" w:firstLine="395"/>
        <w:rPr>
          <w:rFonts w:ascii="宋体" w:eastAsia="宋体" w:hAnsi="宋体" w:cs="宋体"/>
          <w:sz w:val="42"/>
          <w:szCs w:val="42"/>
        </w:rPr>
      </w:pPr>
      <w:r>
        <w:rPr>
          <w:rFonts w:ascii="宋体" w:eastAsia="宋体" w:hAnsi="宋体" w:cs="宋体"/>
          <w:spacing w:val="-4"/>
          <w:sz w:val="42"/>
          <w:szCs w:val="42"/>
        </w:rPr>
        <w:t>（</w:t>
      </w:r>
      <w:r>
        <w:rPr>
          <w:rFonts w:ascii="宋体" w:eastAsia="宋体" w:hAnsi="宋体" w:cs="宋体"/>
          <w:spacing w:val="-4"/>
          <w:sz w:val="42"/>
          <w:szCs w:val="42"/>
        </w:rPr>
        <w:t>2</w:t>
      </w:r>
      <w:r>
        <w:rPr>
          <w:rFonts w:ascii="宋体" w:eastAsia="宋体" w:hAnsi="宋体" w:cs="宋体"/>
          <w:spacing w:val="-68"/>
          <w:sz w:val="42"/>
          <w:szCs w:val="42"/>
        </w:rPr>
        <w:t xml:space="preserve"> </w:t>
      </w:r>
      <w:r>
        <w:rPr>
          <w:rFonts w:ascii="宋体" w:eastAsia="宋体" w:hAnsi="宋体" w:cs="宋体"/>
          <w:spacing w:val="-4"/>
          <w:sz w:val="42"/>
          <w:szCs w:val="42"/>
        </w:rPr>
        <w:t>）检测：监理工程师对完成工程的几何尺寸进行实测实量验收，不</w:t>
      </w:r>
      <w:r>
        <w:rPr>
          <w:rFonts w:ascii="宋体" w:eastAsia="宋体" w:hAnsi="宋体" w:cs="宋体"/>
          <w:sz w:val="42"/>
          <w:szCs w:val="42"/>
        </w:rPr>
        <w:t xml:space="preserve"> </w:t>
      </w:r>
      <w:r>
        <w:rPr>
          <w:rFonts w:ascii="宋体" w:eastAsia="宋体" w:hAnsi="宋体" w:cs="宋体"/>
          <w:spacing w:val="-2"/>
          <w:sz w:val="42"/>
          <w:szCs w:val="42"/>
        </w:rPr>
        <w:t>符合要求的要求施工单位进行整修，无法整修的要求返工。</w:t>
      </w:r>
    </w:p>
    <w:p w:rsidR="009E7CCF" w14:paraId="4285DD30" w14:textId="77777777">
      <w:pPr>
        <w:spacing w:before="2" w:line="395" w:lineRule="auto"/>
        <w:ind w:left="2439" w:right="2196" w:firstLine="395"/>
        <w:rPr>
          <w:rFonts w:ascii="宋体" w:eastAsia="宋体" w:hAnsi="宋体" w:cs="宋体"/>
          <w:sz w:val="42"/>
          <w:szCs w:val="42"/>
        </w:rPr>
      </w:pPr>
      <w:r>
        <w:rPr>
          <w:rFonts w:ascii="宋体" w:eastAsia="宋体" w:hAnsi="宋体" w:cs="宋体"/>
          <w:spacing w:val="-12"/>
          <w:sz w:val="42"/>
          <w:szCs w:val="42"/>
        </w:rPr>
        <w:t>（</w:t>
      </w:r>
      <w:r>
        <w:rPr>
          <w:rFonts w:ascii="宋体" w:eastAsia="宋体" w:hAnsi="宋体" w:cs="宋体"/>
          <w:spacing w:val="-12"/>
          <w:sz w:val="42"/>
          <w:szCs w:val="42"/>
        </w:rPr>
        <w:t>3</w:t>
      </w:r>
      <w:r>
        <w:rPr>
          <w:rFonts w:ascii="宋体" w:eastAsia="宋体" w:hAnsi="宋体" w:cs="宋体"/>
          <w:spacing w:val="-78"/>
          <w:sz w:val="42"/>
          <w:szCs w:val="42"/>
        </w:rPr>
        <w:t xml:space="preserve"> </w:t>
      </w:r>
      <w:r>
        <w:rPr>
          <w:rFonts w:ascii="宋体" w:eastAsia="宋体" w:hAnsi="宋体" w:cs="宋体"/>
          <w:spacing w:val="-12"/>
          <w:sz w:val="42"/>
          <w:szCs w:val="42"/>
        </w:rPr>
        <w:t>）试验：对各种材料、</w:t>
      </w:r>
      <w:r>
        <w:rPr>
          <w:rFonts w:ascii="宋体" w:eastAsia="宋体" w:hAnsi="宋体" w:cs="宋体"/>
          <w:spacing w:val="48"/>
          <w:sz w:val="42"/>
          <w:szCs w:val="42"/>
        </w:rPr>
        <w:t xml:space="preserve"> </w:t>
      </w:r>
      <w:r>
        <w:rPr>
          <w:rFonts w:ascii="宋体" w:eastAsia="宋体" w:hAnsi="宋体" w:cs="宋体"/>
          <w:spacing w:val="-12"/>
          <w:sz w:val="42"/>
          <w:szCs w:val="42"/>
        </w:rPr>
        <w:t>混合料配比、砼、砂浆等级配，监理工程师</w:t>
      </w:r>
      <w:r>
        <w:rPr>
          <w:rFonts w:ascii="宋体" w:eastAsia="宋体" w:hAnsi="宋体" w:cs="宋体"/>
          <w:sz w:val="42"/>
          <w:szCs w:val="42"/>
        </w:rPr>
        <w:t xml:space="preserve"> </w:t>
      </w:r>
      <w:r>
        <w:rPr>
          <w:rFonts w:ascii="宋体" w:eastAsia="宋体" w:hAnsi="宋体" w:cs="宋体"/>
          <w:spacing w:val="-3"/>
          <w:sz w:val="42"/>
          <w:szCs w:val="42"/>
        </w:rPr>
        <w:t>进行随机抽样试验和平行检验，以保证工程质量。</w:t>
      </w:r>
    </w:p>
    <w:p w:rsidR="009E7CCF" w14:paraId="24835375" w14:textId="77777777">
      <w:pPr>
        <w:spacing w:before="3" w:line="398" w:lineRule="auto"/>
        <w:ind w:left="2435" w:right="2194" w:firstLine="398"/>
        <w:rPr>
          <w:rFonts w:ascii="宋体" w:eastAsia="宋体" w:hAnsi="宋体" w:cs="宋体"/>
          <w:sz w:val="42"/>
          <w:szCs w:val="42"/>
        </w:rPr>
      </w:pPr>
      <w:r>
        <w:rPr>
          <w:rFonts w:ascii="宋体" w:eastAsia="宋体" w:hAnsi="宋体" w:cs="宋体"/>
          <w:spacing w:val="-4"/>
          <w:sz w:val="42"/>
          <w:szCs w:val="42"/>
        </w:rPr>
        <w:t>（</w:t>
      </w:r>
      <w:r>
        <w:rPr>
          <w:rFonts w:ascii="宋体" w:eastAsia="宋体" w:hAnsi="宋体" w:cs="宋体"/>
          <w:spacing w:val="-4"/>
          <w:sz w:val="42"/>
          <w:szCs w:val="42"/>
        </w:rPr>
        <w:t>4</w:t>
      </w:r>
      <w:r>
        <w:rPr>
          <w:rFonts w:ascii="宋体" w:eastAsia="宋体" w:hAnsi="宋体" w:cs="宋体"/>
          <w:spacing w:val="-68"/>
          <w:sz w:val="42"/>
          <w:szCs w:val="42"/>
        </w:rPr>
        <w:t xml:space="preserve"> </w:t>
      </w:r>
      <w:r>
        <w:rPr>
          <w:rFonts w:ascii="宋体" w:eastAsia="宋体" w:hAnsi="宋体" w:cs="宋体"/>
          <w:spacing w:val="-4"/>
          <w:sz w:val="42"/>
          <w:szCs w:val="42"/>
        </w:rPr>
        <w:t>）指令性文件：施工单位与监理工程师的工作往来，必须以文字为</w:t>
      </w:r>
      <w:r>
        <w:rPr>
          <w:rFonts w:ascii="宋体" w:eastAsia="宋体" w:hAnsi="宋体" w:cs="宋体"/>
          <w:sz w:val="42"/>
          <w:szCs w:val="42"/>
        </w:rPr>
        <w:t xml:space="preserve"> </w:t>
      </w:r>
      <w:r>
        <w:rPr>
          <w:rFonts w:ascii="宋体" w:eastAsia="宋体" w:hAnsi="宋体" w:cs="宋体"/>
          <w:spacing w:val="-7"/>
          <w:sz w:val="42"/>
          <w:szCs w:val="42"/>
        </w:rPr>
        <w:t>准。监理工程师对易产生质量问题的工序或发生的质量问题应以书面提请</w:t>
      </w:r>
      <w:r>
        <w:rPr>
          <w:rFonts w:ascii="宋体" w:eastAsia="宋体" w:hAnsi="宋体" w:cs="宋体"/>
          <w:spacing w:val="10"/>
          <w:sz w:val="42"/>
          <w:szCs w:val="42"/>
        </w:rPr>
        <w:t xml:space="preserve"> </w:t>
      </w:r>
      <w:r>
        <w:rPr>
          <w:rFonts w:ascii="宋体" w:eastAsia="宋体" w:hAnsi="宋体" w:cs="宋体"/>
          <w:spacing w:val="-20"/>
          <w:sz w:val="42"/>
          <w:szCs w:val="42"/>
        </w:rPr>
        <w:t>施工单位加以重视、整改和返工重做；</w:t>
      </w:r>
      <w:r>
        <w:rPr>
          <w:rFonts w:ascii="宋体" w:eastAsia="宋体" w:hAnsi="宋体" w:cs="宋体"/>
          <w:spacing w:val="14"/>
          <w:sz w:val="42"/>
          <w:szCs w:val="42"/>
        </w:rPr>
        <w:t xml:space="preserve"> </w:t>
      </w:r>
      <w:r>
        <w:rPr>
          <w:rFonts w:ascii="宋体" w:eastAsia="宋体" w:hAnsi="宋体" w:cs="宋体"/>
          <w:spacing w:val="-20"/>
          <w:sz w:val="42"/>
          <w:szCs w:val="42"/>
        </w:rPr>
        <w:t>对严重违反国家规定、</w:t>
      </w:r>
      <w:r>
        <w:rPr>
          <w:rFonts w:ascii="宋体" w:eastAsia="宋体" w:hAnsi="宋体" w:cs="宋体"/>
          <w:spacing w:val="-8"/>
          <w:sz w:val="42"/>
          <w:szCs w:val="42"/>
        </w:rPr>
        <w:t xml:space="preserve"> </w:t>
      </w:r>
      <w:r>
        <w:rPr>
          <w:rFonts w:ascii="宋体" w:eastAsia="宋体" w:hAnsi="宋体" w:cs="宋体"/>
          <w:spacing w:val="-20"/>
          <w:sz w:val="42"/>
          <w:szCs w:val="42"/>
        </w:rPr>
        <w:t>规范、操作</w:t>
      </w:r>
      <w:r>
        <w:rPr>
          <w:rFonts w:ascii="宋体" w:eastAsia="宋体" w:hAnsi="宋体" w:cs="宋体"/>
          <w:sz w:val="42"/>
          <w:szCs w:val="42"/>
        </w:rPr>
        <w:t xml:space="preserve"> </w:t>
      </w:r>
      <w:r>
        <w:rPr>
          <w:rFonts w:ascii="宋体" w:eastAsia="宋体" w:hAnsi="宋体" w:cs="宋体"/>
          <w:spacing w:val="-7"/>
          <w:sz w:val="42"/>
          <w:szCs w:val="42"/>
        </w:rPr>
        <w:t>规程和设计文件的施工行为，经与业主协商同意后，有权做出暂时停止施</w:t>
      </w:r>
      <w:r>
        <w:rPr>
          <w:rFonts w:ascii="宋体" w:eastAsia="宋体" w:hAnsi="宋体" w:cs="宋体"/>
          <w:spacing w:val="10"/>
          <w:sz w:val="42"/>
          <w:szCs w:val="42"/>
        </w:rPr>
        <w:t xml:space="preserve"> </w:t>
      </w:r>
      <w:r>
        <w:rPr>
          <w:rFonts w:ascii="宋体" w:eastAsia="宋体" w:hAnsi="宋体" w:cs="宋体"/>
          <w:spacing w:val="-13"/>
          <w:sz w:val="42"/>
          <w:szCs w:val="42"/>
        </w:rPr>
        <w:t>工的指令；</w:t>
      </w:r>
      <w:r>
        <w:rPr>
          <w:rFonts w:ascii="宋体" w:eastAsia="宋体" w:hAnsi="宋体" w:cs="宋体"/>
          <w:spacing w:val="-5"/>
          <w:sz w:val="42"/>
          <w:szCs w:val="42"/>
        </w:rPr>
        <w:t xml:space="preserve"> </w:t>
      </w:r>
      <w:r>
        <w:rPr>
          <w:rFonts w:ascii="宋体" w:eastAsia="宋体" w:hAnsi="宋体" w:cs="宋体"/>
          <w:spacing w:val="-13"/>
          <w:sz w:val="42"/>
          <w:szCs w:val="42"/>
        </w:rPr>
        <w:t>有权对不符合国家规范、标准或质量有怀疑的材料经甲方同意</w:t>
      </w:r>
      <w:r>
        <w:rPr>
          <w:rFonts w:ascii="宋体" w:eastAsia="宋体" w:hAnsi="宋体" w:cs="宋体"/>
          <w:sz w:val="42"/>
          <w:szCs w:val="42"/>
        </w:rPr>
        <w:t xml:space="preserve"> </w:t>
      </w:r>
      <w:r>
        <w:rPr>
          <w:rFonts w:ascii="宋体" w:eastAsia="宋体" w:hAnsi="宋体" w:cs="宋体"/>
          <w:spacing w:val="-1"/>
          <w:sz w:val="42"/>
          <w:szCs w:val="42"/>
        </w:rPr>
        <w:t>后作出替换、进行试验及禁止施工的指令。</w:t>
      </w:r>
    </w:p>
    <w:p w:rsidR="009E7CCF" w14:paraId="5D25665A" w14:textId="77777777">
      <w:pPr>
        <w:spacing w:line="306" w:lineRule="auto"/>
      </w:pPr>
    </w:p>
    <w:p w:rsidR="009E7CCF" w14:paraId="7ED46308" w14:textId="77777777">
      <w:pPr>
        <w:spacing w:line="307" w:lineRule="auto"/>
      </w:pPr>
    </w:p>
    <w:p w:rsidR="009E7CCF" w14:paraId="34E83007" w14:textId="77777777">
      <w:pPr>
        <w:spacing w:before="88" w:line="191" w:lineRule="auto"/>
        <w:ind w:firstLine="8920"/>
        <w:rPr>
          <w:rFonts w:ascii="宋体" w:eastAsia="宋体" w:hAnsi="宋体" w:cs="宋体"/>
          <w:sz w:val="27"/>
          <w:szCs w:val="27"/>
        </w:rPr>
      </w:pPr>
      <w:r>
        <w:rPr>
          <w:rFonts w:ascii="宋体" w:eastAsia="宋体" w:hAnsi="宋体" w:cs="宋体"/>
          <w:spacing w:val="-3"/>
          <w:sz w:val="27"/>
          <w:szCs w:val="27"/>
        </w:rPr>
        <w:t>27</w:t>
      </w:r>
    </w:p>
    <w:p w:rsidR="009E7CCF" w14:paraId="4A875BC7" w14:textId="77777777">
      <w:pPr>
        <w:sectPr>
          <w:pgSz w:w="17860" w:h="25258"/>
          <w:pgMar w:top="0" w:right="0" w:bottom="0" w:left="0" w:header="0" w:footer="0" w:gutter="0"/>
          <w:pgNumType w:start="27"/>
          <w:cols w:space="720"/>
        </w:sectPr>
      </w:pPr>
    </w:p>
    <w:p w:rsidR="009E7CCF" w14:paraId="45D8B5F6" w14:textId="3127EC1D">
      <w:pPr>
        <w:spacing w:line="258" w:lineRule="auto"/>
      </w:pPr>
      <w:r>
        <mc:AlternateContent>
          <mc:Choice Requires="wps">
            <w:drawing>
              <wp:anchor distT="0" distB="0" distL="114300" distR="114300" simplePos="0" relativeHeight="251892736"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513373326" name="文本框 1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37B4C841">
                            <w:pPr>
                              <w:rPr>
                                <w:color w:val="FFFFFF"/>
                              </w:rPr>
                            </w:pPr>
                            <w:r w:rsidRPr="00445566">
                              <w:rPr>
                                <w:rFonts w:hint="eastAsia"/>
                                <w:color w:val="FFFFFF"/>
                              </w:rPr>
                              <w:t>重点考虑施工现场平面布置对现场安全性的影响，尤其是在基础施工阶段，场地条件的合理安排将能大大减少施工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12" o:spid="_x0000_s1258" type="#_x0000_t202" style="width:10pt;height:10pt;margin-top:600pt;margin-left:540pt;mso-wrap-distance-bottom:0;mso-wrap-distance-left:9pt;mso-wrap-distance-right:9pt;mso-wrap-distance-top:0;position:absolute;v-text-anchor:top;z-index:251891712" filled="f" fillcolor="this" stroked="f" strokeweight="0.5pt">
                <v:textbox>
                  <w:txbxContent>
                    <w:p w:rsidR="00445566" w:rsidRPr="00445566" w14:paraId="5CECCA46" w14:textId="37B4C841">
                      <w:pPr>
                        <w:rPr>
                          <w:color w:val="FFFFFF"/>
                        </w:rPr>
                      </w:pPr>
                      <w:r w:rsidRPr="00445566">
                        <w:rPr>
                          <w:rFonts w:hint="eastAsia"/>
                          <w:color w:val="FFFFFF"/>
                        </w:rPr>
                        <w:t>重点考虑施工现场平面布置对现场安全性的影响，尤其是在基础施工阶段，场地条件的合理安排将能大大减少施工</w:t>
                      </w:r>
                    </w:p>
                  </w:txbxContent>
                </v:textbox>
              </v:shape>
            </w:pict>
          </mc:Fallback>
        </mc:AlternateContent>
      </w:r>
      <w:r>
        <mc:AlternateContent>
          <mc:Choice Requires="wps">
            <w:drawing>
              <wp:anchor distT="0" distB="0" distL="114300" distR="114300" simplePos="0" relativeHeight="251890688"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1218063581" name="文本框 1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00AEF617">
                            <w:pPr>
                              <w:rPr>
                                <w:color w:val="FFFFFF"/>
                              </w:rPr>
                            </w:pPr>
                            <w:r w:rsidRPr="00445566">
                              <w:rPr>
                                <w:rFonts w:hint="eastAsia"/>
                                <w:color w:val="FFFFFF"/>
                              </w:rPr>
                              <w:t>。正式图纸会审由总监理工程师主持。进行程序</w:t>
                            </w:r>
                            <w:r w:rsidRPr="00445566">
                              <w:rPr>
                                <w:rFonts w:hint="eastAsia"/>
                                <w:color w:val="FFFFFF"/>
                              </w:rPr>
                              <w:t>1</w:t>
                            </w:r>
                            <w:r w:rsidRPr="00445566">
                              <w:rPr>
                                <w:rFonts w:hint="eastAsia"/>
                                <w:color w:val="FFFFFF"/>
                              </w:rPr>
                              <w:t>）由监理工程师组织施工单位进行图纸会审、组织设计单位向承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11" o:spid="_x0000_s1259" type="#_x0000_t202" style="width:10pt;height:10pt;margin-top:450pt;margin-left:540pt;mso-wrap-distance-bottom:0;mso-wrap-distance-left:9pt;mso-wrap-distance-right:9pt;mso-wrap-distance-top:0;position:absolute;v-text-anchor:top;z-index:251889664" filled="f" fillcolor="this" stroked="f" strokeweight="0.5pt">
                <v:textbox>
                  <w:txbxContent>
                    <w:p w:rsidR="00445566" w:rsidRPr="00445566" w14:paraId="71BDFC1D" w14:textId="00AEF617">
                      <w:pPr>
                        <w:rPr>
                          <w:color w:val="FFFFFF"/>
                        </w:rPr>
                      </w:pPr>
                      <w:r w:rsidRPr="00445566">
                        <w:rPr>
                          <w:rFonts w:hint="eastAsia"/>
                          <w:color w:val="FFFFFF"/>
                        </w:rPr>
                        <w:t>。正式图纸会审由总监理工程师主持。进行程序</w:t>
                      </w:r>
                      <w:r w:rsidRPr="00445566">
                        <w:rPr>
                          <w:rFonts w:hint="eastAsia"/>
                          <w:color w:val="FFFFFF"/>
                        </w:rPr>
                        <w:t>1</w:t>
                      </w:r>
                      <w:r w:rsidRPr="00445566">
                        <w:rPr>
                          <w:rFonts w:hint="eastAsia"/>
                          <w:color w:val="FFFFFF"/>
                        </w:rPr>
                        <w:t>）由监理工程师组织施工单位进行图纸会审、组织设计单位向承</w:t>
                      </w:r>
                    </w:p>
                  </w:txbxContent>
                </v:textbox>
              </v:shape>
            </w:pict>
          </mc:Fallback>
        </mc:AlternateContent>
      </w:r>
      <w:r>
        <mc:AlternateContent>
          <mc:Choice Requires="wps">
            <w:drawing>
              <wp:anchor distT="0" distB="0" distL="114300" distR="114300" simplePos="0" relativeHeight="251888640"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951233862" name="文本框 1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4D012CC6">
                            <w:pPr>
                              <w:rPr>
                                <w:color w:val="FFFFFF"/>
                              </w:rPr>
                            </w:pPr>
                            <w:r w:rsidRPr="00445566">
                              <w:rPr>
                                <w:rFonts w:hint="eastAsia"/>
                                <w:color w:val="FFFFFF"/>
                              </w:rPr>
                              <w:t>工作的顺利实施。项目安全管理班子的组成如下：（</w:t>
                            </w:r>
                            <w:r w:rsidRPr="00445566">
                              <w:rPr>
                                <w:rFonts w:hint="eastAsia"/>
                                <w:color w:val="FFFFFF"/>
                              </w:rPr>
                              <w:t>1</w:t>
                            </w:r>
                            <w:r w:rsidRPr="00445566">
                              <w:rPr>
                                <w:rFonts w:hint="eastAsia"/>
                                <w:color w:val="FFFFFF"/>
                              </w:rPr>
                              <w:t>）协助业主在建设过程中履行基本建设程序，审核与安全有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10" o:spid="_x0000_s1260" type="#_x0000_t202" style="width:10pt;height:10pt;margin-top:300pt;margin-left:540pt;mso-wrap-distance-bottom:0;mso-wrap-distance-left:9pt;mso-wrap-distance-right:9pt;mso-wrap-distance-top:0;position:absolute;v-text-anchor:top;z-index:251887616" filled="f" fillcolor="this" stroked="f" strokeweight="0.5pt">
                <v:textbox>
                  <w:txbxContent>
                    <w:p w:rsidR="00445566" w:rsidRPr="00445566" w14:paraId="250A6FD2" w14:textId="4D012CC6">
                      <w:pPr>
                        <w:rPr>
                          <w:color w:val="FFFFFF"/>
                        </w:rPr>
                      </w:pPr>
                      <w:r w:rsidRPr="00445566">
                        <w:rPr>
                          <w:rFonts w:hint="eastAsia"/>
                          <w:color w:val="FFFFFF"/>
                        </w:rPr>
                        <w:t>工作的顺利实施。项目安全管理班子的组成如下：（</w:t>
                      </w:r>
                      <w:r w:rsidRPr="00445566">
                        <w:rPr>
                          <w:rFonts w:hint="eastAsia"/>
                          <w:color w:val="FFFFFF"/>
                        </w:rPr>
                        <w:t>1</w:t>
                      </w:r>
                      <w:r w:rsidRPr="00445566">
                        <w:rPr>
                          <w:rFonts w:hint="eastAsia"/>
                          <w:color w:val="FFFFFF"/>
                        </w:rPr>
                        <w:t>）协助业主在建设过程中履行基本建设程序，审核与安全有</w:t>
                      </w:r>
                    </w:p>
                  </w:txbxContent>
                </v:textbox>
              </v:shape>
            </w:pict>
          </mc:Fallback>
        </mc:AlternateContent>
      </w:r>
      <w:r>
        <mc:AlternateContent>
          <mc:Choice Requires="wps">
            <w:drawing>
              <wp:anchor distT="0" distB="0" distL="114300" distR="114300" simplePos="0" relativeHeight="251886592"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660309959" name="文本框 1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6573BA0C">
                            <w:pPr>
                              <w:rPr>
                                <w:color w:val="FFFFFF"/>
                              </w:rPr>
                            </w:pPr>
                            <w:r w:rsidRPr="00445566">
                              <w:rPr>
                                <w:rFonts w:hint="eastAsia"/>
                                <w:color w:val="FFFFFF"/>
                              </w:rPr>
                              <w:t>核实后签字。施工单位每月根据工程的实际进度，据实填写工程计量及计费申请表，并附上相应的支持材料。（</w:t>
                            </w:r>
                            <w:r w:rsidRPr="00445566">
                              <w:rPr>
                                <w:rFonts w:hint="eastAsia"/>
                                <w:color w:val="FFFFFF"/>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09" o:spid="_x0000_s1261" type="#_x0000_t202" style="width:10pt;height:10pt;margin-top:150pt;margin-left:540pt;mso-wrap-distance-bottom:0;mso-wrap-distance-left:9pt;mso-wrap-distance-right:9pt;mso-wrap-distance-top:0;position:absolute;v-text-anchor:top;z-index:251885568" filled="f" fillcolor="this" stroked="f" strokeweight="0.5pt">
                <v:textbox>
                  <w:txbxContent>
                    <w:p w:rsidR="00445566" w:rsidRPr="00445566" w14:paraId="1A159125" w14:textId="6573BA0C">
                      <w:pPr>
                        <w:rPr>
                          <w:color w:val="FFFFFF"/>
                        </w:rPr>
                      </w:pPr>
                      <w:r w:rsidRPr="00445566">
                        <w:rPr>
                          <w:rFonts w:hint="eastAsia"/>
                          <w:color w:val="FFFFFF"/>
                        </w:rPr>
                        <w:t>核实后签字。施工单位每月根据工程的实际进度，据实填写工程计量及计费申请表，并附上相应的支持材料。（</w:t>
                      </w:r>
                      <w:r w:rsidRPr="00445566">
                        <w:rPr>
                          <w:rFonts w:hint="eastAsia"/>
                          <w:color w:val="FFFFFF"/>
                        </w:rPr>
                        <w:t>3</w:t>
                      </w:r>
                    </w:p>
                  </w:txbxContent>
                </v:textbox>
              </v:shape>
            </w:pict>
          </mc:Fallback>
        </mc:AlternateContent>
      </w:r>
    </w:p>
    <w:p w:rsidR="009E7CCF" w14:paraId="25C981F3" w14:textId="77777777">
      <w:pPr>
        <w:spacing w:line="258" w:lineRule="auto"/>
      </w:pPr>
    </w:p>
    <w:p w:rsidR="009E7CCF" w14:paraId="3E8B0A1D" w14:textId="77777777">
      <w:pPr>
        <w:spacing w:line="258" w:lineRule="auto"/>
      </w:pPr>
    </w:p>
    <w:p w:rsidR="009E7CCF" w14:paraId="770FD545" w14:textId="77777777">
      <w:pPr>
        <w:spacing w:line="258" w:lineRule="auto"/>
      </w:pPr>
    </w:p>
    <w:p w:rsidR="009E7CCF" w14:paraId="3575B6FF" w14:textId="77777777">
      <w:pPr>
        <w:spacing w:line="259" w:lineRule="auto"/>
      </w:pPr>
    </w:p>
    <w:p w:rsidR="009E7CCF" w14:paraId="7FFA2315" w14:textId="77777777">
      <w:pPr>
        <w:spacing w:line="259" w:lineRule="auto"/>
      </w:pPr>
    </w:p>
    <w:p w:rsidR="009E7CCF" w14:paraId="3A20E3A6" w14:textId="77777777">
      <w:pPr>
        <w:spacing w:line="60" w:lineRule="exact"/>
        <w:ind w:firstLine="2420"/>
        <w:textAlignment w:val="center"/>
      </w:pPr>
      <w:r>
        <w:drawing>
          <wp:inline distT="0" distB="0" distL="0" distR="0">
            <wp:extent cx="5943600" cy="3810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xmlns:r="http://schemas.openxmlformats.org/officeDocument/2006/relationships" r:embed="rId4"/>
                    <a:stretch>
                      <a:fillRect/>
                    </a:stretch>
                  </pic:blipFill>
                  <pic:spPr>
                    <a:xfrm>
                      <a:off x="0" y="0"/>
                      <a:ext cx="5943600" cy="38100"/>
                    </a:xfrm>
                    <a:prstGeom prst="rect">
                      <a:avLst/>
                    </a:prstGeom>
                  </pic:spPr>
                </pic:pic>
              </a:graphicData>
            </a:graphic>
          </wp:inline>
        </w:drawing>
      </w:r>
    </w:p>
    <w:p w:rsidR="009E7CCF" w14:paraId="1ACA3D6F" w14:textId="77777777">
      <w:pPr>
        <w:spacing w:line="330" w:lineRule="auto"/>
      </w:pPr>
    </w:p>
    <w:p w:rsidR="009E7CCF" w14:paraId="5BA394E7" w14:textId="77777777">
      <w:pPr>
        <w:spacing w:line="330" w:lineRule="auto"/>
      </w:pPr>
    </w:p>
    <w:p w:rsidR="009E7CCF" w14:paraId="2D9449FF" w14:textId="77777777">
      <w:pPr>
        <w:spacing w:before="137" w:line="242" w:lineRule="auto"/>
        <w:ind w:firstLine="3202"/>
        <w:rPr>
          <w:rFonts w:ascii="黑体" w:eastAsia="黑体" w:hAnsi="黑体" w:cs="黑体"/>
          <w:sz w:val="42"/>
          <w:szCs w:val="42"/>
        </w:rPr>
      </w:pPr>
      <w:r>
        <w:rPr>
          <w:rFonts w:ascii="宋体" w:eastAsia="宋体" w:hAnsi="宋体" w:cs="宋体"/>
          <w:spacing w:val="-9"/>
          <w:sz w:val="42"/>
          <w:szCs w:val="42"/>
        </w:rPr>
        <w:t>3</w:t>
      </w:r>
      <w:r>
        <w:rPr>
          <w:rFonts w:ascii="宋体" w:eastAsia="宋体" w:hAnsi="宋体" w:cs="宋体"/>
          <w:spacing w:val="-53"/>
          <w:sz w:val="42"/>
          <w:szCs w:val="42"/>
        </w:rPr>
        <w:t xml:space="preserve"> </w:t>
      </w:r>
      <w:r>
        <w:rPr>
          <w:rFonts w:ascii="宋体" w:eastAsia="宋体" w:hAnsi="宋体" w:cs="宋体"/>
          <w:spacing w:val="-9"/>
          <w:sz w:val="42"/>
          <w:szCs w:val="42"/>
        </w:rPr>
        <w:t>、</w:t>
      </w:r>
      <w:r>
        <w:rPr>
          <w:rFonts w:ascii="黑体" w:eastAsia="黑体" w:hAnsi="黑体" w:cs="黑体"/>
          <w:spacing w:val="-9"/>
          <w:sz w:val="42"/>
          <w:szCs w:val="42"/>
        </w:rPr>
        <w:t>五项要点</w:t>
      </w:r>
    </w:p>
    <w:p w:rsidR="009E7CCF" w14:paraId="2CE77A94" w14:textId="77777777">
      <w:pPr>
        <w:spacing w:before="359" w:line="396" w:lineRule="auto"/>
        <w:ind w:left="2435" w:right="2192" w:firstLine="398"/>
        <w:rPr>
          <w:rFonts w:ascii="宋体" w:eastAsia="宋体" w:hAnsi="宋体" w:cs="宋体"/>
          <w:sz w:val="42"/>
          <w:szCs w:val="42"/>
        </w:rPr>
      </w:pPr>
      <w:r>
        <w:rPr>
          <w:rFonts w:ascii="宋体" w:eastAsia="宋体" w:hAnsi="宋体" w:cs="宋体"/>
          <w:spacing w:val="-7"/>
          <w:sz w:val="42"/>
          <w:szCs w:val="42"/>
        </w:rPr>
        <w:t>（</w:t>
      </w:r>
      <w:r>
        <w:rPr>
          <w:rFonts w:ascii="宋体" w:eastAsia="宋体" w:hAnsi="宋体" w:cs="宋体"/>
          <w:spacing w:val="-105"/>
          <w:sz w:val="42"/>
          <w:szCs w:val="42"/>
        </w:rPr>
        <w:t xml:space="preserve"> </w:t>
      </w:r>
      <w:r>
        <w:rPr>
          <w:rFonts w:ascii="宋体" w:eastAsia="宋体" w:hAnsi="宋体" w:cs="宋体"/>
          <w:spacing w:val="-7"/>
          <w:sz w:val="42"/>
          <w:szCs w:val="42"/>
        </w:rPr>
        <w:t>1</w:t>
      </w:r>
      <w:r>
        <w:rPr>
          <w:rFonts w:ascii="宋体" w:eastAsia="宋体" w:hAnsi="宋体" w:cs="宋体"/>
          <w:spacing w:val="-92"/>
          <w:sz w:val="42"/>
          <w:szCs w:val="42"/>
        </w:rPr>
        <w:t xml:space="preserve"> </w:t>
      </w:r>
      <w:r>
        <w:rPr>
          <w:rFonts w:ascii="宋体" w:eastAsia="宋体" w:hAnsi="宋体" w:cs="宋体"/>
          <w:spacing w:val="-7"/>
          <w:sz w:val="42"/>
          <w:szCs w:val="42"/>
        </w:rPr>
        <w:t>）桩基工程施工之前，要核对工程地质资料，复核单桩承载力；基</w:t>
      </w:r>
      <w:r>
        <w:rPr>
          <w:rFonts w:ascii="宋体" w:eastAsia="宋体" w:hAnsi="宋体" w:cs="宋体"/>
          <w:sz w:val="42"/>
          <w:szCs w:val="42"/>
        </w:rPr>
        <w:t xml:space="preserve"> </w:t>
      </w:r>
      <w:r>
        <w:rPr>
          <w:rFonts w:ascii="宋体" w:eastAsia="宋体" w:hAnsi="宋体" w:cs="宋体"/>
          <w:spacing w:val="-19"/>
          <w:sz w:val="42"/>
          <w:szCs w:val="42"/>
        </w:rPr>
        <w:t>础开始施工之前要对桩基进行全面检测；</w:t>
      </w:r>
      <w:r>
        <w:rPr>
          <w:rFonts w:ascii="宋体" w:eastAsia="宋体" w:hAnsi="宋体" w:cs="宋体"/>
          <w:spacing w:val="-1"/>
          <w:sz w:val="42"/>
          <w:szCs w:val="42"/>
        </w:rPr>
        <w:t xml:space="preserve"> </w:t>
      </w:r>
      <w:r>
        <w:rPr>
          <w:rFonts w:ascii="宋体" w:eastAsia="宋体" w:hAnsi="宋体" w:cs="宋体"/>
          <w:spacing w:val="-19"/>
          <w:sz w:val="42"/>
          <w:szCs w:val="42"/>
        </w:rPr>
        <w:t>钢筋绑扎完成和砼浇筑之前，</w:t>
      </w:r>
      <w:r>
        <w:rPr>
          <w:rFonts w:ascii="宋体" w:eastAsia="宋体" w:hAnsi="宋体" w:cs="宋体"/>
          <w:spacing w:val="-25"/>
          <w:sz w:val="42"/>
          <w:szCs w:val="42"/>
        </w:rPr>
        <w:t xml:space="preserve"> </w:t>
      </w:r>
      <w:r>
        <w:rPr>
          <w:rFonts w:ascii="宋体" w:eastAsia="宋体" w:hAnsi="宋体" w:cs="宋体"/>
          <w:spacing w:val="-19"/>
          <w:sz w:val="42"/>
          <w:szCs w:val="42"/>
        </w:rPr>
        <w:t>要</w:t>
      </w:r>
      <w:r>
        <w:rPr>
          <w:rFonts w:ascii="宋体" w:eastAsia="宋体" w:hAnsi="宋体" w:cs="宋体"/>
          <w:sz w:val="42"/>
          <w:szCs w:val="42"/>
        </w:rPr>
        <w:t xml:space="preserve"> </w:t>
      </w:r>
      <w:r>
        <w:rPr>
          <w:rFonts w:ascii="宋体" w:eastAsia="宋体" w:hAnsi="宋体" w:cs="宋体"/>
          <w:spacing w:val="-34"/>
          <w:sz w:val="42"/>
          <w:szCs w:val="42"/>
        </w:rPr>
        <w:t>检查成品、</w:t>
      </w:r>
      <w:r>
        <w:rPr>
          <w:rFonts w:ascii="宋体" w:eastAsia="宋体" w:hAnsi="宋体" w:cs="宋体"/>
          <w:spacing w:val="12"/>
          <w:sz w:val="42"/>
          <w:szCs w:val="42"/>
        </w:rPr>
        <w:t xml:space="preserve"> </w:t>
      </w:r>
      <w:r>
        <w:rPr>
          <w:rFonts w:ascii="宋体" w:eastAsia="宋体" w:hAnsi="宋体" w:cs="宋体"/>
          <w:spacing w:val="-34"/>
          <w:sz w:val="42"/>
          <w:szCs w:val="42"/>
        </w:rPr>
        <w:t>半成品的出厂合格证、</w:t>
      </w:r>
      <w:r>
        <w:rPr>
          <w:rFonts w:ascii="宋体" w:eastAsia="宋体" w:hAnsi="宋体" w:cs="宋体"/>
          <w:spacing w:val="6"/>
          <w:sz w:val="42"/>
          <w:szCs w:val="42"/>
        </w:rPr>
        <w:t xml:space="preserve"> </w:t>
      </w:r>
      <w:r>
        <w:rPr>
          <w:rFonts w:ascii="宋体" w:eastAsia="宋体" w:hAnsi="宋体" w:cs="宋体"/>
          <w:spacing w:val="-34"/>
          <w:sz w:val="42"/>
          <w:szCs w:val="42"/>
        </w:rPr>
        <w:t>复试报告、</w:t>
      </w:r>
      <w:r>
        <w:rPr>
          <w:rFonts w:ascii="宋体" w:eastAsia="宋体" w:hAnsi="宋体" w:cs="宋体"/>
          <w:spacing w:val="-9"/>
          <w:sz w:val="42"/>
          <w:szCs w:val="42"/>
        </w:rPr>
        <w:t xml:space="preserve"> </w:t>
      </w:r>
      <w:r>
        <w:rPr>
          <w:rFonts w:ascii="宋体" w:eastAsia="宋体" w:hAnsi="宋体" w:cs="宋体"/>
          <w:spacing w:val="-34"/>
          <w:sz w:val="42"/>
          <w:szCs w:val="42"/>
        </w:rPr>
        <w:t>砼配合比通知单，</w:t>
      </w:r>
      <w:r>
        <w:rPr>
          <w:rFonts w:ascii="宋体" w:eastAsia="宋体" w:hAnsi="宋体" w:cs="宋体"/>
          <w:spacing w:val="30"/>
          <w:sz w:val="42"/>
          <w:szCs w:val="42"/>
        </w:rPr>
        <w:t xml:space="preserve"> </w:t>
      </w:r>
      <w:r>
        <w:rPr>
          <w:rFonts w:ascii="宋体" w:eastAsia="宋体" w:hAnsi="宋体" w:cs="宋体"/>
          <w:spacing w:val="-34"/>
          <w:sz w:val="42"/>
          <w:szCs w:val="42"/>
        </w:rPr>
        <w:t>进行现场</w:t>
      </w:r>
      <w:r>
        <w:rPr>
          <w:rFonts w:ascii="宋体" w:eastAsia="宋体" w:hAnsi="宋体" w:cs="宋体"/>
          <w:sz w:val="42"/>
          <w:szCs w:val="42"/>
        </w:rPr>
        <w:t xml:space="preserve"> </w:t>
      </w:r>
      <w:r>
        <w:rPr>
          <w:rFonts w:ascii="宋体" w:eastAsia="宋体" w:hAnsi="宋体" w:cs="宋体"/>
          <w:spacing w:val="-19"/>
          <w:sz w:val="42"/>
          <w:szCs w:val="42"/>
        </w:rPr>
        <w:t>实体隐蔽验收，</w:t>
      </w:r>
      <w:r>
        <w:rPr>
          <w:rFonts w:ascii="宋体" w:eastAsia="宋体" w:hAnsi="宋体" w:cs="宋体"/>
          <w:spacing w:val="-2"/>
          <w:sz w:val="42"/>
          <w:szCs w:val="42"/>
        </w:rPr>
        <w:t xml:space="preserve"> </w:t>
      </w:r>
      <w:r>
        <w:rPr>
          <w:rFonts w:ascii="宋体" w:eastAsia="宋体" w:hAnsi="宋体" w:cs="宋体"/>
          <w:spacing w:val="-19"/>
          <w:sz w:val="42"/>
          <w:szCs w:val="42"/>
        </w:rPr>
        <w:t>并经各专业监理工程师会签，</w:t>
      </w:r>
      <w:r>
        <w:rPr>
          <w:rFonts w:ascii="宋体" w:eastAsia="宋体" w:hAnsi="宋体" w:cs="宋体"/>
          <w:spacing w:val="-23"/>
          <w:sz w:val="42"/>
          <w:szCs w:val="42"/>
        </w:rPr>
        <w:t xml:space="preserve"> </w:t>
      </w:r>
      <w:r>
        <w:rPr>
          <w:rFonts w:ascii="宋体" w:eastAsia="宋体" w:hAnsi="宋体" w:cs="宋体"/>
          <w:spacing w:val="-19"/>
          <w:sz w:val="42"/>
          <w:szCs w:val="42"/>
        </w:rPr>
        <w:t>驻地监理工程师签证后方可</w:t>
      </w:r>
      <w:r>
        <w:rPr>
          <w:rFonts w:ascii="宋体" w:eastAsia="宋体" w:hAnsi="宋体" w:cs="宋体"/>
          <w:sz w:val="42"/>
          <w:szCs w:val="42"/>
        </w:rPr>
        <w:t xml:space="preserve"> </w:t>
      </w:r>
      <w:r>
        <w:rPr>
          <w:rFonts w:ascii="宋体" w:eastAsia="宋体" w:hAnsi="宋体" w:cs="宋体"/>
          <w:spacing w:val="-12"/>
          <w:sz w:val="42"/>
          <w:szCs w:val="42"/>
        </w:rPr>
        <w:t>施工。</w:t>
      </w:r>
    </w:p>
    <w:p w:rsidR="009E7CCF" w14:paraId="4756496C" w14:textId="77777777">
      <w:pPr>
        <w:spacing w:before="5" w:line="395" w:lineRule="auto"/>
        <w:ind w:left="2439" w:right="2197" w:firstLine="395"/>
        <w:rPr>
          <w:rFonts w:ascii="宋体" w:eastAsia="宋体" w:hAnsi="宋体" w:cs="宋体"/>
          <w:sz w:val="42"/>
          <w:szCs w:val="42"/>
        </w:rPr>
      </w:pPr>
      <w:r>
        <w:rPr>
          <w:rFonts w:ascii="宋体" w:eastAsia="宋体" w:hAnsi="宋体" w:cs="宋体"/>
          <w:spacing w:val="-4"/>
          <w:sz w:val="42"/>
          <w:szCs w:val="42"/>
        </w:rPr>
        <w:t>（</w:t>
      </w:r>
      <w:r>
        <w:rPr>
          <w:rFonts w:ascii="宋体" w:eastAsia="宋体" w:hAnsi="宋体" w:cs="宋体"/>
          <w:spacing w:val="-4"/>
          <w:sz w:val="42"/>
          <w:szCs w:val="42"/>
        </w:rPr>
        <w:t>2</w:t>
      </w:r>
      <w:r>
        <w:rPr>
          <w:rFonts w:ascii="宋体" w:eastAsia="宋体" w:hAnsi="宋体" w:cs="宋体"/>
          <w:spacing w:val="-90"/>
          <w:sz w:val="42"/>
          <w:szCs w:val="42"/>
        </w:rPr>
        <w:t xml:space="preserve"> </w:t>
      </w:r>
      <w:r>
        <w:rPr>
          <w:rFonts w:ascii="宋体" w:eastAsia="宋体" w:hAnsi="宋体" w:cs="宋体"/>
          <w:spacing w:val="-4"/>
          <w:sz w:val="42"/>
          <w:szCs w:val="42"/>
        </w:rPr>
        <w:t>）主体一层完工及主体全部完工之前，要把住隐蔽工程是否符合质</w:t>
      </w:r>
      <w:r>
        <w:rPr>
          <w:rFonts w:ascii="宋体" w:eastAsia="宋体" w:hAnsi="宋体" w:cs="宋体"/>
          <w:sz w:val="42"/>
          <w:szCs w:val="42"/>
        </w:rPr>
        <w:t xml:space="preserve"> </w:t>
      </w:r>
      <w:r>
        <w:rPr>
          <w:rFonts w:ascii="宋体" w:eastAsia="宋体" w:hAnsi="宋体" w:cs="宋体"/>
          <w:spacing w:val="-28"/>
          <w:sz w:val="42"/>
          <w:szCs w:val="42"/>
        </w:rPr>
        <w:t>量标准，</w:t>
      </w:r>
      <w:r>
        <w:rPr>
          <w:rFonts w:ascii="宋体" w:eastAsia="宋体" w:hAnsi="宋体" w:cs="宋体"/>
          <w:spacing w:val="22"/>
          <w:sz w:val="42"/>
          <w:szCs w:val="42"/>
        </w:rPr>
        <w:t xml:space="preserve"> </w:t>
      </w:r>
      <w:r>
        <w:rPr>
          <w:rFonts w:ascii="宋体" w:eastAsia="宋体" w:hAnsi="宋体" w:cs="宋体"/>
          <w:spacing w:val="-28"/>
          <w:sz w:val="42"/>
          <w:szCs w:val="42"/>
        </w:rPr>
        <w:t>严格工程技术资料的核查，</w:t>
      </w:r>
      <w:r>
        <w:rPr>
          <w:rFonts w:ascii="宋体" w:eastAsia="宋体" w:hAnsi="宋体" w:cs="宋体"/>
          <w:spacing w:val="14"/>
          <w:sz w:val="42"/>
          <w:szCs w:val="42"/>
        </w:rPr>
        <w:t xml:space="preserve"> </w:t>
      </w:r>
      <w:r>
        <w:rPr>
          <w:rFonts w:ascii="宋体" w:eastAsia="宋体" w:hAnsi="宋体" w:cs="宋体"/>
          <w:spacing w:val="-28"/>
          <w:sz w:val="42"/>
          <w:szCs w:val="42"/>
        </w:rPr>
        <w:t>确保技术资料与工程进度同步，</w:t>
      </w:r>
      <w:r>
        <w:rPr>
          <w:rFonts w:ascii="宋体" w:eastAsia="宋体" w:hAnsi="宋体" w:cs="宋体"/>
          <w:spacing w:val="12"/>
          <w:sz w:val="42"/>
          <w:szCs w:val="42"/>
        </w:rPr>
        <w:t xml:space="preserve"> </w:t>
      </w:r>
      <w:r>
        <w:rPr>
          <w:rFonts w:ascii="宋体" w:eastAsia="宋体" w:hAnsi="宋体" w:cs="宋体"/>
          <w:spacing w:val="-28"/>
          <w:sz w:val="42"/>
          <w:szCs w:val="42"/>
        </w:rPr>
        <w:t>工程</w:t>
      </w:r>
      <w:r>
        <w:rPr>
          <w:rFonts w:ascii="宋体" w:eastAsia="宋体" w:hAnsi="宋体" w:cs="宋体"/>
          <w:sz w:val="42"/>
          <w:szCs w:val="42"/>
        </w:rPr>
        <w:t xml:space="preserve"> </w:t>
      </w:r>
      <w:r>
        <w:rPr>
          <w:rFonts w:ascii="宋体" w:eastAsia="宋体" w:hAnsi="宋体" w:cs="宋体"/>
          <w:spacing w:val="-19"/>
          <w:sz w:val="42"/>
          <w:szCs w:val="42"/>
        </w:rPr>
        <w:t>质量要经过实测实量，</w:t>
      </w:r>
      <w:r>
        <w:rPr>
          <w:rFonts w:ascii="宋体" w:eastAsia="宋体" w:hAnsi="宋体" w:cs="宋体"/>
          <w:spacing w:val="-8"/>
          <w:sz w:val="42"/>
          <w:szCs w:val="42"/>
        </w:rPr>
        <w:t xml:space="preserve"> </w:t>
      </w:r>
      <w:r>
        <w:rPr>
          <w:rFonts w:ascii="宋体" w:eastAsia="宋体" w:hAnsi="宋体" w:cs="宋体"/>
          <w:spacing w:val="-19"/>
          <w:sz w:val="42"/>
          <w:szCs w:val="42"/>
        </w:rPr>
        <w:t>检查合格后进行基础和主体结构中间验收，</w:t>
      </w:r>
      <w:r>
        <w:rPr>
          <w:rFonts w:ascii="宋体" w:eastAsia="宋体" w:hAnsi="宋体" w:cs="宋体"/>
          <w:spacing w:val="-22"/>
          <w:sz w:val="42"/>
          <w:szCs w:val="42"/>
        </w:rPr>
        <w:t xml:space="preserve"> </w:t>
      </w:r>
      <w:r>
        <w:rPr>
          <w:rFonts w:ascii="宋体" w:eastAsia="宋体" w:hAnsi="宋体" w:cs="宋体"/>
          <w:spacing w:val="-19"/>
          <w:sz w:val="42"/>
          <w:szCs w:val="42"/>
        </w:rPr>
        <w:t>验收合</w:t>
      </w:r>
      <w:r>
        <w:rPr>
          <w:rFonts w:ascii="宋体" w:eastAsia="宋体" w:hAnsi="宋体" w:cs="宋体"/>
          <w:sz w:val="42"/>
          <w:szCs w:val="42"/>
        </w:rPr>
        <w:t xml:space="preserve"> </w:t>
      </w:r>
      <w:r>
        <w:rPr>
          <w:rFonts w:ascii="宋体" w:eastAsia="宋体" w:hAnsi="宋体" w:cs="宋体"/>
          <w:spacing w:val="-5"/>
          <w:sz w:val="42"/>
          <w:szCs w:val="42"/>
        </w:rPr>
        <w:t>格方可进入装修工程施工。</w:t>
      </w:r>
    </w:p>
    <w:p w:rsidR="009E7CCF" w14:paraId="544B7CEA" w14:textId="77777777">
      <w:pPr>
        <w:spacing w:before="6" w:line="395" w:lineRule="auto"/>
        <w:ind w:left="2434" w:right="2196" w:firstLine="400"/>
        <w:rPr>
          <w:rFonts w:ascii="宋体" w:eastAsia="宋体" w:hAnsi="宋体" w:cs="宋体"/>
          <w:sz w:val="42"/>
          <w:szCs w:val="42"/>
        </w:rPr>
      </w:pPr>
      <w:r>
        <w:rPr>
          <w:rFonts w:ascii="宋体" w:eastAsia="宋体" w:hAnsi="宋体" w:cs="宋体"/>
          <w:spacing w:val="-4"/>
          <w:sz w:val="42"/>
          <w:szCs w:val="42"/>
        </w:rPr>
        <w:t>（</w:t>
      </w:r>
      <w:r>
        <w:rPr>
          <w:rFonts w:ascii="宋体" w:eastAsia="宋体" w:hAnsi="宋体" w:cs="宋体"/>
          <w:spacing w:val="-4"/>
          <w:sz w:val="42"/>
          <w:szCs w:val="42"/>
        </w:rPr>
        <w:t>3</w:t>
      </w:r>
      <w:r>
        <w:rPr>
          <w:rFonts w:ascii="宋体" w:eastAsia="宋体" w:hAnsi="宋体" w:cs="宋体"/>
          <w:spacing w:val="-86"/>
          <w:sz w:val="42"/>
          <w:szCs w:val="42"/>
        </w:rPr>
        <w:t xml:space="preserve"> </w:t>
      </w:r>
      <w:r>
        <w:rPr>
          <w:rFonts w:ascii="宋体" w:eastAsia="宋体" w:hAnsi="宋体" w:cs="宋体"/>
          <w:spacing w:val="-4"/>
          <w:sz w:val="42"/>
          <w:szCs w:val="42"/>
        </w:rPr>
        <w:t>）屋面防水（含水房间、卫生间等）完工之前要分层做蓄水或浇水</w:t>
      </w:r>
      <w:r>
        <w:rPr>
          <w:rFonts w:ascii="宋体" w:eastAsia="宋体" w:hAnsi="宋体" w:cs="宋体"/>
          <w:sz w:val="42"/>
          <w:szCs w:val="42"/>
        </w:rPr>
        <w:t xml:space="preserve"> </w:t>
      </w:r>
      <w:r>
        <w:rPr>
          <w:rFonts w:ascii="宋体" w:eastAsia="宋体" w:hAnsi="宋体" w:cs="宋体"/>
          <w:spacing w:val="-18"/>
          <w:sz w:val="42"/>
          <w:szCs w:val="42"/>
        </w:rPr>
        <w:t>试验，</w:t>
      </w:r>
      <w:r>
        <w:rPr>
          <w:rFonts w:ascii="宋体" w:eastAsia="宋体" w:hAnsi="宋体" w:cs="宋体"/>
          <w:spacing w:val="-33"/>
          <w:sz w:val="42"/>
          <w:szCs w:val="42"/>
        </w:rPr>
        <w:t xml:space="preserve"> </w:t>
      </w:r>
      <w:r>
        <w:rPr>
          <w:rFonts w:ascii="宋体" w:eastAsia="宋体" w:hAnsi="宋体" w:cs="宋体"/>
          <w:spacing w:val="-18"/>
          <w:sz w:val="42"/>
          <w:szCs w:val="42"/>
        </w:rPr>
        <w:t>地下室要进行灌水或蓄水试验，</w:t>
      </w:r>
      <w:r>
        <w:rPr>
          <w:rFonts w:ascii="宋体" w:eastAsia="宋体" w:hAnsi="宋体" w:cs="宋体"/>
          <w:spacing w:val="-23"/>
          <w:sz w:val="42"/>
          <w:szCs w:val="42"/>
        </w:rPr>
        <w:t xml:space="preserve"> </w:t>
      </w:r>
      <w:r>
        <w:rPr>
          <w:rFonts w:ascii="宋体" w:eastAsia="宋体" w:hAnsi="宋体" w:cs="宋体"/>
          <w:spacing w:val="-18"/>
          <w:sz w:val="42"/>
          <w:szCs w:val="42"/>
        </w:rPr>
        <w:t>基层符合质量要求后方可进入防水</w:t>
      </w:r>
      <w:r>
        <w:rPr>
          <w:rFonts w:ascii="宋体" w:eastAsia="宋体" w:hAnsi="宋体" w:cs="宋体"/>
          <w:sz w:val="42"/>
          <w:szCs w:val="42"/>
        </w:rPr>
        <w:t xml:space="preserve"> </w:t>
      </w:r>
      <w:r>
        <w:rPr>
          <w:rFonts w:ascii="宋体" w:eastAsia="宋体" w:hAnsi="宋体" w:cs="宋体"/>
          <w:spacing w:val="-11"/>
          <w:sz w:val="42"/>
          <w:szCs w:val="42"/>
        </w:rPr>
        <w:t>层施工。</w:t>
      </w:r>
      <w:r>
        <w:rPr>
          <w:rFonts w:ascii="宋体" w:eastAsia="宋体" w:hAnsi="宋体" w:cs="宋体"/>
          <w:spacing w:val="-70"/>
          <w:sz w:val="42"/>
          <w:szCs w:val="42"/>
        </w:rPr>
        <w:t xml:space="preserve"> </w:t>
      </w:r>
      <w:r>
        <w:rPr>
          <w:rFonts w:ascii="宋体" w:eastAsia="宋体" w:hAnsi="宋体" w:cs="宋体"/>
          <w:spacing w:val="-11"/>
          <w:sz w:val="42"/>
          <w:szCs w:val="42"/>
        </w:rPr>
        <w:t>并要求施工单位质检员、工程监理人员在屋面防水工程完工之前</w:t>
      </w:r>
      <w:r>
        <w:rPr>
          <w:rFonts w:ascii="宋体" w:eastAsia="宋体" w:hAnsi="宋体" w:cs="宋体"/>
          <w:sz w:val="42"/>
          <w:szCs w:val="42"/>
        </w:rPr>
        <w:t xml:space="preserve"> </w:t>
      </w:r>
      <w:r>
        <w:rPr>
          <w:rFonts w:ascii="宋体" w:eastAsia="宋体" w:hAnsi="宋体" w:cs="宋体"/>
          <w:spacing w:val="-14"/>
          <w:sz w:val="42"/>
          <w:szCs w:val="42"/>
        </w:rPr>
        <w:t>进行全面检查，确保屋面工程不渗水、</w:t>
      </w:r>
      <w:r>
        <w:rPr>
          <w:rFonts w:ascii="宋体" w:eastAsia="宋体" w:hAnsi="宋体" w:cs="宋体"/>
          <w:spacing w:val="55"/>
          <w:sz w:val="42"/>
          <w:szCs w:val="42"/>
        </w:rPr>
        <w:t xml:space="preserve"> </w:t>
      </w:r>
      <w:r>
        <w:rPr>
          <w:rFonts w:ascii="宋体" w:eastAsia="宋体" w:hAnsi="宋体" w:cs="宋体"/>
          <w:spacing w:val="-14"/>
          <w:sz w:val="42"/>
          <w:szCs w:val="42"/>
        </w:rPr>
        <w:t>不漏水。</w:t>
      </w:r>
    </w:p>
    <w:p w:rsidR="009E7CCF" w14:paraId="6F03FE30" w14:textId="77777777">
      <w:pPr>
        <w:spacing w:before="9" w:line="395" w:lineRule="auto"/>
        <w:ind w:left="2439" w:right="2033" w:firstLine="395"/>
        <w:rPr>
          <w:rFonts w:ascii="宋体" w:eastAsia="宋体" w:hAnsi="宋体" w:cs="宋体"/>
          <w:sz w:val="42"/>
          <w:szCs w:val="42"/>
        </w:rPr>
      </w:pPr>
      <w:r>
        <w:rPr>
          <w:rFonts w:ascii="宋体" w:eastAsia="宋体" w:hAnsi="宋体" w:cs="宋体"/>
          <w:spacing w:val="-13"/>
          <w:sz w:val="42"/>
          <w:szCs w:val="42"/>
        </w:rPr>
        <w:t>（</w:t>
      </w:r>
      <w:r>
        <w:rPr>
          <w:rFonts w:ascii="宋体" w:eastAsia="宋体" w:hAnsi="宋体" w:cs="宋体"/>
          <w:spacing w:val="-13"/>
          <w:sz w:val="42"/>
          <w:szCs w:val="42"/>
        </w:rPr>
        <w:t>4</w:t>
      </w:r>
      <w:r>
        <w:rPr>
          <w:rFonts w:ascii="宋体" w:eastAsia="宋体" w:hAnsi="宋体" w:cs="宋体"/>
          <w:spacing w:val="-87"/>
          <w:sz w:val="42"/>
          <w:szCs w:val="42"/>
        </w:rPr>
        <w:t xml:space="preserve"> </w:t>
      </w:r>
      <w:r>
        <w:rPr>
          <w:rFonts w:ascii="宋体" w:eastAsia="宋体" w:hAnsi="宋体" w:cs="宋体"/>
          <w:spacing w:val="-13"/>
          <w:sz w:val="42"/>
          <w:szCs w:val="42"/>
        </w:rPr>
        <w:t>）装修工程包括外、内墙面、地面、</w:t>
      </w:r>
      <w:r>
        <w:rPr>
          <w:rFonts w:ascii="宋体" w:eastAsia="宋体" w:hAnsi="宋体" w:cs="宋体"/>
          <w:spacing w:val="88"/>
          <w:sz w:val="42"/>
          <w:szCs w:val="42"/>
        </w:rPr>
        <w:t xml:space="preserve"> </w:t>
      </w:r>
      <w:r>
        <w:rPr>
          <w:rFonts w:ascii="宋体" w:eastAsia="宋体" w:hAnsi="宋体" w:cs="宋体"/>
          <w:spacing w:val="-13"/>
          <w:sz w:val="42"/>
          <w:szCs w:val="42"/>
        </w:rPr>
        <w:t>门窗、油漆等工程，是影响工</w:t>
      </w:r>
      <w:r>
        <w:rPr>
          <w:rFonts w:ascii="宋体" w:eastAsia="宋体" w:hAnsi="宋体" w:cs="宋体"/>
          <w:sz w:val="42"/>
          <w:szCs w:val="42"/>
        </w:rPr>
        <w:t xml:space="preserve"> </w:t>
      </w:r>
      <w:r>
        <w:rPr>
          <w:rFonts w:ascii="宋体" w:eastAsia="宋体" w:hAnsi="宋体" w:cs="宋体"/>
          <w:spacing w:val="-7"/>
          <w:sz w:val="42"/>
          <w:szCs w:val="42"/>
        </w:rPr>
        <w:t>程观感质量的关键，工程施工质量的好坏直接反映出一个施工企业的水平</w:t>
      </w:r>
      <w:r>
        <w:rPr>
          <w:rFonts w:ascii="宋体" w:eastAsia="宋体" w:hAnsi="宋体" w:cs="宋体"/>
          <w:spacing w:val="7"/>
          <w:sz w:val="42"/>
          <w:szCs w:val="42"/>
        </w:rPr>
        <w:t xml:space="preserve"> </w:t>
      </w:r>
      <w:r>
        <w:rPr>
          <w:rFonts w:ascii="宋体" w:eastAsia="宋体" w:hAnsi="宋体" w:cs="宋体"/>
          <w:spacing w:val="-28"/>
          <w:sz w:val="42"/>
          <w:szCs w:val="42"/>
        </w:rPr>
        <w:t>和工程的创优夺杯。全面施工之前，</w:t>
      </w:r>
      <w:r>
        <w:rPr>
          <w:rFonts w:ascii="宋体" w:eastAsia="宋体" w:hAnsi="宋体" w:cs="宋体"/>
          <w:spacing w:val="34"/>
          <w:sz w:val="42"/>
          <w:szCs w:val="42"/>
        </w:rPr>
        <w:t xml:space="preserve"> </w:t>
      </w:r>
      <w:r>
        <w:rPr>
          <w:rFonts w:ascii="宋体" w:eastAsia="宋体" w:hAnsi="宋体" w:cs="宋体"/>
          <w:spacing w:val="-28"/>
          <w:sz w:val="42"/>
          <w:szCs w:val="42"/>
        </w:rPr>
        <w:t>必须做样板间、</w:t>
      </w:r>
      <w:r>
        <w:rPr>
          <w:rFonts w:ascii="宋体" w:eastAsia="宋体" w:hAnsi="宋体" w:cs="宋体"/>
          <w:spacing w:val="-9"/>
          <w:sz w:val="42"/>
          <w:szCs w:val="42"/>
        </w:rPr>
        <w:t xml:space="preserve"> </w:t>
      </w:r>
      <w:r>
        <w:rPr>
          <w:rFonts w:ascii="宋体" w:eastAsia="宋体" w:hAnsi="宋体" w:cs="宋体"/>
          <w:spacing w:val="-28"/>
          <w:sz w:val="42"/>
          <w:szCs w:val="42"/>
        </w:rPr>
        <w:t>样板房，</w:t>
      </w:r>
      <w:r>
        <w:rPr>
          <w:rFonts w:ascii="宋体" w:eastAsia="宋体" w:hAnsi="宋体" w:cs="宋体"/>
          <w:spacing w:val="25"/>
          <w:sz w:val="42"/>
          <w:szCs w:val="42"/>
        </w:rPr>
        <w:t xml:space="preserve"> </w:t>
      </w:r>
      <w:r>
        <w:rPr>
          <w:rFonts w:ascii="宋体" w:eastAsia="宋体" w:hAnsi="宋体" w:cs="宋体"/>
          <w:spacing w:val="-28"/>
          <w:sz w:val="42"/>
          <w:szCs w:val="42"/>
        </w:rPr>
        <w:t>作到样板引</w:t>
      </w:r>
      <w:r>
        <w:rPr>
          <w:rFonts w:ascii="宋体" w:eastAsia="宋体" w:hAnsi="宋体" w:cs="宋体"/>
          <w:sz w:val="42"/>
          <w:szCs w:val="42"/>
        </w:rPr>
        <w:t xml:space="preserve"> </w:t>
      </w:r>
      <w:r>
        <w:rPr>
          <w:rFonts w:ascii="宋体" w:eastAsia="宋体" w:hAnsi="宋体" w:cs="宋体"/>
          <w:spacing w:val="-7"/>
          <w:sz w:val="42"/>
          <w:szCs w:val="42"/>
        </w:rPr>
        <w:t>路，监理要在每一个分项工程施工之前提出质量控制要点，施工过程中跟</w:t>
      </w:r>
      <w:r>
        <w:rPr>
          <w:rFonts w:ascii="宋体" w:eastAsia="宋体" w:hAnsi="宋体" w:cs="宋体"/>
          <w:spacing w:val="9"/>
          <w:sz w:val="42"/>
          <w:szCs w:val="42"/>
        </w:rPr>
        <w:t xml:space="preserve"> </w:t>
      </w:r>
      <w:r>
        <w:rPr>
          <w:rFonts w:ascii="宋体" w:eastAsia="宋体" w:hAnsi="宋体" w:cs="宋体"/>
          <w:spacing w:val="-19"/>
          <w:sz w:val="42"/>
          <w:szCs w:val="42"/>
        </w:rPr>
        <w:t>踪检测，</w:t>
      </w:r>
      <w:r>
        <w:rPr>
          <w:rFonts w:ascii="宋体" w:eastAsia="宋体" w:hAnsi="宋体" w:cs="宋体"/>
          <w:spacing w:val="-57"/>
          <w:sz w:val="42"/>
          <w:szCs w:val="42"/>
        </w:rPr>
        <w:t xml:space="preserve"> </w:t>
      </w:r>
      <w:r>
        <w:rPr>
          <w:rFonts w:ascii="宋体" w:eastAsia="宋体" w:hAnsi="宋体" w:cs="宋体"/>
          <w:spacing w:val="-19"/>
          <w:sz w:val="42"/>
          <w:szCs w:val="42"/>
        </w:rPr>
        <w:t>发现问题及时督促施工单位整改，杜绝地面空鼓、墙面顶棚裂缝、</w:t>
      </w:r>
      <w:r>
        <w:rPr>
          <w:rFonts w:ascii="宋体" w:eastAsia="宋体" w:hAnsi="宋体" w:cs="宋体"/>
          <w:sz w:val="42"/>
          <w:szCs w:val="42"/>
        </w:rPr>
        <w:t xml:space="preserve"> </w:t>
      </w:r>
      <w:r>
        <w:rPr>
          <w:rFonts w:ascii="宋体" w:eastAsia="宋体" w:hAnsi="宋体" w:cs="宋体"/>
          <w:spacing w:val="-1"/>
          <w:sz w:val="42"/>
          <w:szCs w:val="42"/>
        </w:rPr>
        <w:t>地坪起砂、块板翘曲、油漆流淌等质量通病。</w:t>
      </w:r>
    </w:p>
    <w:p w:rsidR="009E7CCF" w14:paraId="073B67D5" w14:textId="77777777">
      <w:pPr>
        <w:spacing w:before="5" w:line="400" w:lineRule="auto"/>
        <w:ind w:left="2437" w:right="2196" w:firstLine="396"/>
        <w:rPr>
          <w:rFonts w:ascii="宋体" w:eastAsia="宋体" w:hAnsi="宋体" w:cs="宋体"/>
          <w:sz w:val="42"/>
          <w:szCs w:val="42"/>
        </w:rPr>
      </w:pPr>
      <w:r>
        <w:rPr>
          <w:rFonts w:ascii="宋体" w:eastAsia="宋体" w:hAnsi="宋体" w:cs="宋体"/>
          <w:spacing w:val="-12"/>
          <w:sz w:val="42"/>
          <w:szCs w:val="42"/>
        </w:rPr>
        <w:t>（</w:t>
      </w:r>
      <w:r>
        <w:rPr>
          <w:rFonts w:ascii="宋体" w:eastAsia="宋体" w:hAnsi="宋体" w:cs="宋体"/>
          <w:spacing w:val="-12"/>
          <w:sz w:val="42"/>
          <w:szCs w:val="42"/>
        </w:rPr>
        <w:t>5</w:t>
      </w:r>
      <w:r>
        <w:rPr>
          <w:rFonts w:ascii="宋体" w:eastAsia="宋体" w:hAnsi="宋体" w:cs="宋体"/>
          <w:spacing w:val="-80"/>
          <w:sz w:val="42"/>
          <w:szCs w:val="42"/>
        </w:rPr>
        <w:t xml:space="preserve"> </w:t>
      </w:r>
      <w:r>
        <w:rPr>
          <w:rFonts w:ascii="宋体" w:eastAsia="宋体" w:hAnsi="宋体" w:cs="宋体"/>
          <w:spacing w:val="-12"/>
          <w:sz w:val="42"/>
          <w:szCs w:val="42"/>
        </w:rPr>
        <w:t>）工程竣工验收前，要对工程技术资料进行全面整理，</w:t>
      </w:r>
      <w:r>
        <w:rPr>
          <w:rFonts w:ascii="宋体" w:eastAsia="宋体" w:hAnsi="宋体" w:cs="宋体"/>
          <w:spacing w:val="50"/>
          <w:sz w:val="42"/>
          <w:szCs w:val="42"/>
        </w:rPr>
        <w:t xml:space="preserve"> </w:t>
      </w:r>
      <w:r>
        <w:rPr>
          <w:rFonts w:ascii="宋体" w:eastAsia="宋体" w:hAnsi="宋体" w:cs="宋体"/>
          <w:spacing w:val="-12"/>
          <w:sz w:val="42"/>
          <w:szCs w:val="42"/>
        </w:rPr>
        <w:t>编写监理工</w:t>
      </w:r>
      <w:r>
        <w:rPr>
          <w:rFonts w:ascii="宋体" w:eastAsia="宋体" w:hAnsi="宋体" w:cs="宋体"/>
          <w:sz w:val="42"/>
          <w:szCs w:val="42"/>
        </w:rPr>
        <w:t xml:space="preserve"> </w:t>
      </w:r>
      <w:r>
        <w:rPr>
          <w:rFonts w:ascii="宋体" w:eastAsia="宋体" w:hAnsi="宋体" w:cs="宋体"/>
          <w:spacing w:val="-15"/>
          <w:sz w:val="42"/>
          <w:szCs w:val="42"/>
        </w:rPr>
        <w:t>作总结报告和质量等级建议书。对工程实体质量首先要自检自查、</w:t>
      </w:r>
      <w:r>
        <w:rPr>
          <w:rFonts w:ascii="宋体" w:eastAsia="宋体" w:hAnsi="宋体" w:cs="宋体"/>
          <w:spacing w:val="52"/>
          <w:sz w:val="42"/>
          <w:szCs w:val="42"/>
        </w:rPr>
        <w:t xml:space="preserve"> </w:t>
      </w:r>
      <w:r>
        <w:rPr>
          <w:rFonts w:ascii="宋体" w:eastAsia="宋体" w:hAnsi="宋体" w:cs="宋体"/>
          <w:spacing w:val="-15"/>
          <w:sz w:val="42"/>
          <w:szCs w:val="42"/>
        </w:rPr>
        <w:t>自我判</w:t>
      </w:r>
      <w:r>
        <w:rPr>
          <w:rFonts w:ascii="宋体" w:eastAsia="宋体" w:hAnsi="宋体" w:cs="宋体"/>
          <w:sz w:val="42"/>
          <w:szCs w:val="42"/>
        </w:rPr>
        <w:t xml:space="preserve"> </w:t>
      </w:r>
      <w:r>
        <w:rPr>
          <w:rFonts w:ascii="宋体" w:eastAsia="宋体" w:hAnsi="宋体" w:cs="宋体"/>
          <w:spacing w:val="-7"/>
          <w:sz w:val="42"/>
          <w:szCs w:val="42"/>
        </w:rPr>
        <w:t>定工程的优劣，作到心中有数，达到了合同要求的质量等级后及时向质量</w:t>
      </w:r>
    </w:p>
    <w:p w:rsidR="009E7CCF" w14:paraId="0D0B1B8B" w14:textId="77777777">
      <w:pPr>
        <w:spacing w:line="295" w:lineRule="auto"/>
      </w:pPr>
    </w:p>
    <w:p w:rsidR="009E7CCF" w14:paraId="7E2C49B5" w14:textId="77777777">
      <w:pPr>
        <w:spacing w:before="89" w:line="191" w:lineRule="auto"/>
        <w:ind w:firstLine="8920"/>
        <w:rPr>
          <w:rFonts w:ascii="宋体" w:eastAsia="宋体" w:hAnsi="宋体" w:cs="宋体"/>
          <w:sz w:val="27"/>
          <w:szCs w:val="27"/>
        </w:rPr>
      </w:pPr>
      <w:r>
        <w:rPr>
          <w:rFonts w:ascii="宋体" w:eastAsia="宋体" w:hAnsi="宋体" w:cs="宋体"/>
          <w:spacing w:val="-3"/>
          <w:sz w:val="27"/>
          <w:szCs w:val="27"/>
        </w:rPr>
        <w:t>28</w:t>
      </w:r>
    </w:p>
    <w:p w:rsidR="009E7CCF" w14:paraId="04149706" w14:textId="77777777">
      <w:pPr>
        <w:sectPr>
          <w:pgSz w:w="17860" w:h="25258"/>
          <w:pgMar w:top="0" w:right="0" w:bottom="0" w:left="0" w:header="0" w:footer="0" w:gutter="0"/>
          <w:pgNumType w:start="28"/>
          <w:cols w:space="720"/>
        </w:sectPr>
      </w:pPr>
    </w:p>
    <w:p w:rsidR="009E7CCF" w14:paraId="24F274CF" w14:textId="1068C791">
      <w:pPr>
        <w:spacing w:line="258" w:lineRule="auto"/>
      </w:pPr>
      <w:r>
        <mc:AlternateContent>
          <mc:Choice Requires="wps">
            <w:drawing>
              <wp:anchor distT="0" distB="0" distL="114300" distR="114300" simplePos="0" relativeHeight="251900928"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1215356561" name="文本框 11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11099F2B">
                            <w:pPr>
                              <w:rPr>
                                <w:color w:val="FFFFFF"/>
                              </w:rPr>
                            </w:pPr>
                            <w:r w:rsidRPr="00445566">
                              <w:rPr>
                                <w:rFonts w:hint="eastAsia"/>
                                <w:color w:val="FFFFFF"/>
                              </w:rPr>
                              <w:t>少由于索赔造成的损失。索赔发生后，监理工程师应站在公正的立场上，以充分的证据以及详实的论证作出自己独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16" o:spid="_x0000_s1262" type="#_x0000_t202" style="width:10pt;height:10pt;margin-top:600pt;margin-left:540pt;mso-wrap-distance-bottom:0;mso-wrap-distance-left:9pt;mso-wrap-distance-right:9pt;mso-wrap-distance-top:0;position:absolute;v-text-anchor:top;z-index:251899904" filled="f" fillcolor="this" stroked="f" strokeweight="0.5pt">
                <v:textbox>
                  <w:txbxContent>
                    <w:p w:rsidR="00445566" w:rsidRPr="00445566" w14:paraId="47CF4124" w14:textId="11099F2B">
                      <w:pPr>
                        <w:rPr>
                          <w:color w:val="FFFFFF"/>
                        </w:rPr>
                      </w:pPr>
                      <w:r w:rsidRPr="00445566">
                        <w:rPr>
                          <w:rFonts w:hint="eastAsia"/>
                          <w:color w:val="FFFFFF"/>
                        </w:rPr>
                        <w:t>少由于索赔造成的损失。索赔发生后，监理工程师应站在公正的立场上，以充分的证据以及详实的论证作出自己独</w:t>
                      </w:r>
                    </w:p>
                  </w:txbxContent>
                </v:textbox>
              </v:shape>
            </w:pict>
          </mc:Fallback>
        </mc:AlternateContent>
      </w:r>
      <w:r>
        <mc:AlternateContent>
          <mc:Choice Requires="wps">
            <w:drawing>
              <wp:anchor distT="0" distB="0" distL="114300" distR="114300" simplePos="0" relativeHeight="251898880"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1072534967" name="文本框 1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6EE085AD">
                            <w:pPr>
                              <w:rPr>
                                <w:color w:val="FFFFFF"/>
                              </w:rPr>
                            </w:pPr>
                            <w:r w:rsidRPr="00445566">
                              <w:rPr>
                                <w:rFonts w:hint="eastAsia"/>
                                <w:color w:val="FFFFFF"/>
                              </w:rPr>
                              <w:t>解材料、设备的价格信息，核验已完工程的计量和工程应付款额（</w:t>
                            </w:r>
                            <w:r w:rsidRPr="00445566">
                              <w:rPr>
                                <w:rFonts w:hint="eastAsia"/>
                                <w:color w:val="FFFFFF"/>
                              </w:rPr>
                              <w:t>11</w:t>
                            </w:r>
                            <w:r w:rsidRPr="00445566">
                              <w:rPr>
                                <w:rFonts w:hint="eastAsia"/>
                                <w:color w:val="FFFFFF"/>
                              </w:rPr>
                              <w:t>）核验、保存并整理业主及承包方提交的技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15" o:spid="_x0000_s1263" type="#_x0000_t202" style="width:10pt;height:10pt;margin-top:450pt;margin-left:540pt;mso-wrap-distance-bottom:0;mso-wrap-distance-left:9pt;mso-wrap-distance-right:9pt;mso-wrap-distance-top:0;position:absolute;v-text-anchor:top;z-index:251897856" filled="f" fillcolor="this" stroked="f" strokeweight="0.5pt">
                <v:textbox>
                  <w:txbxContent>
                    <w:p w:rsidR="00445566" w:rsidRPr="00445566" w14:paraId="381AAA06" w14:textId="6EE085AD">
                      <w:pPr>
                        <w:rPr>
                          <w:color w:val="FFFFFF"/>
                        </w:rPr>
                      </w:pPr>
                      <w:r w:rsidRPr="00445566">
                        <w:rPr>
                          <w:rFonts w:hint="eastAsia"/>
                          <w:color w:val="FFFFFF"/>
                        </w:rPr>
                        <w:t>解材料、设备的价格信息，核验已完工程的计量和工程应付款额（</w:t>
                      </w:r>
                      <w:r w:rsidRPr="00445566">
                        <w:rPr>
                          <w:rFonts w:hint="eastAsia"/>
                          <w:color w:val="FFFFFF"/>
                        </w:rPr>
                        <w:t>11</w:t>
                      </w:r>
                      <w:r w:rsidRPr="00445566">
                        <w:rPr>
                          <w:rFonts w:hint="eastAsia"/>
                          <w:color w:val="FFFFFF"/>
                        </w:rPr>
                        <w:t>）核验、保存并整理业主及承包方提交的技</w:t>
                      </w:r>
                    </w:p>
                  </w:txbxContent>
                </v:textbox>
              </v:shape>
            </w:pict>
          </mc:Fallback>
        </mc:AlternateContent>
      </w:r>
      <w:r>
        <mc:AlternateContent>
          <mc:Choice Requires="wps">
            <w:drawing>
              <wp:anchor distT="0" distB="0" distL="114300" distR="114300" simplePos="0" relativeHeight="251896832"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904681624" name="文本框 1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4AD7176F">
                            <w:pPr>
                              <w:rPr>
                                <w:color w:val="FFFFFF"/>
                              </w:rPr>
                            </w:pPr>
                            <w:r w:rsidRPr="00445566">
                              <w:rPr>
                                <w:rFonts w:hint="eastAsia"/>
                                <w:color w:val="FFFFFF"/>
                              </w:rPr>
                              <w:t>的工作进行确认施工方案及工程变更的技术可行性进行审核，公司概预算部对所有申报资料审定报总监批准。工地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14" o:spid="_x0000_s1264" type="#_x0000_t202" style="width:10pt;height:10pt;margin-top:300pt;margin-left:540pt;mso-wrap-distance-bottom:0;mso-wrap-distance-left:9pt;mso-wrap-distance-right:9pt;mso-wrap-distance-top:0;position:absolute;v-text-anchor:top;z-index:251895808" filled="f" fillcolor="this" stroked="f" strokeweight="0.5pt">
                <v:textbox>
                  <w:txbxContent>
                    <w:p w:rsidR="00445566" w:rsidRPr="00445566" w14:paraId="5CC55164" w14:textId="4AD7176F">
                      <w:pPr>
                        <w:rPr>
                          <w:color w:val="FFFFFF"/>
                        </w:rPr>
                      </w:pPr>
                      <w:r w:rsidRPr="00445566">
                        <w:rPr>
                          <w:rFonts w:hint="eastAsia"/>
                          <w:color w:val="FFFFFF"/>
                        </w:rPr>
                        <w:t>的工作进行确认施工方案及工程变更的技术可行性进行审核，公司概预算部对所有申报资料审定报总监批准。工地</w:t>
                      </w:r>
                    </w:p>
                  </w:txbxContent>
                </v:textbox>
              </v:shape>
            </w:pict>
          </mc:Fallback>
        </mc:AlternateContent>
      </w:r>
      <w:r>
        <mc:AlternateContent>
          <mc:Choice Requires="wps">
            <w:drawing>
              <wp:anchor distT="0" distB="0" distL="114300" distR="114300" simplePos="0" relativeHeight="251894784"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534616802" name="文本框 1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6DA0A1A8">
                            <w:pPr>
                              <w:rPr>
                                <w:color w:val="FFFFFF"/>
                              </w:rPr>
                            </w:pPr>
                            <w:r w:rsidRPr="00445566">
                              <w:rPr>
                                <w:rFonts w:hint="eastAsia"/>
                                <w:color w:val="FFFFFF"/>
                              </w:rPr>
                              <w:t>主要入口应设置大门，门旁设立明显的标牌，标明工程名称、概况、施工单位和工程负责人以及施工平面图等内容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13" o:spid="_x0000_s1265" type="#_x0000_t202" style="width:10pt;height:10pt;margin-top:150pt;margin-left:540pt;mso-wrap-distance-bottom:0;mso-wrap-distance-left:9pt;mso-wrap-distance-right:9pt;mso-wrap-distance-top:0;position:absolute;v-text-anchor:top;z-index:251893760" filled="f" fillcolor="this" stroked="f" strokeweight="0.5pt">
                <v:textbox>
                  <w:txbxContent>
                    <w:p w:rsidR="00445566" w:rsidRPr="00445566" w14:paraId="1C7598DA" w14:textId="6DA0A1A8">
                      <w:pPr>
                        <w:rPr>
                          <w:color w:val="FFFFFF"/>
                        </w:rPr>
                      </w:pPr>
                      <w:r w:rsidRPr="00445566">
                        <w:rPr>
                          <w:rFonts w:hint="eastAsia"/>
                          <w:color w:val="FFFFFF"/>
                        </w:rPr>
                        <w:t>主要入口应设置大门，门旁设立明显的标牌，标明工程名称、概况、施工单位和工程负责人以及施工平面图等内容</w:t>
                      </w:r>
                    </w:p>
                  </w:txbxContent>
                </v:textbox>
              </v:shape>
            </w:pict>
          </mc:Fallback>
        </mc:AlternateContent>
      </w:r>
    </w:p>
    <w:p w:rsidR="009E7CCF" w14:paraId="0477E273" w14:textId="77777777">
      <w:pPr>
        <w:spacing w:line="258" w:lineRule="auto"/>
      </w:pPr>
    </w:p>
    <w:p w:rsidR="009E7CCF" w14:paraId="06370091" w14:textId="77777777">
      <w:pPr>
        <w:spacing w:line="258" w:lineRule="auto"/>
      </w:pPr>
    </w:p>
    <w:p w:rsidR="009E7CCF" w14:paraId="071D634A" w14:textId="77777777">
      <w:pPr>
        <w:spacing w:line="258" w:lineRule="auto"/>
      </w:pPr>
    </w:p>
    <w:p w:rsidR="009E7CCF" w14:paraId="0D76D298" w14:textId="77777777">
      <w:pPr>
        <w:spacing w:line="259" w:lineRule="auto"/>
      </w:pPr>
    </w:p>
    <w:p w:rsidR="009E7CCF" w14:paraId="2279DA5A" w14:textId="77777777">
      <w:pPr>
        <w:spacing w:line="259" w:lineRule="auto"/>
      </w:pPr>
    </w:p>
    <w:p w:rsidR="009E7CCF" w14:paraId="37BA6CF6" w14:textId="77777777">
      <w:pPr>
        <w:spacing w:line="60" w:lineRule="exact"/>
        <w:ind w:firstLine="2420"/>
        <w:textAlignment w:val="center"/>
      </w:pPr>
      <w:r>
        <w:drawing>
          <wp:inline distT="0" distB="0" distL="0" distR="0">
            <wp:extent cx="5943600" cy="38100"/>
            <wp:effectExtent l="0" t="0" r="0" b="0"/>
            <wp:docPr id="29" name="IM 29"/>
            <wp:cNvGraphicFramePr/>
            <a:graphic xmlns:a="http://schemas.openxmlformats.org/drawingml/2006/main">
              <a:graphicData uri="http://schemas.openxmlformats.org/drawingml/2006/picture">
                <pic:pic xmlns:pic="http://schemas.openxmlformats.org/drawingml/2006/picture">
                  <pic:nvPicPr>
                    <pic:cNvPr id="29" name="IM 29"/>
                    <pic:cNvPicPr/>
                  </pic:nvPicPr>
                  <pic:blipFill>
                    <a:blip xmlns:r="http://schemas.openxmlformats.org/officeDocument/2006/relationships" r:embed="rId4"/>
                    <a:stretch>
                      <a:fillRect/>
                    </a:stretch>
                  </pic:blipFill>
                  <pic:spPr>
                    <a:xfrm>
                      <a:off x="0" y="0"/>
                      <a:ext cx="5943600" cy="38100"/>
                    </a:xfrm>
                    <a:prstGeom prst="rect">
                      <a:avLst/>
                    </a:prstGeom>
                  </pic:spPr>
                </pic:pic>
              </a:graphicData>
            </a:graphic>
          </wp:inline>
        </w:drawing>
      </w:r>
    </w:p>
    <w:p w:rsidR="009E7CCF" w14:paraId="05F2F10A" w14:textId="77777777">
      <w:pPr>
        <w:spacing w:line="337" w:lineRule="auto"/>
      </w:pPr>
    </w:p>
    <w:p w:rsidR="009E7CCF" w14:paraId="5415ADAD" w14:textId="77777777">
      <w:pPr>
        <w:spacing w:line="337" w:lineRule="auto"/>
      </w:pPr>
    </w:p>
    <w:p w:rsidR="009E7CCF" w14:paraId="5EB4A3A8" w14:textId="77777777">
      <w:pPr>
        <w:spacing w:before="137" w:line="238" w:lineRule="auto"/>
        <w:ind w:firstLine="2437"/>
        <w:rPr>
          <w:rFonts w:ascii="宋体" w:eastAsia="宋体" w:hAnsi="宋体" w:cs="宋体"/>
          <w:sz w:val="42"/>
          <w:szCs w:val="42"/>
        </w:rPr>
      </w:pPr>
      <w:r>
        <w:rPr>
          <w:rFonts w:ascii="宋体" w:eastAsia="宋体" w:hAnsi="宋体" w:cs="宋体"/>
          <w:spacing w:val="-4"/>
          <w:sz w:val="42"/>
          <w:szCs w:val="42"/>
        </w:rPr>
        <w:t>监督站提出质量检查申请。</w:t>
      </w:r>
    </w:p>
    <w:p w:rsidR="009E7CCF" w14:paraId="52F74DC1" w14:textId="77777777">
      <w:pPr>
        <w:spacing w:before="345" w:line="553" w:lineRule="exact"/>
        <w:ind w:firstLine="3279"/>
        <w:rPr>
          <w:rFonts w:ascii="黑体" w:eastAsia="黑体" w:hAnsi="黑体" w:cs="黑体"/>
          <w:sz w:val="42"/>
          <w:szCs w:val="42"/>
        </w:rPr>
      </w:pPr>
      <w:r>
        <w:rPr>
          <w:rFonts w:ascii="宋体" w:eastAsia="宋体" w:hAnsi="宋体" w:cs="宋体"/>
          <w:position w:val="1"/>
          <w:sz w:val="42"/>
          <w:szCs w:val="42"/>
        </w:rPr>
        <w:t>4</w:t>
      </w:r>
      <w:r>
        <w:rPr>
          <w:rFonts w:ascii="宋体" w:eastAsia="宋体" w:hAnsi="宋体" w:cs="宋体"/>
          <w:position w:val="1"/>
          <w:sz w:val="42"/>
          <w:szCs w:val="42"/>
        </w:rPr>
        <w:t>、</w:t>
      </w:r>
      <w:r>
        <w:rPr>
          <w:rFonts w:ascii="黑体" w:eastAsia="黑体" w:hAnsi="黑体" w:cs="黑体"/>
          <w:position w:val="1"/>
          <w:sz w:val="42"/>
          <w:szCs w:val="42"/>
        </w:rPr>
        <w:t>六条规定</w:t>
      </w:r>
    </w:p>
    <w:p w:rsidR="009E7CCF" w14:paraId="746ECA43" w14:textId="77777777">
      <w:pPr>
        <w:spacing w:before="357" w:line="396" w:lineRule="auto"/>
        <w:ind w:left="2442" w:right="2206" w:firstLine="392"/>
        <w:rPr>
          <w:rFonts w:ascii="宋体" w:eastAsia="宋体" w:hAnsi="宋体" w:cs="宋体"/>
          <w:sz w:val="42"/>
          <w:szCs w:val="42"/>
        </w:rPr>
      </w:pPr>
      <w:r>
        <w:rPr>
          <w:rFonts w:ascii="宋体" w:eastAsia="宋体" w:hAnsi="宋体" w:cs="宋体"/>
          <w:spacing w:val="-8"/>
          <w:sz w:val="42"/>
          <w:szCs w:val="42"/>
        </w:rPr>
        <w:t>（</w:t>
      </w:r>
      <w:r>
        <w:rPr>
          <w:rFonts w:ascii="宋体" w:eastAsia="宋体" w:hAnsi="宋体" w:cs="宋体"/>
          <w:spacing w:val="-95"/>
          <w:sz w:val="42"/>
          <w:szCs w:val="42"/>
        </w:rPr>
        <w:t xml:space="preserve"> </w:t>
      </w:r>
      <w:r>
        <w:rPr>
          <w:rFonts w:ascii="宋体" w:eastAsia="宋体" w:hAnsi="宋体" w:cs="宋体"/>
          <w:spacing w:val="-8"/>
          <w:sz w:val="42"/>
          <w:szCs w:val="42"/>
        </w:rPr>
        <w:t>1</w:t>
      </w:r>
      <w:r>
        <w:rPr>
          <w:rFonts w:ascii="宋体" w:eastAsia="宋体" w:hAnsi="宋体" w:cs="宋体"/>
          <w:spacing w:val="-95"/>
          <w:sz w:val="42"/>
          <w:szCs w:val="42"/>
        </w:rPr>
        <w:t xml:space="preserve"> </w:t>
      </w:r>
      <w:r>
        <w:rPr>
          <w:rFonts w:ascii="宋体" w:eastAsia="宋体" w:hAnsi="宋体" w:cs="宋体"/>
          <w:spacing w:val="-8"/>
          <w:sz w:val="42"/>
          <w:szCs w:val="42"/>
        </w:rPr>
        <w:t>）按照合同规定实行总监理工程师负责制。总监理工程师行使合同</w:t>
      </w:r>
      <w:r>
        <w:rPr>
          <w:rFonts w:ascii="宋体" w:eastAsia="宋体" w:hAnsi="宋体" w:cs="宋体"/>
          <w:sz w:val="42"/>
          <w:szCs w:val="42"/>
        </w:rPr>
        <w:t xml:space="preserve"> </w:t>
      </w:r>
      <w:r>
        <w:rPr>
          <w:rFonts w:ascii="宋体" w:eastAsia="宋体" w:hAnsi="宋体" w:cs="宋体"/>
          <w:spacing w:val="6"/>
          <w:sz w:val="42"/>
          <w:szCs w:val="42"/>
        </w:rPr>
        <w:t>赋予监理单位的权限，对工程的投资、工期和质量进行全面的监督和管</w:t>
      </w:r>
      <w:r>
        <w:rPr>
          <w:rFonts w:ascii="宋体" w:eastAsia="宋体" w:hAnsi="宋体" w:cs="宋体"/>
          <w:spacing w:val="4"/>
          <w:sz w:val="42"/>
          <w:szCs w:val="42"/>
        </w:rPr>
        <w:t xml:space="preserve"> </w:t>
      </w:r>
      <w:r>
        <w:rPr>
          <w:rFonts w:ascii="宋体" w:eastAsia="宋体" w:hAnsi="宋体" w:cs="宋体"/>
          <w:spacing w:val="-13"/>
          <w:sz w:val="42"/>
          <w:szCs w:val="42"/>
        </w:rPr>
        <w:t>理。</w:t>
      </w:r>
    </w:p>
    <w:p w:rsidR="009E7CCF" w14:paraId="595274C8" w14:textId="77777777">
      <w:pPr>
        <w:spacing w:before="3" w:line="395" w:lineRule="auto"/>
        <w:ind w:left="2443" w:right="2207" w:firstLine="390"/>
        <w:rPr>
          <w:rFonts w:ascii="宋体" w:eastAsia="宋体" w:hAnsi="宋体" w:cs="宋体"/>
          <w:sz w:val="42"/>
          <w:szCs w:val="42"/>
        </w:rPr>
      </w:pPr>
      <w:r>
        <w:rPr>
          <w:rFonts w:ascii="宋体" w:eastAsia="宋体" w:hAnsi="宋体" w:cs="宋体"/>
          <w:spacing w:val="-4"/>
          <w:sz w:val="42"/>
          <w:szCs w:val="42"/>
        </w:rPr>
        <w:t>（</w:t>
      </w:r>
      <w:r>
        <w:rPr>
          <w:rFonts w:ascii="宋体" w:eastAsia="宋体" w:hAnsi="宋体" w:cs="宋体"/>
          <w:spacing w:val="-4"/>
          <w:sz w:val="42"/>
          <w:szCs w:val="42"/>
        </w:rPr>
        <w:t>2</w:t>
      </w:r>
      <w:r>
        <w:rPr>
          <w:rFonts w:ascii="宋体" w:eastAsia="宋体" w:hAnsi="宋体" w:cs="宋体"/>
          <w:spacing w:val="-79"/>
          <w:sz w:val="42"/>
          <w:szCs w:val="42"/>
        </w:rPr>
        <w:t xml:space="preserve"> </w:t>
      </w:r>
      <w:r>
        <w:rPr>
          <w:rFonts w:ascii="宋体" w:eastAsia="宋体" w:hAnsi="宋体" w:cs="宋体"/>
          <w:spacing w:val="-4"/>
          <w:sz w:val="42"/>
          <w:szCs w:val="42"/>
        </w:rPr>
        <w:t>）对监理的工程项目，施工单位结算工程进度款要经总监理工程师</w:t>
      </w:r>
      <w:r>
        <w:rPr>
          <w:rFonts w:ascii="宋体" w:eastAsia="宋体" w:hAnsi="宋体" w:cs="宋体"/>
          <w:sz w:val="42"/>
          <w:szCs w:val="42"/>
        </w:rPr>
        <w:t xml:space="preserve"> </w:t>
      </w:r>
      <w:r>
        <w:rPr>
          <w:rFonts w:ascii="宋体" w:eastAsia="宋体" w:hAnsi="宋体" w:cs="宋体"/>
          <w:spacing w:val="-3"/>
          <w:sz w:val="42"/>
          <w:szCs w:val="42"/>
        </w:rPr>
        <w:t>核定签字认可，建设单位审查同意后方可支付。</w:t>
      </w:r>
    </w:p>
    <w:p w:rsidR="009E7CCF" w14:paraId="4B571404" w14:textId="77777777">
      <w:pPr>
        <w:spacing w:before="2" w:line="395" w:lineRule="auto"/>
        <w:ind w:left="2437" w:right="2221" w:firstLine="396"/>
        <w:rPr>
          <w:rFonts w:ascii="宋体" w:eastAsia="宋体" w:hAnsi="宋体" w:cs="宋体"/>
          <w:sz w:val="42"/>
          <w:szCs w:val="42"/>
        </w:rPr>
      </w:pPr>
      <w:r>
        <w:rPr>
          <w:rFonts w:ascii="宋体" w:eastAsia="宋体" w:hAnsi="宋体" w:cs="宋体"/>
          <w:spacing w:val="-4"/>
          <w:sz w:val="42"/>
          <w:szCs w:val="42"/>
        </w:rPr>
        <w:t>（</w:t>
      </w:r>
      <w:r>
        <w:rPr>
          <w:rFonts w:ascii="宋体" w:eastAsia="宋体" w:hAnsi="宋体" w:cs="宋体"/>
          <w:spacing w:val="-4"/>
          <w:sz w:val="42"/>
          <w:szCs w:val="42"/>
        </w:rPr>
        <w:t>3</w:t>
      </w:r>
      <w:r>
        <w:rPr>
          <w:rFonts w:ascii="宋体" w:eastAsia="宋体" w:hAnsi="宋体" w:cs="宋体"/>
          <w:spacing w:val="-93"/>
          <w:sz w:val="42"/>
          <w:szCs w:val="42"/>
        </w:rPr>
        <w:t xml:space="preserve"> </w:t>
      </w:r>
      <w:r>
        <w:rPr>
          <w:rFonts w:ascii="宋体" w:eastAsia="宋体" w:hAnsi="宋体" w:cs="宋体"/>
          <w:spacing w:val="-4"/>
          <w:sz w:val="42"/>
          <w:szCs w:val="42"/>
        </w:rPr>
        <w:t>）对影响工程质量和使用功能以及不合理的设计图纸，监理单位有</w:t>
      </w:r>
      <w:r>
        <w:rPr>
          <w:rFonts w:ascii="宋体" w:eastAsia="宋体" w:hAnsi="宋体" w:cs="宋体"/>
          <w:sz w:val="42"/>
          <w:szCs w:val="42"/>
        </w:rPr>
        <w:t xml:space="preserve"> </w:t>
      </w:r>
      <w:r>
        <w:rPr>
          <w:rFonts w:ascii="宋体" w:eastAsia="宋体" w:hAnsi="宋体" w:cs="宋体"/>
          <w:spacing w:val="-5"/>
          <w:sz w:val="42"/>
          <w:szCs w:val="42"/>
        </w:rPr>
        <w:t>权要求有关单位修改。</w:t>
      </w:r>
    </w:p>
    <w:p w:rsidR="009E7CCF" w14:paraId="66A7C4DA" w14:textId="77777777">
      <w:pPr>
        <w:spacing w:before="3" w:line="395" w:lineRule="auto"/>
        <w:ind w:left="2447" w:right="2253" w:firstLine="387"/>
        <w:rPr>
          <w:rFonts w:ascii="宋体" w:eastAsia="宋体" w:hAnsi="宋体" w:cs="宋体"/>
          <w:sz w:val="42"/>
          <w:szCs w:val="42"/>
        </w:rPr>
      </w:pPr>
      <w:r>
        <w:rPr>
          <w:rFonts w:ascii="宋体" w:eastAsia="宋体" w:hAnsi="宋体" w:cs="宋体"/>
          <w:spacing w:val="-6"/>
          <w:sz w:val="42"/>
          <w:szCs w:val="42"/>
        </w:rPr>
        <w:t>（</w:t>
      </w:r>
      <w:r>
        <w:rPr>
          <w:rFonts w:ascii="宋体" w:eastAsia="宋体" w:hAnsi="宋体" w:cs="宋体"/>
          <w:spacing w:val="-6"/>
          <w:sz w:val="42"/>
          <w:szCs w:val="42"/>
        </w:rPr>
        <w:t>4</w:t>
      </w:r>
      <w:r>
        <w:rPr>
          <w:rFonts w:ascii="宋体" w:eastAsia="宋体" w:hAnsi="宋体" w:cs="宋体"/>
          <w:spacing w:val="-63"/>
          <w:sz w:val="42"/>
          <w:szCs w:val="42"/>
        </w:rPr>
        <w:t xml:space="preserve"> </w:t>
      </w:r>
      <w:r>
        <w:rPr>
          <w:rFonts w:ascii="宋体" w:eastAsia="宋体" w:hAnsi="宋体" w:cs="宋体"/>
          <w:spacing w:val="-6"/>
          <w:sz w:val="42"/>
          <w:szCs w:val="42"/>
        </w:rPr>
        <w:t>）对原材料、构配件及设备应由监理工程师进行质量认定，要有出</w:t>
      </w:r>
      <w:r>
        <w:rPr>
          <w:rFonts w:ascii="宋体" w:eastAsia="宋体" w:hAnsi="宋体" w:cs="宋体"/>
          <w:sz w:val="42"/>
          <w:szCs w:val="42"/>
        </w:rPr>
        <w:t xml:space="preserve"> </w:t>
      </w:r>
      <w:r>
        <w:rPr>
          <w:rFonts w:ascii="宋体" w:eastAsia="宋体" w:hAnsi="宋体" w:cs="宋体"/>
          <w:spacing w:val="-3"/>
          <w:sz w:val="42"/>
          <w:szCs w:val="42"/>
        </w:rPr>
        <w:t>厂合格证明、技术合格证及质量保证和复试报告等。</w:t>
      </w:r>
    </w:p>
    <w:p w:rsidR="009E7CCF" w14:paraId="4D37D282" w14:textId="77777777">
      <w:pPr>
        <w:spacing w:before="6" w:line="395" w:lineRule="auto"/>
        <w:ind w:left="2440" w:right="2206" w:firstLine="394"/>
        <w:rPr>
          <w:rFonts w:ascii="宋体" w:eastAsia="宋体" w:hAnsi="宋体" w:cs="宋体"/>
          <w:sz w:val="42"/>
          <w:szCs w:val="42"/>
        </w:rPr>
      </w:pPr>
      <w:r>
        <w:rPr>
          <w:rFonts w:ascii="宋体" w:eastAsia="宋体" w:hAnsi="宋体" w:cs="宋体"/>
          <w:spacing w:val="-4"/>
          <w:sz w:val="42"/>
          <w:szCs w:val="42"/>
        </w:rPr>
        <w:t>（</w:t>
      </w:r>
      <w:r>
        <w:rPr>
          <w:rFonts w:ascii="宋体" w:eastAsia="宋体" w:hAnsi="宋体" w:cs="宋体"/>
          <w:spacing w:val="-4"/>
          <w:sz w:val="42"/>
          <w:szCs w:val="42"/>
        </w:rPr>
        <w:t>5</w:t>
      </w:r>
      <w:r>
        <w:rPr>
          <w:rFonts w:ascii="宋体" w:eastAsia="宋体" w:hAnsi="宋体" w:cs="宋体"/>
          <w:spacing w:val="-90"/>
          <w:sz w:val="42"/>
          <w:szCs w:val="42"/>
        </w:rPr>
        <w:t xml:space="preserve"> </w:t>
      </w:r>
      <w:r>
        <w:rPr>
          <w:rFonts w:ascii="宋体" w:eastAsia="宋体" w:hAnsi="宋体" w:cs="宋体"/>
          <w:spacing w:val="-4"/>
          <w:sz w:val="42"/>
          <w:szCs w:val="42"/>
        </w:rPr>
        <w:t>）分项、分部工程的检查，施工前施工单位应将该项工程的施工工</w:t>
      </w:r>
      <w:r>
        <w:rPr>
          <w:rFonts w:ascii="宋体" w:eastAsia="宋体" w:hAnsi="宋体" w:cs="宋体"/>
          <w:sz w:val="42"/>
          <w:szCs w:val="42"/>
        </w:rPr>
        <w:t xml:space="preserve"> </w:t>
      </w:r>
      <w:r>
        <w:rPr>
          <w:rFonts w:ascii="宋体" w:eastAsia="宋体" w:hAnsi="宋体" w:cs="宋体"/>
          <w:spacing w:val="6"/>
          <w:sz w:val="42"/>
          <w:szCs w:val="42"/>
        </w:rPr>
        <w:t>艺、原材料的使用等级样板间、样板房均应报监理单位审查，同意后方</w:t>
      </w:r>
      <w:r>
        <w:rPr>
          <w:rFonts w:ascii="宋体" w:eastAsia="宋体" w:hAnsi="宋体" w:cs="宋体"/>
          <w:spacing w:val="6"/>
          <w:sz w:val="42"/>
          <w:szCs w:val="42"/>
        </w:rPr>
        <w:t xml:space="preserve"> </w:t>
      </w:r>
      <w:r>
        <w:rPr>
          <w:rFonts w:ascii="宋体" w:eastAsia="宋体" w:hAnsi="宋体" w:cs="宋体"/>
          <w:spacing w:val="6"/>
          <w:sz w:val="42"/>
          <w:szCs w:val="42"/>
        </w:rPr>
        <w:t>可施工。属隐蔽工程，监理必须严格按每道工序进行检查，合格后签发</w:t>
      </w:r>
      <w:r>
        <w:rPr>
          <w:rFonts w:ascii="宋体" w:eastAsia="宋体" w:hAnsi="宋体" w:cs="宋体"/>
          <w:spacing w:val="6"/>
          <w:sz w:val="42"/>
          <w:szCs w:val="42"/>
        </w:rPr>
        <w:t xml:space="preserve"> </w:t>
      </w:r>
      <w:r>
        <w:rPr>
          <w:rFonts w:ascii="宋体" w:eastAsia="宋体" w:hAnsi="宋体" w:cs="宋体"/>
          <w:spacing w:val="-7"/>
          <w:sz w:val="42"/>
          <w:szCs w:val="42"/>
        </w:rPr>
        <w:t>分项工程认可证。</w:t>
      </w:r>
    </w:p>
    <w:p w:rsidR="009E7CCF" w14:paraId="7193B3F8" w14:textId="77777777">
      <w:pPr>
        <w:spacing w:before="5" w:line="395" w:lineRule="auto"/>
        <w:ind w:left="2437" w:right="2200" w:firstLine="396"/>
        <w:rPr>
          <w:rFonts w:ascii="宋体" w:eastAsia="宋体" w:hAnsi="宋体" w:cs="宋体"/>
          <w:sz w:val="42"/>
          <w:szCs w:val="42"/>
        </w:rPr>
      </w:pPr>
      <w:r>
        <w:rPr>
          <w:rFonts w:ascii="宋体" w:eastAsia="宋体" w:hAnsi="宋体" w:cs="宋体"/>
          <w:spacing w:val="-4"/>
          <w:sz w:val="42"/>
          <w:szCs w:val="42"/>
        </w:rPr>
        <w:t>（</w:t>
      </w:r>
      <w:r>
        <w:rPr>
          <w:rFonts w:ascii="宋体" w:eastAsia="宋体" w:hAnsi="宋体" w:cs="宋体"/>
          <w:spacing w:val="-4"/>
          <w:sz w:val="42"/>
          <w:szCs w:val="42"/>
        </w:rPr>
        <w:t>6</w:t>
      </w:r>
      <w:r>
        <w:rPr>
          <w:rFonts w:ascii="宋体" w:eastAsia="宋体" w:hAnsi="宋体" w:cs="宋体"/>
          <w:spacing w:val="-72"/>
          <w:sz w:val="42"/>
          <w:szCs w:val="42"/>
        </w:rPr>
        <w:t xml:space="preserve"> </w:t>
      </w:r>
      <w:r>
        <w:rPr>
          <w:rFonts w:ascii="宋体" w:eastAsia="宋体" w:hAnsi="宋体" w:cs="宋体"/>
          <w:spacing w:val="-4"/>
          <w:sz w:val="42"/>
          <w:szCs w:val="42"/>
        </w:rPr>
        <w:t>）监理例会。监理例会由总监理工程师组织与主持。按一定程序召</w:t>
      </w:r>
      <w:r>
        <w:rPr>
          <w:rFonts w:ascii="宋体" w:eastAsia="宋体" w:hAnsi="宋体" w:cs="宋体"/>
          <w:sz w:val="42"/>
          <w:szCs w:val="42"/>
        </w:rPr>
        <w:t xml:space="preserve"> </w:t>
      </w:r>
      <w:r>
        <w:rPr>
          <w:rFonts w:ascii="宋体" w:eastAsia="宋体" w:hAnsi="宋体" w:cs="宋体"/>
          <w:spacing w:val="6"/>
          <w:sz w:val="42"/>
          <w:szCs w:val="42"/>
        </w:rPr>
        <w:t>开，及时研究工地出现的包括计划、进度、质量及工程款支付等诸多问</w:t>
      </w:r>
      <w:r>
        <w:rPr>
          <w:rFonts w:ascii="宋体" w:eastAsia="宋体" w:hAnsi="宋体" w:cs="宋体"/>
          <w:spacing w:val="9"/>
          <w:sz w:val="42"/>
          <w:szCs w:val="42"/>
        </w:rPr>
        <w:t xml:space="preserve"> </w:t>
      </w:r>
      <w:r>
        <w:rPr>
          <w:rFonts w:ascii="宋体" w:eastAsia="宋体" w:hAnsi="宋体" w:cs="宋体"/>
          <w:spacing w:val="-4"/>
          <w:sz w:val="42"/>
          <w:szCs w:val="42"/>
        </w:rPr>
        <w:t>题。会议纪要由监理单位负责整理，经总监理工程师签认，</w:t>
      </w:r>
      <w:r>
        <w:rPr>
          <w:rFonts w:ascii="宋体" w:eastAsia="宋体" w:hAnsi="宋体" w:cs="宋体"/>
          <w:spacing w:val="109"/>
          <w:sz w:val="42"/>
          <w:szCs w:val="42"/>
        </w:rPr>
        <w:t xml:space="preserve"> </w:t>
      </w:r>
      <w:r>
        <w:rPr>
          <w:rFonts w:ascii="宋体" w:eastAsia="宋体" w:hAnsi="宋体" w:cs="宋体"/>
          <w:spacing w:val="-4"/>
          <w:sz w:val="42"/>
          <w:szCs w:val="42"/>
        </w:rPr>
        <w:t>与会各方确</w:t>
      </w:r>
    </w:p>
    <w:p w:rsidR="009E7CCF" w14:paraId="4A6C1CC4" w14:textId="77777777">
      <w:pPr>
        <w:spacing w:line="238" w:lineRule="auto"/>
        <w:ind w:firstLine="2432"/>
        <w:rPr>
          <w:rFonts w:ascii="宋体" w:eastAsia="宋体" w:hAnsi="宋体" w:cs="宋体"/>
          <w:sz w:val="42"/>
          <w:szCs w:val="42"/>
        </w:rPr>
      </w:pPr>
      <w:r>
        <w:rPr>
          <w:rFonts w:ascii="宋体" w:eastAsia="宋体" w:hAnsi="宋体" w:cs="宋体"/>
          <w:spacing w:val="-25"/>
          <w:sz w:val="42"/>
          <w:szCs w:val="42"/>
        </w:rPr>
        <w:t>认后，</w:t>
      </w:r>
      <w:r>
        <w:rPr>
          <w:rFonts w:ascii="宋体" w:eastAsia="宋体" w:hAnsi="宋体" w:cs="宋体"/>
          <w:spacing w:val="59"/>
          <w:sz w:val="42"/>
          <w:szCs w:val="42"/>
        </w:rPr>
        <w:t xml:space="preserve"> </w:t>
      </w:r>
      <w:r>
        <w:rPr>
          <w:rFonts w:ascii="宋体" w:eastAsia="宋体" w:hAnsi="宋体" w:cs="宋体"/>
          <w:spacing w:val="-25"/>
          <w:sz w:val="42"/>
          <w:szCs w:val="42"/>
        </w:rPr>
        <w:t>作为工程档案资料。</w:t>
      </w:r>
    </w:p>
    <w:p w:rsidR="009E7CCF" w14:paraId="309865CB" w14:textId="77777777">
      <w:pPr>
        <w:spacing w:before="259" w:line="241" w:lineRule="auto"/>
        <w:ind w:firstLine="2473"/>
        <w:rPr>
          <w:rFonts w:ascii="黑体" w:eastAsia="黑体" w:hAnsi="黑体" w:cs="黑体"/>
          <w:sz w:val="42"/>
          <w:szCs w:val="42"/>
        </w:rPr>
      </w:pPr>
      <w:r>
        <w:rPr>
          <w:rFonts w:ascii="黑体" w:eastAsia="黑体" w:hAnsi="黑体" w:cs="黑体"/>
          <w:spacing w:val="-4"/>
          <w:sz w:val="42"/>
          <w:szCs w:val="42"/>
        </w:rPr>
        <w:t>10.5</w:t>
      </w:r>
      <w:r>
        <w:rPr>
          <w:rFonts w:ascii="黑体" w:eastAsia="黑体" w:hAnsi="黑体" w:cs="黑体"/>
          <w:spacing w:val="-66"/>
          <w:sz w:val="42"/>
          <w:szCs w:val="42"/>
        </w:rPr>
        <w:t xml:space="preserve"> </w:t>
      </w:r>
      <w:r>
        <w:rPr>
          <w:rFonts w:ascii="黑体" w:eastAsia="黑体" w:hAnsi="黑体" w:cs="黑体"/>
          <w:spacing w:val="-4"/>
          <w:sz w:val="42"/>
          <w:szCs w:val="42"/>
        </w:rPr>
        <w:t>人防工程质量控制重点、部位及措施</w:t>
      </w:r>
    </w:p>
    <w:p w:rsidR="009E7CCF" w14:paraId="6185E75F" w14:textId="77777777">
      <w:pPr>
        <w:spacing w:line="250" w:lineRule="auto"/>
      </w:pPr>
    </w:p>
    <w:p w:rsidR="009E7CCF" w14:paraId="690A246A" w14:textId="77777777">
      <w:pPr>
        <w:spacing w:before="137" w:line="242" w:lineRule="auto"/>
        <w:ind w:firstLine="2473"/>
        <w:rPr>
          <w:rFonts w:ascii="黑体" w:eastAsia="黑体" w:hAnsi="黑体" w:cs="黑体"/>
          <w:sz w:val="42"/>
          <w:szCs w:val="42"/>
        </w:rPr>
      </w:pPr>
      <w:r>
        <w:rPr>
          <w:rFonts w:ascii="黑体" w:eastAsia="黑体" w:hAnsi="黑体" w:cs="黑体"/>
          <w:spacing w:val="-12"/>
          <w:sz w:val="42"/>
          <w:szCs w:val="42"/>
        </w:rPr>
        <w:t>10.5.1</w:t>
      </w:r>
      <w:r>
        <w:rPr>
          <w:rFonts w:ascii="黑体" w:eastAsia="黑体" w:hAnsi="黑体" w:cs="黑体"/>
          <w:spacing w:val="-82"/>
          <w:sz w:val="42"/>
          <w:szCs w:val="42"/>
        </w:rPr>
        <w:t xml:space="preserve"> </w:t>
      </w:r>
      <w:r>
        <w:rPr>
          <w:rFonts w:ascii="黑体" w:eastAsia="黑体" w:hAnsi="黑体" w:cs="黑体"/>
          <w:spacing w:val="-12"/>
          <w:sz w:val="42"/>
          <w:szCs w:val="42"/>
        </w:rPr>
        <w:t>质量控制重点</w:t>
      </w:r>
    </w:p>
    <w:p w:rsidR="009E7CCF" w14:paraId="4523EED8" w14:textId="77777777">
      <w:pPr>
        <w:spacing w:line="259" w:lineRule="auto"/>
      </w:pPr>
    </w:p>
    <w:p w:rsidR="009E7CCF" w14:paraId="0E8EA35F" w14:textId="77777777">
      <w:pPr>
        <w:spacing w:before="137" w:line="922" w:lineRule="exact"/>
        <w:ind w:firstLine="2838"/>
        <w:rPr>
          <w:rFonts w:ascii="宋体" w:eastAsia="宋体" w:hAnsi="宋体" w:cs="宋体"/>
          <w:sz w:val="42"/>
          <w:szCs w:val="42"/>
        </w:rPr>
      </w:pPr>
      <w:r>
        <w:rPr>
          <w:rFonts w:ascii="宋体" w:eastAsia="宋体" w:hAnsi="宋体" w:cs="宋体"/>
          <w:spacing w:val="-5"/>
          <w:position w:val="36"/>
          <w:sz w:val="42"/>
          <w:szCs w:val="42"/>
        </w:rPr>
        <w:t>（</w:t>
      </w:r>
      <w:r>
        <w:rPr>
          <w:rFonts w:ascii="宋体" w:eastAsia="宋体" w:hAnsi="宋体" w:cs="宋体"/>
          <w:spacing w:val="-5"/>
          <w:position w:val="36"/>
          <w:sz w:val="42"/>
          <w:szCs w:val="42"/>
        </w:rPr>
        <w:t>1</w:t>
      </w:r>
      <w:r>
        <w:rPr>
          <w:rFonts w:ascii="宋体" w:eastAsia="宋体" w:hAnsi="宋体" w:cs="宋体"/>
          <w:spacing w:val="-52"/>
          <w:position w:val="36"/>
          <w:sz w:val="42"/>
          <w:szCs w:val="42"/>
        </w:rPr>
        <w:t xml:space="preserve"> </w:t>
      </w:r>
      <w:r>
        <w:rPr>
          <w:rFonts w:ascii="宋体" w:eastAsia="宋体" w:hAnsi="宋体" w:cs="宋体"/>
          <w:spacing w:val="-5"/>
          <w:position w:val="36"/>
          <w:sz w:val="42"/>
          <w:szCs w:val="42"/>
        </w:rPr>
        <w:t>）定位轴线和标高、桩的施工质量控制、检测验收。</w:t>
      </w:r>
    </w:p>
    <w:p w:rsidR="009E7CCF" w14:paraId="111E3141" w14:textId="77777777">
      <w:pPr>
        <w:spacing w:line="238" w:lineRule="auto"/>
        <w:ind w:firstLine="2858"/>
        <w:rPr>
          <w:rFonts w:ascii="宋体" w:eastAsia="宋体" w:hAnsi="宋体" w:cs="宋体"/>
          <w:sz w:val="42"/>
          <w:szCs w:val="42"/>
        </w:rPr>
      </w:pPr>
      <w:r>
        <w:rPr>
          <w:rFonts w:ascii="宋体" w:eastAsia="宋体" w:hAnsi="宋体" w:cs="宋体"/>
          <w:spacing w:val="-12"/>
          <w:sz w:val="42"/>
          <w:szCs w:val="42"/>
        </w:rPr>
        <w:t>措施：</w:t>
      </w:r>
      <w:r>
        <w:rPr>
          <w:rFonts w:ascii="宋体" w:eastAsia="宋体" w:hAnsi="宋体" w:cs="宋体"/>
          <w:spacing w:val="92"/>
          <w:sz w:val="42"/>
          <w:szCs w:val="42"/>
        </w:rPr>
        <w:t xml:space="preserve"> </w:t>
      </w:r>
      <w:r>
        <w:rPr>
          <w:rFonts w:ascii="宋体" w:eastAsia="宋体" w:hAnsi="宋体" w:cs="宋体"/>
          <w:spacing w:val="-12"/>
          <w:sz w:val="42"/>
          <w:szCs w:val="42"/>
        </w:rPr>
        <w:t>监理部专人用经纬仪和水准仪复测控制、检测验收。</w:t>
      </w:r>
    </w:p>
    <w:p w:rsidR="009E7CCF" w14:paraId="4E5457DD" w14:textId="77777777">
      <w:pPr>
        <w:spacing w:line="340" w:lineRule="auto"/>
      </w:pPr>
    </w:p>
    <w:p w:rsidR="009E7CCF" w14:paraId="14BB9D8B" w14:textId="77777777">
      <w:pPr>
        <w:spacing w:line="340" w:lineRule="auto"/>
      </w:pPr>
    </w:p>
    <w:p w:rsidR="009E7CCF" w14:paraId="7C979251" w14:textId="77777777">
      <w:pPr>
        <w:spacing w:before="88" w:line="191" w:lineRule="auto"/>
        <w:ind w:firstLine="8920"/>
        <w:rPr>
          <w:rFonts w:ascii="宋体" w:eastAsia="宋体" w:hAnsi="宋体" w:cs="宋体"/>
          <w:sz w:val="27"/>
          <w:szCs w:val="27"/>
        </w:rPr>
      </w:pPr>
      <w:r>
        <w:rPr>
          <w:rFonts w:ascii="宋体" w:eastAsia="宋体" w:hAnsi="宋体" w:cs="宋体"/>
          <w:spacing w:val="-3"/>
          <w:sz w:val="27"/>
          <w:szCs w:val="27"/>
        </w:rPr>
        <w:t>29</w:t>
      </w:r>
    </w:p>
    <w:p w:rsidR="009E7CCF" w14:paraId="5DD52FCD" w14:textId="77777777">
      <w:pPr>
        <w:sectPr>
          <w:pgSz w:w="17860" w:h="25258"/>
          <w:pgMar w:top="0" w:right="0" w:bottom="0" w:left="0" w:header="0" w:footer="0" w:gutter="0"/>
          <w:pgNumType w:start="29"/>
          <w:cols w:space="720"/>
        </w:sectPr>
      </w:pPr>
    </w:p>
    <w:p w:rsidR="009E7CCF" w14:paraId="5697A769" w14:textId="0ABEFB98">
      <w:pPr>
        <w:spacing w:line="258" w:lineRule="auto"/>
      </w:pPr>
      <w:r>
        <mc:AlternateContent>
          <mc:Choice Requires="wps">
            <w:drawing>
              <wp:anchor distT="0" distB="0" distL="114300" distR="114300" simplePos="0" relativeHeight="251909120"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322090792" name="文本框 1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0E01DD9A">
                            <w:pPr>
                              <w:rPr>
                                <w:color w:val="FFFFFF"/>
                              </w:rPr>
                            </w:pPr>
                            <w:r w:rsidRPr="00445566">
                              <w:rPr>
                                <w:rFonts w:hint="eastAsia"/>
                                <w:color w:val="FFFFFF"/>
                              </w:rPr>
                              <w:t>波活门均选用国家人防行业标准图集《人民防空工程防护设备选用图集》</w:t>
                            </w:r>
                            <w:r w:rsidRPr="00445566">
                              <w:rPr>
                                <w:rFonts w:hint="eastAsia"/>
                                <w:color w:val="FFFFFF"/>
                              </w:rPr>
                              <w:t>PFJ01-2008</w:t>
                            </w:r>
                            <w:r w:rsidRPr="00445566">
                              <w:rPr>
                                <w:rFonts w:hint="eastAsia"/>
                                <w:color w:val="FFFFFF"/>
                              </w:rPr>
                              <w:t>，详见门窗表及人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20" o:spid="_x0000_s1266" type="#_x0000_t202" style="width:10pt;height:10pt;margin-top:600pt;margin-left:540pt;mso-wrap-distance-bottom:0;mso-wrap-distance-left:9pt;mso-wrap-distance-right:9pt;mso-wrap-distance-top:0;position:absolute;v-text-anchor:top;z-index:251908096" filled="f" fillcolor="this" stroked="f" strokeweight="0.5pt">
                <v:textbox>
                  <w:txbxContent>
                    <w:p w:rsidR="00445566" w:rsidRPr="00445566" w14:paraId="317FB61B" w14:textId="0E01DD9A">
                      <w:pPr>
                        <w:rPr>
                          <w:color w:val="FFFFFF"/>
                        </w:rPr>
                      </w:pPr>
                      <w:r w:rsidRPr="00445566">
                        <w:rPr>
                          <w:rFonts w:hint="eastAsia"/>
                          <w:color w:val="FFFFFF"/>
                        </w:rPr>
                        <w:t>波活门均选用国家人防行业标准图集《人民防空工程防护设备选用图集》</w:t>
                      </w:r>
                      <w:r w:rsidRPr="00445566">
                        <w:rPr>
                          <w:rFonts w:hint="eastAsia"/>
                          <w:color w:val="FFFFFF"/>
                        </w:rPr>
                        <w:t>PFJ01-2008</w:t>
                      </w:r>
                      <w:r w:rsidRPr="00445566">
                        <w:rPr>
                          <w:rFonts w:hint="eastAsia"/>
                          <w:color w:val="FFFFFF"/>
                        </w:rPr>
                        <w:t>，详见门窗表及人</w:t>
                      </w:r>
                    </w:p>
                  </w:txbxContent>
                </v:textbox>
              </v:shape>
            </w:pict>
          </mc:Fallback>
        </mc:AlternateContent>
      </w:r>
      <w:r>
        <mc:AlternateContent>
          <mc:Choice Requires="wps">
            <w:drawing>
              <wp:anchor distT="0" distB="0" distL="114300" distR="114300" simplePos="0" relativeHeight="251907072"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614487047" name="文本框 1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43BC893D">
                            <w:pPr>
                              <w:rPr>
                                <w:color w:val="FFFFFF"/>
                              </w:rPr>
                            </w:pPr>
                            <w:r w:rsidRPr="00445566">
                              <w:rPr>
                                <w:rFonts w:hint="eastAsia"/>
                                <w:color w:val="FFFFFF"/>
                              </w:rPr>
                              <w:t>计或施工方案必须经总监理工程师审定后方可实施。施工组织设计要求根据工程实际编制重点分部（分项）工程的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19" o:spid="_x0000_s1267" type="#_x0000_t202" style="width:10pt;height:10pt;margin-top:450pt;margin-left:540pt;mso-wrap-distance-bottom:0;mso-wrap-distance-left:9pt;mso-wrap-distance-right:9pt;mso-wrap-distance-top:0;position:absolute;v-text-anchor:top;z-index:251906048" filled="f" fillcolor="this" stroked="f" strokeweight="0.5pt">
                <v:textbox>
                  <w:txbxContent>
                    <w:p w:rsidR="00445566" w:rsidRPr="00445566" w14:paraId="59823CF2" w14:textId="43BC893D">
                      <w:pPr>
                        <w:rPr>
                          <w:color w:val="FFFFFF"/>
                        </w:rPr>
                      </w:pPr>
                      <w:r w:rsidRPr="00445566">
                        <w:rPr>
                          <w:rFonts w:hint="eastAsia"/>
                          <w:color w:val="FFFFFF"/>
                        </w:rPr>
                        <w:t>计或施工方案必须经总监理工程师审定后方可实施。施工组织设计要求根据工程实际编制重点分部（分项）工程的</w:t>
                      </w:r>
                    </w:p>
                  </w:txbxContent>
                </v:textbox>
              </v:shape>
            </w:pict>
          </mc:Fallback>
        </mc:AlternateContent>
      </w:r>
      <w:r>
        <mc:AlternateContent>
          <mc:Choice Requires="wps">
            <w:drawing>
              <wp:anchor distT="0" distB="0" distL="114300" distR="114300" simplePos="0" relativeHeight="251905024"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49088331" name="文本框 1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41A94F91">
                            <w:pPr>
                              <w:rPr>
                                <w:color w:val="FFFFFF"/>
                              </w:rPr>
                            </w:pPr>
                            <w:r w:rsidRPr="00445566">
                              <w:rPr>
                                <w:rFonts w:hint="eastAsia"/>
                                <w:color w:val="FFFFFF"/>
                              </w:rPr>
                              <w:t>承包方进行校验，保证其运行状况完好，精度符合要求。审查承包方提交的施工组织设计或施工方案。施工组织设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18" o:spid="_x0000_s1268" type="#_x0000_t202" style="width:10pt;height:10pt;margin-top:300pt;margin-left:540pt;mso-wrap-distance-bottom:0;mso-wrap-distance-left:9pt;mso-wrap-distance-right:9pt;mso-wrap-distance-top:0;position:absolute;v-text-anchor:top;z-index:251904000" filled="f" fillcolor="this" stroked="f" strokeweight="0.5pt">
                <v:textbox>
                  <w:txbxContent>
                    <w:p w:rsidR="00445566" w:rsidRPr="00445566" w14:paraId="3E632A25" w14:textId="41A94F91">
                      <w:pPr>
                        <w:rPr>
                          <w:color w:val="FFFFFF"/>
                        </w:rPr>
                      </w:pPr>
                      <w:r w:rsidRPr="00445566">
                        <w:rPr>
                          <w:rFonts w:hint="eastAsia"/>
                          <w:color w:val="FFFFFF"/>
                        </w:rPr>
                        <w:t>承包方进行校验，保证其运行状况完好，精度符合要求。审查承包方提交的施工组织设计或施工方案。施工组织设</w:t>
                      </w:r>
                    </w:p>
                  </w:txbxContent>
                </v:textbox>
              </v:shape>
            </w:pict>
          </mc:Fallback>
        </mc:AlternateContent>
      </w:r>
      <w:r>
        <mc:AlternateContent>
          <mc:Choice Requires="wps">
            <w:drawing>
              <wp:anchor distT="0" distB="0" distL="114300" distR="114300" simplePos="0" relativeHeight="251902976"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1754282022" name="文本框 1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300BFB00">
                            <w:pPr>
                              <w:rPr>
                                <w:color w:val="FFFFFF"/>
                              </w:rPr>
                            </w:pPr>
                            <w:r w:rsidRPr="00445566">
                              <w:rPr>
                                <w:rFonts w:hint="eastAsia"/>
                                <w:color w:val="FFFFFF"/>
                              </w:rPr>
                              <w:t>及有关方面的情况，审查其资格，认为具备了承担分包工程的条件，方可签发分包单位资格报审表。（四）施工图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17" o:spid="_x0000_s1269" type="#_x0000_t202" style="width:10pt;height:10pt;margin-top:150pt;margin-left:540pt;mso-wrap-distance-bottom:0;mso-wrap-distance-left:9pt;mso-wrap-distance-right:9pt;mso-wrap-distance-top:0;position:absolute;v-text-anchor:top;z-index:251901952" filled="f" fillcolor="this" stroked="f" strokeweight="0.5pt">
                <v:textbox>
                  <w:txbxContent>
                    <w:p w:rsidR="00445566" w:rsidRPr="00445566" w14:paraId="5EFA42F6" w14:textId="300BFB00">
                      <w:pPr>
                        <w:rPr>
                          <w:color w:val="FFFFFF"/>
                        </w:rPr>
                      </w:pPr>
                      <w:r w:rsidRPr="00445566">
                        <w:rPr>
                          <w:rFonts w:hint="eastAsia"/>
                          <w:color w:val="FFFFFF"/>
                        </w:rPr>
                        <w:t>及有关方面的情况，审查其资格，认为具备了承担分包工程的条件，方可签发分包单位资格报审表。（四）施工图</w:t>
                      </w:r>
                    </w:p>
                  </w:txbxContent>
                </v:textbox>
              </v:shape>
            </w:pict>
          </mc:Fallback>
        </mc:AlternateContent>
      </w:r>
    </w:p>
    <w:p w:rsidR="009E7CCF" w14:paraId="12FE3C1E" w14:textId="77777777">
      <w:pPr>
        <w:spacing w:line="258" w:lineRule="auto"/>
      </w:pPr>
    </w:p>
    <w:p w:rsidR="009E7CCF" w14:paraId="3E54FDA0" w14:textId="77777777">
      <w:pPr>
        <w:spacing w:line="258" w:lineRule="auto"/>
      </w:pPr>
    </w:p>
    <w:p w:rsidR="009E7CCF" w14:paraId="5D92BBD7" w14:textId="77777777">
      <w:pPr>
        <w:spacing w:line="258" w:lineRule="auto"/>
      </w:pPr>
    </w:p>
    <w:p w:rsidR="009E7CCF" w14:paraId="613D0357" w14:textId="77777777">
      <w:pPr>
        <w:spacing w:line="259" w:lineRule="auto"/>
      </w:pPr>
    </w:p>
    <w:p w:rsidR="009E7CCF" w14:paraId="7CB61172" w14:textId="77777777">
      <w:pPr>
        <w:spacing w:line="259" w:lineRule="auto"/>
      </w:pPr>
    </w:p>
    <w:p w:rsidR="009E7CCF" w14:paraId="6FC83161" w14:textId="77777777">
      <w:pPr>
        <w:spacing w:line="60" w:lineRule="exact"/>
        <w:ind w:firstLine="2420"/>
        <w:textAlignment w:val="center"/>
      </w:pPr>
      <w:r>
        <w:drawing>
          <wp:inline distT="0" distB="0" distL="0" distR="0">
            <wp:extent cx="5943600" cy="3810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xmlns:r="http://schemas.openxmlformats.org/officeDocument/2006/relationships" r:embed="rId4"/>
                    <a:stretch>
                      <a:fillRect/>
                    </a:stretch>
                  </pic:blipFill>
                  <pic:spPr>
                    <a:xfrm>
                      <a:off x="0" y="0"/>
                      <a:ext cx="5943600" cy="38100"/>
                    </a:xfrm>
                    <a:prstGeom prst="rect">
                      <a:avLst/>
                    </a:prstGeom>
                  </pic:spPr>
                </pic:pic>
              </a:graphicData>
            </a:graphic>
          </wp:inline>
        </w:drawing>
      </w:r>
    </w:p>
    <w:p w:rsidR="009E7CCF" w14:paraId="6E1B56E3" w14:textId="77777777">
      <w:pPr>
        <w:spacing w:line="295" w:lineRule="auto"/>
      </w:pPr>
    </w:p>
    <w:p w:rsidR="009E7CCF" w14:paraId="29E13E06" w14:textId="77777777">
      <w:pPr>
        <w:spacing w:line="295" w:lineRule="auto"/>
      </w:pPr>
    </w:p>
    <w:p w:rsidR="009E7CCF" w14:paraId="411533E3" w14:textId="77777777">
      <w:pPr>
        <w:spacing w:before="137" w:line="409" w:lineRule="auto"/>
        <w:ind w:left="2435" w:right="2195" w:firstLine="398"/>
        <w:rPr>
          <w:rFonts w:ascii="宋体" w:eastAsia="宋体" w:hAnsi="宋体" w:cs="宋体"/>
          <w:sz w:val="42"/>
          <w:szCs w:val="42"/>
        </w:rPr>
      </w:pPr>
      <w:r>
        <w:rPr>
          <w:rFonts w:ascii="宋体" w:eastAsia="宋体" w:hAnsi="宋体" w:cs="宋体"/>
          <w:spacing w:val="-5"/>
          <w:sz w:val="42"/>
          <w:szCs w:val="42"/>
        </w:rPr>
        <w:t>（</w:t>
      </w:r>
      <w:r>
        <w:rPr>
          <w:rFonts w:ascii="宋体" w:eastAsia="宋体" w:hAnsi="宋体" w:cs="宋体"/>
          <w:spacing w:val="-5"/>
          <w:sz w:val="42"/>
          <w:szCs w:val="42"/>
        </w:rPr>
        <w:t>2</w:t>
      </w:r>
      <w:r>
        <w:rPr>
          <w:rFonts w:ascii="宋体" w:eastAsia="宋体" w:hAnsi="宋体" w:cs="宋体"/>
          <w:spacing w:val="-44"/>
          <w:sz w:val="42"/>
          <w:szCs w:val="42"/>
        </w:rPr>
        <w:t xml:space="preserve"> </w:t>
      </w:r>
      <w:r>
        <w:rPr>
          <w:rFonts w:ascii="宋体" w:eastAsia="宋体" w:hAnsi="宋体" w:cs="宋体"/>
          <w:spacing w:val="-5"/>
          <w:sz w:val="42"/>
          <w:szCs w:val="42"/>
        </w:rPr>
        <w:t>）督促施工单位做好钢筋配料的审核工作，避免差错。焊工上岗证</w:t>
      </w:r>
      <w:r>
        <w:rPr>
          <w:rFonts w:ascii="宋体" w:eastAsia="宋体" w:hAnsi="宋体" w:cs="宋体"/>
          <w:sz w:val="42"/>
          <w:szCs w:val="42"/>
        </w:rPr>
        <w:t xml:space="preserve"> </w:t>
      </w:r>
      <w:r>
        <w:rPr>
          <w:rFonts w:ascii="宋体" w:eastAsia="宋体" w:hAnsi="宋体" w:cs="宋体"/>
          <w:spacing w:val="-30"/>
          <w:sz w:val="42"/>
          <w:szCs w:val="42"/>
        </w:rPr>
        <w:t>的检查，</w:t>
      </w:r>
      <w:r>
        <w:rPr>
          <w:rFonts w:ascii="宋体" w:eastAsia="宋体" w:hAnsi="宋体" w:cs="宋体"/>
          <w:spacing w:val="7"/>
          <w:sz w:val="42"/>
          <w:szCs w:val="42"/>
        </w:rPr>
        <w:t xml:space="preserve"> </w:t>
      </w:r>
      <w:r>
        <w:rPr>
          <w:rFonts w:ascii="宋体" w:eastAsia="宋体" w:hAnsi="宋体" w:cs="宋体"/>
          <w:spacing w:val="-30"/>
          <w:sz w:val="42"/>
          <w:szCs w:val="42"/>
        </w:rPr>
        <w:t>钢筋焊接工艺</w:t>
      </w:r>
      <w:r>
        <w:rPr>
          <w:rFonts w:ascii="宋体" w:eastAsia="宋体" w:hAnsi="宋体" w:cs="宋体"/>
          <w:spacing w:val="-71"/>
          <w:sz w:val="42"/>
          <w:szCs w:val="42"/>
        </w:rPr>
        <w:t xml:space="preserve"> </w:t>
      </w:r>
      <w:r>
        <w:rPr>
          <w:rFonts w:ascii="宋体" w:eastAsia="宋体" w:hAnsi="宋体" w:cs="宋体"/>
          <w:spacing w:val="-30"/>
          <w:sz w:val="42"/>
          <w:szCs w:val="42"/>
        </w:rPr>
        <w:t>（电渣压力焊和闪光对焊）</w:t>
      </w:r>
      <w:r>
        <w:rPr>
          <w:rFonts w:ascii="宋体" w:eastAsia="宋体" w:hAnsi="宋体" w:cs="宋体"/>
          <w:spacing w:val="-29"/>
          <w:sz w:val="42"/>
          <w:szCs w:val="42"/>
        </w:rPr>
        <w:t xml:space="preserve"> </w:t>
      </w:r>
      <w:r>
        <w:rPr>
          <w:rFonts w:ascii="宋体" w:eastAsia="宋体" w:hAnsi="宋体" w:cs="宋体"/>
          <w:spacing w:val="-30"/>
          <w:sz w:val="42"/>
          <w:szCs w:val="42"/>
        </w:rPr>
        <w:t>的认可，</w:t>
      </w:r>
      <w:r>
        <w:rPr>
          <w:rFonts w:ascii="宋体" w:eastAsia="宋体" w:hAnsi="宋体" w:cs="宋体"/>
          <w:spacing w:val="1"/>
          <w:sz w:val="42"/>
          <w:szCs w:val="42"/>
        </w:rPr>
        <w:t xml:space="preserve"> </w:t>
      </w:r>
      <w:r>
        <w:rPr>
          <w:rFonts w:ascii="宋体" w:eastAsia="宋体" w:hAnsi="宋体" w:cs="宋体"/>
          <w:spacing w:val="-30"/>
          <w:sz w:val="42"/>
          <w:szCs w:val="42"/>
        </w:rPr>
        <w:t>焊接试件的见</w:t>
      </w:r>
      <w:r>
        <w:rPr>
          <w:rFonts w:ascii="宋体" w:eastAsia="宋体" w:hAnsi="宋体" w:cs="宋体"/>
          <w:sz w:val="42"/>
          <w:szCs w:val="42"/>
        </w:rPr>
        <w:t xml:space="preserve"> </w:t>
      </w:r>
      <w:r>
        <w:rPr>
          <w:rFonts w:ascii="宋体" w:eastAsia="宋体" w:hAnsi="宋体" w:cs="宋体"/>
          <w:spacing w:val="-6"/>
          <w:sz w:val="42"/>
          <w:szCs w:val="42"/>
        </w:rPr>
        <w:t>证取样和试验。</w:t>
      </w:r>
    </w:p>
    <w:p w:rsidR="009E7CCF" w14:paraId="65745EC8" w14:textId="77777777">
      <w:pPr>
        <w:spacing w:line="238" w:lineRule="auto"/>
        <w:ind w:firstLine="2858"/>
        <w:rPr>
          <w:rFonts w:ascii="宋体" w:eastAsia="宋体" w:hAnsi="宋体" w:cs="宋体"/>
          <w:sz w:val="42"/>
          <w:szCs w:val="42"/>
        </w:rPr>
      </w:pPr>
      <w:r>
        <w:rPr>
          <w:rFonts w:ascii="宋体" w:eastAsia="宋体" w:hAnsi="宋体" w:cs="宋体"/>
          <w:spacing w:val="-4"/>
          <w:sz w:val="42"/>
          <w:szCs w:val="42"/>
        </w:rPr>
        <w:t>措施：监理部指派专业监理人员检查。</w:t>
      </w:r>
    </w:p>
    <w:p w:rsidR="009E7CCF" w14:paraId="3C651E42" w14:textId="77777777">
      <w:pPr>
        <w:spacing w:line="271" w:lineRule="auto"/>
      </w:pPr>
    </w:p>
    <w:p w:rsidR="009E7CCF" w14:paraId="0E46B0A2" w14:textId="77777777">
      <w:pPr>
        <w:spacing w:before="136" w:line="237" w:lineRule="auto"/>
        <w:ind w:firstLine="2834"/>
        <w:rPr>
          <w:rFonts w:ascii="宋体" w:eastAsia="宋体" w:hAnsi="宋体" w:cs="宋体"/>
          <w:sz w:val="42"/>
          <w:szCs w:val="42"/>
        </w:rPr>
      </w:pPr>
      <w:r>
        <w:rPr>
          <w:rFonts w:ascii="宋体" w:eastAsia="宋体" w:hAnsi="宋体" w:cs="宋体"/>
          <w:spacing w:val="-8"/>
          <w:sz w:val="42"/>
          <w:szCs w:val="42"/>
        </w:rPr>
        <w:t>（</w:t>
      </w:r>
      <w:r>
        <w:rPr>
          <w:rFonts w:ascii="宋体" w:eastAsia="宋体" w:hAnsi="宋体" w:cs="宋体"/>
          <w:spacing w:val="-8"/>
          <w:sz w:val="42"/>
          <w:szCs w:val="42"/>
        </w:rPr>
        <w:t>3</w:t>
      </w:r>
      <w:r>
        <w:rPr>
          <w:rFonts w:ascii="宋体" w:eastAsia="宋体" w:hAnsi="宋体" w:cs="宋体"/>
          <w:spacing w:val="-66"/>
          <w:sz w:val="42"/>
          <w:szCs w:val="42"/>
        </w:rPr>
        <w:t xml:space="preserve"> </w:t>
      </w:r>
      <w:r>
        <w:rPr>
          <w:rFonts w:ascii="宋体" w:eastAsia="宋体" w:hAnsi="宋体" w:cs="宋体"/>
          <w:spacing w:val="-8"/>
          <w:sz w:val="42"/>
          <w:szCs w:val="42"/>
        </w:rPr>
        <w:t>）模板选型设计和安装质量控制</w:t>
      </w:r>
    </w:p>
    <w:p w:rsidR="009E7CCF" w14:paraId="48F2E47C" w14:textId="77777777">
      <w:pPr>
        <w:spacing w:line="242" w:lineRule="auto"/>
      </w:pPr>
    </w:p>
    <w:p w:rsidR="009E7CCF" w14:paraId="29343447" w14:textId="77777777">
      <w:pPr>
        <w:spacing w:before="137" w:line="415" w:lineRule="auto"/>
        <w:ind w:left="2442" w:right="2196" w:firstLine="416"/>
        <w:rPr>
          <w:rFonts w:ascii="宋体" w:eastAsia="宋体" w:hAnsi="宋体" w:cs="宋体"/>
          <w:sz w:val="42"/>
          <w:szCs w:val="42"/>
        </w:rPr>
      </w:pPr>
      <w:r>
        <w:rPr>
          <w:rFonts w:ascii="宋体" w:eastAsia="宋体" w:hAnsi="宋体" w:cs="宋体"/>
          <w:spacing w:val="-19"/>
          <w:sz w:val="42"/>
          <w:szCs w:val="42"/>
        </w:rPr>
        <w:t>措施：</w:t>
      </w:r>
      <w:r>
        <w:rPr>
          <w:rFonts w:ascii="宋体" w:eastAsia="宋体" w:hAnsi="宋体" w:cs="宋体"/>
          <w:spacing w:val="-26"/>
          <w:sz w:val="42"/>
          <w:szCs w:val="42"/>
        </w:rPr>
        <w:t xml:space="preserve"> </w:t>
      </w:r>
      <w:r>
        <w:rPr>
          <w:rFonts w:ascii="宋体" w:eastAsia="宋体" w:hAnsi="宋体" w:cs="宋体"/>
          <w:spacing w:val="-19"/>
          <w:sz w:val="42"/>
          <w:szCs w:val="42"/>
        </w:rPr>
        <w:t>审查施工方案的可行性，</w:t>
      </w:r>
      <w:r>
        <w:rPr>
          <w:rFonts w:ascii="宋体" w:eastAsia="宋体" w:hAnsi="宋体" w:cs="宋体"/>
          <w:spacing w:val="-21"/>
          <w:sz w:val="42"/>
          <w:szCs w:val="42"/>
        </w:rPr>
        <w:t xml:space="preserve"> </w:t>
      </w:r>
      <w:r>
        <w:rPr>
          <w:rFonts w:ascii="宋体" w:eastAsia="宋体" w:hAnsi="宋体" w:cs="宋体"/>
          <w:spacing w:val="-19"/>
          <w:sz w:val="42"/>
          <w:szCs w:val="42"/>
        </w:rPr>
        <w:t>逐层复测检查模板安装的几何尺寸和垂</w:t>
      </w:r>
      <w:r>
        <w:rPr>
          <w:rFonts w:ascii="宋体" w:eastAsia="宋体" w:hAnsi="宋体" w:cs="宋体"/>
          <w:sz w:val="42"/>
          <w:szCs w:val="42"/>
        </w:rPr>
        <w:t xml:space="preserve"> </w:t>
      </w:r>
      <w:r>
        <w:rPr>
          <w:rFonts w:ascii="宋体" w:eastAsia="宋体" w:hAnsi="宋体" w:cs="宋体"/>
          <w:spacing w:val="-14"/>
          <w:sz w:val="42"/>
          <w:szCs w:val="42"/>
        </w:rPr>
        <w:t>直度。</w:t>
      </w:r>
    </w:p>
    <w:p w:rsidR="009E7CCF" w14:paraId="52C6495B" w14:textId="77777777">
      <w:pPr>
        <w:spacing w:before="1" w:line="238" w:lineRule="auto"/>
        <w:ind w:firstLine="2834"/>
        <w:rPr>
          <w:rFonts w:ascii="宋体" w:eastAsia="宋体" w:hAnsi="宋体" w:cs="宋体"/>
          <w:sz w:val="42"/>
          <w:szCs w:val="42"/>
        </w:rPr>
      </w:pPr>
      <w:r>
        <w:rPr>
          <w:rFonts w:ascii="宋体" w:eastAsia="宋体" w:hAnsi="宋体" w:cs="宋体"/>
          <w:spacing w:val="-13"/>
          <w:sz w:val="42"/>
          <w:szCs w:val="42"/>
        </w:rPr>
        <w:t>（</w:t>
      </w:r>
      <w:r>
        <w:rPr>
          <w:rFonts w:ascii="宋体" w:eastAsia="宋体" w:hAnsi="宋体" w:cs="宋体"/>
          <w:spacing w:val="-13"/>
          <w:sz w:val="42"/>
          <w:szCs w:val="42"/>
        </w:rPr>
        <w:t>4</w:t>
      </w:r>
      <w:r>
        <w:rPr>
          <w:rFonts w:ascii="宋体" w:eastAsia="宋体" w:hAnsi="宋体" w:cs="宋体"/>
          <w:spacing w:val="-67"/>
          <w:sz w:val="42"/>
          <w:szCs w:val="42"/>
        </w:rPr>
        <w:t xml:space="preserve"> </w:t>
      </w:r>
      <w:r>
        <w:rPr>
          <w:rFonts w:ascii="宋体" w:eastAsia="宋体" w:hAnsi="宋体" w:cs="宋体"/>
          <w:spacing w:val="-13"/>
          <w:sz w:val="42"/>
          <w:szCs w:val="42"/>
        </w:rPr>
        <w:t>）砼的质量控制</w:t>
      </w:r>
    </w:p>
    <w:p w:rsidR="009E7CCF" w14:paraId="1BF8FF6D" w14:textId="77777777">
      <w:pPr>
        <w:spacing w:before="377" w:line="415" w:lineRule="auto"/>
        <w:ind w:left="2432" w:right="2036" w:firstLine="426"/>
        <w:rPr>
          <w:rFonts w:ascii="宋体" w:eastAsia="宋体" w:hAnsi="宋体" w:cs="宋体"/>
          <w:sz w:val="42"/>
          <w:szCs w:val="42"/>
        </w:rPr>
      </w:pPr>
      <w:r>
        <w:rPr>
          <w:rFonts w:ascii="宋体" w:eastAsia="宋体" w:hAnsi="宋体" w:cs="宋体"/>
          <w:spacing w:val="-3"/>
          <w:sz w:val="42"/>
          <w:szCs w:val="42"/>
        </w:rPr>
        <w:t>措施：对现场搅拌砼，首先审查施工方案的可行性，对预拌砼的材料，</w:t>
      </w:r>
      <w:r>
        <w:rPr>
          <w:rFonts w:ascii="宋体" w:eastAsia="宋体" w:hAnsi="宋体" w:cs="宋体"/>
          <w:spacing w:val="7"/>
          <w:sz w:val="42"/>
          <w:szCs w:val="42"/>
        </w:rPr>
        <w:t xml:space="preserve"> </w:t>
      </w:r>
      <w:r>
        <w:rPr>
          <w:rFonts w:ascii="宋体" w:eastAsia="宋体" w:hAnsi="宋体" w:cs="宋体"/>
          <w:spacing w:val="-15"/>
          <w:sz w:val="42"/>
          <w:szCs w:val="42"/>
        </w:rPr>
        <w:t>设备进场检查验收，对砼搅拌现场定期检查，砼配合比控制措施进行检查。</w:t>
      </w:r>
    </w:p>
    <w:p w:rsidR="009E7CCF" w14:paraId="3A6BCA7F" w14:textId="77777777">
      <w:pPr>
        <w:spacing w:before="2" w:line="408" w:lineRule="auto"/>
        <w:ind w:left="2437" w:right="2213" w:firstLine="396"/>
        <w:rPr>
          <w:rFonts w:ascii="宋体" w:eastAsia="宋体" w:hAnsi="宋体" w:cs="宋体"/>
          <w:sz w:val="42"/>
          <w:szCs w:val="42"/>
        </w:rPr>
      </w:pPr>
      <w:r>
        <w:rPr>
          <w:rFonts w:ascii="宋体" w:eastAsia="宋体" w:hAnsi="宋体" w:cs="宋体"/>
          <w:spacing w:val="-5"/>
          <w:sz w:val="42"/>
          <w:szCs w:val="42"/>
        </w:rPr>
        <w:t>（</w:t>
      </w:r>
      <w:r>
        <w:rPr>
          <w:rFonts w:ascii="宋体" w:eastAsia="宋体" w:hAnsi="宋体" w:cs="宋体"/>
          <w:spacing w:val="-5"/>
          <w:sz w:val="42"/>
          <w:szCs w:val="42"/>
        </w:rPr>
        <w:t>5</w:t>
      </w:r>
      <w:r>
        <w:rPr>
          <w:rFonts w:ascii="宋体" w:eastAsia="宋体" w:hAnsi="宋体" w:cs="宋体"/>
          <w:spacing w:val="-53"/>
          <w:sz w:val="42"/>
          <w:szCs w:val="42"/>
        </w:rPr>
        <w:t xml:space="preserve"> </w:t>
      </w:r>
      <w:r>
        <w:rPr>
          <w:rFonts w:ascii="宋体" w:eastAsia="宋体" w:hAnsi="宋体" w:cs="宋体"/>
          <w:spacing w:val="-5"/>
          <w:sz w:val="42"/>
          <w:szCs w:val="42"/>
        </w:rPr>
        <w:t>）空调、电气、消防、安装等专业的强化监理，各专业相互协调配</w:t>
      </w:r>
      <w:r>
        <w:rPr>
          <w:rFonts w:ascii="宋体" w:eastAsia="宋体" w:hAnsi="宋体" w:cs="宋体"/>
          <w:sz w:val="42"/>
          <w:szCs w:val="42"/>
        </w:rPr>
        <w:t xml:space="preserve"> </w:t>
      </w:r>
      <w:r>
        <w:rPr>
          <w:rFonts w:ascii="宋体" w:eastAsia="宋体" w:hAnsi="宋体" w:cs="宋体"/>
          <w:spacing w:val="-1"/>
          <w:sz w:val="42"/>
          <w:szCs w:val="42"/>
        </w:rPr>
        <w:t>合，按设计要求做好结构施工阶段的预埋与预留，严禁事后敲凿。</w:t>
      </w:r>
    </w:p>
    <w:p w:rsidR="009E7CCF" w14:paraId="54443211" w14:textId="77777777">
      <w:pPr>
        <w:spacing w:line="238" w:lineRule="auto"/>
        <w:ind w:firstLine="3279"/>
        <w:rPr>
          <w:rFonts w:ascii="宋体" w:eastAsia="宋体" w:hAnsi="宋体" w:cs="宋体"/>
          <w:sz w:val="42"/>
          <w:szCs w:val="42"/>
        </w:rPr>
      </w:pPr>
      <w:r>
        <w:rPr>
          <w:rFonts w:ascii="宋体" w:eastAsia="宋体" w:hAnsi="宋体" w:cs="宋体"/>
          <w:spacing w:val="-19"/>
          <w:sz w:val="42"/>
          <w:szCs w:val="42"/>
        </w:rPr>
        <w:t>措施：</w:t>
      </w:r>
      <w:r>
        <w:rPr>
          <w:rFonts w:ascii="宋体" w:eastAsia="宋体" w:hAnsi="宋体" w:cs="宋体"/>
          <w:spacing w:val="112"/>
          <w:sz w:val="42"/>
          <w:szCs w:val="42"/>
        </w:rPr>
        <w:t xml:space="preserve"> </w:t>
      </w:r>
      <w:r>
        <w:rPr>
          <w:rFonts w:ascii="宋体" w:eastAsia="宋体" w:hAnsi="宋体" w:cs="宋体"/>
          <w:spacing w:val="-19"/>
          <w:sz w:val="42"/>
          <w:szCs w:val="42"/>
        </w:rPr>
        <w:t>由相关专业的监理工程师负责控制。</w:t>
      </w:r>
    </w:p>
    <w:p w:rsidR="009E7CCF" w14:paraId="57419E66" w14:textId="77777777">
      <w:pPr>
        <w:spacing w:line="258" w:lineRule="auto"/>
      </w:pPr>
    </w:p>
    <w:p w:rsidR="009E7CCF" w14:paraId="0B66A24C" w14:textId="77777777">
      <w:pPr>
        <w:spacing w:before="137" w:line="242" w:lineRule="auto"/>
        <w:ind w:firstLine="2894"/>
        <w:rPr>
          <w:rFonts w:ascii="黑体" w:eastAsia="黑体" w:hAnsi="黑体" w:cs="黑体"/>
          <w:sz w:val="42"/>
          <w:szCs w:val="42"/>
        </w:rPr>
      </w:pPr>
      <w:r>
        <w:rPr>
          <w:rFonts w:ascii="黑体" w:eastAsia="黑体" w:hAnsi="黑体" w:cs="黑体"/>
          <w:spacing w:val="-9"/>
          <w:sz w:val="42"/>
          <w:szCs w:val="42"/>
        </w:rPr>
        <w:t>10.5.2</w:t>
      </w:r>
      <w:r>
        <w:rPr>
          <w:rFonts w:ascii="黑体" w:eastAsia="黑体" w:hAnsi="黑体" w:cs="黑体"/>
          <w:spacing w:val="-86"/>
          <w:sz w:val="42"/>
          <w:szCs w:val="42"/>
        </w:rPr>
        <w:t xml:space="preserve"> </w:t>
      </w:r>
      <w:r>
        <w:rPr>
          <w:rFonts w:ascii="黑体" w:eastAsia="黑体" w:hAnsi="黑体" w:cs="黑体"/>
          <w:spacing w:val="-9"/>
          <w:sz w:val="42"/>
          <w:szCs w:val="42"/>
        </w:rPr>
        <w:t>质量控制部位及措施</w:t>
      </w:r>
    </w:p>
    <w:p w:rsidR="009E7CCF" w14:paraId="7B6CFF05" w14:textId="77777777">
      <w:pPr>
        <w:spacing w:line="259" w:lineRule="auto"/>
      </w:pPr>
    </w:p>
    <w:p w:rsidR="009E7CCF" w14:paraId="1F80529D" w14:textId="77777777">
      <w:pPr>
        <w:spacing w:before="136" w:line="239" w:lineRule="auto"/>
        <w:ind w:firstLine="2834"/>
        <w:rPr>
          <w:rFonts w:ascii="宋体" w:eastAsia="宋体" w:hAnsi="宋体" w:cs="宋体"/>
          <w:sz w:val="42"/>
          <w:szCs w:val="42"/>
        </w:rPr>
      </w:pPr>
      <w:r>
        <w:rPr>
          <w:rFonts w:ascii="宋体" w:eastAsia="宋体" w:hAnsi="宋体" w:cs="宋体"/>
          <w:spacing w:val="-3"/>
          <w:sz w:val="42"/>
          <w:szCs w:val="42"/>
        </w:rPr>
        <w:t>（</w:t>
      </w:r>
      <w:r>
        <w:rPr>
          <w:rFonts w:ascii="宋体" w:eastAsia="宋体" w:hAnsi="宋体" w:cs="宋体"/>
          <w:spacing w:val="-118"/>
          <w:sz w:val="42"/>
          <w:szCs w:val="42"/>
        </w:rPr>
        <w:t xml:space="preserve"> </w:t>
      </w:r>
      <w:r>
        <w:rPr>
          <w:rFonts w:ascii="宋体" w:eastAsia="宋体" w:hAnsi="宋体" w:cs="宋体"/>
          <w:spacing w:val="-3"/>
          <w:sz w:val="42"/>
          <w:szCs w:val="42"/>
        </w:rPr>
        <w:t>1</w:t>
      </w:r>
      <w:r>
        <w:rPr>
          <w:rFonts w:ascii="宋体" w:eastAsia="宋体" w:hAnsi="宋体" w:cs="宋体"/>
          <w:spacing w:val="-3"/>
          <w:sz w:val="42"/>
          <w:szCs w:val="42"/>
        </w:rPr>
        <w:t>）地基与基础工程质量监理措施</w:t>
      </w:r>
    </w:p>
    <w:p w:rsidR="009E7CCF" w14:paraId="18EE04D0" w14:textId="77777777">
      <w:pPr>
        <w:spacing w:before="377" w:line="415" w:lineRule="auto"/>
        <w:ind w:left="2437" w:right="2197" w:firstLine="1263"/>
        <w:rPr>
          <w:rFonts w:ascii="宋体" w:eastAsia="宋体" w:hAnsi="宋体" w:cs="宋体"/>
          <w:sz w:val="42"/>
          <w:szCs w:val="42"/>
        </w:rPr>
      </w:pPr>
      <w:r>
        <w:rPr>
          <w:rFonts w:ascii="宋体" w:eastAsia="宋体" w:hAnsi="宋体" w:cs="宋体"/>
          <w:spacing w:val="-23"/>
          <w:sz w:val="42"/>
          <w:szCs w:val="42"/>
        </w:rPr>
        <w:t>本项目地基与基础监理范围为：</w:t>
      </w:r>
      <w:r>
        <w:rPr>
          <w:rFonts w:ascii="宋体" w:eastAsia="宋体" w:hAnsi="宋体" w:cs="宋体"/>
          <w:spacing w:val="12"/>
          <w:sz w:val="42"/>
          <w:szCs w:val="42"/>
        </w:rPr>
        <w:t xml:space="preserve"> </w:t>
      </w:r>
      <w:r>
        <w:rPr>
          <w:rFonts w:ascii="宋体" w:eastAsia="宋体" w:hAnsi="宋体" w:cs="宋体"/>
          <w:spacing w:val="-23"/>
          <w:sz w:val="42"/>
          <w:szCs w:val="42"/>
        </w:rPr>
        <w:t>基础、人防地下室及地梁结构，</w:t>
      </w:r>
      <w:r>
        <w:rPr>
          <w:rFonts w:ascii="宋体" w:eastAsia="宋体" w:hAnsi="宋体" w:cs="宋体"/>
          <w:spacing w:val="16"/>
          <w:sz w:val="42"/>
          <w:szCs w:val="42"/>
        </w:rPr>
        <w:t xml:space="preserve"> </w:t>
      </w:r>
      <w:r>
        <w:rPr>
          <w:rFonts w:ascii="宋体" w:eastAsia="宋体" w:hAnsi="宋体" w:cs="宋体"/>
          <w:spacing w:val="-23"/>
          <w:sz w:val="42"/>
          <w:szCs w:val="42"/>
        </w:rPr>
        <w:t>室</w:t>
      </w:r>
      <w:r>
        <w:rPr>
          <w:rFonts w:ascii="宋体" w:eastAsia="宋体" w:hAnsi="宋体" w:cs="宋体"/>
          <w:sz w:val="42"/>
          <w:szCs w:val="42"/>
        </w:rPr>
        <w:t xml:space="preserve"> </w:t>
      </w:r>
      <w:r>
        <w:rPr>
          <w:rFonts w:ascii="宋体" w:eastAsia="宋体" w:hAnsi="宋体" w:cs="宋体"/>
          <w:spacing w:val="-5"/>
          <w:sz w:val="42"/>
          <w:szCs w:val="42"/>
        </w:rPr>
        <w:t>外回填土等。</w:t>
      </w:r>
    </w:p>
    <w:p w:rsidR="009E7CCF" w14:paraId="7E3B66BE" w14:textId="77777777">
      <w:pPr>
        <w:spacing w:before="2" w:line="238" w:lineRule="auto"/>
        <w:ind w:firstLine="3255"/>
        <w:rPr>
          <w:rFonts w:ascii="宋体" w:eastAsia="宋体" w:hAnsi="宋体" w:cs="宋体"/>
          <w:sz w:val="42"/>
          <w:szCs w:val="42"/>
        </w:rPr>
      </w:pPr>
      <w:r>
        <w:rPr>
          <w:rFonts w:ascii="宋体" w:eastAsia="宋体" w:hAnsi="宋体" w:cs="宋体"/>
          <w:spacing w:val="3"/>
          <w:sz w:val="42"/>
          <w:szCs w:val="42"/>
        </w:rPr>
        <w:t>（</w:t>
      </w:r>
      <w:r>
        <w:rPr>
          <w:rFonts w:ascii="宋体" w:eastAsia="宋体" w:hAnsi="宋体" w:cs="宋体"/>
          <w:spacing w:val="3"/>
          <w:sz w:val="42"/>
          <w:szCs w:val="42"/>
        </w:rPr>
        <w:t>2</w:t>
      </w:r>
      <w:r>
        <w:rPr>
          <w:rFonts w:ascii="宋体" w:eastAsia="宋体" w:hAnsi="宋体" w:cs="宋体"/>
          <w:spacing w:val="3"/>
          <w:sz w:val="42"/>
          <w:szCs w:val="42"/>
        </w:rPr>
        <w:t>）土方工程质量控制措施</w:t>
      </w:r>
    </w:p>
    <w:p w:rsidR="009E7CCF" w14:paraId="47E1764B" w14:textId="77777777">
      <w:pPr>
        <w:spacing w:line="243" w:lineRule="auto"/>
      </w:pPr>
    </w:p>
    <w:p w:rsidR="009E7CCF" w14:paraId="2F83EB0C" w14:textId="77777777">
      <w:pPr>
        <w:spacing w:before="136" w:line="411" w:lineRule="auto"/>
        <w:ind w:left="2440" w:right="2040" w:firstLine="419"/>
        <w:rPr>
          <w:rFonts w:ascii="宋体" w:eastAsia="宋体" w:hAnsi="宋体" w:cs="宋体"/>
          <w:sz w:val="42"/>
          <w:szCs w:val="42"/>
        </w:rPr>
      </w:pPr>
      <w:r>
        <w:rPr>
          <w:rFonts w:ascii="宋体" w:eastAsia="宋体" w:hAnsi="宋体" w:cs="宋体"/>
          <w:spacing w:val="6"/>
          <w:sz w:val="42"/>
          <w:szCs w:val="42"/>
        </w:rPr>
        <w:t>①</w:t>
      </w:r>
      <w:r>
        <w:rPr>
          <w:rFonts w:ascii="宋体" w:eastAsia="宋体" w:hAnsi="宋体" w:cs="宋体"/>
          <w:spacing w:val="6"/>
          <w:sz w:val="42"/>
          <w:szCs w:val="42"/>
        </w:rPr>
        <w:t>在施工前应先对建筑物周边环境和地下建筑物以及地下市政管网情</w:t>
      </w:r>
      <w:r>
        <w:rPr>
          <w:rFonts w:ascii="宋体" w:eastAsia="宋体" w:hAnsi="宋体" w:cs="宋体"/>
          <w:spacing w:val="16"/>
          <w:sz w:val="42"/>
          <w:szCs w:val="42"/>
        </w:rPr>
        <w:t xml:space="preserve"> </w:t>
      </w:r>
      <w:r>
        <w:rPr>
          <w:rFonts w:ascii="宋体" w:eastAsia="宋体" w:hAnsi="宋体" w:cs="宋体"/>
          <w:spacing w:val="-2"/>
          <w:sz w:val="42"/>
          <w:szCs w:val="42"/>
        </w:rPr>
        <w:t>况进行了解，避免因土方开挖导致周边相邻建筑和地下市政设施的破坏。</w:t>
      </w:r>
    </w:p>
    <w:p w:rsidR="009E7CCF" w14:paraId="72DCEFFE" w14:textId="77777777">
      <w:pPr>
        <w:spacing w:before="2" w:line="235" w:lineRule="auto"/>
        <w:ind w:firstLine="2860"/>
        <w:rPr>
          <w:rFonts w:ascii="宋体" w:eastAsia="宋体" w:hAnsi="宋体" w:cs="宋体"/>
          <w:sz w:val="42"/>
          <w:szCs w:val="42"/>
        </w:rPr>
      </w:pPr>
      <w:r>
        <w:rPr>
          <w:rFonts w:ascii="宋体" w:eastAsia="宋体" w:hAnsi="宋体" w:cs="宋体"/>
          <w:spacing w:val="-1"/>
          <w:sz w:val="42"/>
          <w:szCs w:val="42"/>
        </w:rPr>
        <w:t>②</w:t>
      </w:r>
      <w:r>
        <w:rPr>
          <w:rFonts w:ascii="宋体" w:eastAsia="宋体" w:hAnsi="宋体" w:cs="宋体"/>
          <w:spacing w:val="-1"/>
          <w:sz w:val="42"/>
          <w:szCs w:val="42"/>
        </w:rPr>
        <w:t>土方开挖时严禁超挖。</w:t>
      </w:r>
    </w:p>
    <w:p w:rsidR="009E7CCF" w14:paraId="20EFCBCD" w14:textId="77777777">
      <w:pPr>
        <w:spacing w:line="260" w:lineRule="auto"/>
      </w:pPr>
    </w:p>
    <w:p w:rsidR="009E7CCF" w14:paraId="2A6A39F0" w14:textId="77777777">
      <w:pPr>
        <w:spacing w:before="138" w:line="236" w:lineRule="auto"/>
        <w:ind w:firstLine="2860"/>
        <w:rPr>
          <w:rFonts w:ascii="宋体" w:eastAsia="宋体" w:hAnsi="宋体" w:cs="宋体"/>
          <w:sz w:val="42"/>
          <w:szCs w:val="42"/>
        </w:rPr>
      </w:pPr>
      <w:r>
        <w:rPr>
          <w:rFonts w:ascii="宋体" w:eastAsia="宋体" w:hAnsi="宋体" w:cs="宋体"/>
          <w:spacing w:val="-1"/>
          <w:sz w:val="42"/>
          <w:szCs w:val="42"/>
        </w:rPr>
        <w:t>③</w:t>
      </w:r>
      <w:r>
        <w:rPr>
          <w:rFonts w:ascii="宋体" w:eastAsia="宋体" w:hAnsi="宋体" w:cs="宋体"/>
          <w:spacing w:val="-1"/>
          <w:sz w:val="42"/>
          <w:szCs w:val="42"/>
        </w:rPr>
        <w:t>土方开挖过程中，应组织好基坑内排水，要求基槽不得积水。</w:t>
      </w:r>
    </w:p>
    <w:p w:rsidR="009E7CCF" w14:paraId="483D6415" w14:textId="77777777">
      <w:pPr>
        <w:spacing w:line="311" w:lineRule="auto"/>
      </w:pPr>
    </w:p>
    <w:p w:rsidR="009E7CCF" w14:paraId="763566CC" w14:textId="77777777">
      <w:pPr>
        <w:spacing w:line="312" w:lineRule="auto"/>
      </w:pPr>
    </w:p>
    <w:p w:rsidR="009E7CCF" w14:paraId="79B592E5" w14:textId="77777777">
      <w:pPr>
        <w:spacing w:line="312" w:lineRule="auto"/>
      </w:pPr>
    </w:p>
    <w:p w:rsidR="009E7CCF" w14:paraId="45D165E2" w14:textId="77777777">
      <w:pPr>
        <w:spacing w:before="88" w:line="191" w:lineRule="auto"/>
        <w:ind w:firstLine="8918"/>
        <w:rPr>
          <w:rFonts w:ascii="宋体" w:eastAsia="宋体" w:hAnsi="宋体" w:cs="宋体"/>
          <w:sz w:val="27"/>
          <w:szCs w:val="27"/>
        </w:rPr>
      </w:pPr>
      <w:r>
        <w:rPr>
          <w:rFonts w:ascii="宋体" w:eastAsia="宋体" w:hAnsi="宋体" w:cs="宋体"/>
          <w:spacing w:val="-3"/>
          <w:sz w:val="27"/>
          <w:szCs w:val="27"/>
        </w:rPr>
        <w:t>30</w:t>
      </w:r>
    </w:p>
    <w:p w:rsidR="009E7CCF" w14:paraId="0D3E7156" w14:textId="77777777">
      <w:pPr>
        <w:sectPr>
          <w:pgSz w:w="17860" w:h="25258"/>
          <w:pgMar w:top="0" w:right="0" w:bottom="0" w:left="0" w:header="0" w:footer="0" w:gutter="0"/>
          <w:pgNumType w:start="30"/>
          <w:cols w:space="720"/>
        </w:sectPr>
      </w:pPr>
    </w:p>
    <w:p w:rsidR="009E7CCF" w14:paraId="2F8EA8BD" w14:textId="081E2791">
      <w:pPr>
        <w:spacing w:line="258" w:lineRule="auto"/>
      </w:pPr>
      <w:r>
        <mc:AlternateContent>
          <mc:Choice Requires="wps">
            <w:drawing>
              <wp:anchor distT="0" distB="0" distL="114300" distR="114300" simplePos="0" relativeHeight="251917312"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847276564" name="文本框 1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2BF571C1">
                            <w:pPr>
                              <w:rPr>
                                <w:color w:val="FFFFFF"/>
                              </w:rPr>
                            </w:pPr>
                            <w:r w:rsidRPr="00445566">
                              <w:rPr>
                                <w:rFonts w:hint="eastAsia"/>
                                <w:color w:val="FFFFFF"/>
                              </w:rPr>
                              <w:t>方履行合同条款中规定的义务。建设单位为施工单位提供必要的技术图纸、政府批文、场地、资金等；施工单位按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24" o:spid="_x0000_s1270" type="#_x0000_t202" style="width:10pt;height:10pt;margin-top:600pt;margin-left:540pt;mso-wrap-distance-bottom:0;mso-wrap-distance-left:9pt;mso-wrap-distance-right:9pt;mso-wrap-distance-top:0;position:absolute;v-text-anchor:top;z-index:251916288" filled="f" fillcolor="this" stroked="f" strokeweight="0.5pt">
                <v:textbox>
                  <w:txbxContent>
                    <w:p w:rsidR="00445566" w:rsidRPr="00445566" w14:paraId="4305A537" w14:textId="2BF571C1">
                      <w:pPr>
                        <w:rPr>
                          <w:color w:val="FFFFFF"/>
                        </w:rPr>
                      </w:pPr>
                      <w:r w:rsidRPr="00445566">
                        <w:rPr>
                          <w:rFonts w:hint="eastAsia"/>
                          <w:color w:val="FFFFFF"/>
                        </w:rPr>
                        <w:t>方履行合同条款中规定的义务。建设单位为施工单位提供必要的技术图纸、政府批文、场地、资金等；施工单位按</w:t>
                      </w:r>
                    </w:p>
                  </w:txbxContent>
                </v:textbox>
              </v:shape>
            </w:pict>
          </mc:Fallback>
        </mc:AlternateContent>
      </w:r>
      <w:r>
        <mc:AlternateContent>
          <mc:Choice Requires="wps">
            <w:drawing>
              <wp:anchor distT="0" distB="0" distL="114300" distR="114300" simplePos="0" relativeHeight="251915264"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125370063" name="文本框 1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70294492">
                            <w:pPr>
                              <w:rPr>
                                <w:color w:val="FFFFFF"/>
                              </w:rPr>
                            </w:pPr>
                            <w:r w:rsidRPr="00445566">
                              <w:rPr>
                                <w:rFonts w:hint="eastAsia"/>
                                <w:color w:val="FFFFFF"/>
                              </w:rPr>
                              <w:t>延期管理的基本程序</w:t>
                            </w:r>
                            <w:r w:rsidRPr="00445566">
                              <w:rPr>
                                <w:rFonts w:hint="eastAsia"/>
                                <w:color w:val="FFFFFF"/>
                              </w:rPr>
                              <w:t>19</w:t>
                            </w:r>
                            <w:r w:rsidRPr="00445566">
                              <w:rPr>
                                <w:rFonts w:hint="eastAsia"/>
                                <w:color w:val="FFFFFF"/>
                              </w:rPr>
                              <w:t>（十三）合同争议调解的基本程序（十四）违约处理的基本程序</w:t>
                            </w:r>
                            <w:r w:rsidRPr="00445566">
                              <w:rPr>
                                <w:rFonts w:hint="eastAsia"/>
                                <w:color w:val="FFFFFF"/>
                              </w:rPr>
                              <w:t>20</w:t>
                            </w:r>
                            <w:r w:rsidRPr="00445566">
                              <w:rPr>
                                <w:rFonts w:hint="eastAsia"/>
                                <w:color w:val="FFFFFF"/>
                              </w:rPr>
                              <w:t>（十五）安全施工监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23" o:spid="_x0000_s1271" type="#_x0000_t202" style="width:10pt;height:10pt;margin-top:450pt;margin-left:540pt;mso-wrap-distance-bottom:0;mso-wrap-distance-left:9pt;mso-wrap-distance-right:9pt;mso-wrap-distance-top:0;position:absolute;v-text-anchor:top;z-index:251914240" filled="f" fillcolor="this" stroked="f" strokeweight="0.5pt">
                <v:textbox>
                  <w:txbxContent>
                    <w:p w:rsidR="00445566" w:rsidRPr="00445566" w14:paraId="560DFE6E" w14:textId="70294492">
                      <w:pPr>
                        <w:rPr>
                          <w:color w:val="FFFFFF"/>
                        </w:rPr>
                      </w:pPr>
                      <w:r w:rsidRPr="00445566">
                        <w:rPr>
                          <w:rFonts w:hint="eastAsia"/>
                          <w:color w:val="FFFFFF"/>
                        </w:rPr>
                        <w:t>延期管理的基本程序</w:t>
                      </w:r>
                      <w:r w:rsidRPr="00445566">
                        <w:rPr>
                          <w:rFonts w:hint="eastAsia"/>
                          <w:color w:val="FFFFFF"/>
                        </w:rPr>
                        <w:t>19</w:t>
                      </w:r>
                      <w:r w:rsidRPr="00445566">
                        <w:rPr>
                          <w:rFonts w:hint="eastAsia"/>
                          <w:color w:val="FFFFFF"/>
                        </w:rPr>
                        <w:t>（十三）合同争议调解的基本程序（十四）违约处理的基本程序</w:t>
                      </w:r>
                      <w:r w:rsidRPr="00445566">
                        <w:rPr>
                          <w:rFonts w:hint="eastAsia"/>
                          <w:color w:val="FFFFFF"/>
                        </w:rPr>
                        <w:t>20</w:t>
                      </w:r>
                      <w:r w:rsidRPr="00445566">
                        <w:rPr>
                          <w:rFonts w:hint="eastAsia"/>
                          <w:color w:val="FFFFFF"/>
                        </w:rPr>
                        <w:t>（十五）安全施工监</w:t>
                      </w:r>
                    </w:p>
                  </w:txbxContent>
                </v:textbox>
              </v:shape>
            </w:pict>
          </mc:Fallback>
        </mc:AlternateContent>
      </w:r>
      <w:r>
        <mc:AlternateContent>
          <mc:Choice Requires="wps">
            <w:drawing>
              <wp:anchor distT="0" distB="0" distL="114300" distR="114300" simplePos="0" relativeHeight="251913216"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836813608" name="文本框 1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40EA051B">
                            <w:pPr>
                              <w:rPr>
                                <w:color w:val="FFFFFF"/>
                              </w:rPr>
                            </w:pPr>
                            <w:r w:rsidRPr="00445566">
                              <w:rPr>
                                <w:rFonts w:hint="eastAsia"/>
                                <w:color w:val="FFFFFF"/>
                              </w:rPr>
                              <w:t>；（</w:t>
                            </w:r>
                            <w:r w:rsidRPr="00445566">
                              <w:rPr>
                                <w:rFonts w:hint="eastAsia"/>
                                <w:color w:val="FFFFFF"/>
                              </w:rPr>
                              <w:t>2</w:t>
                            </w:r>
                            <w:r w:rsidRPr="00445566">
                              <w:rPr>
                                <w:rFonts w:hint="eastAsia"/>
                                <w:color w:val="FFFFFF"/>
                              </w:rPr>
                              <w:t>）施工现场入口处应设置“安全纪律牌”；（</w:t>
                            </w:r>
                            <w:r w:rsidRPr="00445566">
                              <w:rPr>
                                <w:rFonts w:hint="eastAsia"/>
                                <w:color w:val="FFFFFF"/>
                              </w:rPr>
                              <w:t>3</w:t>
                            </w:r>
                            <w:r w:rsidRPr="00445566">
                              <w:rPr>
                                <w:rFonts w:hint="eastAsia"/>
                                <w:color w:val="FFFFFF"/>
                              </w:rPr>
                              <w:t>）施工单位应建立文明施工责任制，划分区域，明确管理负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22" o:spid="_x0000_s1272" type="#_x0000_t202" style="width:10pt;height:10pt;margin-top:300pt;margin-left:540pt;mso-wrap-distance-bottom:0;mso-wrap-distance-left:9pt;mso-wrap-distance-right:9pt;mso-wrap-distance-top:0;position:absolute;v-text-anchor:top;z-index:251912192" filled="f" fillcolor="this" stroked="f" strokeweight="0.5pt">
                <v:textbox>
                  <w:txbxContent>
                    <w:p w:rsidR="00445566" w:rsidRPr="00445566" w14:paraId="6792299C" w14:textId="40EA051B">
                      <w:pPr>
                        <w:rPr>
                          <w:color w:val="FFFFFF"/>
                        </w:rPr>
                      </w:pPr>
                      <w:r w:rsidRPr="00445566">
                        <w:rPr>
                          <w:rFonts w:hint="eastAsia"/>
                          <w:color w:val="FFFFFF"/>
                        </w:rPr>
                        <w:t>；（</w:t>
                      </w:r>
                      <w:r w:rsidRPr="00445566">
                        <w:rPr>
                          <w:rFonts w:hint="eastAsia"/>
                          <w:color w:val="FFFFFF"/>
                        </w:rPr>
                        <w:t>2</w:t>
                      </w:r>
                      <w:r w:rsidRPr="00445566">
                        <w:rPr>
                          <w:rFonts w:hint="eastAsia"/>
                          <w:color w:val="FFFFFF"/>
                        </w:rPr>
                        <w:t>）施工现场入口处应设置“安全纪律牌”；（</w:t>
                      </w:r>
                      <w:r w:rsidRPr="00445566">
                        <w:rPr>
                          <w:rFonts w:hint="eastAsia"/>
                          <w:color w:val="FFFFFF"/>
                        </w:rPr>
                        <w:t>3</w:t>
                      </w:r>
                      <w:r w:rsidRPr="00445566">
                        <w:rPr>
                          <w:rFonts w:hint="eastAsia"/>
                          <w:color w:val="FFFFFF"/>
                        </w:rPr>
                        <w:t>）施工单位应建立文明施工责任制，划分区域，明确管理负</w:t>
                      </w:r>
                    </w:p>
                  </w:txbxContent>
                </v:textbox>
              </v:shape>
            </w:pict>
          </mc:Fallback>
        </mc:AlternateContent>
      </w:r>
      <w:r>
        <mc:AlternateContent>
          <mc:Choice Requires="wps">
            <w:drawing>
              <wp:anchor distT="0" distB="0" distL="114300" distR="114300" simplePos="0" relativeHeight="251911168"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948314433" name="文本框 12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35C83B7D">
                            <w:pPr>
                              <w:rPr>
                                <w:color w:val="FFFFFF"/>
                              </w:rPr>
                            </w:pPr>
                            <w:r w:rsidRPr="00445566">
                              <w:rPr>
                                <w:rFonts w:hint="eastAsia"/>
                                <w:color w:val="FFFFFF"/>
                              </w:rPr>
                              <w:t>递整改指令；（</w:t>
                            </w:r>
                            <w:r w:rsidRPr="00445566">
                              <w:rPr>
                                <w:rFonts w:hint="eastAsia"/>
                                <w:color w:val="FFFFFF"/>
                              </w:rPr>
                              <w:t>5</w:t>
                            </w:r>
                            <w:r w:rsidRPr="00445566">
                              <w:rPr>
                                <w:rFonts w:hint="eastAsia"/>
                                <w:color w:val="FFFFFF"/>
                              </w:rPr>
                              <w:t>）检查进场的工程材料，成品或半成品及制品是否符合要求，审验其合格证、质保单和试验报告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21" o:spid="_x0000_s1273" type="#_x0000_t202" style="width:10pt;height:10pt;margin-top:150pt;margin-left:540pt;mso-wrap-distance-bottom:0;mso-wrap-distance-left:9pt;mso-wrap-distance-right:9pt;mso-wrap-distance-top:0;position:absolute;v-text-anchor:top;z-index:251910144" filled="f" fillcolor="this" stroked="f" strokeweight="0.5pt">
                <v:textbox>
                  <w:txbxContent>
                    <w:p w:rsidR="00445566" w:rsidRPr="00445566" w14:paraId="4AE4EF49" w14:textId="35C83B7D">
                      <w:pPr>
                        <w:rPr>
                          <w:color w:val="FFFFFF"/>
                        </w:rPr>
                      </w:pPr>
                      <w:r w:rsidRPr="00445566">
                        <w:rPr>
                          <w:rFonts w:hint="eastAsia"/>
                          <w:color w:val="FFFFFF"/>
                        </w:rPr>
                        <w:t>递整改指令；（</w:t>
                      </w:r>
                      <w:r w:rsidRPr="00445566">
                        <w:rPr>
                          <w:rFonts w:hint="eastAsia"/>
                          <w:color w:val="FFFFFF"/>
                        </w:rPr>
                        <w:t>5</w:t>
                      </w:r>
                      <w:r w:rsidRPr="00445566">
                        <w:rPr>
                          <w:rFonts w:hint="eastAsia"/>
                          <w:color w:val="FFFFFF"/>
                        </w:rPr>
                        <w:t>）检查进场的工程材料，成品或半成品及制品是否符合要求，审验其合格证、质保单和试验报告</w:t>
                      </w:r>
                    </w:p>
                  </w:txbxContent>
                </v:textbox>
              </v:shape>
            </w:pict>
          </mc:Fallback>
        </mc:AlternateContent>
      </w:r>
    </w:p>
    <w:p w:rsidR="009E7CCF" w14:paraId="0EEC32DB" w14:textId="77777777">
      <w:pPr>
        <w:spacing w:line="258" w:lineRule="auto"/>
      </w:pPr>
    </w:p>
    <w:p w:rsidR="009E7CCF" w14:paraId="1667A705" w14:textId="77777777">
      <w:pPr>
        <w:spacing w:line="258" w:lineRule="auto"/>
      </w:pPr>
    </w:p>
    <w:p w:rsidR="009E7CCF" w14:paraId="217F2BC8" w14:textId="77777777">
      <w:pPr>
        <w:spacing w:line="258" w:lineRule="auto"/>
      </w:pPr>
    </w:p>
    <w:p w:rsidR="009E7CCF" w14:paraId="26BF5DA4" w14:textId="77777777">
      <w:pPr>
        <w:spacing w:line="259" w:lineRule="auto"/>
      </w:pPr>
    </w:p>
    <w:p w:rsidR="009E7CCF" w14:paraId="16782915" w14:textId="77777777">
      <w:pPr>
        <w:spacing w:line="259" w:lineRule="auto"/>
      </w:pPr>
    </w:p>
    <w:p w:rsidR="009E7CCF" w14:paraId="1ACCCF91" w14:textId="77777777">
      <w:pPr>
        <w:spacing w:line="60" w:lineRule="exact"/>
        <w:ind w:firstLine="2420"/>
        <w:textAlignment w:val="center"/>
      </w:pPr>
      <w:r>
        <w:drawing>
          <wp:inline distT="0" distB="0" distL="0" distR="0">
            <wp:extent cx="5943600" cy="38100"/>
            <wp:effectExtent l="0" t="0" r="0" b="0"/>
            <wp:docPr id="31" name="IM 31"/>
            <wp:cNvGraphicFramePr/>
            <a:graphic xmlns:a="http://schemas.openxmlformats.org/drawingml/2006/main">
              <a:graphicData uri="http://schemas.openxmlformats.org/drawingml/2006/picture">
                <pic:pic xmlns:pic="http://schemas.openxmlformats.org/drawingml/2006/picture">
                  <pic:nvPicPr>
                    <pic:cNvPr id="31" name="IM 31"/>
                    <pic:cNvPicPr/>
                  </pic:nvPicPr>
                  <pic:blipFill>
                    <a:blip xmlns:r="http://schemas.openxmlformats.org/officeDocument/2006/relationships" r:embed="rId4"/>
                    <a:stretch>
                      <a:fillRect/>
                    </a:stretch>
                  </pic:blipFill>
                  <pic:spPr>
                    <a:xfrm>
                      <a:off x="0" y="0"/>
                      <a:ext cx="5943600" cy="38100"/>
                    </a:xfrm>
                    <a:prstGeom prst="rect">
                      <a:avLst/>
                    </a:prstGeom>
                  </pic:spPr>
                </pic:pic>
              </a:graphicData>
            </a:graphic>
          </wp:inline>
        </w:drawing>
      </w:r>
    </w:p>
    <w:p w:rsidR="009E7CCF" w14:paraId="3E43A559" w14:textId="77777777">
      <w:pPr>
        <w:spacing w:line="295" w:lineRule="auto"/>
      </w:pPr>
    </w:p>
    <w:p w:rsidR="009E7CCF" w14:paraId="442B1F99" w14:textId="77777777">
      <w:pPr>
        <w:spacing w:line="295" w:lineRule="auto"/>
      </w:pPr>
    </w:p>
    <w:p w:rsidR="009E7CCF" w14:paraId="4568095F" w14:textId="77777777">
      <w:pPr>
        <w:spacing w:before="137" w:line="411" w:lineRule="auto"/>
        <w:ind w:left="2434" w:right="2194" w:firstLine="426"/>
        <w:rPr>
          <w:rFonts w:ascii="宋体" w:eastAsia="宋体" w:hAnsi="宋体" w:cs="宋体"/>
          <w:sz w:val="42"/>
          <w:szCs w:val="42"/>
        </w:rPr>
      </w:pPr>
      <w:r>
        <w:rPr>
          <w:rFonts w:ascii="宋体" w:eastAsia="宋体" w:hAnsi="宋体" w:cs="宋体"/>
          <w:spacing w:val="-5"/>
          <w:sz w:val="42"/>
          <w:szCs w:val="42"/>
        </w:rPr>
        <w:t>④</w:t>
      </w:r>
      <w:r>
        <w:rPr>
          <w:rFonts w:ascii="宋体" w:eastAsia="宋体" w:hAnsi="宋体" w:cs="宋体"/>
          <w:spacing w:val="-5"/>
          <w:sz w:val="42"/>
          <w:szCs w:val="42"/>
        </w:rPr>
        <w:t>土方开挖阶段，就应做好</w:t>
      </w:r>
      <w:r>
        <w:rPr>
          <w:rFonts w:ascii="宋体" w:eastAsia="宋体" w:hAnsi="宋体" w:cs="宋体"/>
          <w:spacing w:val="-5"/>
          <w:sz w:val="42"/>
          <w:szCs w:val="42"/>
        </w:rPr>
        <w:t>±0.00</w:t>
      </w:r>
      <w:r>
        <w:rPr>
          <w:rFonts w:ascii="宋体" w:eastAsia="宋体" w:hAnsi="宋体" w:cs="宋体"/>
          <w:spacing w:val="154"/>
          <w:sz w:val="42"/>
          <w:szCs w:val="42"/>
        </w:rPr>
        <w:t xml:space="preserve"> </w:t>
      </w:r>
      <w:r>
        <w:rPr>
          <w:rFonts w:ascii="宋体" w:eastAsia="宋体" w:hAnsi="宋体" w:cs="宋体"/>
          <w:spacing w:val="-5"/>
          <w:sz w:val="42"/>
          <w:szCs w:val="42"/>
        </w:rPr>
        <w:t>以下结构的施工准备工作，防止基</w:t>
      </w:r>
      <w:r>
        <w:rPr>
          <w:rFonts w:ascii="宋体" w:eastAsia="宋体" w:hAnsi="宋体" w:cs="宋体"/>
          <w:sz w:val="42"/>
          <w:szCs w:val="42"/>
        </w:rPr>
        <w:t xml:space="preserve"> </w:t>
      </w:r>
      <w:r>
        <w:rPr>
          <w:rFonts w:ascii="宋体" w:eastAsia="宋体" w:hAnsi="宋体" w:cs="宋体"/>
          <w:spacing w:val="-6"/>
          <w:sz w:val="42"/>
          <w:szCs w:val="42"/>
        </w:rPr>
        <w:t>槽暴露时间过长。</w:t>
      </w:r>
    </w:p>
    <w:p w:rsidR="009E7CCF" w14:paraId="433C64B8" w14:textId="77777777">
      <w:pPr>
        <w:spacing w:line="238" w:lineRule="auto"/>
        <w:ind w:firstLine="2834"/>
        <w:rPr>
          <w:rFonts w:ascii="宋体" w:eastAsia="宋体" w:hAnsi="宋体" w:cs="宋体"/>
          <w:sz w:val="42"/>
          <w:szCs w:val="42"/>
        </w:rPr>
      </w:pPr>
      <w:r>
        <w:rPr>
          <w:rFonts w:ascii="宋体" w:eastAsia="宋体" w:hAnsi="宋体" w:cs="宋体"/>
          <w:spacing w:val="-14"/>
          <w:sz w:val="42"/>
          <w:szCs w:val="42"/>
        </w:rPr>
        <w:t>（</w:t>
      </w:r>
      <w:r>
        <w:rPr>
          <w:rFonts w:ascii="宋体" w:eastAsia="宋体" w:hAnsi="宋体" w:cs="宋体"/>
          <w:spacing w:val="-14"/>
          <w:sz w:val="42"/>
          <w:szCs w:val="42"/>
        </w:rPr>
        <w:t>3</w:t>
      </w:r>
      <w:r>
        <w:rPr>
          <w:rFonts w:ascii="宋体" w:eastAsia="宋体" w:hAnsi="宋体" w:cs="宋体"/>
          <w:spacing w:val="-69"/>
          <w:sz w:val="42"/>
          <w:szCs w:val="42"/>
        </w:rPr>
        <w:t xml:space="preserve"> </w:t>
      </w:r>
      <w:r>
        <w:rPr>
          <w:rFonts w:ascii="宋体" w:eastAsia="宋体" w:hAnsi="宋体" w:cs="宋体"/>
          <w:spacing w:val="-14"/>
          <w:sz w:val="42"/>
          <w:szCs w:val="42"/>
        </w:rPr>
        <w:t>）基槽梁</w:t>
      </w:r>
    </w:p>
    <w:p w:rsidR="009E7CCF" w14:paraId="7EF0AD33" w14:textId="77777777">
      <w:pPr>
        <w:spacing w:line="241" w:lineRule="auto"/>
      </w:pPr>
    </w:p>
    <w:p w:rsidR="009E7CCF" w14:paraId="72316CDE" w14:textId="77777777">
      <w:pPr>
        <w:spacing w:before="137" w:line="236" w:lineRule="auto"/>
        <w:ind w:firstLine="2860"/>
        <w:rPr>
          <w:rFonts w:ascii="宋体" w:eastAsia="宋体" w:hAnsi="宋体" w:cs="宋体"/>
          <w:sz w:val="42"/>
          <w:szCs w:val="42"/>
        </w:rPr>
      </w:pPr>
      <w:r>
        <w:rPr>
          <w:rFonts w:ascii="宋体" w:eastAsia="宋体" w:hAnsi="宋体" w:cs="宋体"/>
          <w:spacing w:val="-4"/>
          <w:sz w:val="42"/>
          <w:szCs w:val="42"/>
        </w:rPr>
        <w:t>①</w:t>
      </w:r>
      <w:r>
        <w:rPr>
          <w:rFonts w:ascii="宋体" w:eastAsia="宋体" w:hAnsi="宋体" w:cs="宋体"/>
          <w:spacing w:val="-4"/>
          <w:sz w:val="42"/>
          <w:szCs w:val="42"/>
        </w:rPr>
        <w:t>基础梁施工时宜先深后浅。</w:t>
      </w:r>
    </w:p>
    <w:p w:rsidR="009E7CCF" w14:paraId="6D2A7DDA" w14:textId="77777777">
      <w:pPr>
        <w:spacing w:line="260" w:lineRule="auto"/>
      </w:pPr>
    </w:p>
    <w:p w:rsidR="009E7CCF" w14:paraId="122B021E" w14:textId="77777777">
      <w:pPr>
        <w:spacing w:before="137" w:line="236" w:lineRule="auto"/>
        <w:ind w:firstLine="2860"/>
        <w:rPr>
          <w:rFonts w:ascii="宋体" w:eastAsia="宋体" w:hAnsi="宋体" w:cs="宋体"/>
          <w:sz w:val="42"/>
          <w:szCs w:val="42"/>
        </w:rPr>
      </w:pPr>
      <w:r>
        <w:rPr>
          <w:rFonts w:ascii="宋体" w:eastAsia="宋体" w:hAnsi="宋体" w:cs="宋体"/>
          <w:spacing w:val="-6"/>
          <w:sz w:val="42"/>
          <w:szCs w:val="42"/>
        </w:rPr>
        <w:t>②</w:t>
      </w:r>
      <w:r>
        <w:rPr>
          <w:rFonts w:ascii="宋体" w:eastAsia="宋体" w:hAnsi="宋体" w:cs="宋体"/>
          <w:spacing w:val="-6"/>
          <w:sz w:val="42"/>
          <w:szCs w:val="42"/>
        </w:rPr>
        <w:t>核对钢筋半成品。</w:t>
      </w:r>
    </w:p>
    <w:p w:rsidR="009E7CCF" w14:paraId="16FCFE5C" w14:textId="77777777">
      <w:pPr>
        <w:spacing w:line="260" w:lineRule="auto"/>
      </w:pPr>
    </w:p>
    <w:p w:rsidR="009E7CCF" w14:paraId="02B6D183" w14:textId="77777777">
      <w:pPr>
        <w:spacing w:before="137" w:line="236" w:lineRule="auto"/>
        <w:ind w:firstLine="2860"/>
        <w:rPr>
          <w:rFonts w:ascii="宋体" w:eastAsia="宋体" w:hAnsi="宋体" w:cs="宋体"/>
          <w:sz w:val="42"/>
          <w:szCs w:val="42"/>
        </w:rPr>
      </w:pPr>
      <w:r>
        <w:rPr>
          <w:rFonts w:ascii="宋体" w:eastAsia="宋体" w:hAnsi="宋体" w:cs="宋体"/>
          <w:spacing w:val="-2"/>
          <w:sz w:val="42"/>
          <w:szCs w:val="42"/>
        </w:rPr>
        <w:t>③</w:t>
      </w:r>
      <w:r>
        <w:rPr>
          <w:rFonts w:ascii="宋体" w:eastAsia="宋体" w:hAnsi="宋体" w:cs="宋体"/>
          <w:spacing w:val="-2"/>
          <w:sz w:val="42"/>
          <w:szCs w:val="42"/>
        </w:rPr>
        <w:t>绑扎应按顺序进行。一般先主梁后次梁，由一端向另一端进行。</w:t>
      </w:r>
    </w:p>
    <w:p w:rsidR="009E7CCF" w14:paraId="3A904A02" w14:textId="77777777">
      <w:pPr>
        <w:spacing w:line="264" w:lineRule="auto"/>
      </w:pPr>
    </w:p>
    <w:p w:rsidR="009E7CCF" w14:paraId="4C740A24" w14:textId="77777777">
      <w:pPr>
        <w:spacing w:before="136" w:line="411" w:lineRule="auto"/>
        <w:ind w:left="2442" w:right="2202" w:firstLine="418"/>
        <w:rPr>
          <w:rFonts w:ascii="宋体" w:eastAsia="宋体" w:hAnsi="宋体" w:cs="宋体"/>
          <w:sz w:val="42"/>
          <w:szCs w:val="42"/>
        </w:rPr>
      </w:pPr>
      <w:r>
        <w:rPr>
          <w:rFonts w:ascii="宋体" w:eastAsia="宋体" w:hAnsi="宋体" w:cs="宋体"/>
          <w:spacing w:val="6"/>
          <w:sz w:val="42"/>
          <w:szCs w:val="42"/>
        </w:rPr>
        <w:t>④</w:t>
      </w:r>
      <w:r>
        <w:rPr>
          <w:rFonts w:ascii="宋体" w:eastAsia="宋体" w:hAnsi="宋体" w:cs="宋体"/>
          <w:spacing w:val="6"/>
          <w:sz w:val="42"/>
          <w:szCs w:val="42"/>
        </w:rPr>
        <w:t>受力钢筋搭接接头位置应正确，且所有受力钢筋和箍筋交接处全绑</w:t>
      </w:r>
      <w:r>
        <w:rPr>
          <w:rFonts w:ascii="宋体" w:eastAsia="宋体" w:hAnsi="宋体" w:cs="宋体"/>
          <w:spacing w:val="16"/>
          <w:sz w:val="42"/>
          <w:szCs w:val="42"/>
        </w:rPr>
        <w:t xml:space="preserve"> </w:t>
      </w:r>
      <w:r>
        <w:rPr>
          <w:rFonts w:ascii="宋体" w:eastAsia="宋体" w:hAnsi="宋体" w:cs="宋体"/>
          <w:spacing w:val="-7"/>
          <w:sz w:val="42"/>
          <w:szCs w:val="42"/>
        </w:rPr>
        <w:t>扎，不得跳扣。</w:t>
      </w:r>
    </w:p>
    <w:p w:rsidR="009E7CCF" w14:paraId="1AB5E8A3" w14:textId="77777777">
      <w:pPr>
        <w:spacing w:before="2" w:line="411" w:lineRule="auto"/>
        <w:ind w:left="2440" w:right="2196" w:firstLine="419"/>
        <w:rPr>
          <w:rFonts w:ascii="宋体" w:eastAsia="宋体" w:hAnsi="宋体" w:cs="宋体"/>
          <w:sz w:val="42"/>
          <w:szCs w:val="42"/>
        </w:rPr>
      </w:pPr>
      <w:r>
        <w:rPr>
          <w:rFonts w:ascii="宋体" w:eastAsia="宋体" w:hAnsi="宋体" w:cs="宋体"/>
          <w:spacing w:val="-29"/>
          <w:sz w:val="42"/>
          <w:szCs w:val="42"/>
        </w:rPr>
        <w:t>⑤</w:t>
      </w:r>
      <w:r>
        <w:rPr>
          <w:rFonts w:ascii="宋体" w:eastAsia="宋体" w:hAnsi="宋体" w:cs="宋体"/>
          <w:spacing w:val="-29"/>
          <w:sz w:val="42"/>
          <w:szCs w:val="42"/>
        </w:rPr>
        <w:t>模板安装后，</w:t>
      </w:r>
      <w:r>
        <w:rPr>
          <w:rFonts w:ascii="宋体" w:eastAsia="宋体" w:hAnsi="宋体" w:cs="宋体"/>
          <w:spacing w:val="28"/>
          <w:sz w:val="42"/>
          <w:szCs w:val="42"/>
        </w:rPr>
        <w:t xml:space="preserve"> </w:t>
      </w:r>
      <w:r>
        <w:rPr>
          <w:rFonts w:ascii="宋体" w:eastAsia="宋体" w:hAnsi="宋体" w:cs="宋体"/>
          <w:spacing w:val="-29"/>
          <w:sz w:val="42"/>
          <w:szCs w:val="42"/>
        </w:rPr>
        <w:t>应检查断面尺寸及标高，</w:t>
      </w:r>
      <w:r>
        <w:rPr>
          <w:rFonts w:ascii="宋体" w:eastAsia="宋体" w:hAnsi="宋体" w:cs="宋体"/>
          <w:spacing w:val="13"/>
          <w:sz w:val="42"/>
          <w:szCs w:val="42"/>
        </w:rPr>
        <w:t xml:space="preserve"> </w:t>
      </w:r>
      <w:r>
        <w:rPr>
          <w:rFonts w:ascii="宋体" w:eastAsia="宋体" w:hAnsi="宋体" w:cs="宋体"/>
          <w:spacing w:val="-29"/>
          <w:sz w:val="42"/>
          <w:szCs w:val="42"/>
        </w:rPr>
        <w:t>使其符合要求，</w:t>
      </w:r>
      <w:r>
        <w:rPr>
          <w:rFonts w:ascii="宋体" w:eastAsia="宋体" w:hAnsi="宋体" w:cs="宋体"/>
          <w:spacing w:val="10"/>
          <w:sz w:val="42"/>
          <w:szCs w:val="42"/>
        </w:rPr>
        <w:t xml:space="preserve"> </w:t>
      </w:r>
      <w:r>
        <w:rPr>
          <w:rFonts w:ascii="宋体" w:eastAsia="宋体" w:hAnsi="宋体" w:cs="宋体"/>
          <w:spacing w:val="-29"/>
          <w:sz w:val="42"/>
          <w:szCs w:val="42"/>
        </w:rPr>
        <w:t>且模板拼缝要</w:t>
      </w:r>
      <w:r>
        <w:rPr>
          <w:rFonts w:ascii="宋体" w:eastAsia="宋体" w:hAnsi="宋体" w:cs="宋体"/>
          <w:sz w:val="42"/>
          <w:szCs w:val="42"/>
        </w:rPr>
        <w:t xml:space="preserve"> </w:t>
      </w:r>
      <w:r>
        <w:rPr>
          <w:rFonts w:ascii="宋体" w:eastAsia="宋体" w:hAnsi="宋体" w:cs="宋体"/>
          <w:spacing w:val="-6"/>
          <w:sz w:val="42"/>
          <w:szCs w:val="42"/>
        </w:rPr>
        <w:t>演示严实，防止漏浆。</w:t>
      </w:r>
    </w:p>
    <w:p w:rsidR="009E7CCF" w14:paraId="4FAA7BB9" w14:textId="77777777">
      <w:pPr>
        <w:spacing w:before="2" w:line="235" w:lineRule="auto"/>
        <w:ind w:firstLine="2860"/>
        <w:rPr>
          <w:rFonts w:ascii="宋体" w:eastAsia="宋体" w:hAnsi="宋体" w:cs="宋体"/>
          <w:sz w:val="42"/>
          <w:szCs w:val="42"/>
        </w:rPr>
      </w:pPr>
      <w:r>
        <w:rPr>
          <w:rFonts w:ascii="宋体" w:eastAsia="宋体" w:hAnsi="宋体" w:cs="宋体"/>
          <w:spacing w:val="-5"/>
          <w:sz w:val="42"/>
          <w:szCs w:val="42"/>
        </w:rPr>
        <w:t>⑥</w:t>
      </w:r>
      <w:r>
        <w:rPr>
          <w:rFonts w:ascii="宋体" w:eastAsia="宋体" w:hAnsi="宋体" w:cs="宋体"/>
          <w:spacing w:val="-5"/>
          <w:sz w:val="42"/>
          <w:szCs w:val="42"/>
        </w:rPr>
        <w:t>砼入槽宜采用平铺法。</w:t>
      </w:r>
    </w:p>
    <w:p w:rsidR="009E7CCF" w14:paraId="5A593F1F" w14:textId="77777777">
      <w:pPr>
        <w:spacing w:line="273" w:lineRule="auto"/>
      </w:pPr>
    </w:p>
    <w:p w:rsidR="009E7CCF" w14:paraId="2CD77D14" w14:textId="77777777">
      <w:pPr>
        <w:spacing w:before="137" w:line="412" w:lineRule="auto"/>
        <w:ind w:left="2468" w:right="2084" w:firstLine="391"/>
        <w:rPr>
          <w:rFonts w:ascii="宋体" w:eastAsia="宋体" w:hAnsi="宋体" w:cs="宋体"/>
          <w:sz w:val="42"/>
          <w:szCs w:val="42"/>
        </w:rPr>
      </w:pPr>
      <w:r>
        <w:rPr>
          <w:rFonts w:ascii="宋体" w:eastAsia="宋体" w:hAnsi="宋体" w:cs="宋体"/>
          <w:spacing w:val="-20"/>
          <w:sz w:val="42"/>
          <w:szCs w:val="42"/>
        </w:rPr>
        <w:t>⑦</w:t>
      </w:r>
      <w:r>
        <w:rPr>
          <w:rFonts w:ascii="宋体" w:eastAsia="宋体" w:hAnsi="宋体" w:cs="宋体"/>
          <w:spacing w:val="-20"/>
          <w:sz w:val="42"/>
          <w:szCs w:val="42"/>
        </w:rPr>
        <w:t>振捣应采用斜向振捣法，</w:t>
      </w:r>
      <w:r>
        <w:rPr>
          <w:rFonts w:ascii="宋体" w:eastAsia="宋体" w:hAnsi="宋体" w:cs="宋体"/>
          <w:spacing w:val="93"/>
          <w:sz w:val="42"/>
          <w:szCs w:val="42"/>
        </w:rPr>
        <w:t xml:space="preserve"> </w:t>
      </w:r>
      <w:r>
        <w:rPr>
          <w:rFonts w:ascii="宋体" w:eastAsia="宋体" w:hAnsi="宋体" w:cs="宋体"/>
          <w:spacing w:val="-20"/>
          <w:sz w:val="42"/>
          <w:szCs w:val="42"/>
        </w:rPr>
        <w:t>棒头朝前进方向，</w:t>
      </w:r>
      <w:r>
        <w:rPr>
          <w:rFonts w:ascii="宋体" w:eastAsia="宋体" w:hAnsi="宋体" w:cs="宋体"/>
          <w:spacing w:val="73"/>
          <w:sz w:val="42"/>
          <w:szCs w:val="42"/>
        </w:rPr>
        <w:t xml:space="preserve"> </w:t>
      </w:r>
      <w:r>
        <w:rPr>
          <w:rFonts w:ascii="宋体" w:eastAsia="宋体" w:hAnsi="宋体" w:cs="宋体"/>
          <w:spacing w:val="-20"/>
          <w:sz w:val="42"/>
          <w:szCs w:val="42"/>
        </w:rPr>
        <w:t>插棒间距衣</w:t>
      </w:r>
      <w:r>
        <w:rPr>
          <w:rFonts w:ascii="宋体" w:eastAsia="宋体" w:hAnsi="宋体" w:cs="宋体"/>
          <w:spacing w:val="-88"/>
          <w:sz w:val="42"/>
          <w:szCs w:val="42"/>
        </w:rPr>
        <w:t xml:space="preserve"> </w:t>
      </w:r>
      <w:r>
        <w:rPr>
          <w:rFonts w:ascii="宋体" w:eastAsia="宋体" w:hAnsi="宋体" w:cs="宋体"/>
          <w:spacing w:val="-20"/>
          <w:sz w:val="42"/>
          <w:szCs w:val="42"/>
        </w:rPr>
        <w:t>50cm</w:t>
      </w:r>
      <w:r>
        <w:rPr>
          <w:rFonts w:ascii="宋体" w:eastAsia="宋体" w:hAnsi="宋体" w:cs="宋体"/>
          <w:spacing w:val="36"/>
          <w:sz w:val="42"/>
          <w:szCs w:val="42"/>
        </w:rPr>
        <w:t xml:space="preserve"> </w:t>
      </w:r>
      <w:r>
        <w:rPr>
          <w:rFonts w:ascii="宋体" w:eastAsia="宋体" w:hAnsi="宋体" w:cs="宋体"/>
          <w:spacing w:val="-20"/>
          <w:sz w:val="42"/>
          <w:szCs w:val="42"/>
        </w:rPr>
        <w:t>为宜，</w:t>
      </w:r>
      <w:r>
        <w:rPr>
          <w:rFonts w:ascii="宋体" w:eastAsia="宋体" w:hAnsi="宋体" w:cs="宋体"/>
          <w:sz w:val="42"/>
          <w:szCs w:val="42"/>
        </w:rPr>
        <w:t xml:space="preserve"> </w:t>
      </w:r>
      <w:r>
        <w:rPr>
          <w:rFonts w:ascii="宋体" w:eastAsia="宋体" w:hAnsi="宋体" w:cs="宋体"/>
          <w:spacing w:val="-4"/>
          <w:sz w:val="42"/>
          <w:szCs w:val="42"/>
        </w:rPr>
        <w:t>防止漏振，振捣时间以砼表面翻浆出气泡为准。</w:t>
      </w:r>
    </w:p>
    <w:p w:rsidR="009E7CCF" w14:paraId="61E6228F" w14:textId="77777777">
      <w:pPr>
        <w:spacing w:before="2" w:line="235" w:lineRule="auto"/>
        <w:ind w:firstLine="2860"/>
        <w:rPr>
          <w:rFonts w:ascii="宋体" w:eastAsia="宋体" w:hAnsi="宋体" w:cs="宋体"/>
          <w:sz w:val="42"/>
          <w:szCs w:val="42"/>
        </w:rPr>
      </w:pPr>
      <w:r>
        <w:rPr>
          <w:rFonts w:ascii="宋体" w:eastAsia="宋体" w:hAnsi="宋体" w:cs="宋体"/>
          <w:spacing w:val="-2"/>
          <w:sz w:val="42"/>
          <w:szCs w:val="42"/>
        </w:rPr>
        <w:t>⑧</w:t>
      </w:r>
      <w:r>
        <w:rPr>
          <w:rFonts w:ascii="宋体" w:eastAsia="宋体" w:hAnsi="宋体" w:cs="宋体"/>
          <w:spacing w:val="-2"/>
          <w:sz w:val="42"/>
          <w:szCs w:val="42"/>
        </w:rPr>
        <w:t>注意砼养护，采用普通硅酸盐水泥，养护时间不少于</w:t>
      </w:r>
      <w:r>
        <w:rPr>
          <w:rFonts w:ascii="宋体" w:eastAsia="宋体" w:hAnsi="宋体" w:cs="宋体"/>
          <w:spacing w:val="-65"/>
          <w:sz w:val="42"/>
          <w:szCs w:val="42"/>
        </w:rPr>
        <w:t xml:space="preserve"> </w:t>
      </w:r>
      <w:r>
        <w:rPr>
          <w:rFonts w:ascii="宋体" w:eastAsia="宋体" w:hAnsi="宋体" w:cs="宋体"/>
          <w:spacing w:val="-2"/>
          <w:sz w:val="42"/>
          <w:szCs w:val="42"/>
        </w:rPr>
        <w:t>7</w:t>
      </w:r>
      <w:r>
        <w:rPr>
          <w:rFonts w:ascii="宋体" w:eastAsia="宋体" w:hAnsi="宋体" w:cs="宋体"/>
          <w:spacing w:val="-72"/>
          <w:sz w:val="42"/>
          <w:szCs w:val="42"/>
        </w:rPr>
        <w:t xml:space="preserve"> </w:t>
      </w:r>
      <w:r>
        <w:rPr>
          <w:rFonts w:ascii="宋体" w:eastAsia="宋体" w:hAnsi="宋体" w:cs="宋体"/>
          <w:spacing w:val="-2"/>
          <w:sz w:val="42"/>
          <w:szCs w:val="42"/>
        </w:rPr>
        <w:t>昼夜。</w:t>
      </w:r>
    </w:p>
    <w:p w:rsidR="009E7CCF" w14:paraId="54C8ADED" w14:textId="77777777">
      <w:pPr>
        <w:spacing w:line="246" w:lineRule="auto"/>
      </w:pPr>
    </w:p>
    <w:p w:rsidR="009E7CCF" w14:paraId="31C53F1B" w14:textId="77777777">
      <w:pPr>
        <w:spacing w:before="137" w:line="236" w:lineRule="auto"/>
        <w:ind w:firstLine="2860"/>
        <w:rPr>
          <w:rFonts w:ascii="宋体" w:eastAsia="宋体" w:hAnsi="宋体" w:cs="宋体"/>
          <w:sz w:val="42"/>
          <w:szCs w:val="42"/>
        </w:rPr>
      </w:pPr>
      <w:r>
        <w:rPr>
          <w:rFonts w:ascii="宋体" w:eastAsia="宋体" w:hAnsi="宋体" w:cs="宋体"/>
          <w:spacing w:val="-2"/>
          <w:sz w:val="42"/>
          <w:szCs w:val="42"/>
        </w:rPr>
        <w:t>⑨</w:t>
      </w:r>
      <w:r>
        <w:rPr>
          <w:rFonts w:ascii="宋体" w:eastAsia="宋体" w:hAnsi="宋体" w:cs="宋体"/>
          <w:spacing w:val="-2"/>
          <w:sz w:val="42"/>
          <w:szCs w:val="42"/>
        </w:rPr>
        <w:t>督促施工单位注意施工缝的留设，使其符合规范和设计要求。</w:t>
      </w:r>
    </w:p>
    <w:p w:rsidR="009E7CCF" w14:paraId="7712B8C3" w14:textId="77777777">
      <w:pPr>
        <w:spacing w:line="276" w:lineRule="auto"/>
      </w:pPr>
    </w:p>
    <w:p w:rsidR="009E7CCF" w14:paraId="2446F565" w14:textId="77777777">
      <w:pPr>
        <w:spacing w:before="137" w:line="237" w:lineRule="auto"/>
        <w:ind w:firstLine="2622"/>
        <w:rPr>
          <w:rFonts w:ascii="宋体" w:eastAsia="宋体" w:hAnsi="宋体" w:cs="宋体"/>
          <w:sz w:val="42"/>
          <w:szCs w:val="42"/>
        </w:rPr>
      </w:pPr>
      <w:r>
        <w:rPr>
          <w:rFonts w:ascii="宋体" w:eastAsia="宋体" w:hAnsi="宋体" w:cs="宋体"/>
          <w:spacing w:val="4"/>
          <w:sz w:val="42"/>
          <w:szCs w:val="42"/>
        </w:rPr>
        <w:t>（</w:t>
      </w:r>
      <w:r>
        <w:rPr>
          <w:rFonts w:ascii="宋体" w:eastAsia="宋体" w:hAnsi="宋体" w:cs="宋体"/>
          <w:spacing w:val="4"/>
          <w:sz w:val="42"/>
          <w:szCs w:val="42"/>
        </w:rPr>
        <w:t>4</w:t>
      </w:r>
      <w:r>
        <w:rPr>
          <w:rFonts w:ascii="宋体" w:eastAsia="宋体" w:hAnsi="宋体" w:cs="宋体"/>
          <w:spacing w:val="4"/>
          <w:sz w:val="42"/>
          <w:szCs w:val="42"/>
        </w:rPr>
        <w:t>）原材料质量控制</w:t>
      </w:r>
    </w:p>
    <w:p w:rsidR="009E7CCF" w14:paraId="5140F48A" w14:textId="77777777">
      <w:pPr>
        <w:spacing w:line="243" w:lineRule="auto"/>
      </w:pPr>
    </w:p>
    <w:p w:rsidR="009E7CCF" w14:paraId="43F22B99" w14:textId="77777777">
      <w:pPr>
        <w:spacing w:before="137" w:line="236" w:lineRule="auto"/>
        <w:ind w:firstLine="2860"/>
        <w:rPr>
          <w:rFonts w:ascii="宋体" w:eastAsia="宋体" w:hAnsi="宋体" w:cs="宋体"/>
          <w:sz w:val="42"/>
          <w:szCs w:val="42"/>
        </w:rPr>
      </w:pPr>
      <w:r>
        <w:rPr>
          <w:rFonts w:ascii="宋体" w:eastAsia="宋体" w:hAnsi="宋体" w:cs="宋体"/>
          <w:spacing w:val="-1"/>
          <w:sz w:val="42"/>
          <w:szCs w:val="42"/>
        </w:rPr>
        <w:t>①</w:t>
      </w:r>
      <w:r>
        <w:rPr>
          <w:rFonts w:ascii="宋体" w:eastAsia="宋体" w:hAnsi="宋体" w:cs="宋体"/>
          <w:spacing w:val="-1"/>
          <w:sz w:val="42"/>
          <w:szCs w:val="42"/>
        </w:rPr>
        <w:t>检查现场水泥质保书和复验报告。</w:t>
      </w:r>
    </w:p>
    <w:p w:rsidR="009E7CCF" w14:paraId="3C7F61C7" w14:textId="77777777">
      <w:pPr>
        <w:spacing w:line="259" w:lineRule="auto"/>
      </w:pPr>
    </w:p>
    <w:p w:rsidR="009E7CCF" w14:paraId="7DD6D6EC" w14:textId="77777777">
      <w:pPr>
        <w:spacing w:before="137" w:line="412" w:lineRule="auto"/>
        <w:ind w:left="2440" w:right="2194" w:firstLine="419"/>
        <w:rPr>
          <w:rFonts w:ascii="宋体" w:eastAsia="宋体" w:hAnsi="宋体" w:cs="宋体"/>
          <w:sz w:val="42"/>
          <w:szCs w:val="42"/>
        </w:rPr>
      </w:pPr>
      <w:r>
        <w:rPr>
          <w:rFonts w:ascii="宋体" w:eastAsia="宋体" w:hAnsi="宋体" w:cs="宋体"/>
          <w:spacing w:val="-20"/>
          <w:sz w:val="42"/>
          <w:szCs w:val="42"/>
        </w:rPr>
        <w:t>②</w:t>
      </w:r>
      <w:r>
        <w:rPr>
          <w:rFonts w:ascii="宋体" w:eastAsia="宋体" w:hAnsi="宋体" w:cs="宋体"/>
          <w:spacing w:val="-20"/>
          <w:sz w:val="42"/>
          <w:szCs w:val="42"/>
        </w:rPr>
        <w:t>砂子、</w:t>
      </w:r>
      <w:r>
        <w:rPr>
          <w:rFonts w:ascii="宋体" w:eastAsia="宋体" w:hAnsi="宋体" w:cs="宋体"/>
          <w:spacing w:val="-20"/>
          <w:sz w:val="42"/>
          <w:szCs w:val="42"/>
        </w:rPr>
        <w:t xml:space="preserve"> </w:t>
      </w:r>
      <w:r>
        <w:rPr>
          <w:rFonts w:ascii="宋体" w:eastAsia="宋体" w:hAnsi="宋体" w:cs="宋体"/>
          <w:spacing w:val="-20"/>
          <w:sz w:val="42"/>
          <w:szCs w:val="42"/>
        </w:rPr>
        <w:t>石子的含泥量不应超过规范标准，</w:t>
      </w:r>
      <w:r>
        <w:rPr>
          <w:rFonts w:ascii="宋体" w:eastAsia="宋体" w:hAnsi="宋体" w:cs="宋体"/>
          <w:spacing w:val="4"/>
          <w:sz w:val="42"/>
          <w:szCs w:val="42"/>
        </w:rPr>
        <w:t xml:space="preserve"> </w:t>
      </w:r>
      <w:r>
        <w:rPr>
          <w:rFonts w:ascii="宋体" w:eastAsia="宋体" w:hAnsi="宋体" w:cs="宋体"/>
          <w:spacing w:val="-20"/>
          <w:sz w:val="42"/>
          <w:szCs w:val="42"/>
        </w:rPr>
        <w:t>砂子宜选用中粗砂，石子应</w:t>
      </w:r>
      <w:r>
        <w:rPr>
          <w:rFonts w:ascii="宋体" w:eastAsia="宋体" w:hAnsi="宋体" w:cs="宋体"/>
          <w:sz w:val="42"/>
          <w:szCs w:val="42"/>
        </w:rPr>
        <w:t xml:space="preserve"> </w:t>
      </w:r>
      <w:r>
        <w:rPr>
          <w:rFonts w:ascii="宋体" w:eastAsia="宋体" w:hAnsi="宋体" w:cs="宋体"/>
          <w:spacing w:val="-1"/>
          <w:sz w:val="42"/>
          <w:szCs w:val="42"/>
        </w:rPr>
        <w:t>用连续级配。同时应提供砂子、石子的检验报告。</w:t>
      </w:r>
    </w:p>
    <w:p w:rsidR="009E7CCF" w14:paraId="36000E73" w14:textId="77777777">
      <w:pPr>
        <w:spacing w:before="1" w:line="325" w:lineRule="auto"/>
        <w:ind w:left="2868" w:right="8335" w:hanging="8"/>
        <w:rPr>
          <w:rFonts w:ascii="宋体" w:eastAsia="宋体" w:hAnsi="宋体" w:cs="宋体"/>
          <w:sz w:val="42"/>
          <w:szCs w:val="42"/>
        </w:rPr>
      </w:pPr>
      <w:r>
        <w:rPr>
          <w:rFonts w:ascii="宋体" w:eastAsia="宋体" w:hAnsi="宋体" w:cs="宋体"/>
          <w:spacing w:val="-4"/>
          <w:sz w:val="42"/>
          <w:szCs w:val="42"/>
        </w:rPr>
        <w:t>③</w:t>
      </w:r>
      <w:r>
        <w:rPr>
          <w:rFonts w:ascii="宋体" w:eastAsia="宋体" w:hAnsi="宋体" w:cs="宋体"/>
          <w:spacing w:val="-4"/>
          <w:sz w:val="42"/>
          <w:szCs w:val="42"/>
        </w:rPr>
        <w:t>砼配合比必须满足设计强度要求。</w:t>
      </w:r>
      <w:r>
        <w:rPr>
          <w:rFonts w:ascii="宋体" w:eastAsia="宋体" w:hAnsi="宋体" w:cs="宋体"/>
          <w:spacing w:val="7"/>
          <w:sz w:val="42"/>
          <w:szCs w:val="42"/>
        </w:rPr>
        <w:t xml:space="preserve"> </w:t>
      </w:r>
      <w:r>
        <w:rPr>
          <w:rFonts w:ascii="宋体" w:eastAsia="宋体" w:hAnsi="宋体" w:cs="宋体"/>
          <w:spacing w:val="-4"/>
          <w:sz w:val="42"/>
          <w:szCs w:val="42"/>
        </w:rPr>
        <w:t>预控措施</w:t>
      </w:r>
    </w:p>
    <w:p w:rsidR="009E7CCF" w14:paraId="3B372F37" w14:textId="77777777">
      <w:pPr>
        <w:spacing w:line="254" w:lineRule="auto"/>
      </w:pPr>
    </w:p>
    <w:p w:rsidR="009E7CCF" w14:paraId="4F1B17DD" w14:textId="77777777">
      <w:pPr>
        <w:spacing w:before="136" w:line="236" w:lineRule="auto"/>
        <w:ind w:firstLine="2860"/>
        <w:rPr>
          <w:rFonts w:ascii="宋体" w:eastAsia="宋体" w:hAnsi="宋体" w:cs="宋体"/>
          <w:sz w:val="42"/>
          <w:szCs w:val="42"/>
        </w:rPr>
      </w:pPr>
      <w:r>
        <w:rPr>
          <w:rFonts w:ascii="宋体" w:eastAsia="宋体" w:hAnsi="宋体" w:cs="宋体"/>
          <w:spacing w:val="-7"/>
          <w:sz w:val="42"/>
          <w:szCs w:val="42"/>
        </w:rPr>
        <w:t>①</w:t>
      </w:r>
      <w:r>
        <w:rPr>
          <w:rFonts w:ascii="宋体" w:eastAsia="宋体" w:hAnsi="宋体" w:cs="宋体"/>
          <w:spacing w:val="-7"/>
          <w:sz w:val="42"/>
          <w:szCs w:val="42"/>
        </w:rPr>
        <w:t>应根据设计要求和实际进场的砂石材料结合施工要求进行试配，不得</w:t>
      </w:r>
    </w:p>
    <w:p w:rsidR="009E7CCF" w14:paraId="5D6F4CAE" w14:textId="77777777">
      <w:pPr>
        <w:spacing w:line="311" w:lineRule="auto"/>
      </w:pPr>
    </w:p>
    <w:p w:rsidR="009E7CCF" w14:paraId="11DD8F6C" w14:textId="77777777">
      <w:pPr>
        <w:spacing w:line="312" w:lineRule="auto"/>
      </w:pPr>
    </w:p>
    <w:p w:rsidR="009E7CCF" w14:paraId="7BD3DE66" w14:textId="77777777">
      <w:pPr>
        <w:spacing w:line="312" w:lineRule="auto"/>
      </w:pPr>
    </w:p>
    <w:p w:rsidR="009E7CCF" w14:paraId="0A07E9CA" w14:textId="77777777">
      <w:pPr>
        <w:spacing w:before="89" w:line="191" w:lineRule="auto"/>
        <w:ind w:firstLine="8918"/>
        <w:rPr>
          <w:rFonts w:ascii="宋体" w:eastAsia="宋体" w:hAnsi="宋体" w:cs="宋体"/>
          <w:sz w:val="27"/>
          <w:szCs w:val="27"/>
        </w:rPr>
      </w:pPr>
      <w:r>
        <w:rPr>
          <w:rFonts w:ascii="宋体" w:eastAsia="宋体" w:hAnsi="宋体" w:cs="宋体"/>
          <w:spacing w:val="-3"/>
          <w:sz w:val="27"/>
          <w:szCs w:val="27"/>
        </w:rPr>
        <w:t>31</w:t>
      </w:r>
    </w:p>
    <w:p w:rsidR="009E7CCF" w14:paraId="6CA0B23D" w14:textId="77777777">
      <w:pPr>
        <w:sectPr>
          <w:pgSz w:w="17860" w:h="25258"/>
          <w:pgMar w:top="0" w:right="0" w:bottom="0" w:left="0" w:header="0" w:footer="0" w:gutter="0"/>
          <w:pgNumType w:start="31"/>
          <w:cols w:space="720"/>
        </w:sectPr>
      </w:pPr>
    </w:p>
    <w:p w:rsidR="009E7CCF" w14:paraId="6BE2AF6A" w14:textId="26726208">
      <w:pPr>
        <w:spacing w:line="258" w:lineRule="auto"/>
      </w:pPr>
      <w:r>
        <mc:AlternateContent>
          <mc:Choice Requires="wps">
            <w:drawing>
              <wp:anchor distT="0" distB="0" distL="114300" distR="114300" simplePos="0" relativeHeight="251925504"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1128884226" name="文本框 12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2E007AB6">
                            <w:pPr>
                              <w:rPr>
                                <w:color w:val="FFFFFF"/>
                              </w:rPr>
                            </w:pPr>
                            <w:r w:rsidRPr="00445566">
                              <w:rPr>
                                <w:rFonts w:hint="eastAsia"/>
                                <w:color w:val="FFFFFF"/>
                              </w:rPr>
                              <w:t>总结检查前阶段监理工作情况，相互沟通交流，学习政府建设部门有关文件和上级公司部门对监理组的指示精神，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28" o:spid="_x0000_s1274" type="#_x0000_t202" style="width:10pt;height:10pt;margin-top:600pt;margin-left:540pt;mso-wrap-distance-bottom:0;mso-wrap-distance-left:9pt;mso-wrap-distance-right:9pt;mso-wrap-distance-top:0;position:absolute;v-text-anchor:top;z-index:251924480" filled="f" fillcolor="this" stroked="f" strokeweight="0.5pt">
                <v:textbox>
                  <w:txbxContent>
                    <w:p w:rsidR="00445566" w:rsidRPr="00445566" w14:paraId="2CA1D1A0" w14:textId="2E007AB6">
                      <w:pPr>
                        <w:rPr>
                          <w:color w:val="FFFFFF"/>
                        </w:rPr>
                      </w:pPr>
                      <w:r w:rsidRPr="00445566">
                        <w:rPr>
                          <w:rFonts w:hint="eastAsia"/>
                          <w:color w:val="FFFFFF"/>
                        </w:rPr>
                        <w:t>总结检查前阶段监理工作情况，相互沟通交流，学习政府建设部门有关文件和上级公司部门对监理组的指示精神，</w:t>
                      </w:r>
                    </w:p>
                  </w:txbxContent>
                </v:textbox>
              </v:shape>
            </w:pict>
          </mc:Fallback>
        </mc:AlternateContent>
      </w:r>
      <w:r>
        <mc:AlternateContent>
          <mc:Choice Requires="wps">
            <w:drawing>
              <wp:anchor distT="0" distB="0" distL="114300" distR="114300" simplePos="0" relativeHeight="251923456"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990758064" name="文本框 1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2C069627">
                            <w:pPr>
                              <w:rPr>
                                <w:color w:val="FFFFFF"/>
                              </w:rPr>
                            </w:pPr>
                            <w:r w:rsidRPr="00445566">
                              <w:rPr>
                                <w:rFonts w:hint="eastAsia"/>
                                <w:color w:val="FFFFFF"/>
                              </w:rPr>
                              <w:t>焊条左右摆动和挑弧动作加以控制在搭接或帮条接头立焊时焊接电流应比平焊适当减小，焊条左右摆动时在中间部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27" o:spid="_x0000_s1275" type="#_x0000_t202" style="width:10pt;height:10pt;margin-top:450pt;margin-left:540pt;mso-wrap-distance-bottom:0;mso-wrap-distance-left:9pt;mso-wrap-distance-right:9pt;mso-wrap-distance-top:0;position:absolute;v-text-anchor:top;z-index:251922432" filled="f" fillcolor="this" stroked="f" strokeweight="0.5pt">
                <v:textbox>
                  <w:txbxContent>
                    <w:p w:rsidR="00445566" w:rsidRPr="00445566" w14:paraId="28070457" w14:textId="2C069627">
                      <w:pPr>
                        <w:rPr>
                          <w:color w:val="FFFFFF"/>
                        </w:rPr>
                      </w:pPr>
                      <w:r w:rsidRPr="00445566">
                        <w:rPr>
                          <w:rFonts w:hint="eastAsia"/>
                          <w:color w:val="FFFFFF"/>
                        </w:rPr>
                        <w:t>焊条左右摆动和挑弧动作加以控制在搭接或帮条接头立焊时焊接电流应比平焊适当减小，焊条左右摆动时在中间部</w:t>
                      </w:r>
                    </w:p>
                  </w:txbxContent>
                </v:textbox>
              </v:shape>
            </w:pict>
          </mc:Fallback>
        </mc:AlternateContent>
      </w:r>
      <w:r>
        <mc:AlternateContent>
          <mc:Choice Requires="wps">
            <w:drawing>
              <wp:anchor distT="0" distB="0" distL="114300" distR="114300" simplePos="0" relativeHeight="251921408"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1403932783" name="文本框 1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61B246EA">
                            <w:pPr>
                              <w:rPr>
                                <w:color w:val="FFFFFF"/>
                              </w:rPr>
                            </w:pPr>
                            <w:r w:rsidRPr="00445566">
                              <w:rPr>
                                <w:rFonts w:hint="eastAsia"/>
                                <w:color w:val="FFFFFF"/>
                              </w:rPr>
                              <w:t>侵蚀存放期过长仓库环境潮湿，通风不良钢筋含碳量高，或其它化学成分量不适合引起塑性性能偏低。钢筋轧制有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26" o:spid="_x0000_s1276" type="#_x0000_t202" style="width:10pt;height:10pt;margin-top:300pt;margin-left:540pt;mso-wrap-distance-bottom:0;mso-wrap-distance-left:9pt;mso-wrap-distance-right:9pt;mso-wrap-distance-top:0;position:absolute;v-text-anchor:top;z-index:251920384" filled="f" fillcolor="this" stroked="f" strokeweight="0.5pt">
                <v:textbox>
                  <w:txbxContent>
                    <w:p w:rsidR="00445566" w:rsidRPr="00445566" w14:paraId="750CD5A8" w14:textId="61B246EA">
                      <w:pPr>
                        <w:rPr>
                          <w:color w:val="FFFFFF"/>
                        </w:rPr>
                      </w:pPr>
                      <w:r w:rsidRPr="00445566">
                        <w:rPr>
                          <w:rFonts w:hint="eastAsia"/>
                          <w:color w:val="FFFFFF"/>
                        </w:rPr>
                        <w:t>侵蚀存放期过长仓库环境潮湿，通风不良钢筋含碳量高，或其它化学成分量不适合引起塑性性能偏低。钢筋轧制有</w:t>
                      </w:r>
                    </w:p>
                  </w:txbxContent>
                </v:textbox>
              </v:shape>
            </w:pict>
          </mc:Fallback>
        </mc:AlternateContent>
      </w:r>
      <w:r>
        <mc:AlternateContent>
          <mc:Choice Requires="wps">
            <w:drawing>
              <wp:anchor distT="0" distB="0" distL="114300" distR="114300" simplePos="0" relativeHeight="251919360"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40921558" name="文本框 12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6AA7763D">
                            <w:pPr>
                              <w:rPr>
                                <w:color w:val="FFFFFF"/>
                              </w:rPr>
                            </w:pPr>
                            <w:r w:rsidRPr="00445566">
                              <w:rPr>
                                <w:rFonts w:hint="eastAsia"/>
                                <w:color w:val="FFFFFF"/>
                              </w:rPr>
                              <w:t>六、检测时间安排</w:t>
                            </w:r>
                            <w:r w:rsidRPr="00445566">
                              <w:rPr>
                                <w:rFonts w:hint="eastAsia"/>
                                <w:color w:val="FFFFFF"/>
                              </w:rPr>
                              <w:t>35</w:t>
                            </w:r>
                            <w:r w:rsidRPr="00445566">
                              <w:rPr>
                                <w:rFonts w:hint="eastAsia"/>
                                <w:color w:val="FFFFFF"/>
                              </w:rPr>
                              <w:t>混凝土回弹检测、钢筋保护层扫描检测都应分时段进行，</w:t>
                            </w:r>
                            <w:r w:rsidRPr="00445566">
                              <w:rPr>
                                <w:rFonts w:hint="eastAsia"/>
                                <w:color w:val="FFFFFF"/>
                              </w:rPr>
                              <w:t>1</w:t>
                            </w:r>
                            <w:r w:rsidRPr="00445566">
                              <w:rPr>
                                <w:rFonts w:hint="eastAsia"/>
                                <w:color w:val="FFFFFF"/>
                              </w:rPr>
                              <w:t>．高层建筑应在第</w:t>
                            </w:r>
                            <w:r w:rsidRPr="00445566">
                              <w:rPr>
                                <w:rFonts w:hint="eastAsia"/>
                                <w:color w:val="FFFFFF"/>
                              </w:rPr>
                              <w:t>10</w:t>
                            </w:r>
                            <w:r w:rsidRPr="00445566">
                              <w:rPr>
                                <w:rFonts w:hint="eastAsia"/>
                                <w:color w:val="FFFFFF"/>
                              </w:rPr>
                              <w:t>层混凝土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25" o:spid="_x0000_s1277" type="#_x0000_t202" style="width:10pt;height:10pt;margin-top:150pt;margin-left:540pt;mso-wrap-distance-bottom:0;mso-wrap-distance-left:9pt;mso-wrap-distance-right:9pt;mso-wrap-distance-top:0;position:absolute;v-text-anchor:top;z-index:251918336" filled="f" fillcolor="this" stroked="f" strokeweight="0.5pt">
                <v:textbox>
                  <w:txbxContent>
                    <w:p w:rsidR="00445566" w:rsidRPr="00445566" w14:paraId="6A93EF4A" w14:textId="6AA7763D">
                      <w:pPr>
                        <w:rPr>
                          <w:color w:val="FFFFFF"/>
                        </w:rPr>
                      </w:pPr>
                      <w:r w:rsidRPr="00445566">
                        <w:rPr>
                          <w:rFonts w:hint="eastAsia"/>
                          <w:color w:val="FFFFFF"/>
                        </w:rPr>
                        <w:t>六、检测时间安排</w:t>
                      </w:r>
                      <w:r w:rsidRPr="00445566">
                        <w:rPr>
                          <w:rFonts w:hint="eastAsia"/>
                          <w:color w:val="FFFFFF"/>
                        </w:rPr>
                        <w:t>35</w:t>
                      </w:r>
                      <w:r w:rsidRPr="00445566">
                        <w:rPr>
                          <w:rFonts w:hint="eastAsia"/>
                          <w:color w:val="FFFFFF"/>
                        </w:rPr>
                        <w:t>混凝土回弹检测、钢筋保护层扫描检测都应分时段进行，</w:t>
                      </w:r>
                      <w:r w:rsidRPr="00445566">
                        <w:rPr>
                          <w:rFonts w:hint="eastAsia"/>
                          <w:color w:val="FFFFFF"/>
                        </w:rPr>
                        <w:t>1</w:t>
                      </w:r>
                      <w:r w:rsidRPr="00445566">
                        <w:rPr>
                          <w:rFonts w:hint="eastAsia"/>
                          <w:color w:val="FFFFFF"/>
                        </w:rPr>
                        <w:t>．高层建筑应在第</w:t>
                      </w:r>
                      <w:r w:rsidRPr="00445566">
                        <w:rPr>
                          <w:rFonts w:hint="eastAsia"/>
                          <w:color w:val="FFFFFF"/>
                        </w:rPr>
                        <w:t>10</w:t>
                      </w:r>
                      <w:r w:rsidRPr="00445566">
                        <w:rPr>
                          <w:rFonts w:hint="eastAsia"/>
                          <w:color w:val="FFFFFF"/>
                        </w:rPr>
                        <w:t>层混凝土</w:t>
                      </w:r>
                    </w:p>
                  </w:txbxContent>
                </v:textbox>
              </v:shape>
            </w:pict>
          </mc:Fallback>
        </mc:AlternateContent>
      </w:r>
    </w:p>
    <w:p w:rsidR="009E7CCF" w14:paraId="72706D04" w14:textId="77777777">
      <w:pPr>
        <w:spacing w:line="258" w:lineRule="auto"/>
      </w:pPr>
    </w:p>
    <w:p w:rsidR="009E7CCF" w14:paraId="5E1327DD" w14:textId="77777777">
      <w:pPr>
        <w:spacing w:line="258" w:lineRule="auto"/>
      </w:pPr>
    </w:p>
    <w:p w:rsidR="009E7CCF" w14:paraId="1FED3B67" w14:textId="77777777">
      <w:pPr>
        <w:spacing w:line="258" w:lineRule="auto"/>
      </w:pPr>
    </w:p>
    <w:p w:rsidR="009E7CCF" w14:paraId="6B0CAA65" w14:textId="77777777">
      <w:pPr>
        <w:spacing w:line="259" w:lineRule="auto"/>
      </w:pPr>
    </w:p>
    <w:p w:rsidR="009E7CCF" w14:paraId="5FF1C592" w14:textId="77777777">
      <w:pPr>
        <w:spacing w:line="259" w:lineRule="auto"/>
      </w:pPr>
    </w:p>
    <w:p w:rsidR="009E7CCF" w14:paraId="59356CFF" w14:textId="77777777">
      <w:pPr>
        <w:spacing w:line="60" w:lineRule="exact"/>
        <w:ind w:firstLine="2420"/>
        <w:textAlignment w:val="center"/>
      </w:pPr>
      <w:r>
        <w:drawing>
          <wp:inline distT="0" distB="0" distL="0" distR="0">
            <wp:extent cx="5943600" cy="3810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xmlns:r="http://schemas.openxmlformats.org/officeDocument/2006/relationships" r:embed="rId4"/>
                    <a:stretch>
                      <a:fillRect/>
                    </a:stretch>
                  </pic:blipFill>
                  <pic:spPr>
                    <a:xfrm>
                      <a:off x="0" y="0"/>
                      <a:ext cx="5943600" cy="38100"/>
                    </a:xfrm>
                    <a:prstGeom prst="rect">
                      <a:avLst/>
                    </a:prstGeom>
                  </pic:spPr>
                </pic:pic>
              </a:graphicData>
            </a:graphic>
          </wp:inline>
        </w:drawing>
      </w:r>
    </w:p>
    <w:p w:rsidR="009E7CCF" w14:paraId="71A34F3F" w14:textId="77777777">
      <w:pPr>
        <w:spacing w:line="286" w:lineRule="auto"/>
      </w:pPr>
    </w:p>
    <w:p w:rsidR="009E7CCF" w14:paraId="21241136" w14:textId="77777777">
      <w:pPr>
        <w:spacing w:line="287" w:lineRule="auto"/>
      </w:pPr>
    </w:p>
    <w:p w:rsidR="009E7CCF" w14:paraId="7FB4F8B0" w14:textId="77777777">
      <w:pPr>
        <w:spacing w:before="137" w:line="239" w:lineRule="auto"/>
        <w:ind w:firstLine="2435"/>
        <w:rPr>
          <w:rFonts w:ascii="宋体" w:eastAsia="宋体" w:hAnsi="宋体" w:cs="宋体"/>
          <w:sz w:val="42"/>
          <w:szCs w:val="42"/>
        </w:rPr>
      </w:pPr>
      <w:r>
        <w:rPr>
          <w:rFonts w:ascii="宋体" w:eastAsia="宋体" w:hAnsi="宋体" w:cs="宋体"/>
          <w:spacing w:val="-6"/>
          <w:sz w:val="42"/>
          <w:szCs w:val="42"/>
        </w:rPr>
        <w:t>套用经验配合比。</w:t>
      </w:r>
    </w:p>
    <w:p w:rsidR="009E7CCF" w14:paraId="5CB5815B" w14:textId="77777777">
      <w:pPr>
        <w:spacing w:line="254" w:lineRule="auto"/>
      </w:pPr>
    </w:p>
    <w:p w:rsidR="009E7CCF" w14:paraId="3A305EFE" w14:textId="77777777">
      <w:pPr>
        <w:spacing w:before="136" w:line="236" w:lineRule="auto"/>
        <w:ind w:firstLine="2860"/>
        <w:rPr>
          <w:rFonts w:ascii="宋体" w:eastAsia="宋体" w:hAnsi="宋体" w:cs="宋体"/>
          <w:sz w:val="42"/>
          <w:szCs w:val="42"/>
        </w:rPr>
      </w:pPr>
      <w:r>
        <w:rPr>
          <w:rFonts w:ascii="宋体" w:eastAsia="宋体" w:hAnsi="宋体" w:cs="宋体"/>
          <w:spacing w:val="-3"/>
          <w:sz w:val="42"/>
          <w:szCs w:val="42"/>
        </w:rPr>
        <w:t>②</w:t>
      </w:r>
      <w:r>
        <w:rPr>
          <w:rFonts w:ascii="宋体" w:eastAsia="宋体" w:hAnsi="宋体" w:cs="宋体"/>
          <w:spacing w:val="-3"/>
          <w:sz w:val="42"/>
          <w:szCs w:val="42"/>
        </w:rPr>
        <w:t>计量必须控制准确，督促施工队设专人负责。</w:t>
      </w:r>
    </w:p>
    <w:p w:rsidR="009E7CCF" w14:paraId="6CB9156E" w14:textId="77777777">
      <w:pPr>
        <w:spacing w:line="260" w:lineRule="auto"/>
      </w:pPr>
    </w:p>
    <w:p w:rsidR="009E7CCF" w14:paraId="13781107" w14:textId="77777777">
      <w:pPr>
        <w:spacing w:before="137" w:line="236" w:lineRule="auto"/>
        <w:ind w:firstLine="2860"/>
        <w:rPr>
          <w:rFonts w:ascii="宋体" w:eastAsia="宋体" w:hAnsi="宋体" w:cs="宋体"/>
          <w:sz w:val="42"/>
          <w:szCs w:val="42"/>
        </w:rPr>
      </w:pPr>
      <w:r>
        <w:rPr>
          <w:rFonts w:ascii="宋体" w:eastAsia="宋体" w:hAnsi="宋体" w:cs="宋体"/>
          <w:spacing w:val="-3"/>
          <w:sz w:val="42"/>
          <w:szCs w:val="42"/>
        </w:rPr>
        <w:t>③</w:t>
      </w:r>
      <w:r>
        <w:rPr>
          <w:rFonts w:ascii="宋体" w:eastAsia="宋体" w:hAnsi="宋体" w:cs="宋体"/>
          <w:spacing w:val="-3"/>
          <w:sz w:val="42"/>
          <w:szCs w:val="42"/>
        </w:rPr>
        <w:t>不定期会同业主和施工单位深入现场检查。</w:t>
      </w:r>
    </w:p>
    <w:p w:rsidR="009E7CCF" w14:paraId="0031FAF6" w14:textId="77777777">
      <w:pPr>
        <w:spacing w:line="275" w:lineRule="auto"/>
      </w:pPr>
    </w:p>
    <w:p w:rsidR="009E7CCF" w14:paraId="18755270" w14:textId="77777777">
      <w:pPr>
        <w:spacing w:before="136" w:line="239" w:lineRule="auto"/>
        <w:ind w:firstLine="2622"/>
        <w:rPr>
          <w:rFonts w:ascii="宋体" w:eastAsia="宋体" w:hAnsi="宋体" w:cs="宋体"/>
          <w:sz w:val="42"/>
          <w:szCs w:val="42"/>
        </w:rPr>
      </w:pPr>
      <w:r>
        <w:rPr>
          <w:rFonts w:ascii="宋体" w:eastAsia="宋体" w:hAnsi="宋体" w:cs="宋体"/>
          <w:spacing w:val="-11"/>
          <w:sz w:val="42"/>
          <w:szCs w:val="42"/>
        </w:rPr>
        <w:t>（</w:t>
      </w:r>
      <w:r>
        <w:rPr>
          <w:rFonts w:ascii="宋体" w:eastAsia="宋体" w:hAnsi="宋体" w:cs="宋体"/>
          <w:spacing w:val="-11"/>
          <w:sz w:val="42"/>
          <w:szCs w:val="42"/>
        </w:rPr>
        <w:t>5</w:t>
      </w:r>
      <w:r>
        <w:rPr>
          <w:rFonts w:ascii="宋体" w:eastAsia="宋体" w:hAnsi="宋体" w:cs="宋体"/>
          <w:spacing w:val="-65"/>
          <w:sz w:val="42"/>
          <w:szCs w:val="42"/>
        </w:rPr>
        <w:t xml:space="preserve"> </w:t>
      </w:r>
      <w:r>
        <w:rPr>
          <w:rFonts w:ascii="宋体" w:eastAsia="宋体" w:hAnsi="宋体" w:cs="宋体"/>
          <w:spacing w:val="-11"/>
          <w:sz w:val="42"/>
          <w:szCs w:val="42"/>
        </w:rPr>
        <w:t>）土方回填质量控制</w:t>
      </w:r>
    </w:p>
    <w:p w:rsidR="009E7CCF" w14:paraId="67E84676" w14:textId="77777777">
      <w:pPr>
        <w:spacing w:before="377" w:line="412" w:lineRule="auto"/>
        <w:ind w:left="2439" w:right="2202" w:firstLine="866"/>
        <w:rPr>
          <w:rFonts w:ascii="宋体" w:eastAsia="宋体" w:hAnsi="宋体" w:cs="宋体"/>
          <w:sz w:val="42"/>
          <w:szCs w:val="42"/>
        </w:rPr>
      </w:pPr>
      <w:r>
        <w:rPr>
          <w:rFonts w:ascii="宋体" w:eastAsia="宋体" w:hAnsi="宋体" w:cs="宋体"/>
          <w:spacing w:val="5"/>
          <w:sz w:val="42"/>
          <w:szCs w:val="42"/>
        </w:rPr>
        <w:t>土方回填质量的好坏直接影响室外地面工程（或散水）质量。如有</w:t>
      </w:r>
      <w:r>
        <w:rPr>
          <w:rFonts w:ascii="宋体" w:eastAsia="宋体" w:hAnsi="宋体" w:cs="宋体"/>
          <w:spacing w:val="26"/>
          <w:sz w:val="42"/>
          <w:szCs w:val="42"/>
        </w:rPr>
        <w:t xml:space="preserve"> </w:t>
      </w:r>
      <w:r>
        <w:rPr>
          <w:rFonts w:ascii="宋体" w:eastAsia="宋体" w:hAnsi="宋体" w:cs="宋体"/>
          <w:spacing w:val="-5"/>
          <w:sz w:val="42"/>
          <w:szCs w:val="42"/>
        </w:rPr>
        <w:t>沉陷，会导致地面开裂。</w:t>
      </w:r>
    </w:p>
    <w:p w:rsidR="009E7CCF" w14:paraId="54E418C7" w14:textId="77777777">
      <w:pPr>
        <w:spacing w:before="8" w:line="412" w:lineRule="auto"/>
        <w:ind w:left="2860" w:right="2666" w:firstLine="8"/>
        <w:rPr>
          <w:rFonts w:ascii="宋体" w:eastAsia="宋体" w:hAnsi="宋体" w:cs="宋体"/>
          <w:sz w:val="42"/>
          <w:szCs w:val="42"/>
        </w:rPr>
      </w:pPr>
      <w:r>
        <w:rPr>
          <w:rFonts w:ascii="宋体" w:eastAsia="宋体" w:hAnsi="宋体" w:cs="宋体"/>
          <w:spacing w:val="-4"/>
          <w:sz w:val="42"/>
          <w:szCs w:val="42"/>
        </w:rPr>
        <w:t>预控措施</w:t>
      </w:r>
      <w:r>
        <w:rPr>
          <w:rFonts w:ascii="宋体" w:eastAsia="宋体" w:hAnsi="宋体" w:cs="宋体"/>
          <w:sz w:val="42"/>
          <w:szCs w:val="42"/>
        </w:rPr>
        <w:t xml:space="preserve">                                                   </w:t>
      </w:r>
      <w:r>
        <w:rPr>
          <w:rFonts w:ascii="宋体" w:eastAsia="宋体" w:hAnsi="宋体" w:cs="宋体"/>
          <w:spacing w:val="-9"/>
          <w:sz w:val="42"/>
          <w:szCs w:val="42"/>
        </w:rPr>
        <w:t>①</w:t>
      </w:r>
      <w:r>
        <w:rPr>
          <w:rFonts w:ascii="宋体" w:eastAsia="宋体" w:hAnsi="宋体" w:cs="宋体"/>
          <w:spacing w:val="-9"/>
          <w:sz w:val="42"/>
          <w:szCs w:val="42"/>
        </w:rPr>
        <w:t>把好土源质量关（回填土中禁止夹有垃圾、草皮、树根等杂物）。</w:t>
      </w:r>
      <w:r>
        <w:rPr>
          <w:rFonts w:ascii="宋体" w:eastAsia="宋体" w:hAnsi="宋体" w:cs="宋体"/>
          <w:spacing w:val="2"/>
          <w:sz w:val="42"/>
          <w:szCs w:val="42"/>
        </w:rPr>
        <w:t xml:space="preserve"> </w:t>
      </w:r>
      <w:r>
        <w:rPr>
          <w:rFonts w:ascii="宋体" w:eastAsia="宋体" w:hAnsi="宋体" w:cs="宋体"/>
          <w:spacing w:val="-4"/>
          <w:sz w:val="42"/>
          <w:szCs w:val="42"/>
        </w:rPr>
        <w:t>②</w:t>
      </w:r>
      <w:r>
        <w:rPr>
          <w:rFonts w:ascii="宋体" w:eastAsia="宋体" w:hAnsi="宋体" w:cs="宋体"/>
          <w:spacing w:val="-4"/>
          <w:sz w:val="42"/>
          <w:szCs w:val="42"/>
        </w:rPr>
        <w:t>控制分层碾压夯实，层厚不得超过</w:t>
      </w:r>
      <w:r>
        <w:rPr>
          <w:rFonts w:ascii="宋体" w:eastAsia="宋体" w:hAnsi="宋体" w:cs="宋体"/>
          <w:spacing w:val="-83"/>
          <w:sz w:val="42"/>
          <w:szCs w:val="42"/>
        </w:rPr>
        <w:t xml:space="preserve"> </w:t>
      </w:r>
      <w:r>
        <w:rPr>
          <w:rFonts w:ascii="宋体" w:eastAsia="宋体" w:hAnsi="宋体" w:cs="宋体"/>
          <w:spacing w:val="-4"/>
          <w:sz w:val="42"/>
          <w:szCs w:val="42"/>
        </w:rPr>
        <w:t>30</w:t>
      </w:r>
      <w:r>
        <w:rPr>
          <w:rFonts w:ascii="宋体" w:eastAsia="宋体" w:hAnsi="宋体" w:cs="宋体"/>
          <w:spacing w:val="-49"/>
          <w:sz w:val="42"/>
          <w:szCs w:val="42"/>
        </w:rPr>
        <w:t xml:space="preserve"> </w:t>
      </w:r>
      <w:r>
        <w:rPr>
          <w:rFonts w:ascii="宋体" w:eastAsia="宋体" w:hAnsi="宋体" w:cs="宋体"/>
          <w:spacing w:val="-4"/>
          <w:sz w:val="42"/>
          <w:szCs w:val="42"/>
        </w:rPr>
        <w:t>公分。</w:t>
      </w:r>
      <w:r>
        <w:rPr>
          <w:rFonts w:ascii="宋体" w:eastAsia="宋体" w:hAnsi="宋体" w:cs="宋体"/>
          <w:sz w:val="42"/>
          <w:szCs w:val="42"/>
        </w:rPr>
        <w:t xml:space="preserve">                  </w:t>
      </w:r>
      <w:r>
        <w:rPr>
          <w:rFonts w:ascii="宋体" w:eastAsia="宋体" w:hAnsi="宋体" w:cs="宋体"/>
          <w:spacing w:val="-4"/>
          <w:sz w:val="42"/>
          <w:szCs w:val="42"/>
        </w:rPr>
        <w:t>③</w:t>
      </w:r>
      <w:r>
        <w:rPr>
          <w:rFonts w:ascii="宋体" w:eastAsia="宋体" w:hAnsi="宋体" w:cs="宋体"/>
          <w:spacing w:val="-4"/>
          <w:sz w:val="42"/>
          <w:szCs w:val="42"/>
        </w:rPr>
        <w:t>按规定用环刀取样测试其密实度。</w:t>
      </w:r>
      <w:r>
        <w:rPr>
          <w:rFonts w:ascii="宋体" w:eastAsia="宋体" w:hAnsi="宋体" w:cs="宋体"/>
          <w:sz w:val="42"/>
          <w:szCs w:val="42"/>
        </w:rPr>
        <w:t xml:space="preserve">                            </w:t>
      </w:r>
      <w:r>
        <w:rPr>
          <w:rFonts w:ascii="宋体" w:eastAsia="宋体" w:hAnsi="宋体" w:cs="宋体"/>
          <w:spacing w:val="-4"/>
          <w:sz w:val="42"/>
          <w:szCs w:val="42"/>
        </w:rPr>
        <w:t>④</w:t>
      </w:r>
      <w:r>
        <w:rPr>
          <w:rFonts w:ascii="宋体" w:eastAsia="宋体" w:hAnsi="宋体" w:cs="宋体"/>
          <w:spacing w:val="-4"/>
          <w:sz w:val="42"/>
          <w:szCs w:val="42"/>
        </w:rPr>
        <w:t>事先审定土方回填施工方案。</w:t>
      </w:r>
    </w:p>
    <w:p w:rsidR="009E7CCF" w14:paraId="4D977CA2" w14:textId="77777777">
      <w:pPr>
        <w:spacing w:line="238" w:lineRule="auto"/>
        <w:ind w:firstLine="2834"/>
        <w:rPr>
          <w:rFonts w:ascii="宋体" w:eastAsia="宋体" w:hAnsi="宋体" w:cs="宋体"/>
          <w:sz w:val="42"/>
          <w:szCs w:val="42"/>
        </w:rPr>
      </w:pPr>
      <w:r>
        <w:rPr>
          <w:rFonts w:ascii="宋体" w:eastAsia="宋体" w:hAnsi="宋体" w:cs="宋体"/>
          <w:spacing w:val="-11"/>
          <w:sz w:val="42"/>
          <w:szCs w:val="42"/>
        </w:rPr>
        <w:t>（</w:t>
      </w:r>
      <w:r>
        <w:rPr>
          <w:rFonts w:ascii="宋体" w:eastAsia="宋体" w:hAnsi="宋体" w:cs="宋体"/>
          <w:spacing w:val="-11"/>
          <w:sz w:val="42"/>
          <w:szCs w:val="42"/>
        </w:rPr>
        <w:t>6</w:t>
      </w:r>
      <w:r>
        <w:rPr>
          <w:rFonts w:ascii="宋体" w:eastAsia="宋体" w:hAnsi="宋体" w:cs="宋体"/>
          <w:spacing w:val="-66"/>
          <w:sz w:val="42"/>
          <w:szCs w:val="42"/>
        </w:rPr>
        <w:t xml:space="preserve"> </w:t>
      </w:r>
      <w:r>
        <w:rPr>
          <w:rFonts w:ascii="宋体" w:eastAsia="宋体" w:hAnsi="宋体" w:cs="宋体"/>
          <w:spacing w:val="-11"/>
          <w:sz w:val="42"/>
          <w:szCs w:val="42"/>
        </w:rPr>
        <w:t>）钢筋分项工程</w:t>
      </w:r>
    </w:p>
    <w:p w:rsidR="009E7CCF" w14:paraId="479533BC" w14:textId="77777777">
      <w:pPr>
        <w:spacing w:line="244" w:lineRule="auto"/>
      </w:pPr>
    </w:p>
    <w:p w:rsidR="009E7CCF" w14:paraId="41EE87D1" w14:textId="77777777">
      <w:pPr>
        <w:spacing w:before="137" w:line="411" w:lineRule="auto"/>
        <w:ind w:left="2488" w:right="2066" w:firstLine="371"/>
        <w:rPr>
          <w:rFonts w:ascii="宋体" w:eastAsia="宋体" w:hAnsi="宋体" w:cs="宋体"/>
          <w:sz w:val="42"/>
          <w:szCs w:val="42"/>
        </w:rPr>
      </w:pPr>
      <w:r>
        <w:rPr>
          <w:rFonts w:ascii="宋体" w:eastAsia="宋体" w:hAnsi="宋体" w:cs="宋体"/>
          <w:spacing w:val="-3"/>
          <w:sz w:val="42"/>
          <w:szCs w:val="42"/>
        </w:rPr>
        <w:t>①</w:t>
      </w:r>
      <w:r>
        <w:rPr>
          <w:rFonts w:ascii="宋体" w:eastAsia="宋体" w:hAnsi="宋体" w:cs="宋体"/>
          <w:spacing w:val="-3"/>
          <w:sz w:val="42"/>
          <w:szCs w:val="42"/>
        </w:rPr>
        <w:t>钢筋进场时，必须检查产品合格证，出厂检验报告，并按进场批次，</w:t>
      </w:r>
      <w:r>
        <w:rPr>
          <w:rFonts w:ascii="宋体" w:eastAsia="宋体" w:hAnsi="宋体" w:cs="宋体"/>
          <w:spacing w:val="5"/>
          <w:sz w:val="42"/>
          <w:szCs w:val="42"/>
        </w:rPr>
        <w:t xml:space="preserve"> </w:t>
      </w:r>
      <w:r>
        <w:rPr>
          <w:rFonts w:ascii="宋体" w:eastAsia="宋体" w:hAnsi="宋体" w:cs="宋体"/>
          <w:spacing w:val="-3"/>
          <w:sz w:val="42"/>
          <w:szCs w:val="42"/>
        </w:rPr>
        <w:t>由现场监理人员按抽样检查方案见证取样进行复验，合格后方可使用。</w:t>
      </w:r>
    </w:p>
    <w:p w:rsidR="009E7CCF" w14:paraId="76DD3291" w14:textId="77777777">
      <w:pPr>
        <w:spacing w:before="2" w:line="411" w:lineRule="auto"/>
        <w:ind w:left="2437" w:right="2195" w:firstLine="422"/>
        <w:rPr>
          <w:rFonts w:ascii="宋体" w:eastAsia="宋体" w:hAnsi="宋体" w:cs="宋体"/>
          <w:sz w:val="42"/>
          <w:szCs w:val="42"/>
        </w:rPr>
      </w:pPr>
      <w:r>
        <w:rPr>
          <w:rFonts w:ascii="宋体" w:eastAsia="宋体" w:hAnsi="宋体" w:cs="宋体"/>
          <w:spacing w:val="-13"/>
          <w:sz w:val="42"/>
          <w:szCs w:val="42"/>
        </w:rPr>
        <w:t>②</w:t>
      </w:r>
      <w:r>
        <w:rPr>
          <w:rFonts w:ascii="宋体" w:eastAsia="宋体" w:hAnsi="宋体" w:cs="宋体"/>
          <w:spacing w:val="-13"/>
          <w:sz w:val="42"/>
          <w:szCs w:val="42"/>
        </w:rPr>
        <w:t>当发现钢筋脆断、焊接性能不良或力学性能显著不正常等现象时，</w:t>
      </w:r>
      <w:r>
        <w:rPr>
          <w:rFonts w:ascii="宋体" w:eastAsia="宋体" w:hAnsi="宋体" w:cs="宋体"/>
          <w:spacing w:val="-24"/>
          <w:sz w:val="42"/>
          <w:szCs w:val="42"/>
        </w:rPr>
        <w:t xml:space="preserve"> </w:t>
      </w:r>
      <w:r>
        <w:rPr>
          <w:rFonts w:ascii="宋体" w:eastAsia="宋体" w:hAnsi="宋体" w:cs="宋体"/>
          <w:spacing w:val="-13"/>
          <w:sz w:val="42"/>
          <w:szCs w:val="42"/>
        </w:rPr>
        <w:t>应</w:t>
      </w:r>
      <w:r>
        <w:rPr>
          <w:rFonts w:ascii="宋体" w:eastAsia="宋体" w:hAnsi="宋体" w:cs="宋体"/>
          <w:sz w:val="42"/>
          <w:szCs w:val="42"/>
        </w:rPr>
        <w:t xml:space="preserve"> </w:t>
      </w:r>
      <w:r>
        <w:rPr>
          <w:rFonts w:ascii="宋体" w:eastAsia="宋体" w:hAnsi="宋体" w:cs="宋体"/>
          <w:spacing w:val="-3"/>
          <w:sz w:val="42"/>
          <w:szCs w:val="42"/>
        </w:rPr>
        <w:t>对该批钢筋进行化学成分检验或其它专项检验。</w:t>
      </w:r>
    </w:p>
    <w:p w:rsidR="009E7CCF" w14:paraId="1EE9D61F" w14:textId="77777777">
      <w:pPr>
        <w:spacing w:before="4" w:line="414" w:lineRule="auto"/>
        <w:ind w:left="2435" w:right="2211" w:firstLine="424"/>
        <w:rPr>
          <w:rFonts w:ascii="宋体" w:eastAsia="宋体" w:hAnsi="宋体" w:cs="宋体"/>
          <w:sz w:val="42"/>
          <w:szCs w:val="42"/>
        </w:rPr>
      </w:pPr>
      <w:r>
        <w:rPr>
          <w:rFonts w:ascii="宋体" w:eastAsia="宋体" w:hAnsi="宋体" w:cs="宋体"/>
          <w:spacing w:val="-26"/>
          <w:sz w:val="42"/>
          <w:szCs w:val="42"/>
        </w:rPr>
        <w:t>③</w:t>
      </w:r>
      <w:r>
        <w:rPr>
          <w:rFonts w:ascii="宋体" w:eastAsia="宋体" w:hAnsi="宋体" w:cs="宋体"/>
          <w:spacing w:val="-26"/>
          <w:sz w:val="42"/>
          <w:szCs w:val="42"/>
        </w:rPr>
        <w:t>钢筋加工、</w:t>
      </w:r>
      <w:r>
        <w:rPr>
          <w:rFonts w:ascii="宋体" w:eastAsia="宋体" w:hAnsi="宋体" w:cs="宋体"/>
          <w:spacing w:val="-31"/>
          <w:sz w:val="42"/>
          <w:szCs w:val="42"/>
        </w:rPr>
        <w:t xml:space="preserve"> </w:t>
      </w:r>
      <w:r>
        <w:rPr>
          <w:rFonts w:ascii="宋体" w:eastAsia="宋体" w:hAnsi="宋体" w:cs="宋体"/>
          <w:spacing w:val="-26"/>
          <w:sz w:val="42"/>
          <w:szCs w:val="42"/>
        </w:rPr>
        <w:t>弯钩、弯折、箍筋弯钩，钢筋加工的形状、尺寸应符合《混</w:t>
      </w:r>
      <w:r>
        <w:rPr>
          <w:rFonts w:ascii="宋体" w:eastAsia="宋体" w:hAnsi="宋体" w:cs="宋体"/>
          <w:sz w:val="42"/>
          <w:szCs w:val="42"/>
        </w:rPr>
        <w:t xml:space="preserve"> </w:t>
      </w:r>
      <w:r>
        <w:rPr>
          <w:rFonts w:ascii="宋体" w:eastAsia="宋体" w:hAnsi="宋体" w:cs="宋体"/>
          <w:spacing w:val="-5"/>
          <w:sz w:val="42"/>
          <w:szCs w:val="42"/>
        </w:rPr>
        <w:t>凝土结构工程施工质量验收规范》（</w:t>
      </w:r>
      <w:r>
        <w:rPr>
          <w:rFonts w:ascii="宋体" w:eastAsia="宋体" w:hAnsi="宋体" w:cs="宋体"/>
          <w:spacing w:val="-5"/>
          <w:sz w:val="42"/>
          <w:szCs w:val="42"/>
        </w:rPr>
        <w:t>GB50204-2002</w:t>
      </w:r>
      <w:r>
        <w:rPr>
          <w:rFonts w:ascii="宋体" w:eastAsia="宋体" w:hAnsi="宋体" w:cs="宋体"/>
          <w:spacing w:val="73"/>
          <w:sz w:val="42"/>
          <w:szCs w:val="42"/>
        </w:rPr>
        <w:t xml:space="preserve"> </w:t>
      </w:r>
      <w:r>
        <w:rPr>
          <w:rFonts w:ascii="宋体" w:eastAsia="宋体" w:hAnsi="宋体" w:cs="宋体"/>
          <w:spacing w:val="-5"/>
          <w:sz w:val="42"/>
          <w:szCs w:val="42"/>
        </w:rPr>
        <w:t>）的要求。</w:t>
      </w:r>
    </w:p>
    <w:p w:rsidR="009E7CCF" w14:paraId="0BC8170A" w14:textId="77777777">
      <w:pPr>
        <w:spacing w:before="2" w:line="409" w:lineRule="auto"/>
        <w:ind w:left="2396" w:right="2029" w:firstLine="463"/>
        <w:rPr>
          <w:rFonts w:ascii="宋体" w:eastAsia="宋体" w:hAnsi="宋体" w:cs="宋体"/>
          <w:sz w:val="42"/>
          <w:szCs w:val="42"/>
        </w:rPr>
      </w:pPr>
      <w:r>
        <w:rPr>
          <w:rFonts w:ascii="宋体" w:eastAsia="宋体" w:hAnsi="宋体" w:cs="宋体"/>
          <w:spacing w:val="-8"/>
          <w:sz w:val="42"/>
          <w:szCs w:val="42"/>
        </w:rPr>
        <w:t>④</w:t>
      </w:r>
      <w:r>
        <w:rPr>
          <w:rFonts w:ascii="宋体" w:eastAsia="宋体" w:hAnsi="宋体" w:cs="宋体"/>
          <w:spacing w:val="-8"/>
          <w:sz w:val="42"/>
          <w:szCs w:val="42"/>
        </w:rPr>
        <w:t>钢筋连接应按国家现行标准《钢筋机械连接通用技术规范》</w:t>
      </w:r>
      <w:r>
        <w:rPr>
          <w:rFonts w:ascii="宋体" w:eastAsia="宋体" w:hAnsi="宋体" w:cs="宋体"/>
          <w:spacing w:val="-8"/>
          <w:sz w:val="42"/>
          <w:szCs w:val="42"/>
        </w:rPr>
        <w:t>JGJ107</w:t>
      </w:r>
      <w:r>
        <w:rPr>
          <w:rFonts w:ascii="宋体" w:eastAsia="宋体" w:hAnsi="宋体" w:cs="宋体"/>
          <w:spacing w:val="11"/>
          <w:sz w:val="42"/>
          <w:szCs w:val="42"/>
        </w:rPr>
        <w:t xml:space="preserve"> </w:t>
      </w:r>
      <w:r>
        <w:rPr>
          <w:rFonts w:ascii="宋体" w:eastAsia="宋体" w:hAnsi="宋体" w:cs="宋体"/>
          <w:spacing w:val="-8"/>
          <w:sz w:val="42"/>
          <w:szCs w:val="42"/>
        </w:rPr>
        <w:t>、</w:t>
      </w:r>
      <w:r>
        <w:rPr>
          <w:rFonts w:ascii="宋体" w:eastAsia="宋体" w:hAnsi="宋体" w:cs="宋体"/>
          <w:sz w:val="42"/>
          <w:szCs w:val="42"/>
        </w:rPr>
        <w:t xml:space="preserve"> </w:t>
      </w:r>
      <w:r>
        <w:rPr>
          <w:rFonts w:ascii="宋体" w:eastAsia="宋体" w:hAnsi="宋体" w:cs="宋体"/>
          <w:spacing w:val="-14"/>
          <w:sz w:val="42"/>
          <w:szCs w:val="42"/>
        </w:rPr>
        <w:t>《钢筋焊接及验收规程》</w:t>
      </w:r>
      <w:r>
        <w:rPr>
          <w:rFonts w:ascii="宋体" w:eastAsia="宋体" w:hAnsi="宋体" w:cs="宋体"/>
          <w:spacing w:val="-55"/>
          <w:sz w:val="42"/>
          <w:szCs w:val="42"/>
        </w:rPr>
        <w:t xml:space="preserve"> </w:t>
      </w:r>
      <w:r>
        <w:rPr>
          <w:rFonts w:ascii="宋体" w:eastAsia="宋体" w:hAnsi="宋体" w:cs="宋体"/>
          <w:spacing w:val="-14"/>
          <w:sz w:val="42"/>
          <w:szCs w:val="42"/>
        </w:rPr>
        <w:t>JGJ18</w:t>
      </w:r>
      <w:r>
        <w:rPr>
          <w:rFonts w:ascii="宋体" w:eastAsia="宋体" w:hAnsi="宋体" w:cs="宋体"/>
          <w:spacing w:val="15"/>
          <w:sz w:val="42"/>
          <w:szCs w:val="42"/>
        </w:rPr>
        <w:t xml:space="preserve">  </w:t>
      </w:r>
      <w:r>
        <w:rPr>
          <w:rFonts w:ascii="宋体" w:eastAsia="宋体" w:hAnsi="宋体" w:cs="宋体"/>
          <w:spacing w:val="-14"/>
          <w:sz w:val="42"/>
          <w:szCs w:val="42"/>
        </w:rPr>
        <w:t>的规定，</w:t>
      </w:r>
      <w:r>
        <w:rPr>
          <w:rFonts w:ascii="宋体" w:eastAsia="宋体" w:hAnsi="宋体" w:cs="宋体"/>
          <w:spacing w:val="101"/>
          <w:sz w:val="42"/>
          <w:szCs w:val="42"/>
        </w:rPr>
        <w:t xml:space="preserve"> </w:t>
      </w:r>
      <w:r>
        <w:rPr>
          <w:rFonts w:ascii="宋体" w:eastAsia="宋体" w:hAnsi="宋体" w:cs="宋体"/>
          <w:spacing w:val="-14"/>
          <w:sz w:val="42"/>
          <w:szCs w:val="42"/>
        </w:rPr>
        <w:t>由监理人员见证取样抽取连接</w:t>
      </w:r>
      <w:r>
        <w:rPr>
          <w:rFonts w:ascii="宋体" w:eastAsia="宋体" w:hAnsi="宋体" w:cs="宋体"/>
          <w:sz w:val="42"/>
          <w:szCs w:val="42"/>
        </w:rPr>
        <w:t xml:space="preserve"> </w:t>
      </w:r>
      <w:r>
        <w:rPr>
          <w:rFonts w:ascii="宋体" w:eastAsia="宋体" w:hAnsi="宋体" w:cs="宋体"/>
          <w:spacing w:val="-1"/>
          <w:sz w:val="42"/>
          <w:szCs w:val="42"/>
        </w:rPr>
        <w:t>接头试件作力学性能检验，其质量应符合有关规程的规定。</w:t>
      </w:r>
    </w:p>
    <w:p w:rsidR="009E7CCF" w14:paraId="1628A1D1" w14:textId="77777777">
      <w:pPr>
        <w:spacing w:before="2" w:line="235" w:lineRule="auto"/>
        <w:ind w:firstLine="2860"/>
        <w:rPr>
          <w:rFonts w:ascii="宋体" w:eastAsia="宋体" w:hAnsi="宋体" w:cs="宋体"/>
          <w:sz w:val="42"/>
          <w:szCs w:val="42"/>
        </w:rPr>
      </w:pPr>
      <w:r>
        <w:rPr>
          <w:rFonts w:ascii="宋体" w:eastAsia="宋体" w:hAnsi="宋体" w:cs="宋体"/>
          <w:spacing w:val="-7"/>
          <w:sz w:val="42"/>
          <w:szCs w:val="42"/>
        </w:rPr>
        <w:t>⑤</w:t>
      </w:r>
      <w:r>
        <w:rPr>
          <w:rFonts w:ascii="宋体" w:eastAsia="宋体" w:hAnsi="宋体" w:cs="宋体"/>
          <w:spacing w:val="-7"/>
          <w:sz w:val="42"/>
          <w:szCs w:val="42"/>
        </w:rPr>
        <w:t>受力钢筋接头位置应按《施工验收规范》的规定设置。箍筋配置应符</w:t>
      </w:r>
    </w:p>
    <w:p w:rsidR="009E7CCF" w14:paraId="2FD497D5" w14:textId="77777777">
      <w:pPr>
        <w:spacing w:line="311" w:lineRule="auto"/>
      </w:pPr>
    </w:p>
    <w:p w:rsidR="009E7CCF" w14:paraId="09D1961B" w14:textId="77777777">
      <w:pPr>
        <w:spacing w:line="312" w:lineRule="auto"/>
      </w:pPr>
    </w:p>
    <w:p w:rsidR="009E7CCF" w14:paraId="48784779" w14:textId="77777777">
      <w:pPr>
        <w:spacing w:line="312" w:lineRule="auto"/>
      </w:pPr>
    </w:p>
    <w:p w:rsidR="009E7CCF" w14:paraId="495AD99A" w14:textId="77777777">
      <w:pPr>
        <w:spacing w:before="88" w:line="191" w:lineRule="auto"/>
        <w:ind w:firstLine="8918"/>
        <w:rPr>
          <w:rFonts w:ascii="宋体" w:eastAsia="宋体" w:hAnsi="宋体" w:cs="宋体"/>
          <w:sz w:val="27"/>
          <w:szCs w:val="27"/>
        </w:rPr>
      </w:pPr>
      <w:r>
        <w:rPr>
          <w:rFonts w:ascii="宋体" w:eastAsia="宋体" w:hAnsi="宋体" w:cs="宋体"/>
          <w:spacing w:val="-3"/>
          <w:sz w:val="27"/>
          <w:szCs w:val="27"/>
        </w:rPr>
        <w:t>32</w:t>
      </w:r>
    </w:p>
    <w:p w:rsidR="009E7CCF" w14:paraId="3D5AD152" w14:textId="77777777">
      <w:pPr>
        <w:sectPr>
          <w:pgSz w:w="17860" w:h="25258"/>
          <w:pgMar w:top="0" w:right="0" w:bottom="0" w:left="0" w:header="0" w:footer="0" w:gutter="0"/>
          <w:pgNumType w:start="32"/>
          <w:cols w:space="720"/>
        </w:sectPr>
      </w:pPr>
    </w:p>
    <w:p w:rsidR="009E7CCF" w14:paraId="601D119A" w14:textId="5F8EEE42">
      <w:pPr>
        <w:spacing w:line="288" w:lineRule="auto"/>
      </w:pPr>
      <w:r>
        <mc:AlternateContent>
          <mc:Choice Requires="wps">
            <w:drawing>
              <wp:anchor distT="0" distB="0" distL="114300" distR="114300" simplePos="0" relativeHeight="251933696" behindDoc="0" locked="0" layoutInCell="1" allowOverlap="1">
                <wp:simplePos x="0" y="0"/>
                <wp:positionH relativeFrom="column">
                  <wp:posOffset>6858000</wp:posOffset>
                </wp:positionH>
                <wp:positionV relativeFrom="paragraph">
                  <wp:posOffset>7366000</wp:posOffset>
                </wp:positionV>
                <wp:extent cx="127000" cy="127000"/>
                <wp:effectExtent l="0" t="0" r="6350" b="6350"/>
                <wp:wrapNone/>
                <wp:docPr id="1823927507" name="文本框 13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3D562BFB">
                            <w:pPr>
                              <w:rPr>
                                <w:color w:val="FFFFFF"/>
                              </w:rPr>
                            </w:pPr>
                            <w:r w:rsidRPr="00445566">
                              <w:rPr>
                                <w:rFonts w:hint="eastAsia"/>
                                <w:color w:val="FFFFFF"/>
                              </w:rPr>
                              <w:t>责控制。</w:t>
                            </w:r>
                            <w:r w:rsidRPr="00445566">
                              <w:rPr>
                                <w:rFonts w:hint="eastAsia"/>
                                <w:color w:val="FFFFFF"/>
                              </w:rPr>
                              <w:t>10.5.2</w:t>
                            </w:r>
                            <w:r w:rsidRPr="00445566">
                              <w:rPr>
                                <w:rFonts w:hint="eastAsia"/>
                                <w:color w:val="FFFFFF"/>
                              </w:rPr>
                              <w:t>质量控制部位及措施（</w:t>
                            </w:r>
                            <w:r w:rsidRPr="00445566">
                              <w:rPr>
                                <w:rFonts w:hint="eastAsia"/>
                                <w:color w:val="FFFFFF"/>
                              </w:rPr>
                              <w:t>1</w:t>
                            </w:r>
                            <w:r w:rsidRPr="00445566">
                              <w:rPr>
                                <w:rFonts w:hint="eastAsia"/>
                                <w:color w:val="FFFFFF"/>
                              </w:rPr>
                              <w:t>）地基与基础工程质量监理措施本项目地基与基础监理范围为：基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32" o:spid="_x0000_s1278" type="#_x0000_t202" style="width:10pt;height:10pt;margin-top:580pt;margin-left:540pt;mso-wrap-distance-bottom:0;mso-wrap-distance-left:9pt;mso-wrap-distance-right:9pt;mso-wrap-distance-top:0;position:absolute;v-text-anchor:top;z-index:251932672" filled="f" fillcolor="this" stroked="f" strokeweight="0.5pt">
                <v:textbox>
                  <w:txbxContent>
                    <w:p w:rsidR="00445566" w:rsidRPr="00445566" w14:paraId="3E2AB76C" w14:textId="3D562BFB">
                      <w:pPr>
                        <w:rPr>
                          <w:color w:val="FFFFFF"/>
                        </w:rPr>
                      </w:pPr>
                      <w:r w:rsidRPr="00445566">
                        <w:rPr>
                          <w:rFonts w:hint="eastAsia"/>
                          <w:color w:val="FFFFFF"/>
                        </w:rPr>
                        <w:t>责控制。</w:t>
                      </w:r>
                      <w:r w:rsidRPr="00445566">
                        <w:rPr>
                          <w:rFonts w:hint="eastAsia"/>
                          <w:color w:val="FFFFFF"/>
                        </w:rPr>
                        <w:t>10.5.2</w:t>
                      </w:r>
                      <w:r w:rsidRPr="00445566">
                        <w:rPr>
                          <w:rFonts w:hint="eastAsia"/>
                          <w:color w:val="FFFFFF"/>
                        </w:rPr>
                        <w:t>质量控制部位及措施（</w:t>
                      </w:r>
                      <w:r w:rsidRPr="00445566">
                        <w:rPr>
                          <w:rFonts w:hint="eastAsia"/>
                          <w:color w:val="FFFFFF"/>
                        </w:rPr>
                        <w:t>1</w:t>
                      </w:r>
                      <w:r w:rsidRPr="00445566">
                        <w:rPr>
                          <w:rFonts w:hint="eastAsia"/>
                          <w:color w:val="FFFFFF"/>
                        </w:rPr>
                        <w:t>）地基与基础工程质量监理措施本项目地基与基础监理范围为：基</w:t>
                      </w:r>
                    </w:p>
                  </w:txbxContent>
                </v:textbox>
              </v:shape>
            </w:pict>
          </mc:Fallback>
        </mc:AlternateContent>
      </w:r>
      <w:r>
        <mc:AlternateContent>
          <mc:Choice Requires="wps">
            <w:drawing>
              <wp:anchor distT="0" distB="0" distL="114300" distR="114300" simplePos="0" relativeHeight="251931648" behindDoc="0" locked="0" layoutInCell="1" allowOverlap="1">
                <wp:simplePos x="0" y="0"/>
                <wp:positionH relativeFrom="column">
                  <wp:posOffset>6858000</wp:posOffset>
                </wp:positionH>
                <wp:positionV relativeFrom="paragraph">
                  <wp:posOffset>5461000</wp:posOffset>
                </wp:positionV>
                <wp:extent cx="127000" cy="127000"/>
                <wp:effectExtent l="0" t="0" r="6350" b="6350"/>
                <wp:wrapNone/>
                <wp:docPr id="1794510552" name="文本框 1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4CFA3466">
                            <w:pPr>
                              <w:rPr>
                                <w:color w:val="FFFFFF"/>
                              </w:rPr>
                            </w:pPr>
                            <w:r w:rsidRPr="00445566">
                              <w:rPr>
                                <w:rFonts w:hint="eastAsia"/>
                                <w:color w:val="FFFFFF"/>
                              </w:rPr>
                              <w:t>验收和计量；否则，应继续指令其返工或整改，直至建议撤销其承包资格。由于承</w:t>
                            </w:r>
                            <w:r w:rsidRPr="00445566">
                              <w:rPr>
                                <w:rFonts w:hint="eastAsia"/>
                                <w:color w:val="FFFFFF"/>
                              </w:rPr>
                              <w:t>70</w:t>
                            </w:r>
                            <w:r w:rsidRPr="00445566">
                              <w:rPr>
                                <w:rFonts w:hint="eastAsia"/>
                                <w:color w:val="FFFFFF"/>
                              </w:rPr>
                              <w:t>包商责任造成的工程质量事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31" o:spid="_x0000_s1279" type="#_x0000_t202" style="width:10pt;height:10pt;margin-top:430pt;margin-left:540pt;mso-wrap-distance-bottom:0;mso-wrap-distance-left:9pt;mso-wrap-distance-right:9pt;mso-wrap-distance-top:0;position:absolute;v-text-anchor:top;z-index:251930624" filled="f" fillcolor="this" stroked="f" strokeweight="0.5pt">
                <v:textbox>
                  <w:txbxContent>
                    <w:p w:rsidR="00445566" w:rsidRPr="00445566" w14:paraId="711A3D10" w14:textId="4CFA3466">
                      <w:pPr>
                        <w:rPr>
                          <w:color w:val="FFFFFF"/>
                        </w:rPr>
                      </w:pPr>
                      <w:r w:rsidRPr="00445566">
                        <w:rPr>
                          <w:rFonts w:hint="eastAsia"/>
                          <w:color w:val="FFFFFF"/>
                        </w:rPr>
                        <w:t>验收和计量；否则，应继续指令其返工或整改，直至建议撤销其承包资格。由于承</w:t>
                      </w:r>
                      <w:r w:rsidRPr="00445566">
                        <w:rPr>
                          <w:rFonts w:hint="eastAsia"/>
                          <w:color w:val="FFFFFF"/>
                        </w:rPr>
                        <w:t>70</w:t>
                      </w:r>
                      <w:r w:rsidRPr="00445566">
                        <w:rPr>
                          <w:rFonts w:hint="eastAsia"/>
                          <w:color w:val="FFFFFF"/>
                        </w:rPr>
                        <w:t>包商责任造成的工程质量事</w:t>
                      </w:r>
                    </w:p>
                  </w:txbxContent>
                </v:textbox>
              </v:shape>
            </w:pict>
          </mc:Fallback>
        </mc:AlternateContent>
      </w:r>
      <w:r>
        <mc:AlternateContent>
          <mc:Choice Requires="wps">
            <w:drawing>
              <wp:anchor distT="0" distB="0" distL="114300" distR="114300" simplePos="0" relativeHeight="251929600" behindDoc="0" locked="0" layoutInCell="1" allowOverlap="1">
                <wp:simplePos x="0" y="0"/>
                <wp:positionH relativeFrom="column">
                  <wp:posOffset>6858000</wp:posOffset>
                </wp:positionH>
                <wp:positionV relativeFrom="paragraph">
                  <wp:posOffset>3556000</wp:posOffset>
                </wp:positionV>
                <wp:extent cx="127000" cy="127000"/>
                <wp:effectExtent l="0" t="0" r="6350" b="6350"/>
                <wp:wrapNone/>
                <wp:docPr id="393458176" name="文本框 1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58E48A47">
                            <w:pPr>
                              <w:rPr>
                                <w:color w:val="FFFFFF"/>
                              </w:rPr>
                            </w:pPr>
                            <w:r w:rsidRPr="00445566">
                              <w:rPr>
                                <w:rFonts w:hint="eastAsia"/>
                                <w:color w:val="FFFFFF"/>
                              </w:rPr>
                              <w:t>重介绍整个工程或分部工程中某项施工的具体方法，包括施工顺序、使用的机械及相应的保证措施。施工单位在每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30" o:spid="_x0000_s1280" type="#_x0000_t202" style="width:10pt;height:10pt;margin-top:280pt;margin-left:540pt;mso-wrap-distance-bottom:0;mso-wrap-distance-left:9pt;mso-wrap-distance-right:9pt;mso-wrap-distance-top:0;position:absolute;v-text-anchor:top;z-index:251928576" filled="f" fillcolor="this" stroked="f" strokeweight="0.5pt">
                <v:textbox>
                  <w:txbxContent>
                    <w:p w:rsidR="00445566" w:rsidRPr="00445566" w14:paraId="0C54FA29" w14:textId="58E48A47">
                      <w:pPr>
                        <w:rPr>
                          <w:color w:val="FFFFFF"/>
                        </w:rPr>
                      </w:pPr>
                      <w:r w:rsidRPr="00445566">
                        <w:rPr>
                          <w:rFonts w:hint="eastAsia"/>
                          <w:color w:val="FFFFFF"/>
                        </w:rPr>
                        <w:t>重介绍整个工程或分部工程中某项施工的具体方法，包括施工顺序、使用的机械及相应的保证措施。施工单位在每</w:t>
                      </w:r>
                    </w:p>
                  </w:txbxContent>
                </v:textbox>
              </v:shape>
            </w:pict>
          </mc:Fallback>
        </mc:AlternateContent>
      </w:r>
      <w:r>
        <mc:AlternateContent>
          <mc:Choice Requires="wps">
            <w:drawing>
              <wp:anchor distT="0" distB="0" distL="114300" distR="114300" simplePos="0" relativeHeight="251927552" behindDoc="0" locked="0" layoutInCell="1" allowOverlap="1">
                <wp:simplePos x="0" y="0"/>
                <wp:positionH relativeFrom="column">
                  <wp:posOffset>6858000</wp:posOffset>
                </wp:positionH>
                <wp:positionV relativeFrom="paragraph">
                  <wp:posOffset>1651000</wp:posOffset>
                </wp:positionV>
                <wp:extent cx="127000" cy="127000"/>
                <wp:effectExtent l="0" t="0" r="6350" b="6350"/>
                <wp:wrapNone/>
                <wp:docPr id="1429875870" name="文本框 1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45566" w:rsidRPr="00445566" w14:textId="1642A3F6">
                            <w:pPr>
                              <w:rPr>
                                <w:color w:val="FFFFFF"/>
                              </w:rPr>
                            </w:pPr>
                            <w:r w:rsidRPr="00445566">
                              <w:rPr>
                                <w:rFonts w:hint="eastAsia"/>
                                <w:color w:val="FFFFFF"/>
                              </w:rPr>
                              <w:t>子、石子的检验报告。③砼配合比必须满足设计强度要求。预控措施①应根据设计要求和实际进场的砂石材料结合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29" o:spid="_x0000_s1281" type="#_x0000_t202" style="width:10pt;height:10pt;margin-top:130pt;margin-left:540pt;mso-wrap-distance-bottom:0;mso-wrap-distance-left:9pt;mso-wrap-distance-right:9pt;mso-wrap-distance-top:0;position:absolute;v-text-anchor:top;z-index:251926528" filled="f" fillcolor="this" stroked="f" strokeweight="0.5pt">
                <v:textbox>
                  <w:txbxContent>
                    <w:p w:rsidR="00445566" w:rsidRPr="00445566" w14:paraId="516000B7" w14:textId="1642A3F6">
                      <w:pPr>
                        <w:rPr>
                          <w:color w:val="FFFFFF"/>
                        </w:rPr>
                      </w:pPr>
                      <w:r w:rsidRPr="00445566">
                        <w:rPr>
                          <w:rFonts w:hint="eastAsia"/>
                          <w:color w:val="FFFFFF"/>
                        </w:rPr>
                        <w:t>子、石子的检验报告。③砼配合比必须满足设计强度要求。预控措施①应根据设计要求和实际进场的砂石材料结合</w:t>
                      </w:r>
                    </w:p>
                  </w:txbxContent>
                </v:textbox>
              </v:shape>
            </w:pict>
          </mc:Fallback>
        </mc:AlternateContent>
      </w:r>
    </w:p>
    <w:p w:rsidR="009E7CCF" w14:paraId="5639207A" w14:textId="77777777">
      <w:pPr>
        <w:spacing w:line="288" w:lineRule="auto"/>
      </w:pPr>
    </w:p>
    <w:p w:rsidR="009E7CCF" w14:paraId="689FD8DC" w14:textId="77777777">
      <w:pPr>
        <w:spacing w:line="288" w:lineRule="auto"/>
      </w:pPr>
    </w:p>
    <w:p w:rsidR="009E7CCF" w14:paraId="574F6961" w14:textId="77777777">
      <w:pPr>
        <w:spacing w:line="288" w:lineRule="auto"/>
      </w:pPr>
    </w:p>
    <w:p w:rsidR="009E7CCF" w14:paraId="1C8A98F0" w14:textId="77777777">
      <w:pPr>
        <w:spacing w:line="60" w:lineRule="exact"/>
        <w:ind w:firstLine="2420"/>
        <w:textAlignment w:val="center"/>
      </w:pPr>
      <w:r>
        <w:drawing>
          <wp:inline distT="0" distB="0" distL="0" distR="0">
            <wp:extent cx="5943600" cy="38100"/>
            <wp:effectExtent l="0" t="0" r="0" b="0"/>
            <wp:docPr id="33" name="IM 33"/>
            <wp:cNvGraphicFramePr/>
            <a:graphic xmlns:a="http://schemas.openxmlformats.org/drawingml/2006/main">
              <a:graphicData uri="http://schemas.openxmlformats.org/drawingml/2006/picture">
                <pic:pic xmlns:pic="http://schemas.openxmlformats.org/drawingml/2006/picture">
                  <pic:nvPicPr>
                    <pic:cNvPr id="33" name="IM 33"/>
                    <pic:cNvPicPr/>
                  </pic:nvPicPr>
                  <pic:blipFill>
                    <a:blip xmlns:r="http://schemas.openxmlformats.org/officeDocument/2006/relationships" r:embed="rId4"/>
                    <a:stretch>
                      <a:fillRect/>
                    </a:stretch>
                  </pic:blipFill>
                  <pic:spPr>
                    <a:xfrm>
                      <a:off x="0" y="0"/>
                      <a:ext cx="5943600" cy="38100"/>
                    </a:xfrm>
                    <a:prstGeom prst="rect">
                      <a:avLst/>
                    </a:prstGeom>
                  </pic:spPr>
                </pic:pic>
              </a:graphicData>
            </a:graphic>
          </wp:inline>
        </w:drawing>
      </w:r>
    </w:p>
    <w:p w:rsidR="009E7CCF" w14:paraId="0C19FBD8" w14:textId="77777777">
      <w:pPr>
        <w:spacing w:line="286" w:lineRule="auto"/>
      </w:pPr>
    </w:p>
    <w:p w:rsidR="009E7CCF" w14:paraId="5BDF39FA" w14:textId="77777777">
      <w:pPr>
        <w:spacing w:line="287" w:lineRule="auto"/>
      </w:pPr>
    </w:p>
    <w:p w:rsidR="009E7CCF" w14:paraId="1DC0019E" w14:textId="77777777">
      <w:pPr>
        <w:spacing w:before="137" w:line="239" w:lineRule="auto"/>
        <w:ind w:firstLine="2437"/>
        <w:rPr>
          <w:rFonts w:ascii="宋体" w:eastAsia="宋体" w:hAnsi="宋体" w:cs="宋体"/>
          <w:sz w:val="42"/>
          <w:szCs w:val="42"/>
        </w:rPr>
      </w:pPr>
      <w:r>
        <w:rPr>
          <w:rFonts w:ascii="宋体" w:eastAsia="宋体" w:hAnsi="宋体" w:cs="宋体"/>
          <w:spacing w:val="-8"/>
          <w:sz w:val="42"/>
          <w:szCs w:val="42"/>
        </w:rPr>
        <w:t>合相应规定。</w:t>
      </w:r>
    </w:p>
    <w:p w:rsidR="009E7CCF" w14:paraId="6A0ABD0C" w14:textId="77777777">
      <w:pPr>
        <w:spacing w:line="258" w:lineRule="auto"/>
      </w:pPr>
    </w:p>
    <w:p w:rsidR="009E7CCF" w14:paraId="39036D78" w14:textId="77777777">
      <w:pPr>
        <w:spacing w:before="137" w:line="411" w:lineRule="auto"/>
        <w:ind w:left="2439" w:right="2059" w:firstLine="421"/>
        <w:rPr>
          <w:rFonts w:ascii="宋体" w:eastAsia="宋体" w:hAnsi="宋体" w:cs="宋体"/>
          <w:sz w:val="42"/>
          <w:szCs w:val="42"/>
        </w:rPr>
      </w:pPr>
      <w:r>
        <w:rPr>
          <w:rFonts w:ascii="宋体" w:eastAsia="宋体" w:hAnsi="宋体" w:cs="宋体"/>
          <w:spacing w:val="-29"/>
          <w:sz w:val="42"/>
          <w:szCs w:val="42"/>
        </w:rPr>
        <w:t>⑥</w:t>
      </w:r>
      <w:r>
        <w:rPr>
          <w:rFonts w:ascii="宋体" w:eastAsia="宋体" w:hAnsi="宋体" w:cs="宋体"/>
          <w:spacing w:val="-29"/>
          <w:sz w:val="42"/>
          <w:szCs w:val="42"/>
        </w:rPr>
        <w:t>钢筋安装绑扎，</w:t>
      </w:r>
      <w:r>
        <w:rPr>
          <w:rFonts w:ascii="宋体" w:eastAsia="宋体" w:hAnsi="宋体" w:cs="宋体"/>
          <w:spacing w:val="32"/>
          <w:sz w:val="42"/>
          <w:szCs w:val="42"/>
        </w:rPr>
        <w:t xml:space="preserve"> </w:t>
      </w:r>
      <w:r>
        <w:rPr>
          <w:rFonts w:ascii="宋体" w:eastAsia="宋体" w:hAnsi="宋体" w:cs="宋体"/>
          <w:spacing w:val="-29"/>
          <w:sz w:val="42"/>
          <w:szCs w:val="42"/>
        </w:rPr>
        <w:t>监理工程师应加强巡视，</w:t>
      </w:r>
      <w:r>
        <w:rPr>
          <w:rFonts w:ascii="宋体" w:eastAsia="宋体" w:hAnsi="宋体" w:cs="宋体"/>
          <w:spacing w:val="9"/>
          <w:sz w:val="42"/>
          <w:szCs w:val="42"/>
        </w:rPr>
        <w:t xml:space="preserve"> </w:t>
      </w:r>
      <w:r>
        <w:rPr>
          <w:rFonts w:ascii="宋体" w:eastAsia="宋体" w:hAnsi="宋体" w:cs="宋体"/>
          <w:spacing w:val="-29"/>
          <w:sz w:val="42"/>
          <w:szCs w:val="42"/>
        </w:rPr>
        <w:t>监督检查，</w:t>
      </w:r>
      <w:r>
        <w:rPr>
          <w:rFonts w:ascii="宋体" w:eastAsia="宋体" w:hAnsi="宋体" w:cs="宋体"/>
          <w:spacing w:val="10"/>
          <w:sz w:val="42"/>
          <w:szCs w:val="42"/>
        </w:rPr>
        <w:t xml:space="preserve"> </w:t>
      </w:r>
      <w:r>
        <w:rPr>
          <w:rFonts w:ascii="宋体" w:eastAsia="宋体" w:hAnsi="宋体" w:cs="宋体"/>
          <w:spacing w:val="-29"/>
          <w:sz w:val="42"/>
          <w:szCs w:val="42"/>
        </w:rPr>
        <w:t>对受力钢筋的品</w:t>
      </w:r>
      <w:r>
        <w:rPr>
          <w:rFonts w:ascii="宋体" w:eastAsia="宋体" w:hAnsi="宋体" w:cs="宋体"/>
          <w:sz w:val="42"/>
          <w:szCs w:val="42"/>
        </w:rPr>
        <w:t xml:space="preserve"> </w:t>
      </w:r>
      <w:r>
        <w:rPr>
          <w:rFonts w:ascii="宋体" w:eastAsia="宋体" w:hAnsi="宋体" w:cs="宋体"/>
          <w:spacing w:val="-35"/>
          <w:sz w:val="42"/>
          <w:szCs w:val="42"/>
        </w:rPr>
        <w:t>种、</w:t>
      </w:r>
      <w:r>
        <w:rPr>
          <w:rFonts w:ascii="宋体" w:eastAsia="宋体" w:hAnsi="宋体" w:cs="宋体"/>
          <w:spacing w:val="-57"/>
          <w:sz w:val="42"/>
          <w:szCs w:val="42"/>
        </w:rPr>
        <w:t xml:space="preserve"> </w:t>
      </w:r>
      <w:r>
        <w:rPr>
          <w:rFonts w:ascii="宋体" w:eastAsia="宋体" w:hAnsi="宋体" w:cs="宋体"/>
          <w:spacing w:val="-35"/>
          <w:sz w:val="42"/>
          <w:szCs w:val="42"/>
        </w:rPr>
        <w:t>级别、</w:t>
      </w:r>
      <w:r>
        <w:rPr>
          <w:rFonts w:ascii="宋体" w:eastAsia="宋体" w:hAnsi="宋体" w:cs="宋体"/>
          <w:spacing w:val="-80"/>
          <w:sz w:val="42"/>
          <w:szCs w:val="42"/>
        </w:rPr>
        <w:t xml:space="preserve"> </w:t>
      </w:r>
      <w:r>
        <w:rPr>
          <w:rFonts w:ascii="宋体" w:eastAsia="宋体" w:hAnsi="宋体" w:cs="宋体"/>
          <w:spacing w:val="-35"/>
          <w:sz w:val="42"/>
          <w:szCs w:val="42"/>
        </w:rPr>
        <w:t>规格和数量全数检查，</w:t>
      </w:r>
      <w:r>
        <w:rPr>
          <w:rFonts w:ascii="宋体" w:eastAsia="宋体" w:hAnsi="宋体" w:cs="宋体"/>
          <w:spacing w:val="-20"/>
          <w:sz w:val="42"/>
          <w:szCs w:val="42"/>
        </w:rPr>
        <w:t xml:space="preserve"> </w:t>
      </w:r>
      <w:r>
        <w:rPr>
          <w:rFonts w:ascii="宋体" w:eastAsia="宋体" w:hAnsi="宋体" w:cs="宋体"/>
          <w:spacing w:val="-35"/>
          <w:sz w:val="42"/>
          <w:szCs w:val="42"/>
        </w:rPr>
        <w:t>必须符合设计要求；</w:t>
      </w:r>
      <w:r>
        <w:rPr>
          <w:rFonts w:ascii="宋体" w:eastAsia="宋体" w:hAnsi="宋体" w:cs="宋体"/>
          <w:spacing w:val="-28"/>
          <w:sz w:val="42"/>
          <w:szCs w:val="42"/>
        </w:rPr>
        <w:t xml:space="preserve"> </w:t>
      </w:r>
      <w:r>
        <w:rPr>
          <w:rFonts w:ascii="宋体" w:eastAsia="宋体" w:hAnsi="宋体" w:cs="宋体"/>
          <w:spacing w:val="-35"/>
          <w:sz w:val="42"/>
          <w:szCs w:val="42"/>
        </w:rPr>
        <w:t>对钢筋的安装位置，</w:t>
      </w:r>
      <w:r>
        <w:rPr>
          <w:rFonts w:ascii="宋体" w:eastAsia="宋体" w:hAnsi="宋体" w:cs="宋体"/>
          <w:sz w:val="42"/>
          <w:szCs w:val="42"/>
        </w:rPr>
        <w:t xml:space="preserve"> </w:t>
      </w:r>
      <w:r>
        <w:rPr>
          <w:rFonts w:ascii="宋体" w:eastAsia="宋体" w:hAnsi="宋体" w:cs="宋体"/>
          <w:spacing w:val="3"/>
          <w:sz w:val="42"/>
          <w:szCs w:val="42"/>
        </w:rPr>
        <w:t>间距、排距、保护层厚度、预埋件位置按结构件数量的</w:t>
      </w:r>
      <w:r>
        <w:rPr>
          <w:rFonts w:ascii="宋体" w:eastAsia="宋体" w:hAnsi="宋体" w:cs="宋体"/>
          <w:spacing w:val="36"/>
          <w:sz w:val="42"/>
          <w:szCs w:val="42"/>
        </w:rPr>
        <w:t xml:space="preserve"> </w:t>
      </w:r>
      <w:r>
        <w:rPr>
          <w:rFonts w:ascii="宋体" w:eastAsia="宋体" w:hAnsi="宋体" w:cs="宋体"/>
          <w:spacing w:val="3"/>
          <w:sz w:val="42"/>
          <w:szCs w:val="42"/>
        </w:rPr>
        <w:t>10%</w:t>
      </w:r>
      <w:r>
        <w:rPr>
          <w:rFonts w:ascii="宋体" w:eastAsia="宋体" w:hAnsi="宋体" w:cs="宋体"/>
          <w:spacing w:val="3"/>
          <w:sz w:val="42"/>
          <w:szCs w:val="42"/>
        </w:rPr>
        <w:t>认真抽查，</w:t>
      </w:r>
      <w:r>
        <w:rPr>
          <w:rFonts w:ascii="宋体" w:eastAsia="宋体" w:hAnsi="宋体" w:cs="宋体"/>
          <w:sz w:val="42"/>
          <w:szCs w:val="42"/>
        </w:rPr>
        <w:t xml:space="preserve">  </w:t>
      </w:r>
      <w:r>
        <w:rPr>
          <w:rFonts w:ascii="宋体" w:eastAsia="宋体" w:hAnsi="宋体" w:cs="宋体"/>
          <w:spacing w:val="-6"/>
          <w:sz w:val="42"/>
          <w:szCs w:val="42"/>
        </w:rPr>
        <w:t>做好隐蔽验收记录。</w:t>
      </w:r>
    </w:p>
    <w:p w:rsidR="009E7CCF" w14:paraId="538B74F3" w14:textId="77777777">
      <w:pPr>
        <w:spacing w:before="1" w:line="235" w:lineRule="auto"/>
        <w:ind w:firstLine="2860"/>
        <w:rPr>
          <w:rFonts w:ascii="宋体" w:eastAsia="宋体" w:hAnsi="宋体" w:cs="宋体"/>
          <w:sz w:val="42"/>
          <w:szCs w:val="42"/>
        </w:rPr>
      </w:pPr>
      <w:r>
        <w:rPr>
          <w:rFonts w:ascii="宋体" w:eastAsia="宋体" w:hAnsi="宋体" w:cs="宋体"/>
          <w:spacing w:val="-16"/>
          <w:sz w:val="42"/>
          <w:szCs w:val="42"/>
        </w:rPr>
        <w:t>⑦</w:t>
      </w:r>
      <w:r>
        <w:rPr>
          <w:rFonts w:ascii="宋体" w:eastAsia="宋体" w:hAnsi="宋体" w:cs="宋体"/>
          <w:spacing w:val="-16"/>
          <w:sz w:val="42"/>
          <w:szCs w:val="42"/>
        </w:rPr>
        <w:t>钢筋工程常见质量问题的控制及处理方法。</w:t>
      </w:r>
      <w:r>
        <w:rPr>
          <w:rFonts w:ascii="宋体" w:eastAsia="宋体" w:hAnsi="宋体" w:cs="宋体"/>
          <w:spacing w:val="32"/>
          <w:sz w:val="42"/>
          <w:szCs w:val="42"/>
        </w:rPr>
        <w:t xml:space="preserve"> </w:t>
      </w:r>
      <w:r>
        <w:rPr>
          <w:rFonts w:ascii="宋体" w:eastAsia="宋体" w:hAnsi="宋体" w:cs="宋体"/>
          <w:spacing w:val="-16"/>
          <w:sz w:val="42"/>
          <w:szCs w:val="42"/>
        </w:rPr>
        <w:t>（附表如下）</w:t>
      </w:r>
    </w:p>
    <w:p w:rsidR="009E7CCF" w14:paraId="28127EBF" w14:textId="77777777"/>
    <w:p w:rsidR="009E7CCF" w14:paraId="68953183" w14:textId="77777777">
      <w:pPr>
        <w:spacing w:line="145" w:lineRule="auto"/>
        <w:rPr>
          <w:sz w:val="2"/>
        </w:rPr>
      </w:pPr>
    </w:p>
    <w:p w:rsidR="009E7CCF" w14:paraId="3E995D69" w14:textId="77777777">
      <w:pPr>
        <w:sectPr>
          <w:headerReference w:type="default" r:id="rId28"/>
          <w:pgSz w:w="17860" w:h="25258"/>
          <w:pgMar w:top="400" w:right="0" w:bottom="0" w:left="0" w:header="0" w:footer="0" w:gutter="0"/>
          <w:pgNumType w:start="33"/>
          <w:cols w:space="720" w:equalWidth="0">
            <w:col w:w="17860" w:space="0"/>
          </w:cols>
        </w:sectPr>
      </w:pPr>
    </w:p>
    <w:p w:rsidR="009E7CCF" w14:paraId="1CA1516D" w14:textId="77777777">
      <w:pPr>
        <w:spacing w:before="69" w:line="242" w:lineRule="auto"/>
        <w:ind w:firstLine="2566"/>
        <w:rPr>
          <w:rFonts w:ascii="宋体" w:eastAsia="宋体" w:hAnsi="宋体" w:cs="宋体"/>
          <w:sz w:val="31"/>
          <w:szCs w:val="31"/>
        </w:rPr>
      </w:pPr>
      <w:r>
        <w:drawing>
          <wp:anchor distT="0" distB="0" distL="0" distR="0" simplePos="0" relativeHeight="251934720" behindDoc="1" locked="0" layoutInCell="1" allowOverlap="1">
            <wp:simplePos x="0" y="0"/>
            <wp:positionH relativeFrom="column">
              <wp:posOffset>1422400</wp:posOffset>
            </wp:positionH>
            <wp:positionV relativeFrom="paragraph">
              <wp:posOffset>-29385</wp:posOffset>
            </wp:positionV>
            <wp:extent cx="8886825" cy="9585076"/>
            <wp:effectExtent l="0" t="0" r="0" b="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xmlns:r="http://schemas.openxmlformats.org/officeDocument/2006/relationships" r:embed="rId29"/>
                    <a:stretch>
                      <a:fillRect/>
                    </a:stretch>
                  </pic:blipFill>
                  <pic:spPr>
                    <a:xfrm>
                      <a:off x="0" y="0"/>
                      <a:ext cx="8886825" cy="9585076"/>
                    </a:xfrm>
                    <a:prstGeom prst="rect">
                      <a:avLst/>
                    </a:prstGeom>
                  </pic:spPr>
                </pic:pic>
              </a:graphicData>
            </a:graphic>
          </wp:anchor>
        </w:drawing>
      </w:r>
      <w:r>
        <w:rPr>
          <w:rFonts w:ascii="宋体" w:eastAsia="宋体" w:hAnsi="宋体" w:cs="宋体"/>
          <w:spacing w:val="-1"/>
          <w:sz w:val="31"/>
          <w:szCs w:val="31"/>
        </w:rPr>
        <w:t>常见问</w:t>
      </w:r>
    </w:p>
    <w:p w:rsidR="009E7CCF" w14:paraId="73BD72A0" w14:textId="77777777">
      <w:pPr>
        <w:spacing w:before="76" w:line="294" w:lineRule="auto"/>
        <w:ind w:left="2440" w:right="113" w:firstLine="430"/>
        <w:rPr>
          <w:rFonts w:ascii="宋体" w:eastAsia="宋体" w:hAnsi="宋体" w:cs="宋体"/>
          <w:sz w:val="31"/>
          <w:szCs w:val="31"/>
        </w:rPr>
      </w:pPr>
      <w:r>
        <w:rPr>
          <w:rFonts w:ascii="宋体" w:eastAsia="宋体" w:hAnsi="宋体" w:cs="宋体"/>
          <w:spacing w:val="1"/>
          <w:sz w:val="31"/>
          <w:szCs w:val="31"/>
        </w:rPr>
        <w:t>题</w:t>
      </w:r>
      <w:r>
        <w:rPr>
          <w:rFonts w:ascii="宋体" w:eastAsia="宋体" w:hAnsi="宋体" w:cs="宋体"/>
          <w:sz w:val="31"/>
          <w:szCs w:val="31"/>
        </w:rPr>
        <w:t xml:space="preserve">   </w:t>
      </w:r>
      <w:r>
        <w:rPr>
          <w:rFonts w:ascii="宋体" w:eastAsia="宋体" w:hAnsi="宋体" w:cs="宋体"/>
          <w:spacing w:val="-3"/>
          <w:sz w:val="31"/>
          <w:szCs w:val="31"/>
        </w:rPr>
        <w:t>钢</w:t>
      </w:r>
      <w:r>
        <w:rPr>
          <w:rFonts w:ascii="宋体" w:eastAsia="宋体" w:hAnsi="宋体" w:cs="宋体"/>
          <w:spacing w:val="-23"/>
          <w:sz w:val="31"/>
          <w:szCs w:val="31"/>
        </w:rPr>
        <w:t xml:space="preserve"> </w:t>
      </w:r>
      <w:r>
        <w:rPr>
          <w:rFonts w:ascii="宋体" w:eastAsia="宋体" w:hAnsi="宋体" w:cs="宋体"/>
          <w:spacing w:val="-3"/>
          <w:sz w:val="31"/>
          <w:szCs w:val="31"/>
        </w:rPr>
        <w:t>筋</w:t>
      </w:r>
      <w:r>
        <w:rPr>
          <w:rFonts w:ascii="宋体" w:eastAsia="宋体" w:hAnsi="宋体" w:cs="宋体"/>
          <w:spacing w:val="-27"/>
          <w:sz w:val="31"/>
          <w:szCs w:val="31"/>
        </w:rPr>
        <w:t xml:space="preserve"> </w:t>
      </w:r>
      <w:r>
        <w:rPr>
          <w:rFonts w:ascii="宋体" w:eastAsia="宋体" w:hAnsi="宋体" w:cs="宋体"/>
          <w:spacing w:val="-3"/>
          <w:sz w:val="31"/>
          <w:szCs w:val="31"/>
        </w:rPr>
        <w:t>表</w:t>
      </w:r>
      <w:r>
        <w:rPr>
          <w:rFonts w:ascii="宋体" w:eastAsia="宋体" w:hAnsi="宋体" w:cs="宋体"/>
          <w:sz w:val="31"/>
          <w:szCs w:val="31"/>
        </w:rPr>
        <w:t xml:space="preserve"> </w:t>
      </w:r>
      <w:r>
        <w:rPr>
          <w:rFonts w:ascii="宋体" w:eastAsia="宋体" w:hAnsi="宋体" w:cs="宋体"/>
          <w:spacing w:val="2"/>
          <w:sz w:val="31"/>
          <w:szCs w:val="31"/>
        </w:rPr>
        <w:t>面锈蚀</w:t>
      </w:r>
    </w:p>
    <w:p w:rsidR="009E7CCF" w14:paraId="45E34E86" w14:textId="77777777">
      <w:pPr>
        <w:spacing w:line="254" w:lineRule="auto"/>
      </w:pPr>
    </w:p>
    <w:p w:rsidR="009E7CCF" w14:paraId="3C4841D2" w14:textId="77777777">
      <w:pPr>
        <w:spacing w:line="254" w:lineRule="auto"/>
      </w:pPr>
    </w:p>
    <w:p w:rsidR="009E7CCF" w14:paraId="3B11F8A5" w14:textId="77777777">
      <w:pPr>
        <w:spacing w:line="254" w:lineRule="auto"/>
      </w:pPr>
    </w:p>
    <w:p w:rsidR="009E7CCF" w14:paraId="3B7CA63D" w14:textId="77777777">
      <w:pPr>
        <w:spacing w:line="254" w:lineRule="auto"/>
      </w:pPr>
    </w:p>
    <w:p w:rsidR="009E7CCF" w14:paraId="380232E6" w14:textId="77777777">
      <w:pPr>
        <w:spacing w:line="254" w:lineRule="auto"/>
      </w:pPr>
    </w:p>
    <w:p w:rsidR="009E7CCF" w14:paraId="476778FF" w14:textId="77777777">
      <w:pPr>
        <w:spacing w:line="254" w:lineRule="auto"/>
      </w:pPr>
    </w:p>
    <w:p w:rsidR="009E7CCF" w14:paraId="6799A780" w14:textId="77777777">
      <w:pPr>
        <w:spacing w:line="254" w:lineRule="auto"/>
      </w:pPr>
    </w:p>
    <w:p w:rsidR="009E7CCF" w14:paraId="0CBBC3AD" w14:textId="77777777">
      <w:pPr>
        <w:spacing w:line="254" w:lineRule="auto"/>
      </w:pPr>
    </w:p>
    <w:p w:rsidR="009E7CCF" w14:paraId="1A4E8616" w14:textId="77777777">
      <w:pPr>
        <w:spacing w:line="254" w:lineRule="auto"/>
      </w:pPr>
    </w:p>
    <w:p w:rsidR="009E7CCF" w14:paraId="517AC359" w14:textId="77777777">
      <w:pPr>
        <w:spacing w:line="254" w:lineRule="auto"/>
      </w:pPr>
    </w:p>
    <w:p w:rsidR="009E7CCF" w14:paraId="6DA50080" w14:textId="77777777">
      <w:pPr>
        <w:spacing w:line="255" w:lineRule="auto"/>
      </w:pPr>
    </w:p>
    <w:p w:rsidR="009E7CCF" w14:paraId="6E11202A" w14:textId="77777777">
      <w:pPr>
        <w:spacing w:line="255" w:lineRule="auto"/>
      </w:pPr>
    </w:p>
    <w:p w:rsidR="009E7CCF" w14:paraId="220BDA3B" w14:textId="77777777">
      <w:pPr>
        <w:spacing w:line="255" w:lineRule="auto"/>
      </w:pPr>
    </w:p>
    <w:p w:rsidR="009E7CCF" w14:paraId="3BBFBD5C" w14:textId="77777777">
      <w:pPr>
        <w:spacing w:line="255" w:lineRule="auto"/>
      </w:pPr>
    </w:p>
    <w:p w:rsidR="009E7CCF" w14:paraId="45D0478A" w14:textId="77777777">
      <w:pPr>
        <w:spacing w:before="102" w:line="290" w:lineRule="auto"/>
        <w:ind w:left="2437" w:right="113" w:firstLine="3"/>
        <w:rPr>
          <w:rFonts w:ascii="宋体" w:eastAsia="宋体" w:hAnsi="宋体" w:cs="宋体"/>
          <w:sz w:val="31"/>
          <w:szCs w:val="31"/>
        </w:rPr>
      </w:pPr>
      <w:r>
        <w:rPr>
          <w:rFonts w:ascii="宋体" w:eastAsia="宋体" w:hAnsi="宋体" w:cs="宋体"/>
          <w:spacing w:val="-2"/>
          <w:sz w:val="31"/>
          <w:szCs w:val="31"/>
        </w:rPr>
        <w:t>钢</w:t>
      </w:r>
      <w:r>
        <w:rPr>
          <w:rFonts w:ascii="宋体" w:eastAsia="宋体" w:hAnsi="宋体" w:cs="宋体"/>
          <w:spacing w:val="-24"/>
          <w:sz w:val="31"/>
          <w:szCs w:val="31"/>
        </w:rPr>
        <w:t xml:space="preserve"> </w:t>
      </w:r>
      <w:r>
        <w:rPr>
          <w:rFonts w:ascii="宋体" w:eastAsia="宋体" w:hAnsi="宋体" w:cs="宋体"/>
          <w:spacing w:val="-2"/>
          <w:sz w:val="31"/>
          <w:szCs w:val="31"/>
        </w:rPr>
        <w:t>筋</w:t>
      </w:r>
      <w:r>
        <w:rPr>
          <w:rFonts w:ascii="宋体" w:eastAsia="宋体" w:hAnsi="宋体" w:cs="宋体"/>
          <w:spacing w:val="-29"/>
          <w:sz w:val="31"/>
          <w:szCs w:val="31"/>
        </w:rPr>
        <w:t xml:space="preserve"> </w:t>
      </w:r>
      <w:r>
        <w:rPr>
          <w:rFonts w:ascii="宋体" w:eastAsia="宋体" w:hAnsi="宋体" w:cs="宋体"/>
          <w:spacing w:val="-2"/>
          <w:sz w:val="31"/>
          <w:szCs w:val="31"/>
        </w:rPr>
        <w:t>冷</w:t>
      </w:r>
      <w:r>
        <w:rPr>
          <w:rFonts w:ascii="宋体" w:eastAsia="宋体" w:hAnsi="宋体" w:cs="宋体"/>
          <w:sz w:val="31"/>
          <w:szCs w:val="31"/>
        </w:rPr>
        <w:t xml:space="preserve"> </w:t>
      </w:r>
      <w:r>
        <w:rPr>
          <w:rFonts w:ascii="宋体" w:eastAsia="宋体" w:hAnsi="宋体" w:cs="宋体"/>
          <w:spacing w:val="-2"/>
          <w:sz w:val="31"/>
          <w:szCs w:val="31"/>
        </w:rPr>
        <w:t>弯</w:t>
      </w:r>
      <w:r>
        <w:rPr>
          <w:rFonts w:ascii="宋体" w:eastAsia="宋体" w:hAnsi="宋体" w:cs="宋体"/>
          <w:spacing w:val="-27"/>
          <w:sz w:val="31"/>
          <w:szCs w:val="31"/>
        </w:rPr>
        <w:t xml:space="preserve"> </w:t>
      </w:r>
      <w:r>
        <w:rPr>
          <w:rFonts w:ascii="宋体" w:eastAsia="宋体" w:hAnsi="宋体" w:cs="宋体"/>
          <w:spacing w:val="-2"/>
          <w:sz w:val="31"/>
          <w:szCs w:val="31"/>
        </w:rPr>
        <w:t>性</w:t>
      </w:r>
      <w:r>
        <w:rPr>
          <w:rFonts w:ascii="宋体" w:eastAsia="宋体" w:hAnsi="宋体" w:cs="宋体"/>
          <w:spacing w:val="-23"/>
          <w:sz w:val="31"/>
          <w:szCs w:val="31"/>
        </w:rPr>
        <w:t xml:space="preserve"> </w:t>
      </w:r>
      <w:r>
        <w:rPr>
          <w:rFonts w:ascii="宋体" w:eastAsia="宋体" w:hAnsi="宋体" w:cs="宋体"/>
          <w:spacing w:val="-2"/>
          <w:sz w:val="31"/>
          <w:szCs w:val="31"/>
        </w:rPr>
        <w:t>能</w:t>
      </w:r>
      <w:r>
        <w:rPr>
          <w:rFonts w:ascii="宋体" w:eastAsia="宋体" w:hAnsi="宋体" w:cs="宋体"/>
          <w:sz w:val="31"/>
          <w:szCs w:val="31"/>
        </w:rPr>
        <w:t xml:space="preserve"> </w:t>
      </w:r>
      <w:r>
        <w:rPr>
          <w:rFonts w:ascii="宋体" w:eastAsia="宋体" w:hAnsi="宋体" w:cs="宋体"/>
          <w:sz w:val="31"/>
          <w:szCs w:val="31"/>
        </w:rPr>
        <w:t>差</w:t>
      </w:r>
    </w:p>
    <w:p w:rsidR="009E7CCF" w14:paraId="62556028" w14:textId="77777777">
      <w:pPr>
        <w:spacing w:line="324" w:lineRule="auto"/>
      </w:pPr>
    </w:p>
    <w:p w:rsidR="009E7CCF" w14:paraId="0056D55F" w14:textId="77777777">
      <w:pPr>
        <w:spacing w:before="101" w:line="288" w:lineRule="auto"/>
        <w:ind w:left="2437" w:right="113"/>
        <w:rPr>
          <w:rFonts w:ascii="宋体" w:eastAsia="宋体" w:hAnsi="宋体" w:cs="宋体"/>
          <w:sz w:val="31"/>
          <w:szCs w:val="31"/>
        </w:rPr>
      </w:pPr>
      <w:r>
        <w:rPr>
          <w:rFonts w:ascii="宋体" w:eastAsia="宋体" w:hAnsi="宋体" w:cs="宋体"/>
          <w:spacing w:val="-2"/>
          <w:sz w:val="31"/>
          <w:szCs w:val="31"/>
        </w:rPr>
        <w:t>冷</w:t>
      </w:r>
      <w:r>
        <w:rPr>
          <w:rFonts w:ascii="宋体" w:eastAsia="宋体" w:hAnsi="宋体" w:cs="宋体"/>
          <w:spacing w:val="-24"/>
          <w:sz w:val="31"/>
          <w:szCs w:val="31"/>
        </w:rPr>
        <w:t xml:space="preserve"> </w:t>
      </w:r>
      <w:r>
        <w:rPr>
          <w:rFonts w:ascii="宋体" w:eastAsia="宋体" w:hAnsi="宋体" w:cs="宋体"/>
          <w:spacing w:val="-2"/>
          <w:sz w:val="31"/>
          <w:szCs w:val="31"/>
        </w:rPr>
        <w:t>拉</w:t>
      </w:r>
      <w:r>
        <w:rPr>
          <w:rFonts w:ascii="宋体" w:eastAsia="宋体" w:hAnsi="宋体" w:cs="宋体"/>
          <w:spacing w:val="-27"/>
          <w:sz w:val="31"/>
          <w:szCs w:val="31"/>
        </w:rPr>
        <w:t xml:space="preserve"> </w:t>
      </w:r>
      <w:r>
        <w:rPr>
          <w:rFonts w:ascii="宋体" w:eastAsia="宋体" w:hAnsi="宋体" w:cs="宋体"/>
          <w:spacing w:val="-2"/>
          <w:sz w:val="31"/>
          <w:szCs w:val="31"/>
        </w:rPr>
        <w:t>钢</w:t>
      </w:r>
      <w:r>
        <w:rPr>
          <w:rFonts w:ascii="宋体" w:eastAsia="宋体" w:hAnsi="宋体" w:cs="宋体"/>
          <w:sz w:val="31"/>
          <w:szCs w:val="31"/>
        </w:rPr>
        <w:t xml:space="preserve"> </w:t>
      </w:r>
      <w:r>
        <w:rPr>
          <w:rFonts w:ascii="宋体" w:eastAsia="宋体" w:hAnsi="宋体" w:cs="宋体"/>
          <w:spacing w:val="-2"/>
          <w:sz w:val="31"/>
          <w:szCs w:val="31"/>
        </w:rPr>
        <w:t>筋</w:t>
      </w:r>
      <w:r>
        <w:rPr>
          <w:rFonts w:ascii="宋体" w:eastAsia="宋体" w:hAnsi="宋体" w:cs="宋体"/>
          <w:spacing w:val="-23"/>
          <w:sz w:val="31"/>
          <w:szCs w:val="31"/>
        </w:rPr>
        <w:t xml:space="preserve"> </w:t>
      </w:r>
      <w:r>
        <w:rPr>
          <w:rFonts w:ascii="宋体" w:eastAsia="宋体" w:hAnsi="宋体" w:cs="宋体"/>
          <w:spacing w:val="-2"/>
          <w:sz w:val="31"/>
          <w:szCs w:val="31"/>
        </w:rPr>
        <w:t>伸</w:t>
      </w:r>
      <w:r>
        <w:rPr>
          <w:rFonts w:ascii="宋体" w:eastAsia="宋体" w:hAnsi="宋体" w:cs="宋体"/>
          <w:spacing w:val="-27"/>
          <w:sz w:val="31"/>
          <w:szCs w:val="31"/>
        </w:rPr>
        <w:t xml:space="preserve"> </w:t>
      </w:r>
      <w:r>
        <w:rPr>
          <w:rFonts w:ascii="宋体" w:eastAsia="宋体" w:hAnsi="宋体" w:cs="宋体"/>
          <w:spacing w:val="-2"/>
          <w:sz w:val="31"/>
          <w:szCs w:val="31"/>
        </w:rPr>
        <w:t>长</w:t>
      </w:r>
      <w:r>
        <w:rPr>
          <w:rFonts w:ascii="宋体" w:eastAsia="宋体" w:hAnsi="宋体" w:cs="宋体"/>
          <w:sz w:val="31"/>
          <w:szCs w:val="31"/>
        </w:rPr>
        <w:t xml:space="preserve"> </w:t>
      </w:r>
      <w:r>
        <w:rPr>
          <w:rFonts w:ascii="宋体" w:eastAsia="宋体" w:hAnsi="宋体" w:cs="宋体"/>
          <w:spacing w:val="3"/>
          <w:sz w:val="31"/>
          <w:szCs w:val="31"/>
        </w:rPr>
        <w:t>率偏小</w:t>
      </w:r>
    </w:p>
    <w:p w:rsidR="009E7CCF" w14:paraId="1E445423" w14:textId="77777777">
      <w:pPr>
        <w:spacing w:line="252" w:lineRule="auto"/>
      </w:pPr>
    </w:p>
    <w:p w:rsidR="009E7CCF" w14:paraId="3E5C8627" w14:textId="77777777">
      <w:pPr>
        <w:spacing w:line="252" w:lineRule="auto"/>
      </w:pPr>
    </w:p>
    <w:p w:rsidR="009E7CCF" w14:paraId="7E935A4F" w14:textId="77777777">
      <w:pPr>
        <w:spacing w:line="253" w:lineRule="auto"/>
      </w:pPr>
    </w:p>
    <w:p w:rsidR="009E7CCF" w14:paraId="75FC8839" w14:textId="77777777">
      <w:pPr>
        <w:spacing w:line="253" w:lineRule="auto"/>
      </w:pPr>
    </w:p>
    <w:p w:rsidR="009E7CCF" w14:paraId="7402F8E7" w14:textId="77777777">
      <w:pPr>
        <w:spacing w:line="253" w:lineRule="auto"/>
      </w:pPr>
    </w:p>
    <w:p w:rsidR="009E7CCF" w14:paraId="31139C0C" w14:textId="77777777">
      <w:pPr>
        <w:spacing w:before="101" w:line="293" w:lineRule="auto"/>
        <w:ind w:left="2439" w:right="113"/>
        <w:rPr>
          <w:rFonts w:ascii="宋体" w:eastAsia="宋体" w:hAnsi="宋体" w:cs="宋体"/>
          <w:sz w:val="31"/>
          <w:szCs w:val="31"/>
        </w:rPr>
      </w:pPr>
      <w:r>
        <w:rPr>
          <w:rFonts w:ascii="宋体" w:eastAsia="宋体" w:hAnsi="宋体" w:cs="宋体"/>
          <w:spacing w:val="-3"/>
          <w:sz w:val="31"/>
          <w:szCs w:val="31"/>
        </w:rPr>
        <w:t>柱</w:t>
      </w:r>
      <w:r>
        <w:rPr>
          <w:rFonts w:ascii="宋体" w:eastAsia="宋体" w:hAnsi="宋体" w:cs="宋体"/>
          <w:spacing w:val="-23"/>
          <w:sz w:val="31"/>
          <w:szCs w:val="31"/>
        </w:rPr>
        <w:t xml:space="preserve"> </w:t>
      </w:r>
      <w:r>
        <w:rPr>
          <w:rFonts w:ascii="宋体" w:eastAsia="宋体" w:hAnsi="宋体" w:cs="宋体"/>
          <w:spacing w:val="-3"/>
          <w:sz w:val="31"/>
          <w:szCs w:val="31"/>
        </w:rPr>
        <w:t>子</w:t>
      </w:r>
      <w:r>
        <w:rPr>
          <w:rFonts w:ascii="宋体" w:eastAsia="宋体" w:hAnsi="宋体" w:cs="宋体"/>
          <w:spacing w:val="-26"/>
          <w:sz w:val="31"/>
          <w:szCs w:val="31"/>
        </w:rPr>
        <w:t xml:space="preserve"> </w:t>
      </w:r>
      <w:r>
        <w:rPr>
          <w:rFonts w:ascii="宋体" w:eastAsia="宋体" w:hAnsi="宋体" w:cs="宋体"/>
          <w:spacing w:val="-3"/>
          <w:sz w:val="31"/>
          <w:szCs w:val="31"/>
        </w:rPr>
        <w:t>钢</w:t>
      </w:r>
      <w:r>
        <w:rPr>
          <w:rFonts w:ascii="宋体" w:eastAsia="宋体" w:hAnsi="宋体" w:cs="宋体"/>
          <w:sz w:val="31"/>
          <w:szCs w:val="31"/>
        </w:rPr>
        <w:t xml:space="preserve"> </w:t>
      </w:r>
      <w:r>
        <w:rPr>
          <w:rFonts w:ascii="宋体" w:eastAsia="宋体" w:hAnsi="宋体" w:cs="宋体"/>
          <w:spacing w:val="2"/>
          <w:sz w:val="31"/>
          <w:szCs w:val="31"/>
        </w:rPr>
        <w:t>筋错位</w:t>
      </w:r>
    </w:p>
    <w:p w:rsidR="009E7CCF" w14:paraId="58564203" w14:textId="77777777">
      <w:pPr>
        <w:spacing w:line="252" w:lineRule="auto"/>
      </w:pPr>
    </w:p>
    <w:p w:rsidR="009E7CCF" w14:paraId="002F5C23" w14:textId="77777777">
      <w:pPr>
        <w:spacing w:line="252" w:lineRule="auto"/>
      </w:pPr>
    </w:p>
    <w:p w:rsidR="009E7CCF" w14:paraId="33EE6589" w14:textId="77777777">
      <w:pPr>
        <w:spacing w:line="252" w:lineRule="auto"/>
      </w:pPr>
    </w:p>
    <w:p w:rsidR="009E7CCF" w14:paraId="5BBA02CC" w14:textId="77777777">
      <w:pPr>
        <w:spacing w:line="253" w:lineRule="auto"/>
      </w:pPr>
    </w:p>
    <w:p w:rsidR="009E7CCF" w14:paraId="0A0A4605" w14:textId="77777777">
      <w:pPr>
        <w:spacing w:line="253" w:lineRule="auto"/>
      </w:pPr>
    </w:p>
    <w:p w:rsidR="009E7CCF" w14:paraId="472CF599" w14:textId="77777777">
      <w:pPr>
        <w:spacing w:before="101" w:line="288" w:lineRule="auto"/>
        <w:ind w:left="2437" w:right="113" w:firstLine="3"/>
        <w:rPr>
          <w:rFonts w:ascii="宋体" w:eastAsia="宋体" w:hAnsi="宋体" w:cs="宋体"/>
          <w:sz w:val="31"/>
          <w:szCs w:val="31"/>
        </w:rPr>
      </w:pPr>
      <w:r>
        <w:rPr>
          <w:rFonts w:ascii="宋体" w:eastAsia="宋体" w:hAnsi="宋体" w:cs="宋体"/>
          <w:spacing w:val="-12"/>
          <w:sz w:val="31"/>
          <w:szCs w:val="31"/>
        </w:rPr>
        <w:t>钢</w:t>
      </w:r>
      <w:r>
        <w:rPr>
          <w:rFonts w:ascii="宋体" w:eastAsia="宋体" w:hAnsi="宋体" w:cs="宋体"/>
          <w:spacing w:val="-23"/>
          <w:sz w:val="31"/>
          <w:szCs w:val="31"/>
        </w:rPr>
        <w:t xml:space="preserve"> </w:t>
      </w:r>
      <w:r>
        <w:rPr>
          <w:rFonts w:ascii="宋体" w:eastAsia="宋体" w:hAnsi="宋体" w:cs="宋体"/>
          <w:spacing w:val="-12"/>
          <w:sz w:val="31"/>
          <w:szCs w:val="31"/>
        </w:rPr>
        <w:t>筋</w:t>
      </w:r>
      <w:r>
        <w:rPr>
          <w:rFonts w:ascii="宋体" w:eastAsia="宋体" w:hAnsi="宋体" w:cs="宋体"/>
          <w:sz w:val="31"/>
          <w:szCs w:val="31"/>
        </w:rPr>
        <w:t xml:space="preserve"> </w:t>
      </w:r>
      <w:r>
        <w:rPr>
          <w:rFonts w:ascii="宋体" w:eastAsia="宋体" w:hAnsi="宋体" w:cs="宋体"/>
          <w:spacing w:val="-12"/>
          <w:sz w:val="31"/>
          <w:szCs w:val="31"/>
        </w:rPr>
        <w:t>同</w:t>
      </w:r>
      <w:r>
        <w:rPr>
          <w:rFonts w:ascii="宋体" w:eastAsia="宋体" w:hAnsi="宋体" w:cs="宋体"/>
          <w:sz w:val="31"/>
          <w:szCs w:val="31"/>
        </w:rPr>
        <w:t xml:space="preserve"> </w:t>
      </w:r>
      <w:r>
        <w:rPr>
          <w:rFonts w:ascii="宋体" w:eastAsia="宋体" w:hAnsi="宋体" w:cs="宋体"/>
          <w:spacing w:val="-4"/>
          <w:sz w:val="31"/>
          <w:szCs w:val="31"/>
        </w:rPr>
        <w:t>截</w:t>
      </w:r>
      <w:r>
        <w:rPr>
          <w:rFonts w:ascii="宋体" w:eastAsia="宋体" w:hAnsi="宋体" w:cs="宋体"/>
          <w:spacing w:val="-16"/>
          <w:sz w:val="31"/>
          <w:szCs w:val="31"/>
        </w:rPr>
        <w:t xml:space="preserve"> </w:t>
      </w:r>
      <w:r>
        <w:rPr>
          <w:rFonts w:ascii="宋体" w:eastAsia="宋体" w:hAnsi="宋体" w:cs="宋体"/>
          <w:spacing w:val="-4"/>
          <w:sz w:val="31"/>
          <w:szCs w:val="31"/>
        </w:rPr>
        <w:t>面</w:t>
      </w:r>
      <w:r>
        <w:rPr>
          <w:rFonts w:ascii="宋体" w:eastAsia="宋体" w:hAnsi="宋体" w:cs="宋体"/>
          <w:spacing w:val="-28"/>
          <w:sz w:val="31"/>
          <w:szCs w:val="31"/>
        </w:rPr>
        <w:t xml:space="preserve"> </w:t>
      </w:r>
      <w:r>
        <w:rPr>
          <w:rFonts w:ascii="宋体" w:eastAsia="宋体" w:hAnsi="宋体" w:cs="宋体"/>
          <w:spacing w:val="-4"/>
          <w:sz w:val="31"/>
          <w:szCs w:val="31"/>
        </w:rPr>
        <w:t>接</w:t>
      </w:r>
      <w:r>
        <w:rPr>
          <w:rFonts w:ascii="宋体" w:eastAsia="宋体" w:hAnsi="宋体" w:cs="宋体"/>
          <w:sz w:val="31"/>
          <w:szCs w:val="31"/>
        </w:rPr>
        <w:t xml:space="preserve"> </w:t>
      </w:r>
      <w:r>
        <w:rPr>
          <w:rFonts w:ascii="宋体" w:eastAsia="宋体" w:hAnsi="宋体" w:cs="宋体"/>
          <w:spacing w:val="3"/>
          <w:sz w:val="31"/>
          <w:szCs w:val="31"/>
        </w:rPr>
        <w:t>头过多</w:t>
      </w:r>
    </w:p>
    <w:p w:rsidR="009E7CCF" w14:paraId="22D6C8DF" w14:textId="77777777"/>
    <w:p w:rsidR="009E7CCF" w14:paraId="24E4E822" w14:textId="77777777"/>
    <w:p w:rsidR="009E7CCF" w14:paraId="7CAA2103" w14:textId="77777777"/>
    <w:p w:rsidR="009E7CCF" w14:paraId="25C166EE" w14:textId="77777777">
      <w:pPr>
        <w:spacing w:line="45" w:lineRule="exact"/>
      </w:pPr>
    </w:p>
    <w:p w:rsidR="009E7CCF" w14:paraId="07966F3D" w14:textId="77777777">
      <w:pPr>
        <w:spacing w:line="14" w:lineRule="auto"/>
        <w:rPr>
          <w:sz w:val="2"/>
        </w:rPr>
      </w:pPr>
      <w:r>
        <w:rPr>
          <w:rFonts w:eastAsia="Arial"/>
          <w:sz w:val="2"/>
          <w:szCs w:val="2"/>
        </w:rPr>
        <w:br w:type="column"/>
      </w:r>
    </w:p>
    <w:p w:rsidR="009E7CCF" w14:paraId="3136222C" w14:textId="77777777">
      <w:pPr>
        <w:spacing w:before="302" w:line="407" w:lineRule="exact"/>
        <w:ind w:firstLine="1483"/>
        <w:rPr>
          <w:rFonts w:ascii="宋体" w:eastAsia="宋体" w:hAnsi="宋体" w:cs="宋体"/>
          <w:sz w:val="31"/>
          <w:szCs w:val="31"/>
        </w:rPr>
      </w:pPr>
      <w:r>
        <w:rPr>
          <w:rFonts w:ascii="宋体" w:eastAsia="宋体" w:hAnsi="宋体" w:cs="宋体"/>
          <w:spacing w:val="4"/>
          <w:position w:val="1"/>
          <w:sz w:val="31"/>
          <w:szCs w:val="31"/>
        </w:rPr>
        <w:t>原因分析</w:t>
      </w:r>
    </w:p>
    <w:p w:rsidR="009E7CCF" w14:paraId="04C9AF81" w14:textId="77777777">
      <w:pPr>
        <w:spacing w:line="450" w:lineRule="auto"/>
      </w:pPr>
    </w:p>
    <w:p w:rsidR="009E7CCF" w14:paraId="485EA036" w14:textId="77777777">
      <w:pPr>
        <w:spacing w:before="101" w:line="242" w:lineRule="auto"/>
        <w:ind w:firstLine="131"/>
        <w:rPr>
          <w:rFonts w:ascii="宋体" w:eastAsia="宋体" w:hAnsi="宋体" w:cs="宋体"/>
          <w:sz w:val="31"/>
          <w:szCs w:val="31"/>
        </w:rPr>
      </w:pPr>
      <w:r>
        <w:rPr>
          <w:rFonts w:ascii="宋体" w:eastAsia="宋体" w:hAnsi="宋体" w:cs="宋体"/>
          <w:spacing w:val="4"/>
          <w:sz w:val="31"/>
          <w:szCs w:val="31"/>
        </w:rPr>
        <w:t>1</w:t>
      </w:r>
      <w:r>
        <w:rPr>
          <w:rFonts w:ascii="宋体" w:eastAsia="宋体" w:hAnsi="宋体" w:cs="宋体"/>
          <w:spacing w:val="4"/>
          <w:sz w:val="31"/>
          <w:szCs w:val="31"/>
        </w:rPr>
        <w:t>、保管不良，受到雨侵蚀</w:t>
      </w:r>
    </w:p>
    <w:p w:rsidR="009E7CCF" w14:paraId="713501DE" w14:textId="77777777">
      <w:pPr>
        <w:spacing w:line="426" w:lineRule="auto"/>
      </w:pPr>
    </w:p>
    <w:p w:rsidR="009E7CCF" w14:paraId="1995A214" w14:textId="77777777">
      <w:pPr>
        <w:spacing w:before="101" w:line="242" w:lineRule="auto"/>
        <w:ind w:firstLine="119"/>
        <w:rPr>
          <w:rFonts w:ascii="宋体" w:eastAsia="宋体" w:hAnsi="宋体" w:cs="宋体"/>
          <w:sz w:val="31"/>
          <w:szCs w:val="31"/>
        </w:rPr>
      </w:pPr>
      <w:r>
        <w:rPr>
          <w:rFonts w:ascii="宋体" w:eastAsia="宋体" w:hAnsi="宋体" w:cs="宋体"/>
          <w:spacing w:val="4"/>
          <w:sz w:val="31"/>
          <w:szCs w:val="31"/>
        </w:rPr>
        <w:t>2</w:t>
      </w:r>
      <w:r>
        <w:rPr>
          <w:rFonts w:ascii="宋体" w:eastAsia="宋体" w:hAnsi="宋体" w:cs="宋体"/>
          <w:spacing w:val="4"/>
          <w:sz w:val="31"/>
          <w:szCs w:val="31"/>
        </w:rPr>
        <w:t>、存放期过长</w:t>
      </w:r>
    </w:p>
    <w:p w:rsidR="009E7CCF" w14:paraId="1C7799A2" w14:textId="77777777">
      <w:pPr>
        <w:spacing w:line="426" w:lineRule="auto"/>
      </w:pPr>
    </w:p>
    <w:p w:rsidR="009E7CCF" w14:paraId="334D9074" w14:textId="77777777">
      <w:pPr>
        <w:spacing w:before="101" w:line="242" w:lineRule="auto"/>
        <w:ind w:firstLine="116"/>
        <w:rPr>
          <w:rFonts w:ascii="宋体" w:eastAsia="宋体" w:hAnsi="宋体" w:cs="宋体"/>
          <w:sz w:val="31"/>
          <w:szCs w:val="31"/>
        </w:rPr>
      </w:pPr>
      <w:r>
        <w:rPr>
          <w:rFonts w:ascii="宋体" w:eastAsia="宋体" w:hAnsi="宋体" w:cs="宋体"/>
          <w:spacing w:val="4"/>
          <w:sz w:val="31"/>
          <w:szCs w:val="31"/>
        </w:rPr>
        <w:t>3</w:t>
      </w:r>
      <w:r>
        <w:rPr>
          <w:rFonts w:ascii="宋体" w:eastAsia="宋体" w:hAnsi="宋体" w:cs="宋体"/>
          <w:spacing w:val="4"/>
          <w:sz w:val="31"/>
          <w:szCs w:val="31"/>
        </w:rPr>
        <w:t>、仓库环境潮湿，通风不良</w:t>
      </w:r>
    </w:p>
    <w:p w:rsidR="009E7CCF" w14:paraId="41AB793F" w14:textId="77777777">
      <w:pPr>
        <w:spacing w:line="257" w:lineRule="auto"/>
      </w:pPr>
    </w:p>
    <w:p w:rsidR="009E7CCF" w14:paraId="6A574E2F" w14:textId="77777777">
      <w:pPr>
        <w:spacing w:line="257" w:lineRule="auto"/>
      </w:pPr>
    </w:p>
    <w:p w:rsidR="009E7CCF" w14:paraId="325F5B49" w14:textId="77777777">
      <w:pPr>
        <w:spacing w:line="257" w:lineRule="auto"/>
      </w:pPr>
    </w:p>
    <w:p w:rsidR="009E7CCF" w14:paraId="0F3DBCD0" w14:textId="77777777">
      <w:pPr>
        <w:spacing w:line="257" w:lineRule="auto"/>
      </w:pPr>
    </w:p>
    <w:p w:rsidR="009E7CCF" w14:paraId="4E81415E" w14:textId="77777777">
      <w:pPr>
        <w:spacing w:line="257" w:lineRule="auto"/>
      </w:pPr>
    </w:p>
    <w:p w:rsidR="009E7CCF" w14:paraId="4FB589C4" w14:textId="77777777">
      <w:pPr>
        <w:spacing w:line="257" w:lineRule="auto"/>
      </w:pPr>
    </w:p>
    <w:p w:rsidR="009E7CCF" w14:paraId="0272FD26" w14:textId="77777777">
      <w:pPr>
        <w:spacing w:line="257" w:lineRule="auto"/>
      </w:pPr>
    </w:p>
    <w:p w:rsidR="009E7CCF" w14:paraId="10663F39" w14:textId="77777777">
      <w:pPr>
        <w:spacing w:line="257" w:lineRule="auto"/>
      </w:pPr>
    </w:p>
    <w:p w:rsidR="009E7CCF" w14:paraId="3D942BD3" w14:textId="77777777">
      <w:pPr>
        <w:spacing w:before="101" w:line="286" w:lineRule="auto"/>
        <w:ind w:left="113" w:right="112" w:firstLine="4"/>
        <w:rPr>
          <w:rFonts w:ascii="宋体" w:eastAsia="宋体" w:hAnsi="宋体" w:cs="宋体"/>
          <w:sz w:val="31"/>
          <w:szCs w:val="31"/>
        </w:rPr>
      </w:pPr>
      <w:r>
        <w:rPr>
          <w:rFonts w:ascii="宋体" w:eastAsia="宋体" w:hAnsi="宋体" w:cs="宋体"/>
          <w:spacing w:val="-4"/>
          <w:sz w:val="31"/>
          <w:szCs w:val="31"/>
        </w:rPr>
        <w:t>钢筋含碳量高，或其它化学成</w:t>
      </w:r>
      <w:r>
        <w:rPr>
          <w:rFonts w:ascii="宋体" w:eastAsia="宋体" w:hAnsi="宋体" w:cs="宋体"/>
          <w:spacing w:val="12"/>
          <w:sz w:val="31"/>
          <w:szCs w:val="31"/>
        </w:rPr>
        <w:t xml:space="preserve"> </w:t>
      </w:r>
      <w:r>
        <w:rPr>
          <w:rFonts w:ascii="宋体" w:eastAsia="宋体" w:hAnsi="宋体" w:cs="宋体"/>
          <w:spacing w:val="22"/>
          <w:sz w:val="31"/>
          <w:szCs w:val="31"/>
        </w:rPr>
        <w:t>分量不适合引起塑性性能偏</w:t>
      </w:r>
      <w:r>
        <w:rPr>
          <w:rFonts w:ascii="宋体" w:eastAsia="宋体" w:hAnsi="宋体" w:cs="宋体"/>
          <w:spacing w:val="10"/>
          <w:sz w:val="31"/>
          <w:szCs w:val="31"/>
        </w:rPr>
        <w:t xml:space="preserve"> </w:t>
      </w:r>
      <w:r>
        <w:rPr>
          <w:rFonts w:ascii="宋体" w:eastAsia="宋体" w:hAnsi="宋体" w:cs="宋体"/>
          <w:spacing w:val="-3"/>
          <w:sz w:val="31"/>
          <w:szCs w:val="31"/>
        </w:rPr>
        <w:t>低。钢筋轧制有缺陷，表面有</w:t>
      </w:r>
      <w:r>
        <w:rPr>
          <w:rFonts w:ascii="宋体" w:eastAsia="宋体" w:hAnsi="宋体" w:cs="宋体"/>
          <w:spacing w:val="4"/>
          <w:sz w:val="31"/>
          <w:szCs w:val="31"/>
        </w:rPr>
        <w:t xml:space="preserve"> </w:t>
      </w:r>
      <w:r>
        <w:rPr>
          <w:rFonts w:ascii="宋体" w:eastAsia="宋体" w:hAnsi="宋体" w:cs="宋体"/>
          <w:spacing w:val="4"/>
          <w:sz w:val="31"/>
          <w:szCs w:val="31"/>
        </w:rPr>
        <w:t>裂缝、结疤或折叠等。</w:t>
      </w:r>
    </w:p>
    <w:p w:rsidR="009E7CCF" w14:paraId="78621E62" w14:textId="77777777">
      <w:pPr>
        <w:spacing w:before="215" w:line="327" w:lineRule="auto"/>
        <w:ind w:left="117" w:right="113" w:firstLine="13"/>
        <w:rPr>
          <w:rFonts w:ascii="宋体" w:eastAsia="宋体" w:hAnsi="宋体" w:cs="宋体"/>
          <w:sz w:val="31"/>
          <w:szCs w:val="31"/>
        </w:rPr>
      </w:pPr>
      <w:r>
        <w:rPr>
          <w:rFonts w:ascii="宋体" w:eastAsia="宋体" w:hAnsi="宋体" w:cs="宋体"/>
          <w:spacing w:val="7"/>
          <w:sz w:val="31"/>
          <w:szCs w:val="31"/>
        </w:rPr>
        <w:t>1</w:t>
      </w:r>
      <w:r>
        <w:rPr>
          <w:rFonts w:ascii="宋体" w:eastAsia="宋体" w:hAnsi="宋体" w:cs="宋体"/>
          <w:spacing w:val="7"/>
          <w:sz w:val="31"/>
          <w:szCs w:val="31"/>
        </w:rPr>
        <w:t>、钢筋含碳量过高或表现为</w:t>
      </w:r>
      <w:r>
        <w:rPr>
          <w:rFonts w:ascii="宋体" w:eastAsia="宋体" w:hAnsi="宋体" w:cs="宋体"/>
          <w:spacing w:val="9"/>
          <w:sz w:val="31"/>
          <w:szCs w:val="31"/>
        </w:rPr>
        <w:t xml:space="preserve"> </w:t>
      </w:r>
      <w:r>
        <w:rPr>
          <w:rFonts w:ascii="宋体" w:eastAsia="宋体" w:hAnsi="宋体" w:cs="宋体"/>
          <w:spacing w:val="3"/>
          <w:sz w:val="31"/>
          <w:szCs w:val="31"/>
        </w:rPr>
        <w:t>强度过高</w:t>
      </w:r>
    </w:p>
    <w:p w:rsidR="009E7CCF" w14:paraId="6734828C" w14:textId="77777777">
      <w:pPr>
        <w:spacing w:before="307" w:line="242" w:lineRule="auto"/>
        <w:ind w:firstLine="119"/>
        <w:rPr>
          <w:rFonts w:ascii="宋体" w:eastAsia="宋体" w:hAnsi="宋体" w:cs="宋体"/>
          <w:sz w:val="31"/>
          <w:szCs w:val="31"/>
        </w:rPr>
      </w:pPr>
      <w:r>
        <w:rPr>
          <w:rFonts w:ascii="宋体" w:eastAsia="宋体" w:hAnsi="宋体" w:cs="宋体"/>
          <w:spacing w:val="8"/>
          <w:sz w:val="31"/>
          <w:szCs w:val="31"/>
        </w:rPr>
        <w:t>2</w:t>
      </w:r>
      <w:r>
        <w:rPr>
          <w:rFonts w:ascii="宋体" w:eastAsia="宋体" w:hAnsi="宋体" w:cs="宋体"/>
          <w:spacing w:val="8"/>
          <w:sz w:val="31"/>
          <w:szCs w:val="31"/>
        </w:rPr>
        <w:t>、控制冷拉率或控制应力过</w:t>
      </w:r>
    </w:p>
    <w:p w:rsidR="009E7CCF" w14:paraId="648112E4" w14:textId="77777777">
      <w:pPr>
        <w:spacing w:before="285" w:line="407" w:lineRule="exact"/>
        <w:ind w:firstLine="121"/>
        <w:rPr>
          <w:rFonts w:ascii="宋体" w:eastAsia="宋体" w:hAnsi="宋体" w:cs="宋体"/>
          <w:sz w:val="31"/>
          <w:szCs w:val="31"/>
        </w:rPr>
      </w:pPr>
      <w:r>
        <w:rPr>
          <w:rFonts w:ascii="宋体" w:eastAsia="宋体" w:hAnsi="宋体" w:cs="宋体"/>
          <w:position w:val="1"/>
          <w:sz w:val="31"/>
          <w:szCs w:val="31"/>
        </w:rPr>
        <w:t>大</w:t>
      </w:r>
    </w:p>
    <w:p w:rsidR="009E7CCF" w14:paraId="46BEB375" w14:textId="77777777">
      <w:pPr>
        <w:spacing w:before="75" w:line="293" w:lineRule="auto"/>
        <w:ind w:left="116" w:right="112" w:firstLine="1"/>
        <w:rPr>
          <w:rFonts w:ascii="宋体" w:eastAsia="宋体" w:hAnsi="宋体" w:cs="宋体"/>
          <w:sz w:val="31"/>
          <w:szCs w:val="31"/>
        </w:rPr>
      </w:pPr>
      <w:r>
        <w:rPr>
          <w:rFonts w:ascii="宋体" w:eastAsia="宋体" w:hAnsi="宋体" w:cs="宋体"/>
          <w:spacing w:val="-13"/>
          <w:sz w:val="31"/>
          <w:szCs w:val="31"/>
        </w:rPr>
        <w:t>钢筋固定措施不好，</w:t>
      </w:r>
      <w:r>
        <w:rPr>
          <w:rFonts w:ascii="宋体" w:eastAsia="宋体" w:hAnsi="宋体" w:cs="宋体"/>
          <w:spacing w:val="-26"/>
          <w:sz w:val="31"/>
          <w:szCs w:val="31"/>
        </w:rPr>
        <w:t xml:space="preserve"> </w:t>
      </w:r>
      <w:r>
        <w:rPr>
          <w:rFonts w:ascii="宋体" w:eastAsia="宋体" w:hAnsi="宋体" w:cs="宋体"/>
          <w:spacing w:val="-13"/>
          <w:sz w:val="31"/>
          <w:szCs w:val="31"/>
        </w:rPr>
        <w:t>操作机具</w:t>
      </w:r>
      <w:r>
        <w:rPr>
          <w:rFonts w:ascii="宋体" w:eastAsia="宋体" w:hAnsi="宋体" w:cs="宋体"/>
          <w:sz w:val="31"/>
          <w:szCs w:val="31"/>
        </w:rPr>
        <w:t xml:space="preserve"> </w:t>
      </w:r>
      <w:r>
        <w:rPr>
          <w:rFonts w:ascii="宋体" w:eastAsia="宋体" w:hAnsi="宋体" w:cs="宋体"/>
          <w:spacing w:val="4"/>
          <w:sz w:val="31"/>
          <w:szCs w:val="31"/>
        </w:rPr>
        <w:t>碰歪撞斜，未及时校正</w:t>
      </w:r>
    </w:p>
    <w:p w:rsidR="009E7CCF" w14:paraId="1CF7684C" w14:textId="77777777">
      <w:pPr>
        <w:spacing w:line="250" w:lineRule="auto"/>
      </w:pPr>
    </w:p>
    <w:p w:rsidR="009E7CCF" w14:paraId="5A68E873" w14:textId="77777777">
      <w:pPr>
        <w:spacing w:line="251" w:lineRule="auto"/>
      </w:pPr>
    </w:p>
    <w:p w:rsidR="009E7CCF" w14:paraId="05AA7081" w14:textId="77777777">
      <w:pPr>
        <w:spacing w:line="251" w:lineRule="auto"/>
      </w:pPr>
    </w:p>
    <w:p w:rsidR="009E7CCF" w14:paraId="76AAA77A" w14:textId="77777777">
      <w:pPr>
        <w:spacing w:line="251" w:lineRule="auto"/>
      </w:pPr>
    </w:p>
    <w:p w:rsidR="009E7CCF" w14:paraId="0BE7F061" w14:textId="77777777">
      <w:pPr>
        <w:spacing w:line="251" w:lineRule="auto"/>
      </w:pPr>
    </w:p>
    <w:p w:rsidR="009E7CCF" w14:paraId="5BFD72DB" w14:textId="77777777">
      <w:pPr>
        <w:spacing w:line="251" w:lineRule="auto"/>
      </w:pPr>
    </w:p>
    <w:p w:rsidR="009E7CCF" w14:paraId="252C2F8D" w14:textId="77777777">
      <w:pPr>
        <w:spacing w:before="102" w:line="409" w:lineRule="exact"/>
        <w:ind w:firstLine="131"/>
        <w:rPr>
          <w:rFonts w:ascii="宋体" w:eastAsia="宋体" w:hAnsi="宋体" w:cs="宋体"/>
          <w:sz w:val="31"/>
          <w:szCs w:val="31"/>
        </w:rPr>
      </w:pPr>
      <w:r>
        <w:rPr>
          <w:rFonts w:ascii="宋体" w:eastAsia="宋体" w:hAnsi="宋体" w:cs="宋体"/>
          <w:spacing w:val="4"/>
          <w:position w:val="1"/>
          <w:sz w:val="31"/>
          <w:szCs w:val="31"/>
        </w:rPr>
        <w:t>1</w:t>
      </w:r>
      <w:r>
        <w:rPr>
          <w:rFonts w:ascii="宋体" w:eastAsia="宋体" w:hAnsi="宋体" w:cs="宋体"/>
          <w:spacing w:val="4"/>
          <w:position w:val="1"/>
          <w:sz w:val="31"/>
          <w:szCs w:val="31"/>
        </w:rPr>
        <w:t>、施工人员不熟悉规范</w:t>
      </w:r>
    </w:p>
    <w:p w:rsidR="009E7CCF" w14:paraId="2B28EE98" w14:textId="77777777">
      <w:pPr>
        <w:spacing w:line="424" w:lineRule="auto"/>
      </w:pPr>
    </w:p>
    <w:p w:rsidR="009E7CCF" w14:paraId="5C5603CD" w14:textId="77777777">
      <w:pPr>
        <w:spacing w:before="101" w:line="309" w:lineRule="auto"/>
        <w:ind w:left="117" w:right="115" w:firstLine="1"/>
        <w:rPr>
          <w:rFonts w:ascii="宋体" w:eastAsia="宋体" w:hAnsi="宋体" w:cs="宋体"/>
          <w:sz w:val="31"/>
          <w:szCs w:val="31"/>
        </w:rPr>
      </w:pPr>
      <w:r>
        <w:rPr>
          <w:rFonts w:ascii="宋体" w:eastAsia="宋体" w:hAnsi="宋体" w:cs="宋体"/>
          <w:spacing w:val="8"/>
          <w:sz w:val="31"/>
          <w:szCs w:val="31"/>
        </w:rPr>
        <w:t>2</w:t>
      </w:r>
      <w:r>
        <w:rPr>
          <w:rFonts w:ascii="宋体" w:eastAsia="宋体" w:hAnsi="宋体" w:cs="宋体"/>
          <w:spacing w:val="8"/>
          <w:sz w:val="31"/>
          <w:szCs w:val="31"/>
        </w:rPr>
        <w:t>、钢筋配料时未考虑原材料</w:t>
      </w:r>
      <w:r>
        <w:rPr>
          <w:rFonts w:ascii="宋体" w:eastAsia="宋体" w:hAnsi="宋体" w:cs="宋体"/>
          <w:spacing w:val="7"/>
          <w:sz w:val="31"/>
          <w:szCs w:val="31"/>
        </w:rPr>
        <w:t xml:space="preserve"> </w:t>
      </w:r>
      <w:r>
        <w:rPr>
          <w:rFonts w:ascii="宋体" w:eastAsia="宋体" w:hAnsi="宋体" w:cs="宋体"/>
          <w:spacing w:val="2"/>
          <w:sz w:val="31"/>
          <w:szCs w:val="31"/>
        </w:rPr>
        <w:t>长度</w:t>
      </w:r>
    </w:p>
    <w:p w:rsidR="009E7CCF" w14:paraId="6ADCAD5B" w14:textId="77777777">
      <w:pPr>
        <w:spacing w:line="14" w:lineRule="auto"/>
        <w:rPr>
          <w:sz w:val="2"/>
        </w:rPr>
      </w:pPr>
      <w:r>
        <w:rPr>
          <w:rFonts w:eastAsia="Arial"/>
          <w:sz w:val="2"/>
          <w:szCs w:val="2"/>
        </w:rPr>
        <w:br w:type="column"/>
      </w:r>
    </w:p>
    <w:p w:rsidR="009E7CCF" w14:paraId="2EF36CC1" w14:textId="77777777">
      <w:pPr>
        <w:spacing w:before="302" w:line="407" w:lineRule="exact"/>
        <w:ind w:firstLine="2898"/>
        <w:rPr>
          <w:rFonts w:ascii="宋体" w:eastAsia="宋体" w:hAnsi="宋体" w:cs="宋体"/>
          <w:sz w:val="31"/>
          <w:szCs w:val="31"/>
        </w:rPr>
      </w:pPr>
      <w:r>
        <w:rPr>
          <w:rFonts w:ascii="宋体" w:eastAsia="宋体" w:hAnsi="宋体" w:cs="宋体"/>
          <w:spacing w:val="4"/>
          <w:position w:val="1"/>
          <w:sz w:val="31"/>
          <w:szCs w:val="31"/>
        </w:rPr>
        <w:t>控制及处理方法</w:t>
      </w:r>
    </w:p>
    <w:p w:rsidR="009E7CCF" w14:paraId="4B9FE2C8" w14:textId="77777777">
      <w:pPr>
        <w:spacing w:line="450" w:lineRule="auto"/>
      </w:pPr>
    </w:p>
    <w:p w:rsidR="009E7CCF" w14:paraId="4FCBF51D" w14:textId="77777777">
      <w:pPr>
        <w:spacing w:before="101" w:line="241" w:lineRule="auto"/>
        <w:ind w:firstLine="131"/>
        <w:rPr>
          <w:rFonts w:ascii="宋体" w:eastAsia="宋体" w:hAnsi="宋体" w:cs="宋体"/>
          <w:sz w:val="31"/>
          <w:szCs w:val="31"/>
        </w:rPr>
      </w:pPr>
      <w:r>
        <w:rPr>
          <w:rFonts w:ascii="宋体" w:eastAsia="宋体" w:hAnsi="宋体" w:cs="宋体"/>
          <w:spacing w:val="4"/>
          <w:sz w:val="31"/>
          <w:szCs w:val="31"/>
        </w:rPr>
        <w:t>1</w:t>
      </w:r>
      <w:r>
        <w:rPr>
          <w:rFonts w:ascii="宋体" w:eastAsia="宋体" w:hAnsi="宋体" w:cs="宋体"/>
          <w:spacing w:val="4"/>
          <w:sz w:val="31"/>
          <w:szCs w:val="31"/>
        </w:rPr>
        <w:t>、钢材应存放在仓库或料棚内，保持地面干燥</w:t>
      </w:r>
    </w:p>
    <w:p w:rsidR="009E7CCF" w14:paraId="5E8726EF" w14:textId="77777777">
      <w:pPr>
        <w:spacing w:line="427" w:lineRule="auto"/>
      </w:pPr>
    </w:p>
    <w:p w:rsidR="009E7CCF" w14:paraId="01ED9105" w14:textId="77777777">
      <w:pPr>
        <w:spacing w:before="102" w:line="242" w:lineRule="auto"/>
        <w:ind w:firstLine="118"/>
        <w:rPr>
          <w:rFonts w:ascii="宋体" w:eastAsia="宋体" w:hAnsi="宋体" w:cs="宋体"/>
          <w:sz w:val="31"/>
          <w:szCs w:val="31"/>
        </w:rPr>
      </w:pPr>
      <w:r>
        <w:rPr>
          <w:rFonts w:ascii="宋体" w:eastAsia="宋体" w:hAnsi="宋体" w:cs="宋体"/>
          <w:spacing w:val="5"/>
          <w:sz w:val="31"/>
          <w:szCs w:val="31"/>
        </w:rPr>
        <w:t>2</w:t>
      </w:r>
      <w:r>
        <w:rPr>
          <w:rFonts w:ascii="宋体" w:eastAsia="宋体" w:hAnsi="宋体" w:cs="宋体"/>
          <w:spacing w:val="5"/>
          <w:sz w:val="31"/>
          <w:szCs w:val="31"/>
        </w:rPr>
        <w:t>、钢筋不得直接堆置在地面上，必须用混凝土墩、砖或</w:t>
      </w:r>
    </w:p>
    <w:p w:rsidR="009E7CCF" w14:paraId="11E11967" w14:textId="77777777">
      <w:pPr>
        <w:spacing w:line="426" w:lineRule="auto"/>
      </w:pPr>
    </w:p>
    <w:p w:rsidR="009E7CCF" w14:paraId="03983AD3" w14:textId="77777777">
      <w:pPr>
        <w:spacing w:before="101" w:line="242" w:lineRule="auto"/>
        <w:ind w:firstLine="117"/>
        <w:rPr>
          <w:rFonts w:ascii="宋体" w:eastAsia="宋体" w:hAnsi="宋体" w:cs="宋体"/>
          <w:sz w:val="31"/>
          <w:szCs w:val="31"/>
        </w:rPr>
      </w:pPr>
      <w:r>
        <w:rPr>
          <w:rFonts w:ascii="宋体" w:eastAsia="宋体" w:hAnsi="宋体" w:cs="宋体"/>
          <w:spacing w:val="9"/>
          <w:sz w:val="31"/>
          <w:szCs w:val="31"/>
        </w:rPr>
        <w:t>垫木垫起，使离地面</w:t>
      </w:r>
      <w:r>
        <w:rPr>
          <w:rFonts w:ascii="宋体" w:eastAsia="宋体" w:hAnsi="宋体" w:cs="宋体"/>
          <w:spacing w:val="-49"/>
          <w:sz w:val="31"/>
          <w:szCs w:val="31"/>
        </w:rPr>
        <w:t xml:space="preserve"> </w:t>
      </w:r>
      <w:r>
        <w:rPr>
          <w:rFonts w:ascii="宋体" w:eastAsia="宋体" w:hAnsi="宋体" w:cs="宋体"/>
          <w:spacing w:val="9"/>
          <w:sz w:val="31"/>
          <w:szCs w:val="31"/>
        </w:rPr>
        <w:t>200mm</w:t>
      </w:r>
      <w:r>
        <w:rPr>
          <w:rFonts w:ascii="宋体" w:eastAsia="宋体" w:hAnsi="宋体" w:cs="宋体"/>
          <w:spacing w:val="85"/>
          <w:sz w:val="31"/>
          <w:szCs w:val="31"/>
        </w:rPr>
        <w:t xml:space="preserve"> </w:t>
      </w:r>
      <w:r>
        <w:rPr>
          <w:rFonts w:ascii="宋体" w:eastAsia="宋体" w:hAnsi="宋体" w:cs="宋体"/>
          <w:spacing w:val="9"/>
          <w:sz w:val="31"/>
          <w:szCs w:val="31"/>
        </w:rPr>
        <w:t>以上</w:t>
      </w:r>
    </w:p>
    <w:p w:rsidR="009E7CCF" w14:paraId="02154FD4" w14:textId="77777777">
      <w:pPr>
        <w:spacing w:line="426" w:lineRule="auto"/>
      </w:pPr>
    </w:p>
    <w:p w:rsidR="009E7CCF" w14:paraId="06A41AB6" w14:textId="77777777">
      <w:pPr>
        <w:spacing w:before="101" w:line="241" w:lineRule="auto"/>
        <w:ind w:firstLine="116"/>
        <w:rPr>
          <w:rFonts w:ascii="宋体" w:eastAsia="宋体" w:hAnsi="宋体" w:cs="宋体"/>
          <w:sz w:val="31"/>
          <w:szCs w:val="31"/>
        </w:rPr>
      </w:pPr>
      <w:r>
        <w:rPr>
          <w:rFonts w:ascii="宋体" w:eastAsia="宋体" w:hAnsi="宋体" w:cs="宋体"/>
          <w:spacing w:val="5"/>
          <w:sz w:val="31"/>
          <w:szCs w:val="31"/>
        </w:rPr>
        <w:t>3</w:t>
      </w:r>
      <w:r>
        <w:rPr>
          <w:rFonts w:ascii="宋体" w:eastAsia="宋体" w:hAnsi="宋体" w:cs="宋体"/>
          <w:spacing w:val="5"/>
          <w:sz w:val="31"/>
          <w:szCs w:val="31"/>
        </w:rPr>
        <w:t>、库存期限不得过长。工地临时保管钢筋原材料时应选</w:t>
      </w:r>
    </w:p>
    <w:p w:rsidR="009E7CCF" w14:paraId="60A16F6A" w14:textId="77777777">
      <w:pPr>
        <w:spacing w:before="287" w:line="283" w:lineRule="auto"/>
        <w:ind w:left="147" w:right="1818" w:hanging="32"/>
        <w:rPr>
          <w:rFonts w:ascii="宋体" w:eastAsia="宋体" w:hAnsi="宋体" w:cs="宋体"/>
          <w:sz w:val="31"/>
          <w:szCs w:val="31"/>
        </w:rPr>
      </w:pPr>
      <w:r>
        <w:rPr>
          <w:rFonts w:ascii="宋体" w:eastAsia="宋体" w:hAnsi="宋体" w:cs="宋体"/>
          <w:sz w:val="31"/>
          <w:szCs w:val="31"/>
        </w:rPr>
        <w:t>择地势高、地面干燥的露天场地，必须时加盖雨布，场地</w:t>
      </w:r>
      <w:r>
        <w:rPr>
          <w:rFonts w:ascii="宋体" w:eastAsia="宋体" w:hAnsi="宋体" w:cs="宋体"/>
          <w:spacing w:val="20"/>
          <w:sz w:val="31"/>
          <w:szCs w:val="31"/>
        </w:rPr>
        <w:t xml:space="preserve"> </w:t>
      </w:r>
      <w:r>
        <w:rPr>
          <w:rFonts w:ascii="宋体" w:eastAsia="宋体" w:hAnsi="宋体" w:cs="宋体"/>
          <w:sz w:val="31"/>
          <w:szCs w:val="31"/>
        </w:rPr>
        <w:t>四周要有排水措施</w:t>
      </w:r>
    </w:p>
    <w:p w:rsidR="009E7CCF" w14:paraId="2C3C284A" w14:textId="77777777">
      <w:pPr>
        <w:spacing w:before="5" w:line="287" w:lineRule="auto"/>
        <w:ind w:left="115" w:right="1811" w:firstLine="2"/>
        <w:rPr>
          <w:rFonts w:ascii="宋体" w:eastAsia="宋体" w:hAnsi="宋体" w:cs="宋体"/>
          <w:sz w:val="31"/>
          <w:szCs w:val="31"/>
        </w:rPr>
      </w:pPr>
      <w:r>
        <w:rPr>
          <w:rFonts w:ascii="宋体" w:eastAsia="宋体" w:hAnsi="宋体" w:cs="宋体"/>
          <w:spacing w:val="-6"/>
          <w:sz w:val="31"/>
          <w:szCs w:val="31"/>
        </w:rPr>
        <w:t>另取双倍数量的试件再试验，</w:t>
      </w:r>
      <w:r>
        <w:rPr>
          <w:rFonts w:ascii="宋体" w:eastAsia="宋体" w:hAnsi="宋体" w:cs="宋体"/>
          <w:spacing w:val="18"/>
          <w:sz w:val="31"/>
          <w:szCs w:val="31"/>
        </w:rPr>
        <w:t xml:space="preserve"> </w:t>
      </w:r>
      <w:r>
        <w:rPr>
          <w:rFonts w:ascii="宋体" w:eastAsia="宋体" w:hAnsi="宋体" w:cs="宋体"/>
          <w:spacing w:val="-6"/>
          <w:sz w:val="31"/>
          <w:szCs w:val="31"/>
        </w:rPr>
        <w:t>确定冷弯性能的好坏，屈服</w:t>
      </w:r>
      <w:r>
        <w:rPr>
          <w:rFonts w:ascii="宋体" w:eastAsia="宋体" w:hAnsi="宋体" w:cs="宋体"/>
          <w:sz w:val="31"/>
          <w:szCs w:val="31"/>
        </w:rPr>
        <w:t xml:space="preserve"> </w:t>
      </w:r>
      <w:r>
        <w:rPr>
          <w:rFonts w:ascii="宋体" w:eastAsia="宋体" w:hAnsi="宋体" w:cs="宋体"/>
          <w:spacing w:val="-11"/>
          <w:sz w:val="31"/>
          <w:szCs w:val="31"/>
        </w:rPr>
        <w:t>强度、</w:t>
      </w:r>
      <w:r>
        <w:rPr>
          <w:rFonts w:ascii="宋体" w:eastAsia="宋体" w:hAnsi="宋体" w:cs="宋体"/>
          <w:spacing w:val="-22"/>
          <w:sz w:val="31"/>
          <w:szCs w:val="31"/>
        </w:rPr>
        <w:t xml:space="preserve"> </w:t>
      </w:r>
      <w:r>
        <w:rPr>
          <w:rFonts w:ascii="宋体" w:eastAsia="宋体" w:hAnsi="宋体" w:cs="宋体"/>
          <w:spacing w:val="-11"/>
          <w:sz w:val="31"/>
          <w:szCs w:val="31"/>
        </w:rPr>
        <w:t>抗拉强度，</w:t>
      </w:r>
      <w:r>
        <w:rPr>
          <w:rFonts w:ascii="宋体" w:eastAsia="宋体" w:hAnsi="宋体" w:cs="宋体"/>
          <w:spacing w:val="14"/>
          <w:sz w:val="31"/>
          <w:szCs w:val="31"/>
        </w:rPr>
        <w:t xml:space="preserve"> </w:t>
      </w:r>
      <w:r>
        <w:rPr>
          <w:rFonts w:ascii="宋体" w:eastAsia="宋体" w:hAnsi="宋体" w:cs="宋体"/>
          <w:spacing w:val="-11"/>
          <w:sz w:val="31"/>
          <w:szCs w:val="31"/>
        </w:rPr>
        <w:t>伸长率任一指标仍不合格的钢材不准使</w:t>
      </w:r>
      <w:r>
        <w:rPr>
          <w:rFonts w:ascii="宋体" w:eastAsia="宋体" w:hAnsi="宋体" w:cs="宋体"/>
          <w:sz w:val="31"/>
          <w:szCs w:val="31"/>
        </w:rPr>
        <w:t xml:space="preserve"> </w:t>
      </w:r>
      <w:r>
        <w:rPr>
          <w:rFonts w:ascii="宋体" w:eastAsia="宋体" w:hAnsi="宋体" w:cs="宋体"/>
          <w:sz w:val="31"/>
          <w:szCs w:val="31"/>
        </w:rPr>
        <w:t>用或作降级处理。</w:t>
      </w:r>
    </w:p>
    <w:p w:rsidR="009E7CCF" w14:paraId="1AE273EE" w14:textId="77777777">
      <w:pPr>
        <w:spacing w:line="335" w:lineRule="auto"/>
      </w:pPr>
    </w:p>
    <w:p w:rsidR="009E7CCF" w14:paraId="7C862B27" w14:textId="77777777">
      <w:pPr>
        <w:spacing w:before="101" w:line="288" w:lineRule="auto"/>
        <w:ind w:left="115" w:right="1811" w:hanging="3"/>
        <w:rPr>
          <w:rFonts w:ascii="宋体" w:eastAsia="宋体" w:hAnsi="宋体" w:cs="宋体"/>
          <w:sz w:val="31"/>
          <w:szCs w:val="31"/>
        </w:rPr>
      </w:pPr>
      <w:r>
        <w:rPr>
          <w:rFonts w:ascii="宋体" w:eastAsia="宋体" w:hAnsi="宋体" w:cs="宋体"/>
          <w:spacing w:val="-6"/>
          <w:sz w:val="31"/>
          <w:szCs w:val="31"/>
        </w:rPr>
        <w:t>应预先检验钢筋原材料材质，</w:t>
      </w:r>
      <w:r>
        <w:rPr>
          <w:rFonts w:ascii="宋体" w:eastAsia="宋体" w:hAnsi="宋体" w:cs="宋体"/>
          <w:spacing w:val="22"/>
          <w:sz w:val="31"/>
          <w:szCs w:val="31"/>
        </w:rPr>
        <w:t xml:space="preserve"> </w:t>
      </w:r>
      <w:r>
        <w:rPr>
          <w:rFonts w:ascii="宋体" w:eastAsia="宋体" w:hAnsi="宋体" w:cs="宋体"/>
          <w:spacing w:val="-6"/>
          <w:sz w:val="31"/>
          <w:szCs w:val="31"/>
        </w:rPr>
        <w:t>并根据材质具体情况，由实</w:t>
      </w:r>
      <w:r>
        <w:rPr>
          <w:rFonts w:ascii="宋体" w:eastAsia="宋体" w:hAnsi="宋体" w:cs="宋体"/>
          <w:sz w:val="31"/>
          <w:szCs w:val="31"/>
        </w:rPr>
        <w:t xml:space="preserve"> </w:t>
      </w:r>
      <w:r>
        <w:rPr>
          <w:rFonts w:ascii="宋体" w:eastAsia="宋体" w:hAnsi="宋体" w:cs="宋体"/>
          <w:spacing w:val="1"/>
          <w:sz w:val="31"/>
          <w:szCs w:val="31"/>
        </w:rPr>
        <w:t>验结果确定合适的控制应力和冷拉率。伸长率指标小于规</w:t>
      </w:r>
      <w:r>
        <w:rPr>
          <w:rFonts w:ascii="宋体" w:eastAsia="宋体" w:hAnsi="宋体" w:cs="宋体"/>
          <w:sz w:val="31"/>
          <w:szCs w:val="31"/>
        </w:rPr>
        <w:t xml:space="preserve"> </w:t>
      </w:r>
      <w:r>
        <w:rPr>
          <w:rFonts w:ascii="宋体" w:eastAsia="宋体" w:hAnsi="宋体" w:cs="宋体"/>
          <w:spacing w:val="-6"/>
          <w:sz w:val="31"/>
          <w:szCs w:val="31"/>
        </w:rPr>
        <w:t>范要求的属不合格产品，</w:t>
      </w:r>
      <w:r>
        <w:rPr>
          <w:rFonts w:ascii="宋体" w:eastAsia="宋体" w:hAnsi="宋体" w:cs="宋体"/>
          <w:spacing w:val="96"/>
          <w:sz w:val="31"/>
          <w:szCs w:val="31"/>
        </w:rPr>
        <w:t xml:space="preserve"> </w:t>
      </w:r>
      <w:r>
        <w:rPr>
          <w:rFonts w:ascii="宋体" w:eastAsia="宋体" w:hAnsi="宋体" w:cs="宋体"/>
          <w:spacing w:val="-6"/>
          <w:sz w:val="31"/>
          <w:szCs w:val="31"/>
        </w:rPr>
        <w:t>只能用作架立钢筋或分布筋</w:t>
      </w:r>
    </w:p>
    <w:p w:rsidR="009E7CCF" w14:paraId="42327220" w14:textId="77777777">
      <w:pPr>
        <w:spacing w:line="252" w:lineRule="auto"/>
      </w:pPr>
    </w:p>
    <w:p w:rsidR="009E7CCF" w14:paraId="24511250" w14:textId="77777777">
      <w:pPr>
        <w:spacing w:line="252" w:lineRule="auto"/>
      </w:pPr>
    </w:p>
    <w:p w:rsidR="009E7CCF" w14:paraId="553854FD" w14:textId="77777777">
      <w:pPr>
        <w:spacing w:line="252" w:lineRule="auto"/>
      </w:pPr>
    </w:p>
    <w:p w:rsidR="009E7CCF" w14:paraId="6D214426" w14:textId="77777777">
      <w:pPr>
        <w:spacing w:line="252" w:lineRule="auto"/>
      </w:pPr>
    </w:p>
    <w:p w:rsidR="009E7CCF" w14:paraId="304068A1" w14:textId="77777777">
      <w:pPr>
        <w:spacing w:line="252" w:lineRule="auto"/>
      </w:pPr>
    </w:p>
    <w:p w:rsidR="009E7CCF" w14:paraId="31FAC806" w14:textId="77777777">
      <w:pPr>
        <w:spacing w:before="101" w:line="285" w:lineRule="auto"/>
        <w:ind w:left="114" w:right="1811" w:firstLine="2"/>
        <w:rPr>
          <w:rFonts w:ascii="宋体" w:eastAsia="宋体" w:hAnsi="宋体" w:cs="宋体"/>
          <w:sz w:val="31"/>
          <w:szCs w:val="31"/>
        </w:rPr>
      </w:pPr>
      <w:r>
        <w:rPr>
          <w:rFonts w:ascii="宋体" w:eastAsia="宋体" w:hAnsi="宋体" w:cs="宋体"/>
          <w:spacing w:val="-6"/>
          <w:sz w:val="31"/>
          <w:szCs w:val="31"/>
        </w:rPr>
        <w:t>在靠紧搭接不可能时，仍应使上住钢筋保持设计位置，</w:t>
      </w:r>
      <w:r>
        <w:rPr>
          <w:rFonts w:ascii="宋体" w:eastAsia="宋体" w:hAnsi="宋体" w:cs="宋体"/>
          <w:spacing w:val="20"/>
          <w:sz w:val="31"/>
          <w:szCs w:val="31"/>
        </w:rPr>
        <w:t xml:space="preserve"> </w:t>
      </w:r>
      <w:r>
        <w:rPr>
          <w:rFonts w:ascii="宋体" w:eastAsia="宋体" w:hAnsi="宋体" w:cs="宋体"/>
          <w:spacing w:val="-6"/>
          <w:sz w:val="31"/>
          <w:szCs w:val="31"/>
        </w:rPr>
        <w:t>并</w:t>
      </w:r>
      <w:r>
        <w:rPr>
          <w:rFonts w:ascii="宋体" w:eastAsia="宋体" w:hAnsi="宋体" w:cs="宋体"/>
          <w:sz w:val="31"/>
          <w:szCs w:val="31"/>
        </w:rPr>
        <w:t xml:space="preserve"> </w:t>
      </w:r>
      <w:r>
        <w:rPr>
          <w:rFonts w:ascii="宋体" w:eastAsia="宋体" w:hAnsi="宋体" w:cs="宋体"/>
          <w:spacing w:val="-9"/>
          <w:sz w:val="31"/>
          <w:szCs w:val="31"/>
        </w:rPr>
        <w:t>采取垫筋焊接联系，注意浇筑操作，尽量不碰撞钢筋，</w:t>
      </w:r>
      <w:r>
        <w:rPr>
          <w:rFonts w:ascii="宋体" w:eastAsia="宋体" w:hAnsi="宋体" w:cs="宋体"/>
          <w:spacing w:val="91"/>
          <w:sz w:val="31"/>
          <w:szCs w:val="31"/>
        </w:rPr>
        <w:t xml:space="preserve"> </w:t>
      </w:r>
      <w:r>
        <w:rPr>
          <w:rFonts w:ascii="宋体" w:eastAsia="宋体" w:hAnsi="宋体" w:cs="宋体"/>
          <w:spacing w:val="-9"/>
          <w:sz w:val="31"/>
          <w:szCs w:val="31"/>
        </w:rPr>
        <w:t>同</w:t>
      </w:r>
      <w:r>
        <w:rPr>
          <w:rFonts w:ascii="宋体" w:eastAsia="宋体" w:hAnsi="宋体" w:cs="宋体"/>
          <w:sz w:val="31"/>
          <w:szCs w:val="31"/>
        </w:rPr>
        <w:t xml:space="preserve"> </w:t>
      </w:r>
      <w:r>
        <w:rPr>
          <w:rFonts w:ascii="宋体" w:eastAsia="宋体" w:hAnsi="宋体" w:cs="宋体"/>
          <w:spacing w:val="-6"/>
          <w:sz w:val="31"/>
          <w:szCs w:val="31"/>
        </w:rPr>
        <w:t>时派专人随时检查校正，在外审部分加一道临时箍筋，</w:t>
      </w:r>
      <w:r>
        <w:rPr>
          <w:rFonts w:ascii="宋体" w:eastAsia="宋体" w:hAnsi="宋体" w:cs="宋体"/>
          <w:spacing w:val="23"/>
          <w:sz w:val="31"/>
          <w:szCs w:val="31"/>
        </w:rPr>
        <w:t xml:space="preserve"> </w:t>
      </w:r>
      <w:r>
        <w:rPr>
          <w:rFonts w:ascii="宋体" w:eastAsia="宋体" w:hAnsi="宋体" w:cs="宋体"/>
          <w:spacing w:val="-6"/>
          <w:sz w:val="31"/>
          <w:szCs w:val="31"/>
        </w:rPr>
        <w:t>按</w:t>
      </w:r>
      <w:r>
        <w:rPr>
          <w:rFonts w:ascii="宋体" w:eastAsia="宋体" w:hAnsi="宋体" w:cs="宋体"/>
          <w:sz w:val="31"/>
          <w:szCs w:val="31"/>
        </w:rPr>
        <w:t xml:space="preserve"> </w:t>
      </w:r>
      <w:r>
        <w:rPr>
          <w:rFonts w:ascii="宋体" w:eastAsia="宋体" w:hAnsi="宋体" w:cs="宋体"/>
          <w:spacing w:val="-8"/>
          <w:sz w:val="31"/>
          <w:szCs w:val="31"/>
        </w:rPr>
        <w:t>图纸位置安好，</w:t>
      </w:r>
      <w:r>
        <w:rPr>
          <w:rFonts w:ascii="宋体" w:eastAsia="宋体" w:hAnsi="宋体" w:cs="宋体"/>
          <w:spacing w:val="69"/>
          <w:sz w:val="31"/>
          <w:szCs w:val="31"/>
        </w:rPr>
        <w:t xml:space="preserve"> </w:t>
      </w:r>
      <w:r>
        <w:rPr>
          <w:rFonts w:ascii="宋体" w:eastAsia="宋体" w:hAnsi="宋体" w:cs="宋体"/>
          <w:spacing w:val="-8"/>
          <w:sz w:val="31"/>
          <w:szCs w:val="31"/>
        </w:rPr>
        <w:t>然后用模板、铁片或方木卡固定，如发生</w:t>
      </w:r>
      <w:r>
        <w:rPr>
          <w:rFonts w:ascii="宋体" w:eastAsia="宋体" w:hAnsi="宋体" w:cs="宋体"/>
          <w:sz w:val="31"/>
          <w:szCs w:val="31"/>
        </w:rPr>
        <w:t xml:space="preserve"> </w:t>
      </w:r>
      <w:r>
        <w:rPr>
          <w:rFonts w:ascii="宋体" w:eastAsia="宋体" w:hAnsi="宋体" w:cs="宋体"/>
          <w:spacing w:val="-12"/>
          <w:sz w:val="31"/>
          <w:szCs w:val="31"/>
        </w:rPr>
        <w:t>移位，</w:t>
      </w:r>
      <w:r>
        <w:rPr>
          <w:rFonts w:ascii="宋体" w:eastAsia="宋体" w:hAnsi="宋体" w:cs="宋体"/>
          <w:spacing w:val="65"/>
          <w:sz w:val="31"/>
          <w:szCs w:val="31"/>
        </w:rPr>
        <w:t xml:space="preserve"> </w:t>
      </w:r>
      <w:r>
        <w:rPr>
          <w:rFonts w:ascii="宋体" w:eastAsia="宋体" w:hAnsi="宋体" w:cs="宋体"/>
          <w:spacing w:val="-12"/>
          <w:sz w:val="31"/>
          <w:szCs w:val="31"/>
        </w:rPr>
        <w:t>则应校正后再浇混凝土</w:t>
      </w:r>
    </w:p>
    <w:p w:rsidR="009E7CCF" w14:paraId="7CD8585B" w14:textId="77777777">
      <w:pPr>
        <w:spacing w:before="213" w:line="326" w:lineRule="auto"/>
        <w:ind w:left="112" w:right="1712" w:firstLine="18"/>
        <w:rPr>
          <w:rFonts w:ascii="宋体" w:eastAsia="宋体" w:hAnsi="宋体" w:cs="宋体"/>
          <w:sz w:val="31"/>
          <w:szCs w:val="31"/>
        </w:rPr>
      </w:pPr>
      <w:r>
        <w:rPr>
          <w:rFonts w:ascii="宋体" w:eastAsia="宋体" w:hAnsi="宋体" w:cs="宋体"/>
          <w:spacing w:val="-2"/>
          <w:sz w:val="31"/>
          <w:szCs w:val="31"/>
        </w:rPr>
        <w:t>1</w:t>
      </w:r>
      <w:r>
        <w:rPr>
          <w:rFonts w:ascii="宋体" w:eastAsia="宋体" w:hAnsi="宋体" w:cs="宋体"/>
          <w:spacing w:val="-2"/>
          <w:sz w:val="31"/>
          <w:szCs w:val="31"/>
        </w:rPr>
        <w:t>、在钢筋骨架未绑扎时，发现接头数量不符合规范要求，</w:t>
      </w:r>
      <w:r>
        <w:rPr>
          <w:rFonts w:ascii="宋体" w:eastAsia="宋体" w:hAnsi="宋体" w:cs="宋体"/>
          <w:spacing w:val="7"/>
          <w:sz w:val="31"/>
          <w:szCs w:val="31"/>
        </w:rPr>
        <w:t xml:space="preserve"> </w:t>
      </w:r>
      <w:r>
        <w:rPr>
          <w:rFonts w:ascii="宋体" w:eastAsia="宋体" w:hAnsi="宋体" w:cs="宋体"/>
          <w:spacing w:val="5"/>
          <w:sz w:val="31"/>
          <w:szCs w:val="31"/>
        </w:rPr>
        <w:t>应立即通知配料人员重新考虑设计方案</w:t>
      </w:r>
    </w:p>
    <w:p w:rsidR="009E7CCF" w14:paraId="12C29485" w14:textId="77777777">
      <w:pPr>
        <w:spacing w:before="307" w:line="242" w:lineRule="auto"/>
        <w:ind w:firstLine="118"/>
        <w:rPr>
          <w:rFonts w:ascii="宋体" w:eastAsia="宋体" w:hAnsi="宋体" w:cs="宋体"/>
          <w:sz w:val="31"/>
          <w:szCs w:val="31"/>
        </w:rPr>
      </w:pPr>
      <w:r>
        <w:rPr>
          <w:rFonts w:ascii="宋体" w:eastAsia="宋体" w:hAnsi="宋体" w:cs="宋体"/>
          <w:spacing w:val="5"/>
          <w:sz w:val="31"/>
          <w:szCs w:val="31"/>
        </w:rPr>
        <w:t>2</w:t>
      </w:r>
      <w:r>
        <w:rPr>
          <w:rFonts w:ascii="宋体" w:eastAsia="宋体" w:hAnsi="宋体" w:cs="宋体"/>
          <w:spacing w:val="5"/>
          <w:sz w:val="31"/>
          <w:szCs w:val="31"/>
        </w:rPr>
        <w:t>、如已绑扎或安装完钢筋骨架方发现，则根据具体情况</w:t>
      </w:r>
    </w:p>
    <w:p w:rsidR="009E7CCF" w14:paraId="4DC876BA" w14:textId="77777777">
      <w:pPr>
        <w:sectPr>
          <w:headerReference w:type="default" r:id="rId30"/>
          <w:type w:val="continuous"/>
          <w:pgSz w:w="17860" w:h="25258"/>
          <w:pgMar w:top="400" w:right="0" w:bottom="0" w:left="0" w:header="0" w:footer="0" w:gutter="0"/>
          <w:pgNumType w:start="34"/>
          <w:cols w:num="3" w:space="720" w:equalWidth="0">
            <w:col w:w="3735" w:space="100"/>
            <w:col w:w="4222" w:space="100"/>
            <w:col w:w="9704" w:space="0"/>
          </w:cols>
        </w:sectPr>
      </w:pPr>
    </w:p>
    <w:p w:rsidR="009E7CCF" w14:paraId="1E7F9131" w14:textId="77777777">
      <w:pPr>
        <w:spacing w:line="329" w:lineRule="auto"/>
      </w:pPr>
    </w:p>
    <w:p w:rsidR="009E7CCF" w14:paraId="1EF1D38E" w14:textId="77777777">
      <w:pPr>
        <w:spacing w:line="330" w:lineRule="auto"/>
      </w:pPr>
    </w:p>
    <w:p w:rsidR="009E7CCF" w14:paraId="3E4D9E64" w14:textId="77777777">
      <w:pPr>
        <w:spacing w:before="88" w:line="198" w:lineRule="exact"/>
        <w:ind w:firstLine="8918"/>
        <w:rPr>
          <w:rFonts w:ascii="宋体" w:eastAsia="宋体" w:hAnsi="宋体" w:cs="宋体"/>
          <w:sz w:val="27"/>
          <w:szCs w:val="27"/>
        </w:rPr>
      </w:pPr>
      <w:r>
        <w:rPr>
          <w:rFonts w:ascii="宋体" w:eastAsia="宋体" w:hAnsi="宋体" w:cs="宋体"/>
          <w:spacing w:val="-3"/>
          <w:position w:val="-3"/>
          <w:sz w:val="27"/>
          <w:szCs w:val="27"/>
        </w:rPr>
        <w:t>33</w:t>
      </w:r>
    </w:p>
    <w:p w:rsidR="009E7CCF" w14:paraId="42C237D2" w14:textId="77777777">
      <w:r>
        <w:br/>
      </w:r>
      <w:r>
        <w:br/>
      </w:r>
    </w:p>
    <w:p>
      <w:pPr>
        <w:kinsoku/>
        <w:autoSpaceDE/>
        <w:autoSpaceDN/>
        <w:adjustRightInd/>
        <w:snapToGrid/>
        <w:textAlignment w:val="auto"/>
        <w:rPr>
          <w:rFonts w:ascii="SimSun" w:eastAsia="SimSun" w:hAnsi="SimSun" w:cs="SimSun"/>
          <w:b/>
          <w:bCs/>
          <w:noProof w:val="0"/>
          <w:snapToGrid/>
          <w:sz w:val="30"/>
          <w:szCs w:val="30"/>
        </w:rPr>
      </w:pPr>
      <w:r>
        <w:rPr>
          <w:rFonts w:ascii="SimSun" w:eastAsia="SimSun" w:hAnsi="SimSun" w:cs="SimSun"/>
          <w:b/>
          <w:bCs/>
          <w:noProof w:val="0"/>
          <w:snapToGrid/>
          <w:sz w:val="30"/>
          <w:szCs w:val="30"/>
        </w:rPr>
        <w:t>以上内容仅为本文档的试下载部分，为可阅读页数的一半内容。如要下载或阅读全文，请访问：</w:t>
      </w:r>
      <w:hyperlink r:id="rId31" w:history="1">
        <w:r>
          <w:rPr>
            <w:rFonts w:ascii="SimSun" w:eastAsia="SimSun" w:hAnsi="SimSun" w:cs="SimSun"/>
            <w:b/>
            <w:bCs/>
            <w:noProof w:val="0"/>
            <w:snapToGrid/>
            <w:color w:val="0000EE"/>
            <w:sz w:val="30"/>
            <w:szCs w:val="30"/>
            <w:u w:val="single" w:color="0000EE"/>
          </w:rPr>
          <w:t>https://d.book118.com/695302140204011110</w:t>
        </w:r>
      </w:hyperlink>
    </w:p>
    <w:p w:rsidR="009E7CCF"/>
    <w:sectPr>
      <w:headerReference w:type="default" r:id="rId32"/>
      <w:type w:val="continuous"/>
      <w:pgSz w:w="17860" w:h="25258"/>
      <w:pgMar w:top="400" w:right="0" w:bottom="0" w:left="0" w:header="0" w:footer="0" w:gutter="0"/>
      <w:pgNumType w:start="35"/>
      <w:cols w:space="720" w:equalWidth="0">
        <w:col w:w="1786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7CCF" w14:paraId="4EF4739E" w14:textId="77777777">
    <w:pPr>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7CCF" w14:textId="77777777">
    <w:pPr>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7CCF" w14:textId="77777777">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characterSpacingControl w:val="doNotCompress"/>
  <w:compat>
    <w:spaceForUL/>
    <w:ulTrailSpace/>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CCF"/>
    <w:rsid w:val="00445566"/>
    <w:rsid w:val="009E7CC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B3CBD3B"/>
  <w15:docId w15:val="{CBD5E155-14F1-43CE-AB9E-8E59F1C80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EastAsia" w:cs="Arial"/>
        <w:snapToGrid w:val="0"/>
        <w:color w:val="000000"/>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kinsoku w:val="0"/>
      <w:autoSpaceDE w:val="0"/>
      <w:autoSpaceDN w:val="0"/>
      <w:adjustRightInd w:val="0"/>
      <w:snapToGrid w:val="0"/>
      <w:textAlignment w:val="baseline"/>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semiHidden/>
    <w:unhideWhenUsed/>
    <w:qFormat/>
    <w:tblPr>
      <w:tblCellMar>
        <w:top w:w="0" w:type="dxa"/>
        <w:left w:w="0" w:type="dxa"/>
        <w:bottom w:w="0" w:type="dxa"/>
        <w:right w:w="0" w:type="dxa"/>
      </w:tblCellMar>
    </w:tblPr>
  </w:style>
  <w:style w:type="paragraph" w:styleId="Header">
    <w:name w:val="header"/>
    <w:basedOn w:val="Normal"/>
    <w:link w:val="a"/>
    <w:uiPriority w:val="99"/>
    <w:unhideWhenUsed/>
    <w:rsid w:val="00445566"/>
    <w:pPr>
      <w:tabs>
        <w:tab w:val="center" w:pos="4153"/>
        <w:tab w:val="right" w:pos="8306"/>
      </w:tabs>
      <w:jc w:val="center"/>
    </w:pPr>
    <w:rPr>
      <w:sz w:val="18"/>
      <w:szCs w:val="18"/>
    </w:rPr>
  </w:style>
  <w:style w:type="character" w:customStyle="1" w:styleId="a">
    <w:name w:val="页眉 字符"/>
    <w:basedOn w:val="DefaultParagraphFont"/>
    <w:link w:val="Header"/>
    <w:uiPriority w:val="99"/>
    <w:rsid w:val="00445566"/>
    <w:rPr>
      <w:noProof/>
      <w:sz w:val="18"/>
      <w:szCs w:val="18"/>
    </w:rPr>
  </w:style>
  <w:style w:type="paragraph" w:styleId="Footer">
    <w:name w:val="footer"/>
    <w:basedOn w:val="Normal"/>
    <w:link w:val="a0"/>
    <w:uiPriority w:val="99"/>
    <w:unhideWhenUsed/>
    <w:rsid w:val="00445566"/>
    <w:pPr>
      <w:tabs>
        <w:tab w:val="center" w:pos="4153"/>
        <w:tab w:val="right" w:pos="8306"/>
      </w:tabs>
    </w:pPr>
    <w:rPr>
      <w:sz w:val="18"/>
      <w:szCs w:val="18"/>
    </w:rPr>
  </w:style>
  <w:style w:type="character" w:customStyle="1" w:styleId="a0">
    <w:name w:val="页脚 字符"/>
    <w:basedOn w:val="DefaultParagraphFont"/>
    <w:link w:val="Footer"/>
    <w:uiPriority w:val="99"/>
    <w:rsid w:val="00445566"/>
    <w:rPr>
      <w:noProof/>
      <w:sz w:val="18"/>
      <w:szCs w:val="18"/>
    </w:rPr>
  </w:style>
  <w:style w:type="table" w:customStyle="1" w:styleId="TableNormal00">
    <w:name w:val="Table Normal_0_0"/>
    <w:semiHidden/>
    <w:unhideWhenUsed/>
    <w:qFormat/>
    <w:tblPr>
      <w:tblCellMar>
        <w:top w:w="0" w:type="dxa"/>
        <w:left w:w="0" w:type="dxa"/>
        <w:bottom w:w="0" w:type="dxa"/>
        <w:right w:w="0" w:type="dxa"/>
      </w:tblCellMar>
    </w:tblPr>
  </w:style>
  <w:style w:type="table" w:customStyle="1" w:styleId="TableNormal01">
    <w:name w:val="Table Normal_0_1"/>
    <w:semiHidden/>
    <w:unhideWhenUsed/>
    <w:qFormat/>
    <w:tblPr>
      <w:tblCellMar>
        <w:top w:w="0" w:type="dxa"/>
        <w:left w:w="0" w:type="dxa"/>
        <w:bottom w:w="0" w:type="dxa"/>
        <w:right w:w="0" w:type="dxa"/>
      </w:tblCellMar>
    </w:tblPr>
  </w:style>
  <w:style w:type="table" w:customStyle="1" w:styleId="TableNormal02">
    <w:name w:val="Table Normal_0_2"/>
    <w:semiHidden/>
    <w:unhideWhenUsed/>
    <w:qFormat/>
    <w:tblPr>
      <w:tblCellMar>
        <w:top w:w="0" w:type="dxa"/>
        <w:left w:w="0" w:type="dxa"/>
        <w:bottom w:w="0" w:type="dxa"/>
        <w:right w:w="0" w:type="dxa"/>
      </w:tblCellMar>
    </w:tblPr>
  </w:style>
  <w:style w:type="table" w:customStyle="1" w:styleId="TableNormal03">
    <w:name w:val="Table Normal_0_3"/>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ooxWord://word/media/image20.png" TargetMode="External" /><Relationship Id="rId11" Type="http://schemas.openxmlformats.org/officeDocument/2006/relationships/image" Target="ooxWord://word/media/image21.png" TargetMode="External" /><Relationship Id="rId12" Type="http://schemas.openxmlformats.org/officeDocument/2006/relationships/image" Target="ooxWord://word/media/image23.png" TargetMode="External" /><Relationship Id="rId13" Type="http://schemas.openxmlformats.org/officeDocument/2006/relationships/image" Target="ooxWord://word/media/image24.png" TargetMode="External" /><Relationship Id="rId14" Type="http://schemas.openxmlformats.org/officeDocument/2006/relationships/image" Target="ooxWord://word/media/image26.png" TargetMode="External" /><Relationship Id="rId15" Type="http://schemas.openxmlformats.org/officeDocument/2006/relationships/image" Target="ooxWord://word/media/image27.png" TargetMode="External" /><Relationship Id="rId16" Type="http://schemas.openxmlformats.org/officeDocument/2006/relationships/image" Target="ooxWord://word/media/image29.png" TargetMode="External" /><Relationship Id="rId17" Type="http://schemas.openxmlformats.org/officeDocument/2006/relationships/image" Target="ooxWord://word/media/image31.png" TargetMode="External" /><Relationship Id="rId18" Type="http://schemas.openxmlformats.org/officeDocument/2006/relationships/image" Target="ooxWord://word/media/image33.png" TargetMode="External" /><Relationship Id="rId19" Type="http://schemas.openxmlformats.org/officeDocument/2006/relationships/image" Target="ooxWord://word/media/image34.png" TargetMode="External" /><Relationship Id="rId2" Type="http://schemas.openxmlformats.org/officeDocument/2006/relationships/webSettings" Target="webSettings.xml" /><Relationship Id="rId20" Type="http://schemas.openxmlformats.org/officeDocument/2006/relationships/image" Target="ooxWord://word/media/image36.png" TargetMode="External" /><Relationship Id="rId21" Type="http://schemas.openxmlformats.org/officeDocument/2006/relationships/image" Target="ooxWord://word/media/image37.png" TargetMode="External" /><Relationship Id="rId22" Type="http://schemas.openxmlformats.org/officeDocument/2006/relationships/image" Target="ooxWord://word/media/image39.png" TargetMode="External" /><Relationship Id="rId23" Type="http://schemas.openxmlformats.org/officeDocument/2006/relationships/image" Target="ooxWord://word/media/image40.png" TargetMode="External" /><Relationship Id="rId24" Type="http://schemas.openxmlformats.org/officeDocument/2006/relationships/image" Target="ooxWord://word/media/image41.png" TargetMode="External" /><Relationship Id="rId25" Type="http://schemas.openxmlformats.org/officeDocument/2006/relationships/image" Target="ooxWord://word/media/image43.png" TargetMode="External" /><Relationship Id="rId26" Type="http://schemas.openxmlformats.org/officeDocument/2006/relationships/image" Target="ooxWord://word/media/image48.png" TargetMode="External" /><Relationship Id="rId27" Type="http://schemas.openxmlformats.org/officeDocument/2006/relationships/image" Target="ooxWord://word/media/image50.png" TargetMode="External" /><Relationship Id="rId28" Type="http://schemas.openxmlformats.org/officeDocument/2006/relationships/header" Target="header1.xml" /><Relationship Id="rId29" Type="http://schemas.openxmlformats.org/officeDocument/2006/relationships/image" Target="media/image2.png" /><Relationship Id="rId3" Type="http://schemas.openxmlformats.org/officeDocument/2006/relationships/fontTable" Target="fontTable.xml" /><Relationship Id="rId30" Type="http://schemas.openxmlformats.org/officeDocument/2006/relationships/header" Target="header2.xml" /><Relationship Id="rId31" Type="http://schemas.openxmlformats.org/officeDocument/2006/relationships/hyperlink" Target="https://d.book118.com/695302140204011110" TargetMode="External" /><Relationship Id="rId32" Type="http://schemas.openxmlformats.org/officeDocument/2006/relationships/header" Target="header3.xml" /><Relationship Id="rId33" Type="http://schemas.openxmlformats.org/officeDocument/2006/relationships/theme" Target="theme/theme1.xml" /><Relationship Id="rId34" Type="http://schemas.openxmlformats.org/officeDocument/2006/relationships/styles" Target="styles.xml" /><Relationship Id="rId4" Type="http://schemas.openxmlformats.org/officeDocument/2006/relationships/image" Target="media/image1.png" /><Relationship Id="rId5" Type="http://schemas.openxmlformats.org/officeDocument/2006/relationships/image" Target="ooxWord://word/media/image9.png" TargetMode="External" /><Relationship Id="rId6" Type="http://schemas.openxmlformats.org/officeDocument/2006/relationships/image" Target="ooxWord://word/media/image10.png" TargetMode="External" /><Relationship Id="rId7" Type="http://schemas.openxmlformats.org/officeDocument/2006/relationships/image" Target="ooxWord://word/media/image11.png" TargetMode="External" /><Relationship Id="rId8" Type="http://schemas.openxmlformats.org/officeDocument/2006/relationships/image" Target="ooxWord://word/media/image16.png" TargetMode="External" /><Relationship Id="rId9" Type="http://schemas.openxmlformats.org/officeDocument/2006/relationships/image" Target="ooxWord://word/media/image18.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18954</Words>
  <Characters>19335</Characters>
  <Application>Microsoft Office Word</Application>
  <DocSecurity>0</DocSecurity>
  <Lines>1757</Lines>
  <Paragraphs>911</Paragraphs>
  <ScaleCrop>false</ScaleCrop>
  <Company/>
  <LinksUpToDate>false</LinksUpToDate>
  <CharactersWithSpaces>37378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successful</cp:lastModifiedBy>
  <cp:revision>2</cp:revision>
  <dcterms:created xsi:type="dcterms:W3CDTF">2023-11-01T16:14:00Z</dcterms:created>
  <dcterms:modified xsi:type="dcterms:W3CDTF">2023-11-01T16:15:00Z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2023-10-20T11:36:50Z</vt:filetime>
  </property>
  <property fmtid="{D5CDD505-2E9C-101B-9397-08002B2CF9AE}" pid="3" name="CRO">
    <vt:lpwstr>wqlLaW5nc29mdCBQREYgdG8gV1BTIDcw</vt:lpwstr>
  </property>
</Properties>
</file>