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碳交易市场项目建设总纲及方案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 w:history="1">
        <w:r>
          <w:rPr>
            <w:rFonts w:ascii="仿宋" w:eastAsia="仿宋" w:hAnsi="仿宋" w:cs="仿宋" w:hint="eastAsia"/>
            <w:lang w:eastAsia="zh-CN"/>
          </w:rPr>
          <w:t>前言</w:t>
        </w:r>
        <w:r>
          <w:tab/>
        </w:r>
        <w:r>
          <w:fldChar w:fldCharType="begin"/>
        </w:r>
        <w:r>
          <w:instrText xml:space="preserve"> PAGEREF _Toc2688 \h </w:instrText>
        </w:r>
        <w:r>
          <w:fldChar w:fldCharType="separate"/>
        </w:r>
        <w:r>
          <w:t>3</w:t>
        </w:r>
        <w:r>
          <w:fldChar w:fldCharType="end"/>
        </w:r>
      </w:hyperlink>
    </w:p>
    <w:p>
      <w:pPr>
        <w:pStyle w:val="TOC1"/>
        <w:tabs>
          <w:tab w:val="right" w:leader="dot" w:pos="8306"/>
        </w:tabs>
      </w:pPr>
      <w:hyperlink w:anchor="_Toc1066" w:history="1">
        <w:r>
          <w:rPr>
            <w:rFonts w:ascii="仿宋" w:eastAsia="仿宋" w:hAnsi="仿宋" w:cs="仿宋" w:hint="eastAsia"/>
            <w:lang w:eastAsia="zh-CN"/>
          </w:rPr>
          <w:t>一、背景、必要性分析</w:t>
        </w:r>
        <w:r>
          <w:tab/>
        </w:r>
        <w:r>
          <w:fldChar w:fldCharType="begin"/>
        </w:r>
        <w:r>
          <w:instrText xml:space="preserve"> PAGEREF _Toc1066 \h </w:instrText>
        </w:r>
        <w:r>
          <w:fldChar w:fldCharType="separate"/>
        </w:r>
        <w:r>
          <w:t>3</w:t>
        </w:r>
        <w:r>
          <w:fldChar w:fldCharType="end"/>
        </w:r>
      </w:hyperlink>
    </w:p>
    <w:p>
      <w:pPr>
        <w:pStyle w:val="TOC2"/>
        <w:tabs>
          <w:tab w:val="right" w:leader="dot" w:pos="8306"/>
        </w:tabs>
      </w:pPr>
      <w:hyperlink w:anchor="_Toc11592" w:history="1">
        <w:r>
          <w:rPr>
            <w:rFonts w:ascii="仿宋" w:eastAsia="仿宋" w:hAnsi="仿宋" w:cs="仿宋" w:hint="eastAsia"/>
            <w:lang w:eastAsia="zh-CN"/>
          </w:rPr>
          <w:t>(一)、项目建设背景</w:t>
        </w:r>
        <w:r>
          <w:tab/>
        </w:r>
        <w:r>
          <w:fldChar w:fldCharType="begin"/>
        </w:r>
        <w:r>
          <w:instrText xml:space="preserve"> PAGEREF _Toc11592 \h </w:instrText>
        </w:r>
        <w:r>
          <w:fldChar w:fldCharType="separate"/>
        </w:r>
        <w:r>
          <w:t>3</w:t>
        </w:r>
        <w:r>
          <w:fldChar w:fldCharType="end"/>
        </w:r>
      </w:hyperlink>
    </w:p>
    <w:p>
      <w:pPr>
        <w:pStyle w:val="TOC2"/>
        <w:tabs>
          <w:tab w:val="right" w:leader="dot" w:pos="8306"/>
        </w:tabs>
      </w:pPr>
      <w:hyperlink w:anchor="_Toc17102" w:history="1">
        <w:r>
          <w:rPr>
            <w:rFonts w:ascii="仿宋" w:eastAsia="仿宋" w:hAnsi="仿宋" w:cs="仿宋" w:hint="eastAsia"/>
            <w:lang w:eastAsia="zh-CN"/>
          </w:rPr>
          <w:t>(二)、必要性分析</w:t>
        </w:r>
        <w:r>
          <w:tab/>
        </w:r>
        <w:r>
          <w:fldChar w:fldCharType="begin"/>
        </w:r>
        <w:r>
          <w:instrText xml:space="preserve"> PAGEREF _Toc17102 \h </w:instrText>
        </w:r>
        <w:r>
          <w:fldChar w:fldCharType="separate"/>
        </w:r>
        <w:r>
          <w:t>4</w:t>
        </w:r>
        <w:r>
          <w:fldChar w:fldCharType="end"/>
        </w:r>
      </w:hyperlink>
    </w:p>
    <w:p>
      <w:pPr>
        <w:pStyle w:val="TOC2"/>
        <w:tabs>
          <w:tab w:val="right" w:leader="dot" w:pos="8306"/>
        </w:tabs>
      </w:pPr>
      <w:hyperlink w:anchor="_Toc5647" w:history="1">
        <w:r>
          <w:rPr>
            <w:rFonts w:ascii="仿宋" w:eastAsia="仿宋" w:hAnsi="仿宋" w:cs="仿宋" w:hint="eastAsia"/>
            <w:lang w:eastAsia="zh-CN"/>
          </w:rPr>
          <w:t>(三)、项目建设有利条件</w:t>
        </w:r>
        <w:r>
          <w:tab/>
        </w:r>
        <w:r>
          <w:fldChar w:fldCharType="begin"/>
        </w:r>
        <w:r>
          <w:instrText xml:space="preserve"> PAGEREF _Toc5647 \h </w:instrText>
        </w:r>
        <w:r>
          <w:fldChar w:fldCharType="separate"/>
        </w:r>
        <w:r>
          <w:t>5</w:t>
        </w:r>
        <w:r>
          <w:fldChar w:fldCharType="end"/>
        </w:r>
      </w:hyperlink>
    </w:p>
    <w:p>
      <w:pPr>
        <w:pStyle w:val="TOC1"/>
        <w:tabs>
          <w:tab w:val="right" w:leader="dot" w:pos="8306"/>
        </w:tabs>
      </w:pPr>
      <w:hyperlink w:anchor="_Toc19842" w:history="1">
        <w:r>
          <w:rPr>
            <w:rFonts w:ascii="仿宋" w:eastAsia="仿宋" w:hAnsi="仿宋" w:cs="仿宋" w:hint="eastAsia"/>
            <w:lang w:eastAsia="zh-CN"/>
          </w:rPr>
          <w:t>二、环境和生态影响分析</w:t>
        </w:r>
        <w:r>
          <w:tab/>
        </w:r>
        <w:r>
          <w:fldChar w:fldCharType="begin"/>
        </w:r>
        <w:r>
          <w:instrText xml:space="preserve"> PAGEREF _Toc19842 \h </w:instrText>
        </w:r>
        <w:r>
          <w:fldChar w:fldCharType="separate"/>
        </w:r>
        <w:r>
          <w:t>7</w:t>
        </w:r>
        <w:r>
          <w:fldChar w:fldCharType="end"/>
        </w:r>
      </w:hyperlink>
    </w:p>
    <w:p>
      <w:pPr>
        <w:pStyle w:val="TOC2"/>
        <w:tabs>
          <w:tab w:val="right" w:leader="dot" w:pos="8306"/>
        </w:tabs>
      </w:pPr>
      <w:hyperlink w:anchor="_Toc3448" w:history="1">
        <w:r>
          <w:rPr>
            <w:rFonts w:ascii="仿宋" w:eastAsia="仿宋" w:hAnsi="仿宋" w:cs="仿宋" w:hint="eastAsia"/>
            <w:lang w:eastAsia="zh-CN"/>
          </w:rPr>
          <w:t>(一)、环境和生态现状</w:t>
        </w:r>
        <w:r>
          <w:tab/>
        </w:r>
        <w:r>
          <w:fldChar w:fldCharType="begin"/>
        </w:r>
        <w:r>
          <w:instrText xml:space="preserve"> PAGEREF _Toc3448 \h </w:instrText>
        </w:r>
        <w:r>
          <w:fldChar w:fldCharType="separate"/>
        </w:r>
        <w:r>
          <w:t>7</w:t>
        </w:r>
        <w:r>
          <w:fldChar w:fldCharType="end"/>
        </w:r>
      </w:hyperlink>
    </w:p>
    <w:p>
      <w:pPr>
        <w:pStyle w:val="TOC2"/>
        <w:tabs>
          <w:tab w:val="right" w:leader="dot" w:pos="8306"/>
        </w:tabs>
      </w:pPr>
      <w:hyperlink w:anchor="_Toc27864" w:history="1">
        <w:r>
          <w:rPr>
            <w:rFonts w:ascii="仿宋" w:eastAsia="仿宋" w:hAnsi="仿宋" w:cs="仿宋" w:hint="eastAsia"/>
            <w:lang w:eastAsia="zh-CN"/>
          </w:rPr>
          <w:t>(二)、生态环境影响分析</w:t>
        </w:r>
        <w:r>
          <w:tab/>
        </w:r>
        <w:r>
          <w:fldChar w:fldCharType="begin"/>
        </w:r>
        <w:r>
          <w:instrText xml:space="preserve"> PAGEREF _Toc27864 \h </w:instrText>
        </w:r>
        <w:r>
          <w:fldChar w:fldCharType="separate"/>
        </w:r>
        <w:r>
          <w:t>9</w:t>
        </w:r>
        <w:r>
          <w:fldChar w:fldCharType="end"/>
        </w:r>
      </w:hyperlink>
    </w:p>
    <w:p>
      <w:pPr>
        <w:pStyle w:val="TOC2"/>
        <w:tabs>
          <w:tab w:val="right" w:leader="dot" w:pos="8306"/>
        </w:tabs>
      </w:pPr>
      <w:hyperlink w:anchor="_Toc14940" w:history="1">
        <w:r>
          <w:rPr>
            <w:rFonts w:ascii="仿宋" w:eastAsia="仿宋" w:hAnsi="仿宋" w:cs="仿宋" w:hint="eastAsia"/>
            <w:lang w:eastAsia="zh-CN"/>
          </w:rPr>
          <w:t>(三)、生态环境保护措施</w:t>
        </w:r>
        <w:r>
          <w:tab/>
        </w:r>
        <w:r>
          <w:fldChar w:fldCharType="begin"/>
        </w:r>
        <w:r>
          <w:instrText xml:space="preserve"> PAGEREF _Toc14940 \h </w:instrText>
        </w:r>
        <w:r>
          <w:fldChar w:fldCharType="separate"/>
        </w:r>
        <w:r>
          <w:t>10</w:t>
        </w:r>
        <w:r>
          <w:fldChar w:fldCharType="end"/>
        </w:r>
      </w:hyperlink>
    </w:p>
    <w:p>
      <w:pPr>
        <w:pStyle w:val="TOC2"/>
        <w:tabs>
          <w:tab w:val="right" w:leader="dot" w:pos="8306"/>
        </w:tabs>
      </w:pPr>
      <w:hyperlink w:anchor="_Toc29329" w:history="1">
        <w:r>
          <w:rPr>
            <w:rFonts w:ascii="仿宋" w:eastAsia="仿宋" w:hAnsi="仿宋" w:cs="仿宋" w:hint="eastAsia"/>
            <w:lang w:eastAsia="zh-CN"/>
          </w:rPr>
          <w:t>(四)、地质灾害影响分析</w:t>
        </w:r>
        <w:r>
          <w:tab/>
        </w:r>
        <w:r>
          <w:fldChar w:fldCharType="begin"/>
        </w:r>
        <w:r>
          <w:instrText xml:space="preserve"> PAGEREF _Toc29329 \h </w:instrText>
        </w:r>
        <w:r>
          <w:fldChar w:fldCharType="separate"/>
        </w:r>
        <w:r>
          <w:t>12</w:t>
        </w:r>
        <w:r>
          <w:fldChar w:fldCharType="end"/>
        </w:r>
      </w:hyperlink>
    </w:p>
    <w:p>
      <w:pPr>
        <w:pStyle w:val="TOC2"/>
        <w:tabs>
          <w:tab w:val="right" w:leader="dot" w:pos="8306"/>
        </w:tabs>
      </w:pPr>
      <w:hyperlink w:anchor="_Toc31905" w:history="1">
        <w:r>
          <w:rPr>
            <w:rFonts w:ascii="仿宋" w:eastAsia="仿宋" w:hAnsi="仿宋" w:cs="仿宋" w:hint="eastAsia"/>
            <w:lang w:eastAsia="zh-CN"/>
          </w:rPr>
          <w:t>(五)、特殊环境影响</w:t>
        </w:r>
        <w:r>
          <w:tab/>
        </w:r>
        <w:r>
          <w:fldChar w:fldCharType="begin"/>
        </w:r>
        <w:r>
          <w:instrText xml:space="preserve"> PAGEREF _Toc31905 \h </w:instrText>
        </w:r>
        <w:r>
          <w:fldChar w:fldCharType="separate"/>
        </w:r>
        <w:r>
          <w:t>13</w:t>
        </w:r>
        <w:r>
          <w:fldChar w:fldCharType="end"/>
        </w:r>
      </w:hyperlink>
    </w:p>
    <w:p>
      <w:pPr>
        <w:pStyle w:val="TOC1"/>
        <w:tabs>
          <w:tab w:val="right" w:leader="dot" w:pos="8306"/>
        </w:tabs>
      </w:pPr>
      <w:hyperlink w:anchor="_Toc18326" w:history="1">
        <w:r>
          <w:rPr>
            <w:rFonts w:ascii="仿宋" w:eastAsia="仿宋" w:hAnsi="仿宋" w:cs="仿宋" w:hint="eastAsia"/>
            <w:lang w:eastAsia="zh-CN"/>
          </w:rPr>
          <w:t>三、碳交易市场项目概论</w:t>
        </w:r>
        <w:r>
          <w:tab/>
        </w:r>
        <w:r>
          <w:fldChar w:fldCharType="begin"/>
        </w:r>
        <w:r>
          <w:instrText xml:space="preserve"> PAGEREF _Toc18326 \h </w:instrText>
        </w:r>
        <w:r>
          <w:fldChar w:fldCharType="separate"/>
        </w:r>
        <w:r>
          <w:t>14</w:t>
        </w:r>
        <w:r>
          <w:fldChar w:fldCharType="end"/>
        </w:r>
      </w:hyperlink>
    </w:p>
    <w:p>
      <w:pPr>
        <w:pStyle w:val="TOC2"/>
        <w:tabs>
          <w:tab w:val="right" w:leader="dot" w:pos="8306"/>
        </w:tabs>
      </w:pPr>
      <w:hyperlink w:anchor="_Toc26555" w:history="1">
        <w:r>
          <w:rPr>
            <w:rFonts w:ascii="仿宋" w:eastAsia="仿宋" w:hAnsi="仿宋" w:cs="仿宋" w:hint="eastAsia"/>
            <w:lang w:eastAsia="zh-CN"/>
          </w:rPr>
          <w:t>(一)、项目申报单位概况</w:t>
        </w:r>
        <w:r>
          <w:tab/>
        </w:r>
        <w:r>
          <w:fldChar w:fldCharType="begin"/>
        </w:r>
        <w:r>
          <w:instrText xml:space="preserve"> PAGEREF _Toc26555 \h </w:instrText>
        </w:r>
        <w:r>
          <w:fldChar w:fldCharType="separate"/>
        </w:r>
        <w:r>
          <w:t>14</w:t>
        </w:r>
        <w:r>
          <w:fldChar w:fldCharType="end"/>
        </w:r>
      </w:hyperlink>
    </w:p>
    <w:p>
      <w:pPr>
        <w:pStyle w:val="TOC2"/>
        <w:tabs>
          <w:tab w:val="right" w:leader="dot" w:pos="8306"/>
        </w:tabs>
      </w:pPr>
      <w:hyperlink w:anchor="_Toc3827" w:history="1">
        <w:r>
          <w:rPr>
            <w:rFonts w:ascii="仿宋" w:eastAsia="仿宋" w:hAnsi="仿宋" w:cs="仿宋" w:hint="eastAsia"/>
            <w:lang w:eastAsia="zh-CN"/>
          </w:rPr>
          <w:t>(二)、项目概况</w:t>
        </w:r>
        <w:r>
          <w:tab/>
        </w:r>
        <w:r>
          <w:fldChar w:fldCharType="begin"/>
        </w:r>
        <w:r>
          <w:instrText xml:space="preserve"> PAGEREF _Toc3827 \h </w:instrText>
        </w:r>
        <w:r>
          <w:fldChar w:fldCharType="separate"/>
        </w:r>
        <w:r>
          <w:t>15</w:t>
        </w:r>
        <w:r>
          <w:fldChar w:fldCharType="end"/>
        </w:r>
      </w:hyperlink>
    </w:p>
    <w:p>
      <w:pPr>
        <w:pStyle w:val="TOC1"/>
        <w:tabs>
          <w:tab w:val="right" w:leader="dot" w:pos="8306"/>
        </w:tabs>
      </w:pPr>
      <w:hyperlink w:anchor="_Toc8772" w:history="1">
        <w:r>
          <w:rPr>
            <w:rFonts w:ascii="仿宋" w:eastAsia="仿宋" w:hAnsi="仿宋" w:cs="仿宋" w:hint="eastAsia"/>
            <w:lang w:eastAsia="zh-CN"/>
          </w:rPr>
          <w:t>四、财务管理与成本控制</w:t>
        </w:r>
        <w:r>
          <w:tab/>
        </w:r>
        <w:r>
          <w:fldChar w:fldCharType="begin"/>
        </w:r>
        <w:r>
          <w:instrText xml:space="preserve"> PAGEREF _Toc8772 \h </w:instrText>
        </w:r>
        <w:r>
          <w:fldChar w:fldCharType="separate"/>
        </w:r>
        <w:r>
          <w:t>18</w:t>
        </w:r>
        <w:r>
          <w:fldChar w:fldCharType="end"/>
        </w:r>
      </w:hyperlink>
    </w:p>
    <w:p>
      <w:pPr>
        <w:pStyle w:val="TOC2"/>
        <w:tabs>
          <w:tab w:val="right" w:leader="dot" w:pos="8306"/>
        </w:tabs>
      </w:pPr>
      <w:hyperlink w:anchor="_Toc11667" w:history="1">
        <w:r>
          <w:rPr>
            <w:rFonts w:ascii="仿宋" w:eastAsia="仿宋" w:hAnsi="仿宋" w:cs="仿宋" w:hint="eastAsia"/>
            <w:lang w:eastAsia="zh-CN"/>
          </w:rPr>
          <w:t>(一)、财务管理体系建设</w:t>
        </w:r>
        <w:r>
          <w:tab/>
        </w:r>
        <w:r>
          <w:fldChar w:fldCharType="begin"/>
        </w:r>
        <w:r>
          <w:instrText xml:space="preserve"> PAGEREF _Toc11667 \h </w:instrText>
        </w:r>
        <w:r>
          <w:fldChar w:fldCharType="separate"/>
        </w:r>
        <w:r>
          <w:t>18</w:t>
        </w:r>
        <w:r>
          <w:fldChar w:fldCharType="end"/>
        </w:r>
      </w:hyperlink>
    </w:p>
    <w:p>
      <w:pPr>
        <w:pStyle w:val="TOC2"/>
        <w:tabs>
          <w:tab w:val="right" w:leader="dot" w:pos="8306"/>
        </w:tabs>
      </w:pPr>
      <w:hyperlink w:anchor="_Toc23379" w:history="1">
        <w:r>
          <w:rPr>
            <w:rFonts w:ascii="仿宋" w:eastAsia="仿宋" w:hAnsi="仿宋" w:cs="仿宋" w:hint="eastAsia"/>
            <w:lang w:eastAsia="zh-CN"/>
          </w:rPr>
          <w:t>(二)、成本控制措施</w:t>
        </w:r>
        <w:r>
          <w:tab/>
        </w:r>
        <w:r>
          <w:fldChar w:fldCharType="begin"/>
        </w:r>
        <w:r>
          <w:instrText xml:space="preserve"> PAGEREF _Toc23379 \h </w:instrText>
        </w:r>
        <w:r>
          <w:fldChar w:fldCharType="separate"/>
        </w:r>
        <w:r>
          <w:t>19</w:t>
        </w:r>
        <w:r>
          <w:fldChar w:fldCharType="end"/>
        </w:r>
      </w:hyperlink>
    </w:p>
    <w:p>
      <w:pPr>
        <w:pStyle w:val="TOC1"/>
        <w:tabs>
          <w:tab w:val="right" w:leader="dot" w:pos="8306"/>
        </w:tabs>
      </w:pPr>
      <w:hyperlink w:anchor="_Toc17596" w:history="1">
        <w:r>
          <w:rPr>
            <w:rFonts w:ascii="仿宋" w:eastAsia="仿宋" w:hAnsi="仿宋" w:cs="仿宋" w:hint="eastAsia"/>
            <w:lang w:eastAsia="zh-CN"/>
          </w:rPr>
          <w:t>五、社会影响分析</w:t>
        </w:r>
        <w:r>
          <w:tab/>
        </w:r>
        <w:r>
          <w:fldChar w:fldCharType="begin"/>
        </w:r>
        <w:r>
          <w:instrText xml:space="preserve"> PAGEREF _Toc17596 \h </w:instrText>
        </w:r>
        <w:r>
          <w:fldChar w:fldCharType="separate"/>
        </w:r>
        <w:r>
          <w:t>21</w:t>
        </w:r>
        <w:r>
          <w:fldChar w:fldCharType="end"/>
        </w:r>
      </w:hyperlink>
    </w:p>
    <w:p>
      <w:pPr>
        <w:pStyle w:val="TOC2"/>
        <w:tabs>
          <w:tab w:val="right" w:leader="dot" w:pos="8306"/>
        </w:tabs>
      </w:pPr>
      <w:hyperlink w:anchor="_Toc19315" w:history="1">
        <w:r>
          <w:rPr>
            <w:rFonts w:ascii="仿宋" w:eastAsia="仿宋" w:hAnsi="仿宋" w:cs="仿宋" w:hint="eastAsia"/>
            <w:lang w:eastAsia="zh-CN"/>
          </w:rPr>
          <w:t>(一)、社会影响效果分析</w:t>
        </w:r>
        <w:r>
          <w:tab/>
        </w:r>
        <w:r>
          <w:fldChar w:fldCharType="begin"/>
        </w:r>
        <w:r>
          <w:instrText xml:space="preserve"> PAGEREF _Toc19315 \h </w:instrText>
        </w:r>
        <w:r>
          <w:fldChar w:fldCharType="separate"/>
        </w:r>
        <w:r>
          <w:t>21</w:t>
        </w:r>
        <w:r>
          <w:fldChar w:fldCharType="end"/>
        </w:r>
      </w:hyperlink>
    </w:p>
    <w:p>
      <w:pPr>
        <w:pStyle w:val="TOC2"/>
        <w:tabs>
          <w:tab w:val="right" w:leader="dot" w:pos="8306"/>
        </w:tabs>
      </w:pPr>
      <w:hyperlink w:anchor="_Toc23977" w:history="1">
        <w:r>
          <w:rPr>
            <w:rFonts w:ascii="仿宋" w:eastAsia="仿宋" w:hAnsi="仿宋" w:cs="仿宋" w:hint="eastAsia"/>
            <w:lang w:eastAsia="zh-CN"/>
          </w:rPr>
          <w:t>(二)、社会适应性分析</w:t>
        </w:r>
        <w:r>
          <w:tab/>
        </w:r>
        <w:r>
          <w:fldChar w:fldCharType="begin"/>
        </w:r>
        <w:r>
          <w:instrText xml:space="preserve"> PAGEREF _Toc23977 \h </w:instrText>
        </w:r>
        <w:r>
          <w:fldChar w:fldCharType="separate"/>
        </w:r>
        <w:r>
          <w:t>23</w:t>
        </w:r>
        <w:r>
          <w:fldChar w:fldCharType="end"/>
        </w:r>
      </w:hyperlink>
    </w:p>
    <w:p>
      <w:pPr>
        <w:pStyle w:val="TOC2"/>
        <w:tabs>
          <w:tab w:val="right" w:leader="dot" w:pos="8306"/>
        </w:tabs>
      </w:pPr>
      <w:hyperlink w:anchor="_Toc9834" w:history="1">
        <w:r>
          <w:rPr>
            <w:rFonts w:ascii="仿宋" w:eastAsia="仿宋" w:hAnsi="仿宋" w:cs="仿宋" w:hint="eastAsia"/>
            <w:lang w:eastAsia="zh-CN"/>
          </w:rPr>
          <w:t>(三)、社会风险及对策分析</w:t>
        </w:r>
        <w:r>
          <w:tab/>
        </w:r>
        <w:r>
          <w:fldChar w:fldCharType="begin"/>
        </w:r>
        <w:r>
          <w:instrText xml:space="preserve"> PAGEREF _Toc9834 \h </w:instrText>
        </w:r>
        <w:r>
          <w:fldChar w:fldCharType="separate"/>
        </w:r>
        <w:r>
          <w:t>25</w:t>
        </w:r>
        <w:r>
          <w:fldChar w:fldCharType="end"/>
        </w:r>
      </w:hyperlink>
    </w:p>
    <w:p>
      <w:pPr>
        <w:pStyle w:val="TOC1"/>
        <w:tabs>
          <w:tab w:val="right" w:leader="dot" w:pos="8306"/>
        </w:tabs>
      </w:pPr>
      <w:hyperlink w:anchor="_Toc13999" w:history="1">
        <w:r>
          <w:rPr>
            <w:rFonts w:ascii="仿宋" w:eastAsia="仿宋" w:hAnsi="仿宋" w:cs="仿宋" w:hint="eastAsia"/>
            <w:lang w:eastAsia="zh-CN"/>
          </w:rPr>
          <w:t>六、项目选址研究</w:t>
        </w:r>
        <w:r>
          <w:tab/>
        </w:r>
        <w:r>
          <w:fldChar w:fldCharType="begin"/>
        </w:r>
        <w:r>
          <w:instrText xml:space="preserve"> PAGEREF _Toc13999 \h </w:instrText>
        </w:r>
        <w:r>
          <w:fldChar w:fldCharType="separate"/>
        </w:r>
        <w:r>
          <w:t>28</w:t>
        </w:r>
        <w:r>
          <w:fldChar w:fldCharType="end"/>
        </w:r>
      </w:hyperlink>
    </w:p>
    <w:p>
      <w:pPr>
        <w:pStyle w:val="TOC2"/>
        <w:tabs>
          <w:tab w:val="right" w:leader="dot" w:pos="8306"/>
        </w:tabs>
      </w:pPr>
      <w:hyperlink w:anchor="_Toc19509" w:history="1">
        <w:r>
          <w:rPr>
            <w:rFonts w:ascii="仿宋" w:eastAsia="仿宋" w:hAnsi="仿宋" w:cs="仿宋" w:hint="eastAsia"/>
            <w:lang w:eastAsia="zh-CN"/>
          </w:rPr>
          <w:t>(一)、项目选址原则</w:t>
        </w:r>
        <w:r>
          <w:tab/>
        </w:r>
        <w:r>
          <w:fldChar w:fldCharType="begin"/>
        </w:r>
        <w:r>
          <w:instrText xml:space="preserve"> PAGEREF _Toc19509 \h </w:instrText>
        </w:r>
        <w:r>
          <w:fldChar w:fldCharType="separate"/>
        </w:r>
        <w:r>
          <w:t>28</w:t>
        </w:r>
        <w:r>
          <w:fldChar w:fldCharType="end"/>
        </w:r>
      </w:hyperlink>
    </w:p>
    <w:p>
      <w:pPr>
        <w:pStyle w:val="TOC2"/>
        <w:tabs>
          <w:tab w:val="right" w:leader="dot" w:pos="8306"/>
        </w:tabs>
      </w:pPr>
      <w:hyperlink w:anchor="_Toc26321" w:history="1">
        <w:r>
          <w:rPr>
            <w:rFonts w:ascii="仿宋" w:eastAsia="仿宋" w:hAnsi="仿宋" w:cs="仿宋" w:hint="eastAsia"/>
            <w:lang w:eastAsia="zh-CN"/>
          </w:rPr>
          <w:t>(二)、项目选址</w:t>
        </w:r>
        <w:r>
          <w:tab/>
        </w:r>
        <w:r>
          <w:fldChar w:fldCharType="begin"/>
        </w:r>
        <w:r>
          <w:instrText xml:space="preserve"> PAGEREF _Toc26321 \h </w:instrText>
        </w:r>
        <w:r>
          <w:fldChar w:fldCharType="separate"/>
        </w:r>
        <w:r>
          <w:t>31</w:t>
        </w:r>
        <w:r>
          <w:fldChar w:fldCharType="end"/>
        </w:r>
      </w:hyperlink>
    </w:p>
    <w:p>
      <w:pPr>
        <w:pStyle w:val="TOC2"/>
        <w:tabs>
          <w:tab w:val="right" w:leader="dot" w:pos="8306"/>
        </w:tabs>
      </w:pPr>
      <w:hyperlink w:anchor="_Toc15075" w:history="1">
        <w:r>
          <w:rPr>
            <w:rFonts w:ascii="仿宋" w:eastAsia="仿宋" w:hAnsi="仿宋" w:cs="仿宋" w:hint="eastAsia"/>
            <w:lang w:eastAsia="zh-CN"/>
          </w:rPr>
          <w:t>(三)、建设条件分析</w:t>
        </w:r>
        <w:r>
          <w:tab/>
        </w:r>
        <w:r>
          <w:fldChar w:fldCharType="begin"/>
        </w:r>
        <w:r>
          <w:instrText xml:space="preserve"> PAGEREF _Toc15075 \h </w:instrText>
        </w:r>
        <w:r>
          <w:fldChar w:fldCharType="separate"/>
        </w:r>
        <w:r>
          <w:t>33</w:t>
        </w:r>
        <w:r>
          <w:fldChar w:fldCharType="end"/>
        </w:r>
      </w:hyperlink>
    </w:p>
    <w:p>
      <w:pPr>
        <w:pStyle w:val="TOC2"/>
        <w:tabs>
          <w:tab w:val="right" w:leader="dot" w:pos="8306"/>
        </w:tabs>
      </w:pPr>
      <w:hyperlink w:anchor="_Toc29361" w:history="1">
        <w:r>
          <w:rPr>
            <w:rFonts w:ascii="仿宋" w:eastAsia="仿宋" w:hAnsi="仿宋" w:cs="仿宋" w:hint="eastAsia"/>
            <w:lang w:eastAsia="zh-CN"/>
          </w:rPr>
          <w:t>(四)、用地控制指标</w:t>
        </w:r>
        <w:r>
          <w:tab/>
        </w:r>
        <w:r>
          <w:fldChar w:fldCharType="begin"/>
        </w:r>
        <w:r>
          <w:instrText xml:space="preserve"> PAGEREF _Toc29361 \h </w:instrText>
        </w:r>
        <w:r>
          <w:fldChar w:fldCharType="separate"/>
        </w:r>
        <w:r>
          <w:t>35</w:t>
        </w:r>
        <w:r>
          <w:fldChar w:fldCharType="end"/>
        </w:r>
      </w:hyperlink>
    </w:p>
    <w:p>
      <w:pPr>
        <w:pStyle w:val="TOC2"/>
        <w:tabs>
          <w:tab w:val="right" w:leader="dot" w:pos="8306"/>
        </w:tabs>
      </w:pPr>
      <w:hyperlink w:anchor="_Toc4140" w:history="1">
        <w:r>
          <w:rPr>
            <w:rFonts w:ascii="仿宋" w:eastAsia="仿宋" w:hAnsi="仿宋" w:cs="仿宋" w:hint="eastAsia"/>
            <w:lang w:eastAsia="zh-CN"/>
          </w:rPr>
          <w:t>(五)、地总体要求</w:t>
        </w:r>
        <w:r>
          <w:tab/>
        </w:r>
        <w:r>
          <w:fldChar w:fldCharType="begin"/>
        </w:r>
        <w:r>
          <w:instrText xml:space="preserve"> PAGEREF _Toc4140 \h </w:instrText>
        </w:r>
        <w:r>
          <w:fldChar w:fldCharType="separate"/>
        </w:r>
        <w:r>
          <w:t>36</w:t>
        </w:r>
        <w:r>
          <w:fldChar w:fldCharType="end"/>
        </w:r>
      </w:hyperlink>
    </w:p>
    <w:p>
      <w:pPr>
        <w:pStyle w:val="TOC2"/>
        <w:tabs>
          <w:tab w:val="right" w:leader="dot" w:pos="8306"/>
        </w:tabs>
      </w:pPr>
      <w:hyperlink w:anchor="_Toc1593" w:history="1">
        <w:r>
          <w:rPr>
            <w:rFonts w:ascii="仿宋" w:eastAsia="仿宋" w:hAnsi="仿宋" w:cs="仿宋" w:hint="eastAsia"/>
            <w:lang w:eastAsia="zh-CN"/>
          </w:rPr>
          <w:t>(六)、节约用地措施</w:t>
        </w:r>
        <w:r>
          <w:tab/>
        </w:r>
        <w:r>
          <w:fldChar w:fldCharType="begin"/>
        </w:r>
        <w:r>
          <w:instrText xml:space="preserve"> PAGEREF _Toc1593 \h </w:instrText>
        </w:r>
        <w:r>
          <w:fldChar w:fldCharType="separate"/>
        </w:r>
        <w:r>
          <w:t>37</w:t>
        </w:r>
        <w:r>
          <w:fldChar w:fldCharType="end"/>
        </w:r>
      </w:hyperlink>
    </w:p>
    <w:p>
      <w:pPr>
        <w:pStyle w:val="TOC2"/>
        <w:tabs>
          <w:tab w:val="right" w:leader="dot" w:pos="8306"/>
        </w:tabs>
      </w:pPr>
      <w:hyperlink w:anchor="_Toc8452" w:history="1">
        <w:r>
          <w:rPr>
            <w:rFonts w:ascii="仿宋" w:eastAsia="仿宋" w:hAnsi="仿宋" w:cs="仿宋" w:hint="eastAsia"/>
            <w:lang w:eastAsia="zh-CN"/>
          </w:rPr>
          <w:t>(七)、选址综合评价</w:t>
        </w:r>
        <w:r>
          <w:tab/>
        </w:r>
        <w:r>
          <w:fldChar w:fldCharType="begin"/>
        </w:r>
        <w:r>
          <w:instrText xml:space="preserve"> PAGEREF _Toc8452 \h </w:instrText>
        </w:r>
        <w:r>
          <w:fldChar w:fldCharType="separate"/>
        </w:r>
        <w:r>
          <w:t>39</w:t>
        </w:r>
        <w:r>
          <w:fldChar w:fldCharType="end"/>
        </w:r>
      </w:hyperlink>
    </w:p>
    <w:p>
      <w:pPr>
        <w:pStyle w:val="TOC1"/>
        <w:tabs>
          <w:tab w:val="right" w:leader="dot" w:pos="8306"/>
        </w:tabs>
      </w:pPr>
      <w:hyperlink w:anchor="_Toc24701" w:history="1">
        <w:r>
          <w:rPr>
            <w:rFonts w:ascii="仿宋" w:eastAsia="仿宋" w:hAnsi="仿宋" w:cs="仿宋" w:hint="eastAsia"/>
            <w:lang w:eastAsia="zh-CN"/>
          </w:rPr>
          <w:t>七、项目质量与标准</w:t>
        </w:r>
        <w:r>
          <w:tab/>
        </w:r>
        <w:r>
          <w:fldChar w:fldCharType="begin"/>
        </w:r>
        <w:r>
          <w:instrText xml:space="preserve"> PAGEREF _Toc24701 \h </w:instrText>
        </w:r>
        <w:r>
          <w:fldChar w:fldCharType="separate"/>
        </w:r>
        <w:r>
          <w:t>40</w:t>
        </w:r>
        <w:r>
          <w:fldChar w:fldCharType="end"/>
        </w:r>
      </w:hyperlink>
    </w:p>
    <w:p>
      <w:pPr>
        <w:pStyle w:val="TOC2"/>
        <w:tabs>
          <w:tab w:val="right" w:leader="dot" w:pos="8306"/>
        </w:tabs>
      </w:pPr>
      <w:hyperlink w:anchor="_Toc7797" w:history="1">
        <w:r>
          <w:rPr>
            <w:rFonts w:ascii="仿宋" w:eastAsia="仿宋" w:hAnsi="仿宋" w:cs="仿宋" w:hint="eastAsia"/>
            <w:lang w:eastAsia="zh-CN"/>
          </w:rPr>
          <w:t>(一)、质量保障体系</w:t>
        </w:r>
        <w:r>
          <w:tab/>
        </w:r>
        <w:r>
          <w:fldChar w:fldCharType="begin"/>
        </w:r>
        <w:r>
          <w:instrText xml:space="preserve"> PAGEREF _Toc7797 \h </w:instrText>
        </w:r>
        <w:r>
          <w:fldChar w:fldCharType="separate"/>
        </w:r>
        <w:r>
          <w:t>40</w:t>
        </w:r>
        <w:r>
          <w:fldChar w:fldCharType="end"/>
        </w:r>
      </w:hyperlink>
    </w:p>
    <w:p>
      <w:pPr>
        <w:pStyle w:val="TOC2"/>
        <w:tabs>
          <w:tab w:val="right" w:leader="dot" w:pos="8306"/>
        </w:tabs>
      </w:pPr>
      <w:hyperlink w:anchor="_Toc11159" w:history="1">
        <w:r>
          <w:rPr>
            <w:rFonts w:ascii="仿宋" w:eastAsia="仿宋" w:hAnsi="仿宋" w:cs="仿宋" w:hint="eastAsia"/>
            <w:lang w:eastAsia="zh-CN"/>
          </w:rPr>
          <w:t>(二)、标准化作业流程</w:t>
        </w:r>
        <w:r>
          <w:tab/>
        </w:r>
        <w:r>
          <w:fldChar w:fldCharType="begin"/>
        </w:r>
        <w:r>
          <w:instrText xml:space="preserve"> PAGEREF _Toc11159 \h </w:instrText>
        </w:r>
        <w:r>
          <w:fldChar w:fldCharType="separate"/>
        </w:r>
        <w:r>
          <w:t>41</w:t>
        </w:r>
        <w:r>
          <w:fldChar w:fldCharType="end"/>
        </w:r>
      </w:hyperlink>
    </w:p>
    <w:p>
      <w:pPr>
        <w:pStyle w:val="TOC2"/>
        <w:tabs>
          <w:tab w:val="right" w:leader="dot" w:pos="8306"/>
        </w:tabs>
      </w:pPr>
      <w:hyperlink w:anchor="_Toc14973" w:history="1">
        <w:r>
          <w:rPr>
            <w:rFonts w:ascii="仿宋" w:eastAsia="仿宋" w:hAnsi="仿宋" w:cs="仿宋" w:hint="eastAsia"/>
            <w:lang w:eastAsia="zh-CN"/>
          </w:rPr>
          <w:t>(三)、质量监控与评估</w:t>
        </w:r>
        <w:r>
          <w:tab/>
        </w:r>
        <w:r>
          <w:fldChar w:fldCharType="begin"/>
        </w:r>
        <w:r>
          <w:instrText xml:space="preserve"> PAGEREF _Toc14973 \h </w:instrText>
        </w:r>
        <w:r>
          <w:fldChar w:fldCharType="separate"/>
        </w:r>
        <w:r>
          <w:t>43</w:t>
        </w:r>
        <w:r>
          <w:fldChar w:fldCharType="end"/>
        </w:r>
      </w:hyperlink>
    </w:p>
    <w:p>
      <w:pPr>
        <w:pStyle w:val="TOC2"/>
        <w:tabs>
          <w:tab w:val="right" w:leader="dot" w:pos="8306"/>
        </w:tabs>
      </w:pPr>
      <w:hyperlink w:anchor="_Toc2200" w:history="1">
        <w:r>
          <w:rPr>
            <w:rFonts w:ascii="仿宋" w:eastAsia="仿宋" w:hAnsi="仿宋" w:cs="仿宋" w:hint="eastAsia"/>
            <w:lang w:eastAsia="zh-CN"/>
          </w:rPr>
          <w:t>(四)、质量改进计划</w:t>
        </w:r>
        <w:r>
          <w:tab/>
        </w:r>
        <w:r>
          <w:fldChar w:fldCharType="begin"/>
        </w:r>
        <w:r>
          <w:instrText xml:space="preserve"> PAGEREF _Toc2200 \h </w:instrText>
        </w:r>
        <w:r>
          <w:fldChar w:fldCharType="separate"/>
        </w:r>
        <w:r>
          <w:t>44</w:t>
        </w:r>
        <w:r>
          <w:fldChar w:fldCharType="end"/>
        </w:r>
      </w:hyperlink>
    </w:p>
    <w:p>
      <w:pPr>
        <w:pStyle w:val="TOC1"/>
        <w:tabs>
          <w:tab w:val="right" w:leader="dot" w:pos="8306"/>
        </w:tabs>
      </w:pPr>
      <w:hyperlink w:anchor="_Toc5328" w:history="1">
        <w:r>
          <w:rPr>
            <w:rFonts w:ascii="仿宋" w:eastAsia="仿宋" w:hAnsi="仿宋" w:cs="仿宋" w:hint="eastAsia"/>
            <w:lang w:eastAsia="zh-CN"/>
          </w:rPr>
          <w:t>八、项目变更管理</w:t>
        </w:r>
        <w:r>
          <w:tab/>
        </w:r>
        <w:r>
          <w:fldChar w:fldCharType="begin"/>
        </w:r>
        <w:r>
          <w:instrText xml:space="preserve"> PAGEREF _Toc5328 \h </w:instrText>
        </w:r>
        <w:r>
          <w:fldChar w:fldCharType="separate"/>
        </w:r>
        <w:r>
          <w:t>45</w:t>
        </w:r>
        <w:r>
          <w:fldChar w:fldCharType="end"/>
        </w:r>
      </w:hyperlink>
    </w:p>
    <w:p>
      <w:pPr>
        <w:pStyle w:val="TOC2"/>
        <w:tabs>
          <w:tab w:val="right" w:leader="dot" w:pos="8306"/>
        </w:tabs>
      </w:pPr>
      <w:hyperlink w:anchor="_Toc6078" w:history="1">
        <w:r>
          <w:rPr>
            <w:rFonts w:ascii="仿宋" w:eastAsia="仿宋" w:hAnsi="仿宋" w:cs="仿宋" w:hint="eastAsia"/>
            <w:lang w:eastAsia="zh-CN"/>
          </w:rPr>
          <w:t>(一)、变更控制流程</w:t>
        </w:r>
        <w:r>
          <w:tab/>
        </w:r>
        <w:r>
          <w:fldChar w:fldCharType="begin"/>
        </w:r>
        <w:r>
          <w:instrText xml:space="preserve"> PAGEREF _Toc6078 \h </w:instrText>
        </w:r>
        <w:r>
          <w:fldChar w:fldCharType="separate"/>
        </w:r>
        <w:r>
          <w:t>45</w:t>
        </w:r>
        <w:r>
          <w:fldChar w:fldCharType="end"/>
        </w:r>
      </w:hyperlink>
    </w:p>
    <w:p>
      <w:pPr>
        <w:pStyle w:val="TOC2"/>
        <w:tabs>
          <w:tab w:val="right" w:leader="dot" w:pos="8306"/>
        </w:tabs>
      </w:pPr>
      <w:hyperlink w:anchor="_Toc13990" w:history="1">
        <w:r>
          <w:rPr>
            <w:rFonts w:ascii="仿宋" w:eastAsia="仿宋" w:hAnsi="仿宋" w:cs="仿宋" w:hint="eastAsia"/>
            <w:lang w:eastAsia="zh-CN"/>
          </w:rPr>
          <w:t>(二)、影响评估与处理</w:t>
        </w:r>
        <w:r>
          <w:tab/>
        </w:r>
        <w:r>
          <w:fldChar w:fldCharType="begin"/>
        </w:r>
        <w:r>
          <w:instrText xml:space="preserve"> PAGEREF _Toc13990 \h </w:instrText>
        </w:r>
        <w:r>
          <w:fldChar w:fldCharType="separate"/>
        </w:r>
        <w:r>
          <w:t>46</w:t>
        </w:r>
        <w:r>
          <w:fldChar w:fldCharType="end"/>
        </w:r>
      </w:hyperlink>
    </w:p>
    <w:p>
      <w:pPr>
        <w:pStyle w:val="TOC2"/>
        <w:tabs>
          <w:tab w:val="right" w:leader="dot" w:pos="8306"/>
        </w:tabs>
      </w:pPr>
      <w:hyperlink w:anchor="_Toc18312" w:history="1">
        <w:r>
          <w:rPr>
            <w:rFonts w:ascii="仿宋" w:eastAsia="仿宋" w:hAnsi="仿宋" w:cs="仿宋" w:hint="eastAsia"/>
            <w:lang w:eastAsia="zh-CN"/>
          </w:rPr>
          <w:t>(三)、变更记录与追踪</w:t>
        </w:r>
        <w:r>
          <w:tab/>
        </w:r>
        <w:r>
          <w:fldChar w:fldCharType="begin"/>
        </w:r>
        <w:r>
          <w:instrText xml:space="preserve"> PAGEREF _Toc18312 \h </w:instrText>
        </w:r>
        <w:r>
          <w:fldChar w:fldCharType="separate"/>
        </w:r>
        <w:r>
          <w:t>47</w:t>
        </w:r>
        <w:r>
          <w:fldChar w:fldCharType="end"/>
        </w:r>
      </w:hyperlink>
    </w:p>
    <w:p>
      <w:pPr>
        <w:pStyle w:val="TOC2"/>
        <w:tabs>
          <w:tab w:val="right" w:leader="dot" w:pos="8306"/>
        </w:tabs>
      </w:pPr>
      <w:hyperlink w:anchor="_Toc24065" w:history="1">
        <w:r>
          <w:rPr>
            <w:rFonts w:ascii="仿宋" w:eastAsia="仿宋" w:hAnsi="仿宋" w:cs="仿宋" w:hint="eastAsia"/>
            <w:lang w:eastAsia="zh-CN"/>
          </w:rPr>
          <w:t>(四)、变更管理策略</w:t>
        </w:r>
        <w:r>
          <w:tab/>
        </w:r>
        <w:r>
          <w:fldChar w:fldCharType="begin"/>
        </w:r>
        <w:r>
          <w:instrText xml:space="preserve"> PAGEREF _Toc24065 \h </w:instrText>
        </w:r>
        <w:r>
          <w:fldChar w:fldCharType="separate"/>
        </w:r>
        <w:r>
          <w:t>49</w:t>
        </w:r>
        <w:r>
          <w:fldChar w:fldCharType="end"/>
        </w:r>
      </w:hyperlink>
    </w:p>
    <w:p>
      <w:pPr>
        <w:pStyle w:val="TOC1"/>
        <w:tabs>
          <w:tab w:val="right" w:leader="dot" w:pos="8306"/>
        </w:tabs>
      </w:pPr>
      <w:hyperlink w:anchor="_Toc18798" w:history="1">
        <w:r>
          <w:rPr>
            <w:rFonts w:ascii="仿宋" w:eastAsia="仿宋" w:hAnsi="仿宋" w:cs="仿宋" w:hint="eastAsia"/>
            <w:lang w:eastAsia="zh-CN"/>
          </w:rPr>
          <w:t>九、环境保护与治理方案</w:t>
        </w:r>
        <w:r>
          <w:tab/>
        </w:r>
        <w:r>
          <w:fldChar w:fldCharType="begin"/>
        </w:r>
        <w:r>
          <w:instrText xml:space="preserve"> PAGEREF _Toc18798 \h </w:instrText>
        </w:r>
        <w:r>
          <w:fldChar w:fldCharType="separate"/>
        </w:r>
        <w:r>
          <w:t>51</w:t>
        </w:r>
        <w:r>
          <w:fldChar w:fldCharType="end"/>
        </w:r>
      </w:hyperlink>
    </w:p>
    <w:p>
      <w:pPr>
        <w:pStyle w:val="TOC2"/>
        <w:tabs>
          <w:tab w:val="right" w:leader="dot" w:pos="8306"/>
        </w:tabs>
      </w:pPr>
      <w:hyperlink w:anchor="_Toc7177" w:history="1">
        <w:r>
          <w:rPr>
            <w:rFonts w:ascii="仿宋" w:eastAsia="仿宋" w:hAnsi="仿宋" w:cs="仿宋" w:hint="eastAsia"/>
            <w:lang w:eastAsia="zh-CN"/>
          </w:rPr>
          <w:t>(一)、项目环境影响评估</w:t>
        </w:r>
        <w:r>
          <w:tab/>
        </w:r>
        <w:r>
          <w:fldChar w:fldCharType="begin"/>
        </w:r>
        <w:r>
          <w:instrText xml:space="preserve"> PAGEREF _Toc7177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5" w:history="1">
        <w:r>
          <w:rPr>
            <w:rFonts w:ascii="仿宋" w:eastAsia="仿宋" w:hAnsi="仿宋" w:cs="仿宋" w:hint="eastAsia"/>
            <w:lang w:eastAsia="zh-CN"/>
          </w:rPr>
          <w:t>(二)、环境保护措施与治理方案</w:t>
        </w:r>
        <w:r>
          <w:tab/>
        </w:r>
        <w:r>
          <w:fldChar w:fldCharType="begin"/>
        </w:r>
        <w:r>
          <w:instrText xml:space="preserve"> PAGEREF _Toc16705 \h </w:instrText>
        </w:r>
        <w:r>
          <w:fldChar w:fldCharType="separate"/>
        </w:r>
        <w:r>
          <w:t>51</w:t>
        </w:r>
        <w:r>
          <w:fldChar w:fldCharType="end"/>
        </w:r>
      </w:hyperlink>
    </w:p>
    <w:p>
      <w:pPr>
        <w:pStyle w:val="TOC1"/>
        <w:tabs>
          <w:tab w:val="right" w:leader="dot" w:pos="8306"/>
        </w:tabs>
      </w:pPr>
      <w:hyperlink w:anchor="_Toc10102" w:history="1">
        <w:r>
          <w:rPr>
            <w:rFonts w:ascii="仿宋" w:eastAsia="仿宋" w:hAnsi="仿宋" w:cs="仿宋" w:hint="eastAsia"/>
            <w:lang w:eastAsia="zh-CN"/>
          </w:rPr>
          <w:t>十、资金管理与财务规划</w:t>
        </w:r>
        <w:r>
          <w:tab/>
        </w:r>
        <w:r>
          <w:fldChar w:fldCharType="begin"/>
        </w:r>
        <w:r>
          <w:instrText xml:space="preserve"> PAGEREF _Toc10102 \h </w:instrText>
        </w:r>
        <w:r>
          <w:fldChar w:fldCharType="separate"/>
        </w:r>
        <w:r>
          <w:t>52</w:t>
        </w:r>
        <w:r>
          <w:fldChar w:fldCharType="end"/>
        </w:r>
      </w:hyperlink>
    </w:p>
    <w:p>
      <w:pPr>
        <w:pStyle w:val="TOC2"/>
        <w:tabs>
          <w:tab w:val="right" w:leader="dot" w:pos="8306"/>
        </w:tabs>
      </w:pPr>
      <w:hyperlink w:anchor="_Toc11377" w:history="1">
        <w:r>
          <w:rPr>
            <w:rFonts w:ascii="仿宋" w:eastAsia="仿宋" w:hAnsi="仿宋" w:cs="仿宋" w:hint="eastAsia"/>
            <w:lang w:eastAsia="zh-CN"/>
          </w:rPr>
          <w:t>(一)、项目资金来源与筹措</w:t>
        </w:r>
        <w:r>
          <w:tab/>
        </w:r>
        <w:r>
          <w:fldChar w:fldCharType="begin"/>
        </w:r>
        <w:r>
          <w:instrText xml:space="preserve"> PAGEREF _Toc11377 \h </w:instrText>
        </w:r>
        <w:r>
          <w:fldChar w:fldCharType="separate"/>
        </w:r>
        <w:r>
          <w:t>52</w:t>
        </w:r>
        <w:r>
          <w:fldChar w:fldCharType="end"/>
        </w:r>
      </w:hyperlink>
    </w:p>
    <w:p>
      <w:pPr>
        <w:pStyle w:val="TOC2"/>
        <w:tabs>
          <w:tab w:val="right" w:leader="dot" w:pos="8306"/>
        </w:tabs>
      </w:pPr>
      <w:hyperlink w:anchor="_Toc2848" w:history="1">
        <w:r>
          <w:rPr>
            <w:rFonts w:ascii="仿宋" w:eastAsia="仿宋" w:hAnsi="仿宋" w:cs="仿宋" w:hint="eastAsia"/>
            <w:lang w:eastAsia="zh-CN"/>
          </w:rPr>
          <w:t>(二)、资金使用与监管</w:t>
        </w:r>
        <w:r>
          <w:tab/>
        </w:r>
        <w:r>
          <w:fldChar w:fldCharType="begin"/>
        </w:r>
        <w:r>
          <w:instrText xml:space="preserve"> PAGEREF _Toc2848 \h </w:instrText>
        </w:r>
        <w:r>
          <w:fldChar w:fldCharType="separate"/>
        </w:r>
        <w:r>
          <w:t>53</w:t>
        </w:r>
        <w:r>
          <w:fldChar w:fldCharType="end"/>
        </w:r>
      </w:hyperlink>
    </w:p>
    <w:p>
      <w:pPr>
        <w:pStyle w:val="TOC2"/>
        <w:tabs>
          <w:tab w:val="right" w:leader="dot" w:pos="8306"/>
        </w:tabs>
      </w:pPr>
      <w:hyperlink w:anchor="_Toc10464" w:history="1">
        <w:r>
          <w:rPr>
            <w:rFonts w:ascii="仿宋" w:eastAsia="仿宋" w:hAnsi="仿宋" w:cs="仿宋" w:hint="eastAsia"/>
            <w:lang w:eastAsia="zh-CN"/>
          </w:rPr>
          <w:t>(三)、财务规划与预测</w:t>
        </w:r>
        <w:r>
          <w:tab/>
        </w:r>
        <w:r>
          <w:fldChar w:fldCharType="begin"/>
        </w:r>
        <w:r>
          <w:instrText xml:space="preserve"> PAGEREF _Toc10464 \h </w:instrText>
        </w:r>
        <w:r>
          <w:fldChar w:fldCharType="separate"/>
        </w:r>
        <w:r>
          <w:t>55</w:t>
        </w:r>
        <w:r>
          <w:fldChar w:fldCharType="end"/>
        </w:r>
      </w:hyperlink>
    </w:p>
    <w:p>
      <w:pPr>
        <w:pStyle w:val="TOC1"/>
        <w:tabs>
          <w:tab w:val="right" w:leader="dot" w:pos="8306"/>
        </w:tabs>
      </w:pPr>
      <w:hyperlink w:anchor="_Toc23081" w:history="1">
        <w:r>
          <w:rPr>
            <w:rFonts w:ascii="仿宋" w:eastAsia="仿宋" w:hAnsi="仿宋" w:cs="仿宋" w:hint="eastAsia"/>
            <w:lang w:eastAsia="zh-CN"/>
          </w:rPr>
          <w:t>十一、客户关系管理与市场拓展</w:t>
        </w:r>
        <w:r>
          <w:tab/>
        </w:r>
        <w:r>
          <w:fldChar w:fldCharType="begin"/>
        </w:r>
        <w:r>
          <w:instrText xml:space="preserve"> PAGEREF _Toc23081 \h </w:instrText>
        </w:r>
        <w:r>
          <w:fldChar w:fldCharType="separate"/>
        </w:r>
        <w:r>
          <w:t>56</w:t>
        </w:r>
        <w:r>
          <w:fldChar w:fldCharType="end"/>
        </w:r>
      </w:hyperlink>
    </w:p>
    <w:p>
      <w:pPr>
        <w:pStyle w:val="TOC2"/>
        <w:tabs>
          <w:tab w:val="right" w:leader="dot" w:pos="8306"/>
        </w:tabs>
      </w:pPr>
      <w:hyperlink w:anchor="_Toc16099" w:history="1">
        <w:r>
          <w:rPr>
            <w:rFonts w:ascii="仿宋" w:eastAsia="仿宋" w:hAnsi="仿宋" w:cs="仿宋" w:hint="eastAsia"/>
            <w:lang w:eastAsia="zh-CN"/>
          </w:rPr>
          <w:t>(一)、客户关系管理策略</w:t>
        </w:r>
        <w:r>
          <w:tab/>
        </w:r>
        <w:r>
          <w:fldChar w:fldCharType="begin"/>
        </w:r>
        <w:r>
          <w:instrText xml:space="preserve"> PAGEREF _Toc16099 \h </w:instrText>
        </w:r>
        <w:r>
          <w:fldChar w:fldCharType="separate"/>
        </w:r>
        <w:r>
          <w:t>56</w:t>
        </w:r>
        <w:r>
          <w:fldChar w:fldCharType="end"/>
        </w:r>
      </w:hyperlink>
    </w:p>
    <w:p>
      <w:pPr>
        <w:pStyle w:val="TOC2"/>
        <w:tabs>
          <w:tab w:val="right" w:leader="dot" w:pos="8306"/>
        </w:tabs>
      </w:pPr>
      <w:hyperlink w:anchor="_Toc7776" w:history="1">
        <w:r>
          <w:rPr>
            <w:rFonts w:ascii="仿宋" w:eastAsia="仿宋" w:hAnsi="仿宋" w:cs="仿宋" w:hint="eastAsia"/>
            <w:lang w:eastAsia="zh-CN"/>
          </w:rPr>
          <w:t>(二)、市场拓展方案</w:t>
        </w:r>
        <w:r>
          <w:tab/>
        </w:r>
        <w:r>
          <w:fldChar w:fldCharType="begin"/>
        </w:r>
        <w:r>
          <w:instrText xml:space="preserve"> PAGEREF _Toc7776 \h </w:instrText>
        </w:r>
        <w:r>
          <w:fldChar w:fldCharType="separate"/>
        </w:r>
        <w:r>
          <w:t>57</w:t>
        </w:r>
        <w:r>
          <w:fldChar w:fldCharType="end"/>
        </w:r>
      </w:hyperlink>
    </w:p>
    <w:p>
      <w:pPr>
        <w:pStyle w:val="TOC1"/>
        <w:tabs>
          <w:tab w:val="right" w:leader="dot" w:pos="8306"/>
        </w:tabs>
      </w:pPr>
      <w:hyperlink w:anchor="_Toc12443" w:history="1">
        <w:r>
          <w:rPr>
            <w:rFonts w:ascii="仿宋" w:eastAsia="仿宋" w:hAnsi="仿宋" w:cs="仿宋" w:hint="eastAsia"/>
            <w:lang w:eastAsia="zh-CN"/>
          </w:rPr>
          <w:t>十二、项目进度计划</w:t>
        </w:r>
        <w:r>
          <w:tab/>
        </w:r>
        <w:r>
          <w:fldChar w:fldCharType="begin"/>
        </w:r>
        <w:r>
          <w:instrText xml:space="preserve"> PAGEREF _Toc12443 \h </w:instrText>
        </w:r>
        <w:r>
          <w:fldChar w:fldCharType="separate"/>
        </w:r>
        <w:r>
          <w:t>58</w:t>
        </w:r>
        <w:r>
          <w:fldChar w:fldCharType="end"/>
        </w:r>
      </w:hyperlink>
    </w:p>
    <w:p>
      <w:pPr>
        <w:pStyle w:val="TOC2"/>
        <w:tabs>
          <w:tab w:val="right" w:leader="dot" w:pos="8306"/>
        </w:tabs>
      </w:pPr>
      <w:hyperlink w:anchor="_Toc6856" w:history="1">
        <w:r>
          <w:rPr>
            <w:rFonts w:ascii="仿宋" w:eastAsia="仿宋" w:hAnsi="仿宋" w:cs="仿宋" w:hint="eastAsia"/>
            <w:lang w:eastAsia="zh-CN"/>
          </w:rPr>
          <w:t>(一)、建设周期</w:t>
        </w:r>
        <w:r>
          <w:tab/>
        </w:r>
        <w:r>
          <w:fldChar w:fldCharType="begin"/>
        </w:r>
        <w:r>
          <w:instrText xml:space="preserve"> PAGEREF _Toc6856 \h </w:instrText>
        </w:r>
        <w:r>
          <w:fldChar w:fldCharType="separate"/>
        </w:r>
        <w:r>
          <w:t>58</w:t>
        </w:r>
        <w:r>
          <w:fldChar w:fldCharType="end"/>
        </w:r>
      </w:hyperlink>
    </w:p>
    <w:p>
      <w:pPr>
        <w:pStyle w:val="TOC2"/>
        <w:tabs>
          <w:tab w:val="right" w:leader="dot" w:pos="8306"/>
        </w:tabs>
      </w:pPr>
      <w:hyperlink w:anchor="_Toc8402" w:history="1">
        <w:r>
          <w:rPr>
            <w:rFonts w:ascii="仿宋" w:eastAsia="仿宋" w:hAnsi="仿宋" w:cs="仿宋" w:hint="eastAsia"/>
            <w:lang w:eastAsia="zh-CN"/>
          </w:rPr>
          <w:t>(二)、建设进度</w:t>
        </w:r>
        <w:r>
          <w:tab/>
        </w:r>
        <w:r>
          <w:fldChar w:fldCharType="begin"/>
        </w:r>
        <w:r>
          <w:instrText xml:space="preserve"> PAGEREF _Toc8402 \h </w:instrText>
        </w:r>
        <w:r>
          <w:fldChar w:fldCharType="separate"/>
        </w:r>
        <w:r>
          <w:t>58</w:t>
        </w:r>
        <w:r>
          <w:fldChar w:fldCharType="end"/>
        </w:r>
      </w:hyperlink>
    </w:p>
    <w:p>
      <w:pPr>
        <w:pStyle w:val="TOC2"/>
        <w:tabs>
          <w:tab w:val="right" w:leader="dot" w:pos="8306"/>
        </w:tabs>
      </w:pPr>
      <w:hyperlink w:anchor="_Toc2934" w:history="1">
        <w:r>
          <w:rPr>
            <w:rFonts w:ascii="仿宋" w:eastAsia="仿宋" w:hAnsi="仿宋" w:cs="仿宋" w:hint="eastAsia"/>
            <w:lang w:eastAsia="zh-CN"/>
          </w:rPr>
          <w:t>(三)、进度安排注意事项</w:t>
        </w:r>
        <w:r>
          <w:tab/>
        </w:r>
        <w:r>
          <w:fldChar w:fldCharType="begin"/>
        </w:r>
        <w:r>
          <w:instrText xml:space="preserve"> PAGEREF _Toc2934 \h </w:instrText>
        </w:r>
        <w:r>
          <w:fldChar w:fldCharType="separate"/>
        </w:r>
        <w:r>
          <w:t>60</w:t>
        </w:r>
        <w:r>
          <w:fldChar w:fldCharType="end"/>
        </w:r>
      </w:hyperlink>
    </w:p>
    <w:p>
      <w:pPr>
        <w:pStyle w:val="TOC2"/>
        <w:tabs>
          <w:tab w:val="right" w:leader="dot" w:pos="8306"/>
        </w:tabs>
      </w:pPr>
      <w:hyperlink w:anchor="_Toc13816" w:history="1">
        <w:r>
          <w:rPr>
            <w:rFonts w:ascii="仿宋" w:eastAsia="仿宋" w:hAnsi="仿宋" w:cs="仿宋" w:hint="eastAsia"/>
            <w:lang w:eastAsia="zh-CN"/>
          </w:rPr>
          <w:t>(四)、人力资源配置</w:t>
        </w:r>
        <w:r>
          <w:tab/>
        </w:r>
        <w:r>
          <w:fldChar w:fldCharType="begin"/>
        </w:r>
        <w:r>
          <w:instrText xml:space="preserve"> PAGEREF _Toc13816 \h </w:instrText>
        </w:r>
        <w:r>
          <w:fldChar w:fldCharType="separate"/>
        </w:r>
        <w:r>
          <w:t>60</w:t>
        </w:r>
        <w:r>
          <w:fldChar w:fldCharType="end"/>
        </w:r>
      </w:hyperlink>
    </w:p>
    <w:p>
      <w:pPr>
        <w:pStyle w:val="TOC2"/>
        <w:tabs>
          <w:tab w:val="right" w:leader="dot" w:pos="8306"/>
        </w:tabs>
      </w:pPr>
      <w:hyperlink w:anchor="_Toc5396" w:history="1">
        <w:r>
          <w:rPr>
            <w:rFonts w:ascii="仿宋" w:eastAsia="仿宋" w:hAnsi="仿宋" w:cs="仿宋" w:hint="eastAsia"/>
            <w:lang w:eastAsia="zh-CN"/>
          </w:rPr>
          <w:t>(五)、员工培训</w:t>
        </w:r>
        <w:r>
          <w:tab/>
        </w:r>
        <w:r>
          <w:fldChar w:fldCharType="begin"/>
        </w:r>
        <w:r>
          <w:instrText xml:space="preserve"> PAGEREF _Toc5396 \h </w:instrText>
        </w:r>
        <w:r>
          <w:fldChar w:fldCharType="separate"/>
        </w:r>
        <w:r>
          <w:t>62</w:t>
        </w:r>
        <w:r>
          <w:fldChar w:fldCharType="end"/>
        </w:r>
      </w:hyperlink>
    </w:p>
    <w:p>
      <w:pPr>
        <w:pStyle w:val="TOC2"/>
        <w:tabs>
          <w:tab w:val="right" w:leader="dot" w:pos="8306"/>
        </w:tabs>
      </w:pPr>
      <w:hyperlink w:anchor="_Toc16903" w:history="1">
        <w:r>
          <w:rPr>
            <w:rFonts w:ascii="仿宋" w:eastAsia="仿宋" w:hAnsi="仿宋" w:cs="仿宋" w:hint="eastAsia"/>
            <w:lang w:eastAsia="zh-CN"/>
          </w:rPr>
          <w:t>(六)、项目实施保障</w:t>
        </w:r>
        <w:r>
          <w:tab/>
        </w:r>
        <w:r>
          <w:fldChar w:fldCharType="begin"/>
        </w:r>
        <w:r>
          <w:instrText xml:space="preserve"> PAGEREF _Toc16903 \h </w:instrText>
        </w:r>
        <w:r>
          <w:fldChar w:fldCharType="separate"/>
        </w:r>
        <w:r>
          <w:t>63</w:t>
        </w:r>
        <w:r>
          <w:fldChar w:fldCharType="end"/>
        </w:r>
      </w:hyperlink>
    </w:p>
    <w:p>
      <w:pPr>
        <w:pStyle w:val="TOC2"/>
        <w:tabs>
          <w:tab w:val="right" w:leader="dot" w:pos="8306"/>
        </w:tabs>
      </w:pPr>
      <w:hyperlink w:anchor="_Toc27088" w:history="1">
        <w:r>
          <w:rPr>
            <w:rFonts w:ascii="仿宋" w:eastAsia="仿宋" w:hAnsi="仿宋" w:cs="仿宋" w:hint="eastAsia"/>
            <w:lang w:eastAsia="zh-CN"/>
          </w:rPr>
          <w:t>(七)、安全规范管理</w:t>
        </w:r>
        <w:r>
          <w:tab/>
        </w:r>
        <w:r>
          <w:fldChar w:fldCharType="begin"/>
        </w:r>
        <w:r>
          <w:instrText xml:space="preserve"> PAGEREF _Toc27088 \h </w:instrText>
        </w:r>
        <w:r>
          <w:fldChar w:fldCharType="separate"/>
        </w:r>
        <w:r>
          <w:t>64</w:t>
        </w:r>
        <w:r>
          <w:fldChar w:fldCharType="end"/>
        </w:r>
      </w:hyperlink>
    </w:p>
    <w:p>
      <w:pPr>
        <w:pStyle w:val="TOC1"/>
        <w:tabs>
          <w:tab w:val="right" w:leader="dot" w:pos="8306"/>
        </w:tabs>
      </w:pPr>
      <w:hyperlink w:anchor="_Toc32318" w:history="1">
        <w:r>
          <w:rPr>
            <w:rFonts w:ascii="仿宋" w:eastAsia="仿宋" w:hAnsi="仿宋" w:cs="仿宋" w:hint="eastAsia"/>
            <w:lang w:eastAsia="zh-CN"/>
          </w:rPr>
          <w:t>十三、人力资源管理与开发</w:t>
        </w:r>
        <w:r>
          <w:tab/>
        </w:r>
        <w:r>
          <w:fldChar w:fldCharType="begin"/>
        </w:r>
        <w:r>
          <w:instrText xml:space="preserve"> PAGEREF _Toc32318 \h </w:instrText>
        </w:r>
        <w:r>
          <w:fldChar w:fldCharType="separate"/>
        </w:r>
        <w:r>
          <w:t>66</w:t>
        </w:r>
        <w:r>
          <w:fldChar w:fldCharType="end"/>
        </w:r>
      </w:hyperlink>
    </w:p>
    <w:p>
      <w:pPr>
        <w:pStyle w:val="TOC2"/>
        <w:tabs>
          <w:tab w:val="right" w:leader="dot" w:pos="8306"/>
        </w:tabs>
      </w:pPr>
      <w:hyperlink w:anchor="_Toc5767" w:history="1">
        <w:r>
          <w:rPr>
            <w:rFonts w:ascii="仿宋" w:eastAsia="仿宋" w:hAnsi="仿宋" w:cs="仿宋" w:hint="eastAsia"/>
            <w:lang w:eastAsia="zh-CN"/>
          </w:rPr>
          <w:t>(一)、人力资源规划</w:t>
        </w:r>
        <w:r>
          <w:tab/>
        </w:r>
        <w:r>
          <w:fldChar w:fldCharType="begin"/>
        </w:r>
        <w:r>
          <w:instrText xml:space="preserve"> PAGEREF _Toc5767 \h </w:instrText>
        </w:r>
        <w:r>
          <w:fldChar w:fldCharType="separate"/>
        </w:r>
        <w:r>
          <w:t>66</w:t>
        </w:r>
        <w:r>
          <w:fldChar w:fldCharType="end"/>
        </w:r>
      </w:hyperlink>
    </w:p>
    <w:p>
      <w:pPr>
        <w:pStyle w:val="TOC2"/>
        <w:tabs>
          <w:tab w:val="right" w:leader="dot" w:pos="8306"/>
        </w:tabs>
      </w:pPr>
      <w:hyperlink w:anchor="_Toc8738" w:history="1">
        <w:r>
          <w:rPr>
            <w:rFonts w:ascii="仿宋" w:eastAsia="仿宋" w:hAnsi="仿宋" w:cs="仿宋" w:hint="eastAsia"/>
            <w:lang w:eastAsia="zh-CN"/>
          </w:rPr>
          <w:t>(二)、人力资源开发与培训</w:t>
        </w:r>
        <w:r>
          <w:tab/>
        </w:r>
        <w:r>
          <w:fldChar w:fldCharType="begin"/>
        </w:r>
        <w:r>
          <w:instrText xml:space="preserve"> PAGEREF _Toc8738 \h </w:instrText>
        </w:r>
        <w:r>
          <w:fldChar w:fldCharType="separate"/>
        </w:r>
        <w:r>
          <w:t>67</w:t>
        </w:r>
        <w:r>
          <w:fldChar w:fldCharType="end"/>
        </w:r>
      </w:hyperlink>
    </w:p>
    <w:p>
      <w:pPr>
        <w:pStyle w:val="TOC1"/>
        <w:tabs>
          <w:tab w:val="right" w:leader="dot" w:pos="8306"/>
        </w:tabs>
      </w:pPr>
      <w:hyperlink w:anchor="_Toc16991" w:history="1">
        <w:r>
          <w:rPr>
            <w:rFonts w:ascii="仿宋" w:eastAsia="仿宋" w:hAnsi="仿宋" w:cs="仿宋" w:hint="eastAsia"/>
            <w:lang w:eastAsia="zh-CN"/>
          </w:rPr>
          <w:t>十四、企业合规与伦理</w:t>
        </w:r>
        <w:r>
          <w:tab/>
        </w:r>
        <w:r>
          <w:fldChar w:fldCharType="begin"/>
        </w:r>
        <w:r>
          <w:instrText xml:space="preserve"> PAGEREF _Toc16991 \h </w:instrText>
        </w:r>
        <w:r>
          <w:fldChar w:fldCharType="separate"/>
        </w:r>
        <w:r>
          <w:t>70</w:t>
        </w:r>
        <w:r>
          <w:fldChar w:fldCharType="end"/>
        </w:r>
      </w:hyperlink>
    </w:p>
    <w:p>
      <w:pPr>
        <w:pStyle w:val="TOC2"/>
        <w:tabs>
          <w:tab w:val="right" w:leader="dot" w:pos="8306"/>
        </w:tabs>
      </w:pPr>
      <w:hyperlink w:anchor="_Toc5929" w:history="1">
        <w:r>
          <w:rPr>
            <w:rFonts w:ascii="仿宋" w:eastAsia="仿宋" w:hAnsi="仿宋" w:cs="仿宋" w:hint="eastAsia"/>
            <w:lang w:eastAsia="zh-CN"/>
          </w:rPr>
          <w:t>(一)、合规政策与程序</w:t>
        </w:r>
        <w:r>
          <w:tab/>
        </w:r>
        <w:r>
          <w:fldChar w:fldCharType="begin"/>
        </w:r>
        <w:r>
          <w:instrText xml:space="preserve"> PAGEREF _Toc5929 \h </w:instrText>
        </w:r>
        <w:r>
          <w:fldChar w:fldCharType="separate"/>
        </w:r>
        <w:r>
          <w:t>70</w:t>
        </w:r>
        <w:r>
          <w:fldChar w:fldCharType="end"/>
        </w:r>
      </w:hyperlink>
    </w:p>
    <w:p>
      <w:pPr>
        <w:pStyle w:val="TOC2"/>
        <w:tabs>
          <w:tab w:val="right" w:leader="dot" w:pos="8306"/>
        </w:tabs>
      </w:pPr>
      <w:hyperlink w:anchor="_Toc15417" w:history="1">
        <w:r>
          <w:rPr>
            <w:rFonts w:ascii="仿宋" w:eastAsia="仿宋" w:hAnsi="仿宋" w:cs="仿宋" w:hint="eastAsia"/>
            <w:lang w:eastAsia="zh-CN"/>
          </w:rPr>
          <w:t>(二)、伦理规范与培训</w:t>
        </w:r>
        <w:r>
          <w:tab/>
        </w:r>
        <w:r>
          <w:fldChar w:fldCharType="begin"/>
        </w:r>
        <w:r>
          <w:instrText xml:space="preserve"> PAGEREF _Toc15417 \h </w:instrText>
        </w:r>
        <w:r>
          <w:fldChar w:fldCharType="separate"/>
        </w:r>
        <w:r>
          <w:t>71</w:t>
        </w:r>
        <w:r>
          <w:fldChar w:fldCharType="end"/>
        </w:r>
      </w:hyperlink>
    </w:p>
    <w:p>
      <w:pPr>
        <w:pStyle w:val="TOC2"/>
        <w:tabs>
          <w:tab w:val="right" w:leader="dot" w:pos="8306"/>
        </w:tabs>
      </w:pPr>
      <w:hyperlink w:anchor="_Toc22253" w:history="1">
        <w:r>
          <w:rPr>
            <w:rFonts w:ascii="仿宋" w:eastAsia="仿宋" w:hAnsi="仿宋" w:cs="仿宋" w:hint="eastAsia"/>
            <w:lang w:eastAsia="zh-CN"/>
          </w:rPr>
          <w:t>(三)、合规风险评估</w:t>
        </w:r>
        <w:r>
          <w:tab/>
        </w:r>
        <w:r>
          <w:fldChar w:fldCharType="begin"/>
        </w:r>
        <w:r>
          <w:instrText xml:space="preserve"> PAGEREF _Toc22253 \h </w:instrText>
        </w:r>
        <w:r>
          <w:fldChar w:fldCharType="separate"/>
        </w:r>
        <w:r>
          <w:t>72</w:t>
        </w:r>
        <w:r>
          <w:fldChar w:fldCharType="end"/>
        </w:r>
      </w:hyperlink>
    </w:p>
    <w:p>
      <w:pPr>
        <w:pStyle w:val="TOC2"/>
        <w:tabs>
          <w:tab w:val="right" w:leader="dot" w:pos="8306"/>
        </w:tabs>
      </w:pPr>
      <w:hyperlink w:anchor="_Toc19611" w:history="1">
        <w:r>
          <w:rPr>
            <w:rFonts w:ascii="仿宋" w:eastAsia="仿宋" w:hAnsi="仿宋" w:cs="仿宋" w:hint="eastAsia"/>
            <w:lang w:eastAsia="zh-CN"/>
          </w:rPr>
          <w:t>(四)、合规监督与执行</w:t>
        </w:r>
        <w:r>
          <w:tab/>
        </w:r>
        <w:r>
          <w:fldChar w:fldCharType="begin"/>
        </w:r>
        <w:r>
          <w:instrText xml:space="preserve"> PAGEREF _Toc19611 \h </w:instrText>
        </w:r>
        <w:r>
          <w:fldChar w:fldCharType="separate"/>
        </w:r>
        <w:r>
          <w:t>73</w:t>
        </w:r>
        <w:r>
          <w:fldChar w:fldCharType="end"/>
        </w:r>
      </w:hyperlink>
    </w:p>
    <w:p>
      <w:pPr>
        <w:pStyle w:val="TOC1"/>
        <w:tabs>
          <w:tab w:val="right" w:leader="dot" w:pos="8306"/>
        </w:tabs>
      </w:pPr>
      <w:hyperlink w:anchor="_Toc12258" w:history="1">
        <w:r>
          <w:rPr>
            <w:rFonts w:ascii="仿宋" w:eastAsia="仿宋" w:hAnsi="仿宋" w:cs="仿宋" w:hint="eastAsia"/>
            <w:lang w:eastAsia="zh-CN"/>
          </w:rPr>
          <w:t>十五、合作与交流机制建立</w:t>
        </w:r>
        <w:r>
          <w:tab/>
        </w:r>
        <w:r>
          <w:fldChar w:fldCharType="begin"/>
        </w:r>
        <w:r>
          <w:instrText xml:space="preserve"> PAGEREF _Toc12258 \h </w:instrText>
        </w:r>
        <w:r>
          <w:fldChar w:fldCharType="separate"/>
        </w:r>
        <w:r>
          <w:t>74</w:t>
        </w:r>
        <w:r>
          <w:fldChar w:fldCharType="end"/>
        </w:r>
      </w:hyperlink>
    </w:p>
    <w:p>
      <w:pPr>
        <w:pStyle w:val="TOC2"/>
        <w:tabs>
          <w:tab w:val="right" w:leader="dot" w:pos="8306"/>
        </w:tabs>
      </w:pPr>
      <w:hyperlink w:anchor="_Toc14340" w:history="1">
        <w:r>
          <w:rPr>
            <w:rFonts w:ascii="仿宋" w:eastAsia="仿宋" w:hAnsi="仿宋" w:cs="仿宋" w:hint="eastAsia"/>
            <w:lang w:eastAsia="zh-CN"/>
          </w:rPr>
          <w:t>(一)、合作伙伴选择与合作方式</w:t>
        </w:r>
        <w:r>
          <w:tab/>
        </w:r>
        <w:r>
          <w:fldChar w:fldCharType="begin"/>
        </w:r>
        <w:r>
          <w:instrText xml:space="preserve"> PAGEREF _Toc14340 \h </w:instrText>
        </w:r>
        <w:r>
          <w:fldChar w:fldCharType="separate"/>
        </w:r>
        <w:r>
          <w:t>74</w:t>
        </w:r>
        <w:r>
          <w:fldChar w:fldCharType="end"/>
        </w:r>
      </w:hyperlink>
    </w:p>
    <w:p>
      <w:pPr>
        <w:pStyle w:val="TOC2"/>
        <w:tabs>
          <w:tab w:val="right" w:leader="dot" w:pos="8306"/>
        </w:tabs>
      </w:pPr>
      <w:hyperlink w:anchor="_Toc19690" w:history="1">
        <w:r>
          <w:rPr>
            <w:rFonts w:ascii="仿宋" w:eastAsia="仿宋" w:hAnsi="仿宋" w:cs="仿宋" w:hint="eastAsia"/>
            <w:lang w:eastAsia="zh-CN"/>
          </w:rPr>
          <w:t>(二)、交流与合作平台搭建</w:t>
        </w:r>
        <w:r>
          <w:tab/>
        </w:r>
        <w:r>
          <w:fldChar w:fldCharType="begin"/>
        </w:r>
        <w:r>
          <w:instrText xml:space="preserve"> PAGEREF _Toc19690 \h </w:instrText>
        </w:r>
        <w:r>
          <w:fldChar w:fldCharType="separate"/>
        </w:r>
        <w:r>
          <w:t>75</w:t>
        </w:r>
        <w:r>
          <w:fldChar w:fldCharType="end"/>
        </w:r>
      </w:hyperlink>
    </w:p>
    <w:p>
      <w:pPr>
        <w:pStyle w:val="TOC1"/>
        <w:tabs>
          <w:tab w:val="right" w:leader="dot" w:pos="8306"/>
        </w:tabs>
      </w:pPr>
      <w:hyperlink w:anchor="_Toc31944" w:history="1">
        <w:r>
          <w:rPr>
            <w:rFonts w:ascii="仿宋" w:eastAsia="仿宋" w:hAnsi="仿宋" w:cs="仿宋" w:hint="eastAsia"/>
            <w:lang w:eastAsia="zh-CN"/>
          </w:rPr>
          <w:t>十六、设施与设备管理</w:t>
        </w:r>
        <w:r>
          <w:tab/>
        </w:r>
        <w:r>
          <w:fldChar w:fldCharType="begin"/>
        </w:r>
        <w:r>
          <w:instrText xml:space="preserve"> PAGEREF _Toc31944 \h </w:instrText>
        </w:r>
        <w:r>
          <w:fldChar w:fldCharType="separate"/>
        </w:r>
        <w:r>
          <w:t>77</w:t>
        </w:r>
        <w:r>
          <w:fldChar w:fldCharType="end"/>
        </w:r>
      </w:hyperlink>
    </w:p>
    <w:p>
      <w:pPr>
        <w:pStyle w:val="TOC2"/>
        <w:tabs>
          <w:tab w:val="right" w:leader="dot" w:pos="8306"/>
        </w:tabs>
      </w:pPr>
      <w:hyperlink w:anchor="_Toc32302" w:history="1">
        <w:r>
          <w:rPr>
            <w:rFonts w:ascii="仿宋" w:eastAsia="仿宋" w:hAnsi="仿宋" w:cs="仿宋" w:hint="eastAsia"/>
            <w:lang w:eastAsia="zh-CN"/>
          </w:rPr>
          <w:t>(一)、设施规划与配置</w:t>
        </w:r>
        <w:r>
          <w:tab/>
        </w:r>
        <w:r>
          <w:fldChar w:fldCharType="begin"/>
        </w:r>
        <w:r>
          <w:instrText xml:space="preserve"> PAGEREF _Toc32302 \h </w:instrText>
        </w:r>
        <w:r>
          <w:fldChar w:fldCharType="separate"/>
        </w:r>
        <w:r>
          <w:t>77</w:t>
        </w:r>
        <w:r>
          <w:fldChar w:fldCharType="end"/>
        </w:r>
      </w:hyperlink>
    </w:p>
    <w:p>
      <w:pPr>
        <w:pStyle w:val="TOC2"/>
        <w:tabs>
          <w:tab w:val="right" w:leader="dot" w:pos="8306"/>
        </w:tabs>
      </w:pPr>
      <w:hyperlink w:anchor="_Toc28902" w:history="1">
        <w:r>
          <w:rPr>
            <w:rFonts w:ascii="仿宋" w:eastAsia="仿宋" w:hAnsi="仿宋" w:cs="仿宋" w:hint="eastAsia"/>
            <w:lang w:eastAsia="zh-CN"/>
          </w:rPr>
          <w:t>(二)、设备采购与维护管理</w:t>
        </w:r>
        <w:r>
          <w:tab/>
        </w:r>
        <w:r>
          <w:fldChar w:fldCharType="begin"/>
        </w:r>
        <w:r>
          <w:instrText xml:space="preserve"> PAGEREF _Toc28902 \h </w:instrText>
        </w:r>
        <w:r>
          <w:fldChar w:fldCharType="separate"/>
        </w:r>
        <w:r>
          <w:t>78</w:t>
        </w:r>
        <w:r>
          <w:fldChar w:fldCharType="end"/>
        </w:r>
      </w:hyperlink>
    </w:p>
    <w:p>
      <w:pPr>
        <w:pStyle w:val="TOC2"/>
        <w:tabs>
          <w:tab w:val="right" w:leader="dot" w:pos="8306"/>
        </w:tabs>
      </w:pPr>
      <w:hyperlink w:anchor="_Toc30254" w:history="1">
        <w:r>
          <w:rPr>
            <w:rFonts w:ascii="仿宋" w:eastAsia="仿宋" w:hAnsi="仿宋" w:cs="仿宋" w:hint="eastAsia"/>
            <w:lang w:eastAsia="zh-CN"/>
          </w:rPr>
          <w:t>(三)、设施设备升级策略</w:t>
        </w:r>
        <w:r>
          <w:tab/>
        </w:r>
        <w:r>
          <w:fldChar w:fldCharType="begin"/>
        </w:r>
        <w:r>
          <w:instrText xml:space="preserve"> PAGEREF _Toc30254 \h </w:instrText>
        </w:r>
        <w:r>
          <w:fldChar w:fldCharType="separate"/>
        </w:r>
        <w:r>
          <w:t>78</w:t>
        </w:r>
        <w:r>
          <w:fldChar w:fldCharType="end"/>
        </w:r>
      </w:hyperlink>
    </w:p>
    <w:p>
      <w:pPr>
        <w:pStyle w:val="TOC1"/>
        <w:tabs>
          <w:tab w:val="right" w:leader="dot" w:pos="8306"/>
        </w:tabs>
      </w:pPr>
      <w:hyperlink w:anchor="_Toc18296" w:history="1">
        <w:r>
          <w:rPr>
            <w:rFonts w:ascii="仿宋" w:eastAsia="仿宋" w:hAnsi="仿宋" w:cs="仿宋" w:hint="eastAsia"/>
            <w:lang w:eastAsia="zh-CN"/>
          </w:rPr>
          <w:t>十七、项目施工方案</w:t>
        </w:r>
        <w:r>
          <w:tab/>
        </w:r>
        <w:r>
          <w:fldChar w:fldCharType="begin"/>
        </w:r>
        <w:r>
          <w:instrText xml:space="preserve"> PAGEREF _Toc18296 \h </w:instrText>
        </w:r>
        <w:r>
          <w:fldChar w:fldCharType="separate"/>
        </w:r>
        <w:r>
          <w:t>79</w:t>
        </w:r>
        <w:r>
          <w:fldChar w:fldCharType="end"/>
        </w:r>
      </w:hyperlink>
    </w:p>
    <w:p>
      <w:pPr>
        <w:pStyle w:val="TOC2"/>
        <w:tabs>
          <w:tab w:val="right" w:leader="dot" w:pos="8306"/>
        </w:tabs>
      </w:pPr>
      <w:hyperlink w:anchor="_Toc998" w:history="1">
        <w:r>
          <w:rPr>
            <w:rFonts w:ascii="仿宋" w:eastAsia="仿宋" w:hAnsi="仿宋" w:cs="仿宋" w:hint="eastAsia"/>
            <w:lang w:eastAsia="zh-CN"/>
          </w:rPr>
          <w:t>(一)、施工组织设计</w:t>
        </w:r>
        <w:r>
          <w:tab/>
        </w:r>
        <w:r>
          <w:fldChar w:fldCharType="begin"/>
        </w:r>
        <w:r>
          <w:instrText xml:space="preserve"> PAGEREF _Toc998 \h </w:instrText>
        </w:r>
        <w:r>
          <w:fldChar w:fldCharType="separate"/>
        </w:r>
        <w:r>
          <w:t>79</w:t>
        </w:r>
        <w:r>
          <w:fldChar w:fldCharType="end"/>
        </w:r>
      </w:hyperlink>
    </w:p>
    <w:p>
      <w:pPr>
        <w:pStyle w:val="TOC2"/>
        <w:tabs>
          <w:tab w:val="right" w:leader="dot" w:pos="8306"/>
        </w:tabs>
      </w:pPr>
      <w:hyperlink w:anchor="_Toc680" w:history="1">
        <w:r>
          <w:rPr>
            <w:rFonts w:ascii="仿宋" w:eastAsia="仿宋" w:hAnsi="仿宋" w:cs="仿宋" w:hint="eastAsia"/>
            <w:lang w:eastAsia="zh-CN"/>
          </w:rPr>
          <w:t>(二)、施工工艺与技术路线</w:t>
        </w:r>
        <w:r>
          <w:tab/>
        </w:r>
        <w:r>
          <w:fldChar w:fldCharType="begin"/>
        </w:r>
        <w:r>
          <w:instrText xml:space="preserve"> PAGEREF _Toc680 \h </w:instrText>
        </w:r>
        <w:r>
          <w:fldChar w:fldCharType="separate"/>
        </w:r>
        <w:r>
          <w:t>81</w:t>
        </w:r>
        <w:r>
          <w:fldChar w:fldCharType="end"/>
        </w:r>
      </w:hyperlink>
    </w:p>
    <w:p>
      <w:pPr>
        <w:pStyle w:val="TOC2"/>
        <w:tabs>
          <w:tab w:val="right" w:leader="dot" w:pos="8306"/>
        </w:tabs>
      </w:pPr>
      <w:hyperlink w:anchor="_Toc23410" w:history="1">
        <w:r>
          <w:rPr>
            <w:rFonts w:ascii="仿宋" w:eastAsia="仿宋" w:hAnsi="仿宋" w:cs="仿宋" w:hint="eastAsia"/>
            <w:lang w:eastAsia="zh-CN"/>
          </w:rPr>
          <w:t>(三)、关键节点施工计划</w:t>
        </w:r>
        <w:r>
          <w:tab/>
        </w:r>
        <w:r>
          <w:fldChar w:fldCharType="begin"/>
        </w:r>
        <w:r>
          <w:instrText xml:space="preserve"> PAGEREF _Toc23410 \h </w:instrText>
        </w:r>
        <w:r>
          <w:fldChar w:fldCharType="separate"/>
        </w:r>
        <w:r>
          <w:t>82</w:t>
        </w:r>
        <w:r>
          <w:fldChar w:fldCharType="end"/>
        </w:r>
      </w:hyperlink>
    </w:p>
    <w:p>
      <w:pPr>
        <w:pStyle w:val="TOC2"/>
        <w:tabs>
          <w:tab w:val="right" w:leader="dot" w:pos="8306"/>
        </w:tabs>
      </w:pPr>
      <w:hyperlink w:anchor="_Toc15954" w:history="1">
        <w:r>
          <w:rPr>
            <w:rFonts w:ascii="仿宋" w:eastAsia="仿宋" w:hAnsi="仿宋" w:cs="仿宋" w:hint="eastAsia"/>
            <w:lang w:eastAsia="zh-CN"/>
          </w:rPr>
          <w:t>(四)、施工现场管理</w:t>
        </w:r>
        <w:r>
          <w:tab/>
        </w:r>
        <w:r>
          <w:fldChar w:fldCharType="begin"/>
        </w:r>
        <w:r>
          <w:instrText xml:space="preserve"> PAGEREF _Toc15954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59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交易市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交易市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10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交易市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碳交易市场项目在其专注的领域内，特别是在人工智能和数据科学方面，有望推动显著的技术革新。项目的研发活动不仅有望孕育出改变行业运作方式的新技术，还可能在长远中影响整个技术生态系统。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碳交易市场项目还致力于提升当地居民的技能和就业能力，通过与当地教育机构合作提供培训和教育机会，从而提高社区整体的生活水平和社会福祉。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交易市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交易市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碳交易市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84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44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交易市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碳交易市场项目还将参与当地的环保活动和计划，如资助当地的环境保护项目或与社区合作进行环保宣传活动。通过这些活动，项目不仅能够提高自身的环境表现，还能在当地社区中树立积极的环保形象。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86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碳交易市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碳交易市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碳交易市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494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碳交易市场项目将举办环保教育研讨会，向员工和当地社区普及环保知识，提升对环境保护重要性的认识。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https://d.book118.com/695333242242011102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碳交易市场项目建设总纲及方案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04EE6"/>
    <w:rsid w:val="33004E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33324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2024-01-12T22:46:00Z</dcterms:created>
  <dcterms:modified xsi:type="dcterms:W3CDTF">2024-01-12T22:47:13Z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F2247B0FA0E84F048927E47843CD1411_11</vt:lpwstr>
  </property>
  <property fmtid="{D5CDD505-2E9C-101B-9397-08002B2CF9AE}" pid="3" name="KSOProductBuildVer">
    <vt:lpwstr>2052-12.1.0.16120</vt:lpwstr>
  </property>
</Properties>
</file>