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出版发行项目可行性建设方案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 w:history="1">
        <w:r>
          <w:rPr>
            <w:rFonts w:ascii="仿宋" w:eastAsia="仿宋" w:hAnsi="仿宋" w:cs="仿宋" w:hint="eastAsia"/>
            <w:lang w:eastAsia="zh-CN"/>
          </w:rPr>
          <w:t>序言</w:t>
        </w:r>
        <w:r>
          <w:tab/>
        </w:r>
        <w:r>
          <w:fldChar w:fldCharType="begin"/>
        </w:r>
        <w:r>
          <w:instrText xml:space="preserve"> PAGEREF _Toc232 \h </w:instrText>
        </w:r>
        <w:r>
          <w:fldChar w:fldCharType="separate"/>
        </w:r>
        <w:r>
          <w:t>4</w:t>
        </w:r>
        <w:r>
          <w:fldChar w:fldCharType="end"/>
        </w:r>
      </w:hyperlink>
    </w:p>
    <w:p>
      <w:pPr>
        <w:pStyle w:val="TOC1"/>
        <w:tabs>
          <w:tab w:val="right" w:leader="dot" w:pos="8306"/>
        </w:tabs>
      </w:pPr>
      <w:hyperlink w:anchor="_Toc24187" w:history="1">
        <w:r>
          <w:rPr>
            <w:rFonts w:ascii="仿宋" w:eastAsia="仿宋" w:hAnsi="仿宋" w:cs="仿宋" w:hint="eastAsia"/>
            <w:lang w:eastAsia="zh-CN"/>
          </w:rPr>
          <w:t>一、背景、必要性分析</w:t>
        </w:r>
        <w:r>
          <w:tab/>
        </w:r>
        <w:r>
          <w:fldChar w:fldCharType="begin"/>
        </w:r>
        <w:r>
          <w:instrText xml:space="preserve"> PAGEREF _Toc24187 \h </w:instrText>
        </w:r>
        <w:r>
          <w:fldChar w:fldCharType="separate"/>
        </w:r>
        <w:r>
          <w:t>4</w:t>
        </w:r>
        <w:r>
          <w:fldChar w:fldCharType="end"/>
        </w:r>
      </w:hyperlink>
    </w:p>
    <w:p>
      <w:pPr>
        <w:pStyle w:val="TOC2"/>
        <w:tabs>
          <w:tab w:val="right" w:leader="dot" w:pos="8306"/>
        </w:tabs>
      </w:pPr>
      <w:hyperlink w:anchor="_Toc32221" w:history="1">
        <w:r>
          <w:rPr>
            <w:rFonts w:ascii="仿宋" w:eastAsia="仿宋" w:hAnsi="仿宋" w:cs="仿宋" w:hint="eastAsia"/>
            <w:lang w:eastAsia="zh-CN"/>
          </w:rPr>
          <w:t>(一)、项目建设背景</w:t>
        </w:r>
        <w:r>
          <w:tab/>
        </w:r>
        <w:r>
          <w:fldChar w:fldCharType="begin"/>
        </w:r>
        <w:r>
          <w:instrText xml:space="preserve"> PAGEREF _Toc32221 \h </w:instrText>
        </w:r>
        <w:r>
          <w:fldChar w:fldCharType="separate"/>
        </w:r>
        <w:r>
          <w:t>4</w:t>
        </w:r>
        <w:r>
          <w:fldChar w:fldCharType="end"/>
        </w:r>
      </w:hyperlink>
    </w:p>
    <w:p>
      <w:pPr>
        <w:pStyle w:val="TOC2"/>
        <w:tabs>
          <w:tab w:val="right" w:leader="dot" w:pos="8306"/>
        </w:tabs>
      </w:pPr>
      <w:hyperlink w:anchor="_Toc27153" w:history="1">
        <w:r>
          <w:rPr>
            <w:rFonts w:ascii="仿宋" w:eastAsia="仿宋" w:hAnsi="仿宋" w:cs="仿宋" w:hint="eastAsia"/>
            <w:lang w:eastAsia="zh-CN"/>
          </w:rPr>
          <w:t>(二)、必要性分析</w:t>
        </w:r>
        <w:r>
          <w:tab/>
        </w:r>
        <w:r>
          <w:fldChar w:fldCharType="begin"/>
        </w:r>
        <w:r>
          <w:instrText xml:space="preserve"> PAGEREF _Toc27153 \h </w:instrText>
        </w:r>
        <w:r>
          <w:fldChar w:fldCharType="separate"/>
        </w:r>
        <w:r>
          <w:t>5</w:t>
        </w:r>
        <w:r>
          <w:fldChar w:fldCharType="end"/>
        </w:r>
      </w:hyperlink>
    </w:p>
    <w:p>
      <w:pPr>
        <w:pStyle w:val="TOC2"/>
        <w:tabs>
          <w:tab w:val="right" w:leader="dot" w:pos="8306"/>
        </w:tabs>
      </w:pPr>
      <w:hyperlink w:anchor="_Toc11867" w:history="1">
        <w:r>
          <w:rPr>
            <w:rFonts w:ascii="仿宋" w:eastAsia="仿宋" w:hAnsi="仿宋" w:cs="仿宋" w:hint="eastAsia"/>
            <w:lang w:eastAsia="zh-CN"/>
          </w:rPr>
          <w:t>(三)、项目建设有利条件</w:t>
        </w:r>
        <w:r>
          <w:tab/>
        </w:r>
        <w:r>
          <w:fldChar w:fldCharType="begin"/>
        </w:r>
        <w:r>
          <w:instrText xml:space="preserve"> PAGEREF _Toc11867 \h </w:instrText>
        </w:r>
        <w:r>
          <w:fldChar w:fldCharType="separate"/>
        </w:r>
        <w:r>
          <w:t>6</w:t>
        </w:r>
        <w:r>
          <w:fldChar w:fldCharType="end"/>
        </w:r>
      </w:hyperlink>
    </w:p>
    <w:p>
      <w:pPr>
        <w:pStyle w:val="TOC1"/>
        <w:tabs>
          <w:tab w:val="right" w:leader="dot" w:pos="8306"/>
        </w:tabs>
      </w:pPr>
      <w:hyperlink w:anchor="_Toc20224" w:history="1">
        <w:r>
          <w:rPr>
            <w:rFonts w:ascii="仿宋" w:eastAsia="仿宋" w:hAnsi="仿宋" w:cs="仿宋" w:hint="eastAsia"/>
            <w:lang w:eastAsia="zh-CN"/>
          </w:rPr>
          <w:t>二、环境和生态影响分析</w:t>
        </w:r>
        <w:r>
          <w:tab/>
        </w:r>
        <w:r>
          <w:fldChar w:fldCharType="begin"/>
        </w:r>
        <w:r>
          <w:instrText xml:space="preserve"> PAGEREF _Toc20224 \h </w:instrText>
        </w:r>
        <w:r>
          <w:fldChar w:fldCharType="separate"/>
        </w:r>
        <w:r>
          <w:t>8</w:t>
        </w:r>
        <w:r>
          <w:fldChar w:fldCharType="end"/>
        </w:r>
      </w:hyperlink>
    </w:p>
    <w:p>
      <w:pPr>
        <w:pStyle w:val="TOC2"/>
        <w:tabs>
          <w:tab w:val="right" w:leader="dot" w:pos="8306"/>
        </w:tabs>
      </w:pPr>
      <w:hyperlink w:anchor="_Toc19447" w:history="1">
        <w:r>
          <w:rPr>
            <w:rFonts w:ascii="仿宋" w:eastAsia="仿宋" w:hAnsi="仿宋" w:cs="仿宋" w:hint="eastAsia"/>
            <w:lang w:eastAsia="zh-CN"/>
          </w:rPr>
          <w:t>(一)、环境和生态现状</w:t>
        </w:r>
        <w:r>
          <w:tab/>
        </w:r>
        <w:r>
          <w:fldChar w:fldCharType="begin"/>
        </w:r>
        <w:r>
          <w:instrText xml:space="preserve"> PAGEREF _Toc19447 \h </w:instrText>
        </w:r>
        <w:r>
          <w:fldChar w:fldCharType="separate"/>
        </w:r>
        <w:r>
          <w:t>8</w:t>
        </w:r>
        <w:r>
          <w:fldChar w:fldCharType="end"/>
        </w:r>
      </w:hyperlink>
    </w:p>
    <w:p>
      <w:pPr>
        <w:pStyle w:val="TOC2"/>
        <w:tabs>
          <w:tab w:val="right" w:leader="dot" w:pos="8306"/>
        </w:tabs>
      </w:pPr>
      <w:hyperlink w:anchor="_Toc527" w:history="1">
        <w:r>
          <w:rPr>
            <w:rFonts w:ascii="仿宋" w:eastAsia="仿宋" w:hAnsi="仿宋" w:cs="仿宋" w:hint="eastAsia"/>
            <w:lang w:eastAsia="zh-CN"/>
          </w:rPr>
          <w:t>(二)、生态环境影响分析</w:t>
        </w:r>
        <w:r>
          <w:tab/>
        </w:r>
        <w:r>
          <w:fldChar w:fldCharType="begin"/>
        </w:r>
        <w:r>
          <w:instrText xml:space="preserve"> PAGEREF _Toc527 \h </w:instrText>
        </w:r>
        <w:r>
          <w:fldChar w:fldCharType="separate"/>
        </w:r>
        <w:r>
          <w:t>9</w:t>
        </w:r>
        <w:r>
          <w:fldChar w:fldCharType="end"/>
        </w:r>
      </w:hyperlink>
    </w:p>
    <w:p>
      <w:pPr>
        <w:pStyle w:val="TOC2"/>
        <w:tabs>
          <w:tab w:val="right" w:leader="dot" w:pos="8306"/>
        </w:tabs>
      </w:pPr>
      <w:hyperlink w:anchor="_Toc15299" w:history="1">
        <w:r>
          <w:rPr>
            <w:rFonts w:ascii="仿宋" w:eastAsia="仿宋" w:hAnsi="仿宋" w:cs="仿宋" w:hint="eastAsia"/>
            <w:lang w:eastAsia="zh-CN"/>
          </w:rPr>
          <w:t>(三)、生态环境保护措施</w:t>
        </w:r>
        <w:r>
          <w:tab/>
        </w:r>
        <w:r>
          <w:fldChar w:fldCharType="begin"/>
        </w:r>
        <w:r>
          <w:instrText xml:space="preserve"> PAGEREF _Toc15299 \h </w:instrText>
        </w:r>
        <w:r>
          <w:fldChar w:fldCharType="separate"/>
        </w:r>
        <w:r>
          <w:t>11</w:t>
        </w:r>
        <w:r>
          <w:fldChar w:fldCharType="end"/>
        </w:r>
      </w:hyperlink>
    </w:p>
    <w:p>
      <w:pPr>
        <w:pStyle w:val="TOC2"/>
        <w:tabs>
          <w:tab w:val="right" w:leader="dot" w:pos="8306"/>
        </w:tabs>
      </w:pPr>
      <w:hyperlink w:anchor="_Toc4577" w:history="1">
        <w:r>
          <w:rPr>
            <w:rFonts w:ascii="仿宋" w:eastAsia="仿宋" w:hAnsi="仿宋" w:cs="仿宋" w:hint="eastAsia"/>
            <w:lang w:eastAsia="zh-CN"/>
          </w:rPr>
          <w:t>(四)、地质灾害影响分析</w:t>
        </w:r>
        <w:r>
          <w:tab/>
        </w:r>
        <w:r>
          <w:fldChar w:fldCharType="begin"/>
        </w:r>
        <w:r>
          <w:instrText xml:space="preserve"> PAGEREF _Toc4577 \h </w:instrText>
        </w:r>
        <w:r>
          <w:fldChar w:fldCharType="separate"/>
        </w:r>
        <w:r>
          <w:t>12</w:t>
        </w:r>
        <w:r>
          <w:fldChar w:fldCharType="end"/>
        </w:r>
      </w:hyperlink>
    </w:p>
    <w:p>
      <w:pPr>
        <w:pStyle w:val="TOC2"/>
        <w:tabs>
          <w:tab w:val="right" w:leader="dot" w:pos="8306"/>
        </w:tabs>
      </w:pPr>
      <w:hyperlink w:anchor="_Toc67" w:history="1">
        <w:r>
          <w:rPr>
            <w:rFonts w:ascii="仿宋" w:eastAsia="仿宋" w:hAnsi="仿宋" w:cs="仿宋" w:hint="eastAsia"/>
            <w:lang w:eastAsia="zh-CN"/>
          </w:rPr>
          <w:t>(五)、特殊环境影响</w:t>
        </w:r>
        <w:r>
          <w:tab/>
        </w:r>
        <w:r>
          <w:fldChar w:fldCharType="begin"/>
        </w:r>
        <w:r>
          <w:instrText xml:space="preserve"> PAGEREF _Toc67 \h </w:instrText>
        </w:r>
        <w:r>
          <w:fldChar w:fldCharType="separate"/>
        </w:r>
        <w:r>
          <w:t>14</w:t>
        </w:r>
        <w:r>
          <w:fldChar w:fldCharType="end"/>
        </w:r>
      </w:hyperlink>
    </w:p>
    <w:p>
      <w:pPr>
        <w:pStyle w:val="TOC1"/>
        <w:tabs>
          <w:tab w:val="right" w:leader="dot" w:pos="8306"/>
        </w:tabs>
      </w:pPr>
      <w:hyperlink w:anchor="_Toc13209" w:history="1">
        <w:r>
          <w:rPr>
            <w:rFonts w:ascii="仿宋" w:eastAsia="仿宋" w:hAnsi="仿宋" w:cs="仿宋" w:hint="eastAsia"/>
            <w:lang w:eastAsia="zh-CN"/>
          </w:rPr>
          <w:t>三、发展规划、产业政策和行业准入分析</w:t>
        </w:r>
        <w:r>
          <w:tab/>
        </w:r>
        <w:r>
          <w:fldChar w:fldCharType="begin"/>
        </w:r>
        <w:r>
          <w:instrText xml:space="preserve"> PAGEREF _Toc13209 \h </w:instrText>
        </w:r>
        <w:r>
          <w:fldChar w:fldCharType="separate"/>
        </w:r>
        <w:r>
          <w:t>15</w:t>
        </w:r>
        <w:r>
          <w:fldChar w:fldCharType="end"/>
        </w:r>
      </w:hyperlink>
    </w:p>
    <w:p>
      <w:pPr>
        <w:pStyle w:val="TOC2"/>
        <w:tabs>
          <w:tab w:val="right" w:leader="dot" w:pos="8306"/>
        </w:tabs>
      </w:pPr>
      <w:hyperlink w:anchor="_Toc27670" w:history="1">
        <w:r>
          <w:rPr>
            <w:rFonts w:ascii="仿宋" w:eastAsia="仿宋" w:hAnsi="仿宋" w:cs="仿宋" w:hint="eastAsia"/>
            <w:lang w:eastAsia="zh-CN"/>
          </w:rPr>
          <w:t>(一)、发展规划分析</w:t>
        </w:r>
        <w:r>
          <w:tab/>
        </w:r>
        <w:r>
          <w:fldChar w:fldCharType="begin"/>
        </w:r>
        <w:r>
          <w:instrText xml:space="preserve"> PAGEREF _Toc27670 \h </w:instrText>
        </w:r>
        <w:r>
          <w:fldChar w:fldCharType="separate"/>
        </w:r>
        <w:r>
          <w:t>15</w:t>
        </w:r>
        <w:r>
          <w:fldChar w:fldCharType="end"/>
        </w:r>
      </w:hyperlink>
    </w:p>
    <w:p>
      <w:pPr>
        <w:pStyle w:val="TOC2"/>
        <w:tabs>
          <w:tab w:val="right" w:leader="dot" w:pos="8306"/>
        </w:tabs>
      </w:pPr>
      <w:hyperlink w:anchor="_Toc8527" w:history="1">
        <w:r>
          <w:rPr>
            <w:rFonts w:ascii="仿宋" w:eastAsia="仿宋" w:hAnsi="仿宋" w:cs="仿宋" w:hint="eastAsia"/>
            <w:lang w:eastAsia="zh-CN"/>
          </w:rPr>
          <w:t>(二)、产业政策分析</w:t>
        </w:r>
        <w:r>
          <w:tab/>
        </w:r>
        <w:r>
          <w:fldChar w:fldCharType="begin"/>
        </w:r>
        <w:r>
          <w:instrText xml:space="preserve"> PAGEREF _Toc8527 \h </w:instrText>
        </w:r>
        <w:r>
          <w:fldChar w:fldCharType="separate"/>
        </w:r>
        <w:r>
          <w:t>17</w:t>
        </w:r>
        <w:r>
          <w:fldChar w:fldCharType="end"/>
        </w:r>
      </w:hyperlink>
    </w:p>
    <w:p>
      <w:pPr>
        <w:pStyle w:val="TOC2"/>
        <w:tabs>
          <w:tab w:val="right" w:leader="dot" w:pos="8306"/>
        </w:tabs>
      </w:pPr>
      <w:hyperlink w:anchor="_Toc8964" w:history="1">
        <w:r>
          <w:rPr>
            <w:rFonts w:ascii="仿宋" w:eastAsia="仿宋" w:hAnsi="仿宋" w:cs="仿宋" w:hint="eastAsia"/>
            <w:lang w:eastAsia="zh-CN"/>
          </w:rPr>
          <w:t>(三)、行业准入分析</w:t>
        </w:r>
        <w:r>
          <w:tab/>
        </w:r>
        <w:r>
          <w:fldChar w:fldCharType="begin"/>
        </w:r>
        <w:r>
          <w:instrText xml:space="preserve"> PAGEREF _Toc8964 \h </w:instrText>
        </w:r>
        <w:r>
          <w:fldChar w:fldCharType="separate"/>
        </w:r>
        <w:r>
          <w:t>18</w:t>
        </w:r>
        <w:r>
          <w:fldChar w:fldCharType="end"/>
        </w:r>
      </w:hyperlink>
    </w:p>
    <w:p>
      <w:pPr>
        <w:pStyle w:val="TOC1"/>
        <w:tabs>
          <w:tab w:val="right" w:leader="dot" w:pos="8306"/>
        </w:tabs>
      </w:pPr>
      <w:hyperlink w:anchor="_Toc16763" w:history="1">
        <w:r>
          <w:rPr>
            <w:rFonts w:ascii="仿宋" w:eastAsia="仿宋" w:hAnsi="仿宋" w:cs="仿宋" w:hint="eastAsia"/>
            <w:lang w:eastAsia="zh-CN"/>
          </w:rPr>
          <w:t>四、建设风险评估分析</w:t>
        </w:r>
        <w:r>
          <w:tab/>
        </w:r>
        <w:r>
          <w:fldChar w:fldCharType="begin"/>
        </w:r>
        <w:r>
          <w:instrText xml:space="preserve"> PAGEREF _Toc16763 \h </w:instrText>
        </w:r>
        <w:r>
          <w:fldChar w:fldCharType="separate"/>
        </w:r>
        <w:r>
          <w:t>19</w:t>
        </w:r>
        <w:r>
          <w:fldChar w:fldCharType="end"/>
        </w:r>
      </w:hyperlink>
    </w:p>
    <w:p>
      <w:pPr>
        <w:pStyle w:val="TOC2"/>
        <w:tabs>
          <w:tab w:val="right" w:leader="dot" w:pos="8306"/>
        </w:tabs>
      </w:pPr>
      <w:hyperlink w:anchor="_Toc9283" w:history="1">
        <w:r>
          <w:rPr>
            <w:rFonts w:ascii="仿宋" w:eastAsia="仿宋" w:hAnsi="仿宋" w:cs="仿宋" w:hint="eastAsia"/>
            <w:lang w:eastAsia="zh-CN"/>
          </w:rPr>
          <w:t>(一)、政策风险分析</w:t>
        </w:r>
        <w:r>
          <w:tab/>
        </w:r>
        <w:r>
          <w:fldChar w:fldCharType="begin"/>
        </w:r>
        <w:r>
          <w:instrText xml:space="preserve"> PAGEREF _Toc9283 \h </w:instrText>
        </w:r>
        <w:r>
          <w:fldChar w:fldCharType="separate"/>
        </w:r>
        <w:r>
          <w:t>19</w:t>
        </w:r>
        <w:r>
          <w:fldChar w:fldCharType="end"/>
        </w:r>
      </w:hyperlink>
    </w:p>
    <w:p>
      <w:pPr>
        <w:pStyle w:val="TOC2"/>
        <w:tabs>
          <w:tab w:val="right" w:leader="dot" w:pos="8306"/>
        </w:tabs>
      </w:pPr>
      <w:hyperlink w:anchor="_Toc1676" w:history="1">
        <w:r>
          <w:rPr>
            <w:rFonts w:ascii="仿宋" w:eastAsia="仿宋" w:hAnsi="仿宋" w:cs="仿宋" w:hint="eastAsia"/>
            <w:lang w:eastAsia="zh-CN"/>
          </w:rPr>
          <w:t>(二)、社会风险分析</w:t>
        </w:r>
        <w:r>
          <w:tab/>
        </w:r>
        <w:r>
          <w:fldChar w:fldCharType="begin"/>
        </w:r>
        <w:r>
          <w:instrText xml:space="preserve"> PAGEREF _Toc1676 \h </w:instrText>
        </w:r>
        <w:r>
          <w:fldChar w:fldCharType="separate"/>
        </w:r>
        <w:r>
          <w:t>21</w:t>
        </w:r>
        <w:r>
          <w:fldChar w:fldCharType="end"/>
        </w:r>
      </w:hyperlink>
    </w:p>
    <w:p>
      <w:pPr>
        <w:pStyle w:val="TOC2"/>
        <w:tabs>
          <w:tab w:val="right" w:leader="dot" w:pos="8306"/>
        </w:tabs>
      </w:pPr>
      <w:hyperlink w:anchor="_Toc12349" w:history="1">
        <w:r>
          <w:rPr>
            <w:rFonts w:ascii="仿宋" w:eastAsia="仿宋" w:hAnsi="仿宋" w:cs="仿宋" w:hint="eastAsia"/>
            <w:lang w:eastAsia="zh-CN"/>
          </w:rPr>
          <w:t>(三)、市场风险分析</w:t>
        </w:r>
        <w:r>
          <w:tab/>
        </w:r>
        <w:r>
          <w:fldChar w:fldCharType="begin"/>
        </w:r>
        <w:r>
          <w:instrText xml:space="preserve"> PAGEREF _Toc12349 \h </w:instrText>
        </w:r>
        <w:r>
          <w:fldChar w:fldCharType="separate"/>
        </w:r>
        <w:r>
          <w:t>22</w:t>
        </w:r>
        <w:r>
          <w:fldChar w:fldCharType="end"/>
        </w:r>
      </w:hyperlink>
    </w:p>
    <w:p>
      <w:pPr>
        <w:pStyle w:val="TOC2"/>
        <w:tabs>
          <w:tab w:val="right" w:leader="dot" w:pos="8306"/>
        </w:tabs>
      </w:pPr>
      <w:hyperlink w:anchor="_Toc12343" w:history="1">
        <w:r>
          <w:rPr>
            <w:rFonts w:ascii="仿宋" w:eastAsia="仿宋" w:hAnsi="仿宋" w:cs="仿宋" w:hint="eastAsia"/>
            <w:lang w:eastAsia="zh-CN"/>
          </w:rPr>
          <w:t>(四)、资金风险分析</w:t>
        </w:r>
        <w:r>
          <w:tab/>
        </w:r>
        <w:r>
          <w:fldChar w:fldCharType="begin"/>
        </w:r>
        <w:r>
          <w:instrText xml:space="preserve"> PAGEREF _Toc12343 \h </w:instrText>
        </w:r>
        <w:r>
          <w:fldChar w:fldCharType="separate"/>
        </w:r>
        <w:r>
          <w:t>23</w:t>
        </w:r>
        <w:r>
          <w:fldChar w:fldCharType="end"/>
        </w:r>
      </w:hyperlink>
    </w:p>
    <w:p>
      <w:pPr>
        <w:pStyle w:val="TOC2"/>
        <w:tabs>
          <w:tab w:val="right" w:leader="dot" w:pos="8306"/>
        </w:tabs>
      </w:pPr>
      <w:hyperlink w:anchor="_Toc11542" w:history="1">
        <w:r>
          <w:rPr>
            <w:rFonts w:ascii="仿宋" w:eastAsia="仿宋" w:hAnsi="仿宋" w:cs="仿宋" w:hint="eastAsia"/>
            <w:lang w:eastAsia="zh-CN"/>
          </w:rPr>
          <w:t>(五)、技术风险分析</w:t>
        </w:r>
        <w:r>
          <w:tab/>
        </w:r>
        <w:r>
          <w:fldChar w:fldCharType="begin"/>
        </w:r>
        <w:r>
          <w:instrText xml:space="preserve"> PAGEREF _Toc11542 \h </w:instrText>
        </w:r>
        <w:r>
          <w:fldChar w:fldCharType="separate"/>
        </w:r>
        <w:r>
          <w:t>24</w:t>
        </w:r>
        <w:r>
          <w:fldChar w:fldCharType="end"/>
        </w:r>
      </w:hyperlink>
    </w:p>
    <w:p>
      <w:pPr>
        <w:pStyle w:val="TOC2"/>
        <w:tabs>
          <w:tab w:val="right" w:leader="dot" w:pos="8306"/>
        </w:tabs>
      </w:pPr>
      <w:hyperlink w:anchor="_Toc9286" w:history="1">
        <w:r>
          <w:rPr>
            <w:rFonts w:ascii="仿宋" w:eastAsia="仿宋" w:hAnsi="仿宋" w:cs="仿宋" w:hint="eastAsia"/>
            <w:lang w:eastAsia="zh-CN"/>
          </w:rPr>
          <w:t>(六)、财务风险分析</w:t>
        </w:r>
        <w:r>
          <w:tab/>
        </w:r>
        <w:r>
          <w:fldChar w:fldCharType="begin"/>
        </w:r>
        <w:r>
          <w:instrText xml:space="preserve"> PAGEREF _Toc9286 \h </w:instrText>
        </w:r>
        <w:r>
          <w:fldChar w:fldCharType="separate"/>
        </w:r>
        <w:r>
          <w:t>26</w:t>
        </w:r>
        <w:r>
          <w:fldChar w:fldCharType="end"/>
        </w:r>
      </w:hyperlink>
    </w:p>
    <w:p>
      <w:pPr>
        <w:pStyle w:val="TOC2"/>
        <w:tabs>
          <w:tab w:val="right" w:leader="dot" w:pos="8306"/>
        </w:tabs>
      </w:pPr>
      <w:hyperlink w:anchor="_Toc2237" w:history="1">
        <w:r>
          <w:rPr>
            <w:rFonts w:ascii="仿宋" w:eastAsia="仿宋" w:hAnsi="仿宋" w:cs="仿宋" w:hint="eastAsia"/>
            <w:lang w:eastAsia="zh-CN"/>
          </w:rPr>
          <w:t>(七)、管理风险分析</w:t>
        </w:r>
        <w:r>
          <w:tab/>
        </w:r>
        <w:r>
          <w:fldChar w:fldCharType="begin"/>
        </w:r>
        <w:r>
          <w:instrText xml:space="preserve"> PAGEREF _Toc2237 \h </w:instrText>
        </w:r>
        <w:r>
          <w:fldChar w:fldCharType="separate"/>
        </w:r>
        <w:r>
          <w:t>27</w:t>
        </w:r>
        <w:r>
          <w:fldChar w:fldCharType="end"/>
        </w:r>
      </w:hyperlink>
    </w:p>
    <w:p>
      <w:pPr>
        <w:pStyle w:val="TOC2"/>
        <w:tabs>
          <w:tab w:val="right" w:leader="dot" w:pos="8306"/>
        </w:tabs>
      </w:pPr>
      <w:hyperlink w:anchor="_Toc759" w:history="1">
        <w:r>
          <w:rPr>
            <w:rFonts w:ascii="仿宋" w:eastAsia="仿宋" w:hAnsi="仿宋" w:cs="仿宋" w:hint="eastAsia"/>
            <w:lang w:eastAsia="zh-CN"/>
          </w:rPr>
          <w:t>(八)、其它风险分析</w:t>
        </w:r>
        <w:r>
          <w:tab/>
        </w:r>
        <w:r>
          <w:fldChar w:fldCharType="begin"/>
        </w:r>
        <w:r>
          <w:instrText xml:space="preserve"> PAGEREF _Toc759 \h </w:instrText>
        </w:r>
        <w:r>
          <w:fldChar w:fldCharType="separate"/>
        </w:r>
        <w:r>
          <w:t>29</w:t>
        </w:r>
        <w:r>
          <w:fldChar w:fldCharType="end"/>
        </w:r>
      </w:hyperlink>
    </w:p>
    <w:p>
      <w:pPr>
        <w:pStyle w:val="TOC2"/>
        <w:tabs>
          <w:tab w:val="right" w:leader="dot" w:pos="8306"/>
        </w:tabs>
      </w:pPr>
      <w:hyperlink w:anchor="_Toc19548" w:history="1">
        <w:r>
          <w:rPr>
            <w:rFonts w:ascii="仿宋" w:eastAsia="仿宋" w:hAnsi="仿宋" w:cs="仿宋" w:hint="eastAsia"/>
            <w:lang w:eastAsia="zh-CN"/>
          </w:rPr>
          <w:t>(九)、社会影响评估</w:t>
        </w:r>
        <w:r>
          <w:tab/>
        </w:r>
        <w:r>
          <w:fldChar w:fldCharType="begin"/>
        </w:r>
        <w:r>
          <w:instrText xml:space="preserve"> PAGEREF _Toc19548 \h </w:instrText>
        </w:r>
        <w:r>
          <w:fldChar w:fldCharType="separate"/>
        </w:r>
        <w:r>
          <w:t>30</w:t>
        </w:r>
        <w:r>
          <w:fldChar w:fldCharType="end"/>
        </w:r>
      </w:hyperlink>
    </w:p>
    <w:p>
      <w:pPr>
        <w:pStyle w:val="TOC1"/>
        <w:tabs>
          <w:tab w:val="right" w:leader="dot" w:pos="8306"/>
        </w:tabs>
      </w:pPr>
      <w:hyperlink w:anchor="_Toc31523" w:history="1">
        <w:r>
          <w:rPr>
            <w:rFonts w:ascii="仿宋" w:eastAsia="仿宋" w:hAnsi="仿宋" w:cs="仿宋" w:hint="eastAsia"/>
            <w:lang w:eastAsia="zh-CN"/>
          </w:rPr>
          <w:t>五、项目选址研究</w:t>
        </w:r>
        <w:r>
          <w:tab/>
        </w:r>
        <w:r>
          <w:fldChar w:fldCharType="begin"/>
        </w:r>
        <w:r>
          <w:instrText xml:space="preserve"> PAGEREF _Toc31523 \h </w:instrText>
        </w:r>
        <w:r>
          <w:fldChar w:fldCharType="separate"/>
        </w:r>
        <w:r>
          <w:t>32</w:t>
        </w:r>
        <w:r>
          <w:fldChar w:fldCharType="end"/>
        </w:r>
      </w:hyperlink>
    </w:p>
    <w:p>
      <w:pPr>
        <w:pStyle w:val="TOC2"/>
        <w:tabs>
          <w:tab w:val="right" w:leader="dot" w:pos="8306"/>
        </w:tabs>
      </w:pPr>
      <w:hyperlink w:anchor="_Toc29785" w:history="1">
        <w:r>
          <w:rPr>
            <w:rFonts w:ascii="仿宋" w:eastAsia="仿宋" w:hAnsi="仿宋" w:cs="仿宋" w:hint="eastAsia"/>
            <w:lang w:eastAsia="zh-CN"/>
          </w:rPr>
          <w:t>(一)、项目选址原则</w:t>
        </w:r>
        <w:r>
          <w:tab/>
        </w:r>
        <w:r>
          <w:fldChar w:fldCharType="begin"/>
        </w:r>
        <w:r>
          <w:instrText xml:space="preserve"> PAGEREF _Toc29785 \h </w:instrText>
        </w:r>
        <w:r>
          <w:fldChar w:fldCharType="separate"/>
        </w:r>
        <w:r>
          <w:t>32</w:t>
        </w:r>
        <w:r>
          <w:fldChar w:fldCharType="end"/>
        </w:r>
      </w:hyperlink>
    </w:p>
    <w:p>
      <w:pPr>
        <w:pStyle w:val="TOC2"/>
        <w:tabs>
          <w:tab w:val="right" w:leader="dot" w:pos="8306"/>
        </w:tabs>
      </w:pPr>
      <w:hyperlink w:anchor="_Toc17605" w:history="1">
        <w:r>
          <w:rPr>
            <w:rFonts w:ascii="仿宋" w:eastAsia="仿宋" w:hAnsi="仿宋" w:cs="仿宋" w:hint="eastAsia"/>
            <w:lang w:eastAsia="zh-CN"/>
          </w:rPr>
          <w:t>(二)、项目选址</w:t>
        </w:r>
        <w:r>
          <w:tab/>
        </w:r>
        <w:r>
          <w:fldChar w:fldCharType="begin"/>
        </w:r>
        <w:r>
          <w:instrText xml:space="preserve"> PAGEREF _Toc17605 \h </w:instrText>
        </w:r>
        <w:r>
          <w:fldChar w:fldCharType="separate"/>
        </w:r>
        <w:r>
          <w:t>35</w:t>
        </w:r>
        <w:r>
          <w:fldChar w:fldCharType="end"/>
        </w:r>
      </w:hyperlink>
    </w:p>
    <w:p>
      <w:pPr>
        <w:pStyle w:val="TOC2"/>
        <w:tabs>
          <w:tab w:val="right" w:leader="dot" w:pos="8306"/>
        </w:tabs>
      </w:pPr>
      <w:hyperlink w:anchor="_Toc31047" w:history="1">
        <w:r>
          <w:rPr>
            <w:rFonts w:ascii="仿宋" w:eastAsia="仿宋" w:hAnsi="仿宋" w:cs="仿宋" w:hint="eastAsia"/>
            <w:lang w:eastAsia="zh-CN"/>
          </w:rPr>
          <w:t>(三)、建设条件分析</w:t>
        </w:r>
        <w:r>
          <w:tab/>
        </w:r>
        <w:r>
          <w:fldChar w:fldCharType="begin"/>
        </w:r>
        <w:r>
          <w:instrText xml:space="preserve"> PAGEREF _Toc31047 \h </w:instrText>
        </w:r>
        <w:r>
          <w:fldChar w:fldCharType="separate"/>
        </w:r>
        <w:r>
          <w:t>37</w:t>
        </w:r>
        <w:r>
          <w:fldChar w:fldCharType="end"/>
        </w:r>
      </w:hyperlink>
    </w:p>
    <w:p>
      <w:pPr>
        <w:pStyle w:val="TOC2"/>
        <w:tabs>
          <w:tab w:val="right" w:leader="dot" w:pos="8306"/>
        </w:tabs>
      </w:pPr>
      <w:hyperlink w:anchor="_Toc7325" w:history="1">
        <w:r>
          <w:rPr>
            <w:rFonts w:ascii="仿宋" w:eastAsia="仿宋" w:hAnsi="仿宋" w:cs="仿宋" w:hint="eastAsia"/>
            <w:lang w:eastAsia="zh-CN"/>
          </w:rPr>
          <w:t>(四)、用地控制指标</w:t>
        </w:r>
        <w:r>
          <w:tab/>
        </w:r>
        <w:r>
          <w:fldChar w:fldCharType="begin"/>
        </w:r>
        <w:r>
          <w:instrText xml:space="preserve"> PAGEREF _Toc7325 \h </w:instrText>
        </w:r>
        <w:r>
          <w:fldChar w:fldCharType="separate"/>
        </w:r>
        <w:r>
          <w:t>39</w:t>
        </w:r>
        <w:r>
          <w:fldChar w:fldCharType="end"/>
        </w:r>
      </w:hyperlink>
    </w:p>
    <w:p>
      <w:pPr>
        <w:pStyle w:val="TOC2"/>
        <w:tabs>
          <w:tab w:val="right" w:leader="dot" w:pos="8306"/>
        </w:tabs>
      </w:pPr>
      <w:hyperlink w:anchor="_Toc6521" w:history="1">
        <w:r>
          <w:rPr>
            <w:rFonts w:ascii="仿宋" w:eastAsia="仿宋" w:hAnsi="仿宋" w:cs="仿宋" w:hint="eastAsia"/>
            <w:lang w:eastAsia="zh-CN"/>
          </w:rPr>
          <w:t>(五)、地总体要求</w:t>
        </w:r>
        <w:r>
          <w:tab/>
        </w:r>
        <w:r>
          <w:fldChar w:fldCharType="begin"/>
        </w:r>
        <w:r>
          <w:instrText xml:space="preserve"> PAGEREF _Toc6521 \h </w:instrText>
        </w:r>
        <w:r>
          <w:fldChar w:fldCharType="separate"/>
        </w:r>
        <w:r>
          <w:t>40</w:t>
        </w:r>
        <w:r>
          <w:fldChar w:fldCharType="end"/>
        </w:r>
      </w:hyperlink>
    </w:p>
    <w:p>
      <w:pPr>
        <w:pStyle w:val="TOC2"/>
        <w:tabs>
          <w:tab w:val="right" w:leader="dot" w:pos="8306"/>
        </w:tabs>
      </w:pPr>
      <w:hyperlink w:anchor="_Toc12798" w:history="1">
        <w:r>
          <w:rPr>
            <w:rFonts w:ascii="仿宋" w:eastAsia="仿宋" w:hAnsi="仿宋" w:cs="仿宋" w:hint="eastAsia"/>
            <w:lang w:eastAsia="zh-CN"/>
          </w:rPr>
          <w:t>(六)、节约用地措施</w:t>
        </w:r>
        <w:r>
          <w:tab/>
        </w:r>
        <w:r>
          <w:fldChar w:fldCharType="begin"/>
        </w:r>
        <w:r>
          <w:instrText xml:space="preserve"> PAGEREF _Toc12798 \h </w:instrText>
        </w:r>
        <w:r>
          <w:fldChar w:fldCharType="separate"/>
        </w:r>
        <w:r>
          <w:t>41</w:t>
        </w:r>
        <w:r>
          <w:fldChar w:fldCharType="end"/>
        </w:r>
      </w:hyperlink>
    </w:p>
    <w:p>
      <w:pPr>
        <w:pStyle w:val="TOC2"/>
        <w:tabs>
          <w:tab w:val="right" w:leader="dot" w:pos="8306"/>
        </w:tabs>
      </w:pPr>
      <w:hyperlink w:anchor="_Toc12308" w:history="1">
        <w:r>
          <w:rPr>
            <w:rFonts w:ascii="仿宋" w:eastAsia="仿宋" w:hAnsi="仿宋" w:cs="仿宋" w:hint="eastAsia"/>
            <w:lang w:eastAsia="zh-CN"/>
          </w:rPr>
          <w:t>(七)、选址综合评价</w:t>
        </w:r>
        <w:r>
          <w:tab/>
        </w:r>
        <w:r>
          <w:fldChar w:fldCharType="begin"/>
        </w:r>
        <w:r>
          <w:instrText xml:space="preserve"> PAGEREF _Toc12308 \h </w:instrText>
        </w:r>
        <w:r>
          <w:fldChar w:fldCharType="separate"/>
        </w:r>
        <w:r>
          <w:t>43</w:t>
        </w:r>
        <w:r>
          <w:fldChar w:fldCharType="end"/>
        </w:r>
      </w:hyperlink>
    </w:p>
    <w:p>
      <w:pPr>
        <w:pStyle w:val="TOC1"/>
        <w:tabs>
          <w:tab w:val="right" w:leader="dot" w:pos="8306"/>
        </w:tabs>
      </w:pPr>
      <w:hyperlink w:anchor="_Toc16400" w:history="1">
        <w:r>
          <w:rPr>
            <w:rFonts w:ascii="仿宋" w:eastAsia="仿宋" w:hAnsi="仿宋" w:cs="仿宋" w:hint="eastAsia"/>
            <w:lang w:eastAsia="zh-CN"/>
          </w:rPr>
          <w:t>六、社会影响分析</w:t>
        </w:r>
        <w:r>
          <w:tab/>
        </w:r>
        <w:r>
          <w:fldChar w:fldCharType="begin"/>
        </w:r>
        <w:r>
          <w:instrText xml:space="preserve"> PAGEREF _Toc16400 \h </w:instrText>
        </w:r>
        <w:r>
          <w:fldChar w:fldCharType="separate"/>
        </w:r>
        <w:r>
          <w:t>44</w:t>
        </w:r>
        <w:r>
          <w:fldChar w:fldCharType="end"/>
        </w:r>
      </w:hyperlink>
    </w:p>
    <w:p>
      <w:pPr>
        <w:pStyle w:val="TOC2"/>
        <w:tabs>
          <w:tab w:val="right" w:leader="dot" w:pos="8306"/>
        </w:tabs>
      </w:pPr>
      <w:hyperlink w:anchor="_Toc3542" w:history="1">
        <w:r>
          <w:rPr>
            <w:rFonts w:ascii="仿宋" w:eastAsia="仿宋" w:hAnsi="仿宋" w:cs="仿宋" w:hint="eastAsia"/>
            <w:lang w:eastAsia="zh-CN"/>
          </w:rPr>
          <w:t>(一)、社会影响效果分析</w:t>
        </w:r>
        <w:r>
          <w:tab/>
        </w:r>
        <w:r>
          <w:fldChar w:fldCharType="begin"/>
        </w:r>
        <w:r>
          <w:instrText xml:space="preserve"> PAGEREF _Toc3542 \h </w:instrText>
        </w:r>
        <w:r>
          <w:fldChar w:fldCharType="separate"/>
        </w:r>
        <w:r>
          <w:t>44</w:t>
        </w:r>
        <w:r>
          <w:fldChar w:fldCharType="end"/>
        </w:r>
      </w:hyperlink>
    </w:p>
    <w:p>
      <w:pPr>
        <w:pStyle w:val="TOC2"/>
        <w:tabs>
          <w:tab w:val="right" w:leader="dot" w:pos="8306"/>
        </w:tabs>
      </w:pPr>
      <w:hyperlink w:anchor="_Toc5636" w:history="1">
        <w:r>
          <w:rPr>
            <w:rFonts w:ascii="仿宋" w:eastAsia="仿宋" w:hAnsi="仿宋" w:cs="仿宋" w:hint="eastAsia"/>
            <w:lang w:eastAsia="zh-CN"/>
          </w:rPr>
          <w:t>(二)、社会适应性分析</w:t>
        </w:r>
        <w:r>
          <w:tab/>
        </w:r>
        <w:r>
          <w:fldChar w:fldCharType="begin"/>
        </w:r>
        <w:r>
          <w:instrText xml:space="preserve"> PAGEREF _Toc5636 \h </w:instrText>
        </w:r>
        <w:r>
          <w:fldChar w:fldCharType="separate"/>
        </w:r>
        <w:r>
          <w:t>46</w:t>
        </w:r>
        <w:r>
          <w:fldChar w:fldCharType="end"/>
        </w:r>
      </w:hyperlink>
    </w:p>
    <w:p>
      <w:pPr>
        <w:pStyle w:val="TOC2"/>
        <w:tabs>
          <w:tab w:val="right" w:leader="dot" w:pos="8306"/>
        </w:tabs>
      </w:pPr>
      <w:hyperlink w:anchor="_Toc10474" w:history="1">
        <w:r>
          <w:rPr>
            <w:rFonts w:ascii="仿宋" w:eastAsia="仿宋" w:hAnsi="仿宋" w:cs="仿宋" w:hint="eastAsia"/>
            <w:lang w:eastAsia="zh-CN"/>
          </w:rPr>
          <w:t>(三)、社会风险及对策分析</w:t>
        </w:r>
        <w:r>
          <w:tab/>
        </w:r>
        <w:r>
          <w:fldChar w:fldCharType="begin"/>
        </w:r>
        <w:r>
          <w:instrText xml:space="preserve"> PAGEREF _Toc10474 \h </w:instrText>
        </w:r>
        <w:r>
          <w:fldChar w:fldCharType="separate"/>
        </w:r>
        <w:r>
          <w:t>47</w:t>
        </w:r>
        <w:r>
          <w:fldChar w:fldCharType="end"/>
        </w:r>
      </w:hyperlink>
    </w:p>
    <w:p>
      <w:pPr>
        <w:pStyle w:val="TOC1"/>
        <w:tabs>
          <w:tab w:val="right" w:leader="dot" w:pos="8306"/>
        </w:tabs>
      </w:pPr>
      <w:hyperlink w:anchor="_Toc11793" w:history="1">
        <w:r>
          <w:rPr>
            <w:rFonts w:ascii="仿宋" w:eastAsia="仿宋" w:hAnsi="仿宋" w:cs="仿宋" w:hint="eastAsia"/>
            <w:lang w:eastAsia="zh-CN"/>
          </w:rPr>
          <w:t>七、项目实施与管理方案</w:t>
        </w:r>
        <w:r>
          <w:tab/>
        </w:r>
        <w:r>
          <w:fldChar w:fldCharType="begin"/>
        </w:r>
        <w:r>
          <w:instrText xml:space="preserve"> PAGEREF _Toc11793 \h </w:instrText>
        </w:r>
        <w:r>
          <w:fldChar w:fldCharType="separate"/>
        </w:r>
        <w:r>
          <w:t>51</w:t>
        </w:r>
        <w:r>
          <w:fldChar w:fldCharType="end"/>
        </w:r>
      </w:hyperlink>
    </w:p>
    <w:p>
      <w:pPr>
        <w:pStyle w:val="TOC2"/>
        <w:tabs>
          <w:tab w:val="right" w:leader="dot" w:pos="8306"/>
        </w:tabs>
      </w:pPr>
      <w:hyperlink w:anchor="_Toc25729" w:history="1">
        <w:r>
          <w:rPr>
            <w:rFonts w:ascii="仿宋" w:eastAsia="仿宋" w:hAnsi="仿宋" w:cs="仿宋" w:hint="eastAsia"/>
            <w:lang w:eastAsia="zh-CN"/>
          </w:rPr>
          <w:t>(一)、项目实施计划</w:t>
        </w:r>
        <w:r>
          <w:tab/>
        </w:r>
        <w:r>
          <w:fldChar w:fldCharType="begin"/>
        </w:r>
        <w:r>
          <w:instrText xml:space="preserve"> PAGEREF _Toc25729 \h </w:instrText>
        </w:r>
        <w:r>
          <w:fldChar w:fldCharType="separate"/>
        </w:r>
        <w:r>
          <w:t>51</w:t>
        </w:r>
        <w:r>
          <w:fldChar w:fldCharType="end"/>
        </w:r>
      </w:hyperlink>
    </w:p>
    <w:p>
      <w:pPr>
        <w:pStyle w:val="TOC2"/>
        <w:tabs>
          <w:tab w:val="right" w:leader="dot" w:pos="8306"/>
        </w:tabs>
      </w:pPr>
      <w:hyperlink w:anchor="_Toc12596" w:history="1">
        <w:r>
          <w:rPr>
            <w:rFonts w:ascii="仿宋" w:eastAsia="仿宋" w:hAnsi="仿宋" w:cs="仿宋" w:hint="eastAsia"/>
            <w:lang w:eastAsia="zh-CN"/>
          </w:rPr>
          <w:t>(二)、项目组织机构与职责</w:t>
        </w:r>
        <w:r>
          <w:tab/>
        </w:r>
        <w:r>
          <w:fldChar w:fldCharType="begin"/>
        </w:r>
        <w:r>
          <w:instrText xml:space="preserve"> PAGEREF _Toc12596 \h </w:instrText>
        </w:r>
        <w:r>
          <w:fldChar w:fldCharType="separate"/>
        </w:r>
        <w:r>
          <w:t>52</w:t>
        </w:r>
        <w:r>
          <w:fldChar w:fldCharType="end"/>
        </w:r>
      </w:hyperlink>
    </w:p>
    <w:p>
      <w:pPr>
        <w:pStyle w:val="TOC2"/>
        <w:tabs>
          <w:tab w:val="right" w:leader="dot" w:pos="8306"/>
        </w:tabs>
      </w:pPr>
      <w:hyperlink w:anchor="_Toc30214" w:history="1">
        <w:r>
          <w:rPr>
            <w:rFonts w:ascii="仿宋" w:eastAsia="仿宋" w:hAnsi="仿宋" w:cs="仿宋" w:hint="eastAsia"/>
            <w:lang w:eastAsia="zh-CN"/>
          </w:rPr>
          <w:t>(三)、项目管理与监控体系</w:t>
        </w:r>
        <w:r>
          <w:tab/>
        </w:r>
        <w:r>
          <w:fldChar w:fldCharType="begin"/>
        </w:r>
        <w:r>
          <w:instrText xml:space="preserve"> PAGEREF _Toc30214 \h </w:instrText>
        </w:r>
        <w:r>
          <w:fldChar w:fldCharType="separate"/>
        </w:r>
        <w:r>
          <w:t>55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10" w:history="1">
        <w:r>
          <w:rPr>
            <w:rFonts w:ascii="仿宋" w:eastAsia="仿宋" w:hAnsi="仿宋" w:cs="仿宋" w:hint="eastAsia"/>
            <w:lang w:eastAsia="zh-CN"/>
          </w:rPr>
          <w:t>八、土地利用与规划方案</w:t>
        </w:r>
        <w:r>
          <w:tab/>
        </w:r>
        <w:r>
          <w:fldChar w:fldCharType="begin"/>
        </w:r>
        <w:r>
          <w:instrText xml:space="preserve"> PAGEREF _Toc30210 \h </w:instrText>
        </w:r>
        <w:r>
          <w:fldChar w:fldCharType="separate"/>
        </w:r>
        <w:r>
          <w:t>57</w:t>
        </w:r>
        <w:r>
          <w:fldChar w:fldCharType="end"/>
        </w:r>
      </w:hyperlink>
    </w:p>
    <w:p>
      <w:pPr>
        <w:pStyle w:val="TOC2"/>
        <w:tabs>
          <w:tab w:val="right" w:leader="dot" w:pos="8306"/>
        </w:tabs>
      </w:pPr>
      <w:hyperlink w:anchor="_Toc23848" w:history="1">
        <w:r>
          <w:rPr>
            <w:rFonts w:ascii="仿宋" w:eastAsia="仿宋" w:hAnsi="仿宋" w:cs="仿宋" w:hint="eastAsia"/>
            <w:lang w:eastAsia="zh-CN"/>
          </w:rPr>
          <w:t>(一)、项目用地情况分析</w:t>
        </w:r>
        <w:r>
          <w:tab/>
        </w:r>
        <w:r>
          <w:fldChar w:fldCharType="begin"/>
        </w:r>
        <w:r>
          <w:instrText xml:space="preserve"> PAGEREF _Toc23848 \h </w:instrText>
        </w:r>
        <w:r>
          <w:fldChar w:fldCharType="separate"/>
        </w:r>
        <w:r>
          <w:t>57</w:t>
        </w:r>
        <w:r>
          <w:fldChar w:fldCharType="end"/>
        </w:r>
      </w:hyperlink>
    </w:p>
    <w:p>
      <w:pPr>
        <w:pStyle w:val="TOC2"/>
        <w:tabs>
          <w:tab w:val="right" w:leader="dot" w:pos="8306"/>
        </w:tabs>
      </w:pPr>
      <w:hyperlink w:anchor="_Toc15128" w:history="1">
        <w:r>
          <w:rPr>
            <w:rFonts w:ascii="仿宋" w:eastAsia="仿宋" w:hAnsi="仿宋" w:cs="仿宋" w:hint="eastAsia"/>
            <w:lang w:eastAsia="zh-CN"/>
          </w:rPr>
          <w:t>(二)、土地利用规划方案</w:t>
        </w:r>
        <w:r>
          <w:tab/>
        </w:r>
        <w:r>
          <w:fldChar w:fldCharType="begin"/>
        </w:r>
        <w:r>
          <w:instrText xml:space="preserve"> PAGEREF _Toc15128 \h </w:instrText>
        </w:r>
        <w:r>
          <w:fldChar w:fldCharType="separate"/>
        </w:r>
        <w:r>
          <w:t>58</w:t>
        </w:r>
        <w:r>
          <w:fldChar w:fldCharType="end"/>
        </w:r>
      </w:hyperlink>
    </w:p>
    <w:p>
      <w:pPr>
        <w:pStyle w:val="TOC1"/>
        <w:tabs>
          <w:tab w:val="right" w:leader="dot" w:pos="8306"/>
        </w:tabs>
      </w:pPr>
      <w:hyperlink w:anchor="_Toc19733" w:history="1">
        <w:r>
          <w:rPr>
            <w:rFonts w:ascii="仿宋" w:eastAsia="仿宋" w:hAnsi="仿宋" w:cs="仿宋" w:hint="eastAsia"/>
            <w:lang w:eastAsia="zh-CN"/>
          </w:rPr>
          <w:t>九、资金管理与财务规划</w:t>
        </w:r>
        <w:r>
          <w:tab/>
        </w:r>
        <w:r>
          <w:fldChar w:fldCharType="begin"/>
        </w:r>
        <w:r>
          <w:instrText xml:space="preserve"> PAGEREF _Toc19733 \h </w:instrText>
        </w:r>
        <w:r>
          <w:fldChar w:fldCharType="separate"/>
        </w:r>
        <w:r>
          <w:t>59</w:t>
        </w:r>
        <w:r>
          <w:fldChar w:fldCharType="end"/>
        </w:r>
      </w:hyperlink>
    </w:p>
    <w:p>
      <w:pPr>
        <w:pStyle w:val="TOC2"/>
        <w:tabs>
          <w:tab w:val="right" w:leader="dot" w:pos="8306"/>
        </w:tabs>
      </w:pPr>
      <w:hyperlink w:anchor="_Toc8675" w:history="1">
        <w:r>
          <w:rPr>
            <w:rFonts w:ascii="仿宋" w:eastAsia="仿宋" w:hAnsi="仿宋" w:cs="仿宋" w:hint="eastAsia"/>
            <w:lang w:eastAsia="zh-CN"/>
          </w:rPr>
          <w:t>(一)、项目资金来源与筹措</w:t>
        </w:r>
        <w:r>
          <w:tab/>
        </w:r>
        <w:r>
          <w:fldChar w:fldCharType="begin"/>
        </w:r>
        <w:r>
          <w:instrText xml:space="preserve"> PAGEREF _Toc8675 \h </w:instrText>
        </w:r>
        <w:r>
          <w:fldChar w:fldCharType="separate"/>
        </w:r>
        <w:r>
          <w:t>59</w:t>
        </w:r>
        <w:r>
          <w:fldChar w:fldCharType="end"/>
        </w:r>
      </w:hyperlink>
    </w:p>
    <w:p>
      <w:pPr>
        <w:pStyle w:val="TOC2"/>
        <w:tabs>
          <w:tab w:val="right" w:leader="dot" w:pos="8306"/>
        </w:tabs>
      </w:pPr>
      <w:hyperlink w:anchor="_Toc6293" w:history="1">
        <w:r>
          <w:rPr>
            <w:rFonts w:ascii="仿宋" w:eastAsia="仿宋" w:hAnsi="仿宋" w:cs="仿宋" w:hint="eastAsia"/>
            <w:lang w:eastAsia="zh-CN"/>
          </w:rPr>
          <w:t>(二)、资金使用与监管</w:t>
        </w:r>
        <w:r>
          <w:tab/>
        </w:r>
        <w:r>
          <w:fldChar w:fldCharType="begin"/>
        </w:r>
        <w:r>
          <w:instrText xml:space="preserve"> PAGEREF _Toc6293 \h </w:instrText>
        </w:r>
        <w:r>
          <w:fldChar w:fldCharType="separate"/>
        </w:r>
        <w:r>
          <w:t>60</w:t>
        </w:r>
        <w:r>
          <w:fldChar w:fldCharType="end"/>
        </w:r>
      </w:hyperlink>
    </w:p>
    <w:p>
      <w:pPr>
        <w:pStyle w:val="TOC2"/>
        <w:tabs>
          <w:tab w:val="right" w:leader="dot" w:pos="8306"/>
        </w:tabs>
      </w:pPr>
      <w:hyperlink w:anchor="_Toc21725" w:history="1">
        <w:r>
          <w:rPr>
            <w:rFonts w:ascii="仿宋" w:eastAsia="仿宋" w:hAnsi="仿宋" w:cs="仿宋" w:hint="eastAsia"/>
            <w:lang w:eastAsia="zh-CN"/>
          </w:rPr>
          <w:t>(三)、财务规划与预测</w:t>
        </w:r>
        <w:r>
          <w:tab/>
        </w:r>
        <w:r>
          <w:fldChar w:fldCharType="begin"/>
        </w:r>
        <w:r>
          <w:instrText xml:space="preserve"> PAGEREF _Toc21725 \h </w:instrText>
        </w:r>
        <w:r>
          <w:fldChar w:fldCharType="separate"/>
        </w:r>
        <w:r>
          <w:t>62</w:t>
        </w:r>
        <w:r>
          <w:fldChar w:fldCharType="end"/>
        </w:r>
      </w:hyperlink>
    </w:p>
    <w:p>
      <w:pPr>
        <w:pStyle w:val="TOC1"/>
        <w:tabs>
          <w:tab w:val="right" w:leader="dot" w:pos="8306"/>
        </w:tabs>
      </w:pPr>
      <w:hyperlink w:anchor="_Toc32737" w:history="1">
        <w:r>
          <w:rPr>
            <w:rFonts w:ascii="仿宋" w:eastAsia="仿宋" w:hAnsi="仿宋" w:cs="仿宋" w:hint="eastAsia"/>
            <w:lang w:eastAsia="zh-CN"/>
          </w:rPr>
          <w:t>十、经济效益与社会效益优化</w:t>
        </w:r>
        <w:r>
          <w:tab/>
        </w:r>
        <w:r>
          <w:fldChar w:fldCharType="begin"/>
        </w:r>
        <w:r>
          <w:instrText xml:space="preserve"> PAGEREF _Toc32737 \h </w:instrText>
        </w:r>
        <w:r>
          <w:fldChar w:fldCharType="separate"/>
        </w:r>
        <w:r>
          <w:t>63</w:t>
        </w:r>
        <w:r>
          <w:fldChar w:fldCharType="end"/>
        </w:r>
      </w:hyperlink>
    </w:p>
    <w:p>
      <w:pPr>
        <w:pStyle w:val="TOC2"/>
        <w:tabs>
          <w:tab w:val="right" w:leader="dot" w:pos="8306"/>
        </w:tabs>
      </w:pPr>
      <w:hyperlink w:anchor="_Toc23659" w:history="1">
        <w:r>
          <w:rPr>
            <w:rFonts w:ascii="仿宋" w:eastAsia="仿宋" w:hAnsi="仿宋" w:cs="仿宋" w:hint="eastAsia"/>
            <w:lang w:eastAsia="zh-CN"/>
          </w:rPr>
          <w:t>(一)、经济效益提升策略</w:t>
        </w:r>
        <w:r>
          <w:tab/>
        </w:r>
        <w:r>
          <w:fldChar w:fldCharType="begin"/>
        </w:r>
        <w:r>
          <w:instrText xml:space="preserve"> PAGEREF _Toc23659 \h </w:instrText>
        </w:r>
        <w:r>
          <w:fldChar w:fldCharType="separate"/>
        </w:r>
        <w:r>
          <w:t>63</w:t>
        </w:r>
        <w:r>
          <w:fldChar w:fldCharType="end"/>
        </w:r>
      </w:hyperlink>
    </w:p>
    <w:p>
      <w:pPr>
        <w:pStyle w:val="TOC2"/>
        <w:tabs>
          <w:tab w:val="right" w:leader="dot" w:pos="8306"/>
        </w:tabs>
      </w:pPr>
      <w:hyperlink w:anchor="_Toc30327" w:history="1">
        <w:r>
          <w:rPr>
            <w:rFonts w:ascii="仿宋" w:eastAsia="仿宋" w:hAnsi="仿宋" w:cs="仿宋" w:hint="eastAsia"/>
            <w:lang w:eastAsia="zh-CN"/>
          </w:rPr>
          <w:t>(二)、社会效益增强方案</w:t>
        </w:r>
        <w:r>
          <w:tab/>
        </w:r>
        <w:r>
          <w:fldChar w:fldCharType="begin"/>
        </w:r>
        <w:r>
          <w:instrText xml:space="preserve"> PAGEREF _Toc30327 \h </w:instrText>
        </w:r>
        <w:r>
          <w:fldChar w:fldCharType="separate"/>
        </w:r>
        <w:r>
          <w:t>64</w:t>
        </w:r>
        <w:r>
          <w:fldChar w:fldCharType="end"/>
        </w:r>
      </w:hyperlink>
    </w:p>
    <w:p>
      <w:pPr>
        <w:pStyle w:val="TOC1"/>
        <w:tabs>
          <w:tab w:val="right" w:leader="dot" w:pos="8306"/>
        </w:tabs>
      </w:pPr>
      <w:hyperlink w:anchor="_Toc7" w:history="1">
        <w:r>
          <w:rPr>
            <w:rFonts w:ascii="仿宋" w:eastAsia="仿宋" w:hAnsi="仿宋" w:cs="仿宋" w:hint="eastAsia"/>
            <w:lang w:eastAsia="zh-CN"/>
          </w:rPr>
          <w:t>十一、项目质量与标准</w:t>
        </w:r>
        <w:r>
          <w:tab/>
        </w:r>
        <w:r>
          <w:fldChar w:fldCharType="begin"/>
        </w:r>
        <w:r>
          <w:instrText xml:space="preserve"> PAGEREF _Toc7 \h </w:instrText>
        </w:r>
        <w:r>
          <w:fldChar w:fldCharType="separate"/>
        </w:r>
        <w:r>
          <w:t>65</w:t>
        </w:r>
        <w:r>
          <w:fldChar w:fldCharType="end"/>
        </w:r>
      </w:hyperlink>
    </w:p>
    <w:p>
      <w:pPr>
        <w:pStyle w:val="TOC2"/>
        <w:tabs>
          <w:tab w:val="right" w:leader="dot" w:pos="8306"/>
        </w:tabs>
      </w:pPr>
      <w:hyperlink w:anchor="_Toc26672" w:history="1">
        <w:r>
          <w:rPr>
            <w:rFonts w:ascii="仿宋" w:eastAsia="仿宋" w:hAnsi="仿宋" w:cs="仿宋" w:hint="eastAsia"/>
            <w:lang w:eastAsia="zh-CN"/>
          </w:rPr>
          <w:t>(一)、质量保障体系</w:t>
        </w:r>
        <w:r>
          <w:tab/>
        </w:r>
        <w:r>
          <w:fldChar w:fldCharType="begin"/>
        </w:r>
        <w:r>
          <w:instrText xml:space="preserve"> PAGEREF _Toc26672 \h </w:instrText>
        </w:r>
        <w:r>
          <w:fldChar w:fldCharType="separate"/>
        </w:r>
        <w:r>
          <w:t>65</w:t>
        </w:r>
        <w:r>
          <w:fldChar w:fldCharType="end"/>
        </w:r>
      </w:hyperlink>
    </w:p>
    <w:p>
      <w:pPr>
        <w:pStyle w:val="TOC2"/>
        <w:tabs>
          <w:tab w:val="right" w:leader="dot" w:pos="8306"/>
        </w:tabs>
      </w:pPr>
      <w:hyperlink w:anchor="_Toc15704" w:history="1">
        <w:r>
          <w:rPr>
            <w:rFonts w:ascii="仿宋" w:eastAsia="仿宋" w:hAnsi="仿宋" w:cs="仿宋" w:hint="eastAsia"/>
            <w:lang w:eastAsia="zh-CN"/>
          </w:rPr>
          <w:t>(二)、标准化作业流程</w:t>
        </w:r>
        <w:r>
          <w:tab/>
        </w:r>
        <w:r>
          <w:fldChar w:fldCharType="begin"/>
        </w:r>
        <w:r>
          <w:instrText xml:space="preserve"> PAGEREF _Toc15704 \h </w:instrText>
        </w:r>
        <w:r>
          <w:fldChar w:fldCharType="separate"/>
        </w:r>
        <w:r>
          <w:t>66</w:t>
        </w:r>
        <w:r>
          <w:fldChar w:fldCharType="end"/>
        </w:r>
      </w:hyperlink>
    </w:p>
    <w:p>
      <w:pPr>
        <w:pStyle w:val="TOC2"/>
        <w:tabs>
          <w:tab w:val="right" w:leader="dot" w:pos="8306"/>
        </w:tabs>
      </w:pPr>
      <w:hyperlink w:anchor="_Toc101" w:history="1">
        <w:r>
          <w:rPr>
            <w:rFonts w:ascii="仿宋" w:eastAsia="仿宋" w:hAnsi="仿宋" w:cs="仿宋" w:hint="eastAsia"/>
            <w:lang w:eastAsia="zh-CN"/>
          </w:rPr>
          <w:t>(三)、质量监控与评估</w:t>
        </w:r>
        <w:r>
          <w:tab/>
        </w:r>
        <w:r>
          <w:fldChar w:fldCharType="begin"/>
        </w:r>
        <w:r>
          <w:instrText xml:space="preserve"> PAGEREF _Toc101 \h </w:instrText>
        </w:r>
        <w:r>
          <w:fldChar w:fldCharType="separate"/>
        </w:r>
        <w:r>
          <w:t>68</w:t>
        </w:r>
        <w:r>
          <w:fldChar w:fldCharType="end"/>
        </w:r>
      </w:hyperlink>
    </w:p>
    <w:p>
      <w:pPr>
        <w:pStyle w:val="TOC2"/>
        <w:tabs>
          <w:tab w:val="right" w:leader="dot" w:pos="8306"/>
        </w:tabs>
      </w:pPr>
      <w:hyperlink w:anchor="_Toc28003" w:history="1">
        <w:r>
          <w:rPr>
            <w:rFonts w:ascii="仿宋" w:eastAsia="仿宋" w:hAnsi="仿宋" w:cs="仿宋" w:hint="eastAsia"/>
            <w:lang w:eastAsia="zh-CN"/>
          </w:rPr>
          <w:t>(四)、质量改进计划</w:t>
        </w:r>
        <w:r>
          <w:tab/>
        </w:r>
        <w:r>
          <w:fldChar w:fldCharType="begin"/>
        </w:r>
        <w:r>
          <w:instrText xml:space="preserve"> PAGEREF _Toc28003 \h </w:instrText>
        </w:r>
        <w:r>
          <w:fldChar w:fldCharType="separate"/>
        </w:r>
        <w:r>
          <w:t>69</w:t>
        </w:r>
        <w:r>
          <w:fldChar w:fldCharType="end"/>
        </w:r>
      </w:hyperlink>
    </w:p>
    <w:p>
      <w:pPr>
        <w:pStyle w:val="TOC1"/>
        <w:tabs>
          <w:tab w:val="right" w:leader="dot" w:pos="8306"/>
        </w:tabs>
      </w:pPr>
      <w:hyperlink w:anchor="_Toc19177" w:history="1">
        <w:r>
          <w:rPr>
            <w:rFonts w:ascii="仿宋" w:eastAsia="仿宋" w:hAnsi="仿宋" w:cs="仿宋" w:hint="eastAsia"/>
            <w:lang w:eastAsia="zh-CN"/>
          </w:rPr>
          <w:t>十二、客户关系管理与市场拓展</w:t>
        </w:r>
        <w:r>
          <w:tab/>
        </w:r>
        <w:r>
          <w:fldChar w:fldCharType="begin"/>
        </w:r>
        <w:r>
          <w:instrText xml:space="preserve"> PAGEREF _Toc19177 \h </w:instrText>
        </w:r>
        <w:r>
          <w:fldChar w:fldCharType="separate"/>
        </w:r>
        <w:r>
          <w:t>70</w:t>
        </w:r>
        <w:r>
          <w:fldChar w:fldCharType="end"/>
        </w:r>
      </w:hyperlink>
    </w:p>
    <w:p>
      <w:pPr>
        <w:pStyle w:val="TOC2"/>
        <w:tabs>
          <w:tab w:val="right" w:leader="dot" w:pos="8306"/>
        </w:tabs>
      </w:pPr>
      <w:hyperlink w:anchor="_Toc12291" w:history="1">
        <w:r>
          <w:rPr>
            <w:rFonts w:ascii="仿宋" w:eastAsia="仿宋" w:hAnsi="仿宋" w:cs="仿宋" w:hint="eastAsia"/>
            <w:lang w:eastAsia="zh-CN"/>
          </w:rPr>
          <w:t>(一)、客户关系管理策略</w:t>
        </w:r>
        <w:r>
          <w:tab/>
        </w:r>
        <w:r>
          <w:fldChar w:fldCharType="begin"/>
        </w:r>
        <w:r>
          <w:instrText xml:space="preserve"> PAGEREF _Toc12291 \h </w:instrText>
        </w:r>
        <w:r>
          <w:fldChar w:fldCharType="separate"/>
        </w:r>
        <w:r>
          <w:t>70</w:t>
        </w:r>
        <w:r>
          <w:fldChar w:fldCharType="end"/>
        </w:r>
      </w:hyperlink>
    </w:p>
    <w:p>
      <w:pPr>
        <w:pStyle w:val="TOC2"/>
        <w:tabs>
          <w:tab w:val="right" w:leader="dot" w:pos="8306"/>
        </w:tabs>
      </w:pPr>
      <w:hyperlink w:anchor="_Toc1568" w:history="1">
        <w:r>
          <w:rPr>
            <w:rFonts w:ascii="仿宋" w:eastAsia="仿宋" w:hAnsi="仿宋" w:cs="仿宋" w:hint="eastAsia"/>
            <w:lang w:eastAsia="zh-CN"/>
          </w:rPr>
          <w:t>(二)、市场拓展方案</w:t>
        </w:r>
        <w:r>
          <w:tab/>
        </w:r>
        <w:r>
          <w:fldChar w:fldCharType="begin"/>
        </w:r>
        <w:r>
          <w:instrText xml:space="preserve"> PAGEREF _Toc1568 \h </w:instrText>
        </w:r>
        <w:r>
          <w:fldChar w:fldCharType="separate"/>
        </w:r>
        <w:r>
          <w:t>71</w:t>
        </w:r>
        <w:r>
          <w:fldChar w:fldCharType="end"/>
        </w:r>
      </w:hyperlink>
    </w:p>
    <w:p>
      <w:pPr>
        <w:pStyle w:val="TOC1"/>
        <w:tabs>
          <w:tab w:val="right" w:leader="dot" w:pos="8306"/>
        </w:tabs>
      </w:pPr>
      <w:hyperlink w:anchor="_Toc14397" w:history="1">
        <w:r>
          <w:rPr>
            <w:rFonts w:ascii="仿宋" w:eastAsia="仿宋" w:hAnsi="仿宋" w:cs="仿宋" w:hint="eastAsia"/>
            <w:lang w:eastAsia="zh-CN"/>
          </w:rPr>
          <w:t>十三、产业协同与集群发展</w:t>
        </w:r>
        <w:r>
          <w:tab/>
        </w:r>
        <w:r>
          <w:fldChar w:fldCharType="begin"/>
        </w:r>
        <w:r>
          <w:instrText xml:space="preserve"> PAGEREF _Toc14397 \h </w:instrText>
        </w:r>
        <w:r>
          <w:fldChar w:fldCharType="separate"/>
        </w:r>
        <w:r>
          <w:t>72</w:t>
        </w:r>
        <w:r>
          <w:fldChar w:fldCharType="end"/>
        </w:r>
      </w:hyperlink>
    </w:p>
    <w:p>
      <w:pPr>
        <w:pStyle w:val="TOC2"/>
        <w:tabs>
          <w:tab w:val="right" w:leader="dot" w:pos="8306"/>
        </w:tabs>
      </w:pPr>
      <w:hyperlink w:anchor="_Toc30329" w:history="1">
        <w:r>
          <w:rPr>
            <w:rFonts w:ascii="仿宋" w:eastAsia="仿宋" w:hAnsi="仿宋" w:cs="仿宋" w:hint="eastAsia"/>
            <w:lang w:eastAsia="zh-CN"/>
          </w:rPr>
          <w:t>(一)、产业协同机制建设</w:t>
        </w:r>
        <w:r>
          <w:tab/>
        </w:r>
        <w:r>
          <w:fldChar w:fldCharType="begin"/>
        </w:r>
        <w:r>
          <w:instrText xml:space="preserve"> PAGEREF _Toc30329 \h </w:instrText>
        </w:r>
        <w:r>
          <w:fldChar w:fldCharType="separate"/>
        </w:r>
        <w:r>
          <w:t>72</w:t>
        </w:r>
        <w:r>
          <w:fldChar w:fldCharType="end"/>
        </w:r>
      </w:hyperlink>
    </w:p>
    <w:p>
      <w:pPr>
        <w:pStyle w:val="TOC2"/>
        <w:tabs>
          <w:tab w:val="right" w:leader="dot" w:pos="8306"/>
        </w:tabs>
      </w:pPr>
      <w:hyperlink w:anchor="_Toc10295" w:history="1">
        <w:r>
          <w:rPr>
            <w:rFonts w:ascii="仿宋" w:eastAsia="仿宋" w:hAnsi="仿宋" w:cs="仿宋" w:hint="eastAsia"/>
            <w:lang w:eastAsia="zh-CN"/>
          </w:rPr>
          <w:t>(二)、产业集群培育与发展</w:t>
        </w:r>
        <w:r>
          <w:tab/>
        </w:r>
        <w:r>
          <w:fldChar w:fldCharType="begin"/>
        </w:r>
        <w:r>
          <w:instrText xml:space="preserve"> PAGEREF _Toc10295 \h </w:instrText>
        </w:r>
        <w:r>
          <w:fldChar w:fldCharType="separate"/>
        </w:r>
        <w:r>
          <w:t>73</w:t>
        </w:r>
        <w:r>
          <w:fldChar w:fldCharType="end"/>
        </w:r>
      </w:hyperlink>
    </w:p>
    <w:p>
      <w:pPr>
        <w:pStyle w:val="TOC1"/>
        <w:tabs>
          <w:tab w:val="right" w:leader="dot" w:pos="8306"/>
        </w:tabs>
      </w:pPr>
      <w:hyperlink w:anchor="_Toc20248" w:history="1">
        <w:r>
          <w:rPr>
            <w:rFonts w:ascii="仿宋" w:eastAsia="仿宋" w:hAnsi="仿宋" w:cs="仿宋" w:hint="eastAsia"/>
            <w:lang w:eastAsia="zh-CN"/>
          </w:rPr>
          <w:t>十四、知识产权管理与保护</w:t>
        </w:r>
        <w:r>
          <w:tab/>
        </w:r>
        <w:r>
          <w:fldChar w:fldCharType="begin"/>
        </w:r>
        <w:r>
          <w:instrText xml:space="preserve"> PAGEREF _Toc20248 \h </w:instrText>
        </w:r>
        <w:r>
          <w:fldChar w:fldCharType="separate"/>
        </w:r>
        <w:r>
          <w:t>74</w:t>
        </w:r>
        <w:r>
          <w:fldChar w:fldCharType="end"/>
        </w:r>
      </w:hyperlink>
    </w:p>
    <w:p>
      <w:pPr>
        <w:pStyle w:val="TOC2"/>
        <w:tabs>
          <w:tab w:val="right" w:leader="dot" w:pos="8306"/>
        </w:tabs>
      </w:pPr>
      <w:hyperlink w:anchor="_Toc25044" w:history="1">
        <w:r>
          <w:rPr>
            <w:rFonts w:ascii="仿宋" w:eastAsia="仿宋" w:hAnsi="仿宋" w:cs="仿宋" w:hint="eastAsia"/>
            <w:lang w:eastAsia="zh-CN"/>
          </w:rPr>
          <w:t>(一)、知识产权管理体系建设</w:t>
        </w:r>
        <w:r>
          <w:tab/>
        </w:r>
        <w:r>
          <w:fldChar w:fldCharType="begin"/>
        </w:r>
        <w:r>
          <w:instrText xml:space="preserve"> PAGEREF _Toc25044 \h </w:instrText>
        </w:r>
        <w:r>
          <w:fldChar w:fldCharType="separate"/>
        </w:r>
        <w:r>
          <w:t>74</w:t>
        </w:r>
        <w:r>
          <w:fldChar w:fldCharType="end"/>
        </w:r>
      </w:hyperlink>
    </w:p>
    <w:p>
      <w:pPr>
        <w:pStyle w:val="TOC2"/>
        <w:tabs>
          <w:tab w:val="right" w:leader="dot" w:pos="8306"/>
        </w:tabs>
      </w:pPr>
      <w:hyperlink w:anchor="_Toc8309" w:history="1">
        <w:r>
          <w:rPr>
            <w:rFonts w:ascii="仿宋" w:eastAsia="仿宋" w:hAnsi="仿宋" w:cs="仿宋" w:hint="eastAsia"/>
            <w:lang w:eastAsia="zh-CN"/>
          </w:rPr>
          <w:t>(二)、知识产权保护措施</w:t>
        </w:r>
        <w:r>
          <w:tab/>
        </w:r>
        <w:r>
          <w:fldChar w:fldCharType="begin"/>
        </w:r>
        <w:r>
          <w:instrText xml:space="preserve"> PAGEREF _Toc8309 \h </w:instrText>
        </w:r>
        <w:r>
          <w:fldChar w:fldCharType="separate"/>
        </w:r>
        <w:r>
          <w:t>75</w:t>
        </w:r>
        <w:r>
          <w:fldChar w:fldCharType="end"/>
        </w:r>
      </w:hyperlink>
    </w:p>
    <w:p>
      <w:pPr>
        <w:pStyle w:val="TOC1"/>
        <w:tabs>
          <w:tab w:val="right" w:leader="dot" w:pos="8306"/>
        </w:tabs>
      </w:pPr>
      <w:hyperlink w:anchor="_Toc6467" w:history="1">
        <w:r>
          <w:rPr>
            <w:rFonts w:ascii="仿宋" w:eastAsia="仿宋" w:hAnsi="仿宋" w:cs="仿宋" w:hint="eastAsia"/>
            <w:lang w:eastAsia="zh-CN"/>
          </w:rPr>
          <w:t>十五、质量管理与控制</w:t>
        </w:r>
        <w:r>
          <w:tab/>
        </w:r>
        <w:r>
          <w:fldChar w:fldCharType="begin"/>
        </w:r>
        <w:r>
          <w:instrText xml:space="preserve"> PAGEREF _Toc6467 \h </w:instrText>
        </w:r>
        <w:r>
          <w:fldChar w:fldCharType="separate"/>
        </w:r>
        <w:r>
          <w:t>77</w:t>
        </w:r>
        <w:r>
          <w:fldChar w:fldCharType="end"/>
        </w:r>
      </w:hyperlink>
    </w:p>
    <w:p>
      <w:pPr>
        <w:pStyle w:val="TOC2"/>
        <w:tabs>
          <w:tab w:val="right" w:leader="dot" w:pos="8306"/>
        </w:tabs>
      </w:pPr>
      <w:hyperlink w:anchor="_Toc1330" w:history="1">
        <w:r>
          <w:rPr>
            <w:rFonts w:ascii="仿宋" w:eastAsia="仿宋" w:hAnsi="仿宋" w:cs="仿宋" w:hint="eastAsia"/>
            <w:lang w:eastAsia="zh-CN"/>
          </w:rPr>
          <w:t>(一)、质量管理体系建设</w:t>
        </w:r>
        <w:r>
          <w:tab/>
        </w:r>
        <w:r>
          <w:fldChar w:fldCharType="begin"/>
        </w:r>
        <w:r>
          <w:instrText xml:space="preserve"> PAGEREF _Toc1330 \h </w:instrText>
        </w:r>
        <w:r>
          <w:fldChar w:fldCharType="separate"/>
        </w:r>
        <w:r>
          <w:t>77</w:t>
        </w:r>
        <w:r>
          <w:fldChar w:fldCharType="end"/>
        </w:r>
      </w:hyperlink>
    </w:p>
    <w:p>
      <w:pPr>
        <w:pStyle w:val="TOC2"/>
        <w:tabs>
          <w:tab w:val="right" w:leader="dot" w:pos="8306"/>
        </w:tabs>
      </w:pPr>
      <w:hyperlink w:anchor="_Toc8459" w:history="1">
        <w:r>
          <w:rPr>
            <w:rFonts w:ascii="仿宋" w:eastAsia="仿宋" w:hAnsi="仿宋" w:cs="仿宋" w:hint="eastAsia"/>
            <w:lang w:eastAsia="zh-CN"/>
          </w:rPr>
          <w:t>(二)、质量控制措施</w:t>
        </w:r>
        <w:r>
          <w:tab/>
        </w:r>
        <w:r>
          <w:fldChar w:fldCharType="begin"/>
        </w:r>
        <w:r>
          <w:instrText xml:space="preserve"> PAGEREF _Toc8459 \h </w:instrText>
        </w:r>
        <w:r>
          <w:fldChar w:fldCharType="separate"/>
        </w:r>
        <w:r>
          <w:t>78</w:t>
        </w:r>
        <w:r>
          <w:fldChar w:fldCharType="end"/>
        </w:r>
      </w:hyperlink>
    </w:p>
    <w:p>
      <w:pPr>
        <w:pStyle w:val="TOC1"/>
        <w:tabs>
          <w:tab w:val="right" w:leader="dot" w:pos="8306"/>
        </w:tabs>
      </w:pPr>
      <w:hyperlink w:anchor="_Toc18049" w:history="1">
        <w:r>
          <w:rPr>
            <w:rFonts w:ascii="仿宋" w:eastAsia="仿宋" w:hAnsi="仿宋" w:cs="仿宋" w:hint="eastAsia"/>
            <w:lang w:eastAsia="zh-CN"/>
          </w:rPr>
          <w:t>十六、项目施工方案</w:t>
        </w:r>
        <w:r>
          <w:tab/>
        </w:r>
        <w:r>
          <w:fldChar w:fldCharType="begin"/>
        </w:r>
        <w:r>
          <w:instrText xml:space="preserve"> PAGEREF _Toc18049 \h </w:instrText>
        </w:r>
        <w:r>
          <w:fldChar w:fldCharType="separate"/>
        </w:r>
        <w:r>
          <w:t>79</w:t>
        </w:r>
        <w:r>
          <w:fldChar w:fldCharType="end"/>
        </w:r>
      </w:hyperlink>
    </w:p>
    <w:p>
      <w:pPr>
        <w:pStyle w:val="TOC2"/>
        <w:tabs>
          <w:tab w:val="right" w:leader="dot" w:pos="8306"/>
        </w:tabs>
      </w:pPr>
      <w:hyperlink w:anchor="_Toc25422" w:history="1">
        <w:r>
          <w:rPr>
            <w:rFonts w:ascii="仿宋" w:eastAsia="仿宋" w:hAnsi="仿宋" w:cs="仿宋" w:hint="eastAsia"/>
            <w:lang w:eastAsia="zh-CN"/>
          </w:rPr>
          <w:t>(一)、施工组织设计</w:t>
        </w:r>
        <w:r>
          <w:tab/>
        </w:r>
        <w:r>
          <w:fldChar w:fldCharType="begin"/>
        </w:r>
        <w:r>
          <w:instrText xml:space="preserve"> PAGEREF _Toc25422 \h </w:instrText>
        </w:r>
        <w:r>
          <w:fldChar w:fldCharType="separate"/>
        </w:r>
        <w:r>
          <w:t>79</w:t>
        </w:r>
        <w:r>
          <w:fldChar w:fldCharType="end"/>
        </w:r>
      </w:hyperlink>
    </w:p>
    <w:p>
      <w:pPr>
        <w:pStyle w:val="TOC2"/>
        <w:tabs>
          <w:tab w:val="right" w:leader="dot" w:pos="8306"/>
        </w:tabs>
      </w:pPr>
      <w:hyperlink w:anchor="_Toc15561" w:history="1">
        <w:r>
          <w:rPr>
            <w:rFonts w:ascii="仿宋" w:eastAsia="仿宋" w:hAnsi="仿宋" w:cs="仿宋" w:hint="eastAsia"/>
            <w:lang w:eastAsia="zh-CN"/>
          </w:rPr>
          <w:t>(二)、施工工艺与技术路线</w:t>
        </w:r>
        <w:r>
          <w:tab/>
        </w:r>
        <w:r>
          <w:fldChar w:fldCharType="begin"/>
        </w:r>
        <w:r>
          <w:instrText xml:space="preserve"> PAGEREF _Toc15561 \h </w:instrText>
        </w:r>
        <w:r>
          <w:fldChar w:fldCharType="separate"/>
        </w:r>
        <w:r>
          <w:t>81</w:t>
        </w:r>
        <w:r>
          <w:fldChar w:fldCharType="end"/>
        </w:r>
      </w:hyperlink>
    </w:p>
    <w:p>
      <w:pPr>
        <w:pStyle w:val="TOC2"/>
        <w:tabs>
          <w:tab w:val="right" w:leader="dot" w:pos="8306"/>
        </w:tabs>
      </w:pPr>
      <w:hyperlink w:anchor="_Toc23137" w:history="1">
        <w:r>
          <w:rPr>
            <w:rFonts w:ascii="仿宋" w:eastAsia="仿宋" w:hAnsi="仿宋" w:cs="仿宋" w:hint="eastAsia"/>
            <w:lang w:eastAsia="zh-CN"/>
          </w:rPr>
          <w:t>(三)、关键节点施工计划</w:t>
        </w:r>
        <w:r>
          <w:tab/>
        </w:r>
        <w:r>
          <w:fldChar w:fldCharType="begin"/>
        </w:r>
        <w:r>
          <w:instrText xml:space="preserve"> PAGEREF _Toc23137 \h </w:instrText>
        </w:r>
        <w:r>
          <w:fldChar w:fldCharType="separate"/>
        </w:r>
        <w:r>
          <w:t>82</w:t>
        </w:r>
        <w:r>
          <w:fldChar w:fldCharType="end"/>
        </w:r>
      </w:hyperlink>
    </w:p>
    <w:p>
      <w:pPr>
        <w:pStyle w:val="TOC2"/>
        <w:tabs>
          <w:tab w:val="right" w:leader="dot" w:pos="8306"/>
        </w:tabs>
      </w:pPr>
      <w:hyperlink w:anchor="_Toc5744" w:history="1">
        <w:r>
          <w:rPr>
            <w:rFonts w:ascii="仿宋" w:eastAsia="仿宋" w:hAnsi="仿宋" w:cs="仿宋" w:hint="eastAsia"/>
            <w:lang w:eastAsia="zh-CN"/>
          </w:rPr>
          <w:t>(四)、施工现场管理</w:t>
        </w:r>
        <w:r>
          <w:tab/>
        </w:r>
        <w:r>
          <w:fldChar w:fldCharType="begin"/>
        </w:r>
        <w:r>
          <w:instrText xml:space="preserve"> PAGEREF _Toc5744 \h </w:instrText>
        </w:r>
        <w:r>
          <w:fldChar w:fldCharType="separate"/>
        </w:r>
        <w:r>
          <w:t>84</w:t>
        </w:r>
        <w:r>
          <w:fldChar w:fldCharType="end"/>
        </w:r>
      </w:hyperlink>
    </w:p>
    <w:p>
      <w:pPr>
        <w:pStyle w:val="TOC1"/>
        <w:tabs>
          <w:tab w:val="right" w:leader="dot" w:pos="8306"/>
        </w:tabs>
      </w:pPr>
      <w:hyperlink w:anchor="_Toc10987" w:history="1">
        <w:r>
          <w:rPr>
            <w:rFonts w:ascii="仿宋" w:eastAsia="仿宋" w:hAnsi="仿宋" w:cs="仿宋" w:hint="eastAsia"/>
            <w:lang w:eastAsia="zh-CN"/>
          </w:rPr>
          <w:t>十七、人力资源管理与开发</w:t>
        </w:r>
        <w:r>
          <w:tab/>
        </w:r>
        <w:r>
          <w:fldChar w:fldCharType="begin"/>
        </w:r>
        <w:r>
          <w:instrText xml:space="preserve"> PAGEREF _Toc10987 \h </w:instrText>
        </w:r>
        <w:r>
          <w:fldChar w:fldCharType="separate"/>
        </w:r>
        <w:r>
          <w:t>86</w:t>
        </w:r>
        <w:r>
          <w:fldChar w:fldCharType="end"/>
        </w:r>
      </w:hyperlink>
    </w:p>
    <w:p>
      <w:pPr>
        <w:pStyle w:val="TOC2"/>
        <w:tabs>
          <w:tab w:val="right" w:leader="dot" w:pos="8306"/>
        </w:tabs>
      </w:pPr>
      <w:hyperlink w:anchor="_Toc15859" w:history="1">
        <w:r>
          <w:rPr>
            <w:rFonts w:ascii="仿宋" w:eastAsia="仿宋" w:hAnsi="仿宋" w:cs="仿宋" w:hint="eastAsia"/>
            <w:lang w:eastAsia="zh-CN"/>
          </w:rPr>
          <w:t>(一)、人力资源规划</w:t>
        </w:r>
        <w:r>
          <w:tab/>
        </w:r>
        <w:r>
          <w:fldChar w:fldCharType="begin"/>
        </w:r>
        <w:r>
          <w:instrText xml:space="preserve"> PAGEREF _Toc15859 \h </w:instrText>
        </w:r>
        <w:r>
          <w:fldChar w:fldCharType="separate"/>
        </w:r>
        <w:r>
          <w:t>86</w:t>
        </w:r>
        <w:r>
          <w:fldChar w:fldCharType="end"/>
        </w:r>
      </w:hyperlink>
    </w:p>
    <w:p>
      <w:pPr>
        <w:pStyle w:val="TOC2"/>
        <w:tabs>
          <w:tab w:val="right" w:leader="dot" w:pos="8306"/>
        </w:tabs>
      </w:pPr>
      <w:hyperlink w:anchor="_Toc21539" w:history="1">
        <w:r>
          <w:rPr>
            <w:rFonts w:ascii="仿宋" w:eastAsia="仿宋" w:hAnsi="仿宋" w:cs="仿宋" w:hint="eastAsia"/>
            <w:lang w:eastAsia="zh-CN"/>
          </w:rPr>
          <w:t>(二)、人力资源开发与培训</w:t>
        </w:r>
        <w:r>
          <w:tab/>
        </w:r>
        <w:r>
          <w:fldChar w:fldCharType="begin"/>
        </w:r>
        <w:r>
          <w:instrText xml:space="preserve"> PAGEREF _Toc21539 \h </w:instrText>
        </w:r>
        <w:r>
          <w:fldChar w:fldCharType="separate"/>
        </w:r>
        <w:r>
          <w:t>87</w:t>
        </w:r>
        <w:r>
          <w:fldChar w:fldCharType="end"/>
        </w:r>
      </w:hyperlink>
    </w:p>
    <w:p>
      <w:pPr>
        <w:pStyle w:val="TOC1"/>
        <w:tabs>
          <w:tab w:val="right" w:leader="dot" w:pos="8306"/>
        </w:tabs>
      </w:pPr>
      <w:hyperlink w:anchor="_Toc8621" w:history="1">
        <w:r>
          <w:rPr>
            <w:rFonts w:ascii="仿宋" w:eastAsia="仿宋" w:hAnsi="仿宋" w:cs="仿宋" w:hint="eastAsia"/>
            <w:lang w:eastAsia="zh-CN"/>
          </w:rPr>
          <w:t>十八、企业合规与伦理</w:t>
        </w:r>
        <w:r>
          <w:tab/>
        </w:r>
        <w:r>
          <w:fldChar w:fldCharType="begin"/>
        </w:r>
        <w:r>
          <w:instrText xml:space="preserve"> PAGEREF _Toc8621 \h </w:instrText>
        </w:r>
        <w:r>
          <w:fldChar w:fldCharType="separate"/>
        </w:r>
        <w:r>
          <w:t>90</w:t>
        </w:r>
        <w:r>
          <w:fldChar w:fldCharType="end"/>
        </w:r>
      </w:hyperlink>
    </w:p>
    <w:p>
      <w:pPr>
        <w:pStyle w:val="TOC2"/>
        <w:tabs>
          <w:tab w:val="right" w:leader="dot" w:pos="8306"/>
        </w:tabs>
      </w:pPr>
      <w:hyperlink w:anchor="_Toc20206" w:history="1">
        <w:r>
          <w:rPr>
            <w:rFonts w:ascii="仿宋" w:eastAsia="仿宋" w:hAnsi="仿宋" w:cs="仿宋" w:hint="eastAsia"/>
            <w:lang w:eastAsia="zh-CN"/>
          </w:rPr>
          <w:t>(一)、合规政策与程序</w:t>
        </w:r>
        <w:r>
          <w:tab/>
        </w:r>
        <w:r>
          <w:fldChar w:fldCharType="begin"/>
        </w:r>
        <w:r>
          <w:instrText xml:space="preserve"> PAGEREF _Toc20206 \h </w:instrText>
        </w:r>
        <w:r>
          <w:fldChar w:fldCharType="separate"/>
        </w:r>
        <w:r>
          <w:t>90</w:t>
        </w:r>
        <w:r>
          <w:fldChar w:fldCharType="end"/>
        </w:r>
      </w:hyperlink>
    </w:p>
    <w:p>
      <w:pPr>
        <w:pStyle w:val="TOC2"/>
        <w:tabs>
          <w:tab w:val="right" w:leader="dot" w:pos="8306"/>
        </w:tabs>
      </w:pPr>
      <w:hyperlink w:anchor="_Toc29445" w:history="1">
        <w:r>
          <w:rPr>
            <w:rFonts w:ascii="仿宋" w:eastAsia="仿宋" w:hAnsi="仿宋" w:cs="仿宋" w:hint="eastAsia"/>
            <w:lang w:eastAsia="zh-CN"/>
          </w:rPr>
          <w:t>(二)、伦理规范与培训</w:t>
        </w:r>
        <w:r>
          <w:tab/>
        </w:r>
        <w:r>
          <w:fldChar w:fldCharType="begin"/>
        </w:r>
        <w:r>
          <w:instrText xml:space="preserve"> PAGEREF _Toc29445 \h </w:instrText>
        </w:r>
        <w:r>
          <w:fldChar w:fldCharType="separate"/>
        </w:r>
        <w:r>
          <w:t>91</w:t>
        </w:r>
        <w:r>
          <w:fldChar w:fldCharType="end"/>
        </w:r>
      </w:hyperlink>
    </w:p>
    <w:p>
      <w:pPr>
        <w:pStyle w:val="TOC2"/>
        <w:tabs>
          <w:tab w:val="right" w:leader="dot" w:pos="8306"/>
        </w:tabs>
      </w:pPr>
      <w:hyperlink w:anchor="_Toc31457" w:history="1">
        <w:r>
          <w:rPr>
            <w:rFonts w:ascii="仿宋" w:eastAsia="仿宋" w:hAnsi="仿宋" w:cs="仿宋" w:hint="eastAsia"/>
            <w:lang w:eastAsia="zh-CN"/>
          </w:rPr>
          <w:t>(三)、合规风险评估</w:t>
        </w:r>
        <w:r>
          <w:tab/>
        </w:r>
        <w:r>
          <w:fldChar w:fldCharType="begin"/>
        </w:r>
        <w:r>
          <w:instrText xml:space="preserve"> PAGEREF _Toc31457 \h </w:instrText>
        </w:r>
        <w:r>
          <w:fldChar w:fldCharType="separate"/>
        </w:r>
        <w:r>
          <w:t>92</w:t>
        </w:r>
        <w:r>
          <w:fldChar w:fldCharType="end"/>
        </w:r>
      </w:hyperlink>
    </w:p>
    <w:p>
      <w:pPr>
        <w:pStyle w:val="TOC2"/>
        <w:tabs>
          <w:tab w:val="right" w:leader="dot" w:pos="8306"/>
        </w:tabs>
      </w:pPr>
      <w:hyperlink w:anchor="_Toc24537" w:history="1">
        <w:r>
          <w:rPr>
            <w:rFonts w:ascii="仿宋" w:eastAsia="仿宋" w:hAnsi="仿宋" w:cs="仿宋" w:hint="eastAsia"/>
            <w:lang w:eastAsia="zh-CN"/>
          </w:rPr>
          <w:t>(四)、合规监督与执行</w:t>
        </w:r>
        <w:r>
          <w:tab/>
        </w:r>
        <w:r>
          <w:fldChar w:fldCharType="begin"/>
        </w:r>
        <w:r>
          <w:instrText xml:space="preserve"> PAGEREF _Toc24537 \h </w:instrText>
        </w:r>
        <w:r>
          <w:fldChar w:fldCharType="separate"/>
        </w:r>
        <w:r>
          <w:t>93</w:t>
        </w:r>
        <w:r>
          <w:fldChar w:fldCharType="end"/>
        </w:r>
      </w:hyperlink>
    </w:p>
    <w:p>
      <w:pPr>
        <w:pStyle w:val="TOC1"/>
        <w:tabs>
          <w:tab w:val="right" w:leader="dot" w:pos="8306"/>
        </w:tabs>
      </w:pPr>
      <w:hyperlink w:anchor="_Toc28797" w:history="1">
        <w:r>
          <w:rPr>
            <w:rFonts w:ascii="仿宋" w:eastAsia="仿宋" w:hAnsi="仿宋" w:cs="仿宋" w:hint="eastAsia"/>
            <w:lang w:eastAsia="zh-CN"/>
          </w:rPr>
          <w:t>十九、成果转化与推广应用</w:t>
        </w:r>
        <w:r>
          <w:tab/>
        </w:r>
        <w:r>
          <w:fldChar w:fldCharType="begin"/>
        </w:r>
        <w:r>
          <w:instrText xml:space="preserve"> PAGEREF _Toc28797 \h </w:instrText>
        </w:r>
        <w:r>
          <w:fldChar w:fldCharType="separate"/>
        </w:r>
        <w:r>
          <w:t>94</w:t>
        </w:r>
        <w:r>
          <w:fldChar w:fldCharType="end"/>
        </w:r>
      </w:hyperlink>
    </w:p>
    <w:p>
      <w:pPr>
        <w:pStyle w:val="TOC2"/>
        <w:tabs>
          <w:tab w:val="right" w:leader="dot" w:pos="8306"/>
        </w:tabs>
      </w:pPr>
      <w:hyperlink w:anchor="_Toc8281" w:history="1">
        <w:r>
          <w:rPr>
            <w:rFonts w:ascii="仿宋" w:eastAsia="仿宋" w:hAnsi="仿宋" w:cs="仿宋" w:hint="eastAsia"/>
            <w:lang w:eastAsia="zh-CN"/>
          </w:rPr>
          <w:t>(一)、成果转化策略制定</w:t>
        </w:r>
        <w:r>
          <w:tab/>
        </w:r>
        <w:r>
          <w:fldChar w:fldCharType="begin"/>
        </w:r>
        <w:r>
          <w:instrText xml:space="preserve"> PAGEREF _Toc8281 \h </w:instrText>
        </w:r>
        <w:r>
          <w:fldChar w:fldCharType="separate"/>
        </w:r>
        <w:r>
          <w:t>94</w:t>
        </w:r>
        <w:r>
          <w:fldChar w:fldCharType="end"/>
        </w:r>
      </w:hyperlink>
    </w:p>
    <w:p>
      <w:pPr>
        <w:pStyle w:val="TOC2"/>
        <w:tabs>
          <w:tab w:val="right" w:leader="dot" w:pos="8306"/>
        </w:tabs>
      </w:pPr>
      <w:hyperlink w:anchor="_Toc18974" w:history="1">
        <w:r>
          <w:rPr>
            <w:rFonts w:ascii="仿宋" w:eastAsia="仿宋" w:hAnsi="仿宋" w:cs="仿宋" w:hint="eastAsia"/>
            <w:lang w:eastAsia="zh-CN"/>
          </w:rPr>
          <w:t>(二)、成果推广应用方案</w:t>
        </w:r>
        <w:r>
          <w:tab/>
        </w:r>
        <w:r>
          <w:fldChar w:fldCharType="begin"/>
        </w:r>
        <w:r>
          <w:instrText xml:space="preserve"> PAGEREF _Toc18974 \h </w:instrText>
        </w:r>
        <w:r>
          <w:fldChar w:fldCharType="separate"/>
        </w:r>
        <w:r>
          <w:t>95</w:t>
        </w:r>
        <w:r>
          <w:fldChar w:fldCharType="end"/>
        </w:r>
      </w:hyperlink>
    </w:p>
    <w:p>
      <w:pPr>
        <w:pStyle w:val="TOC1"/>
        <w:tabs>
          <w:tab w:val="right" w:leader="dot" w:pos="8306"/>
        </w:tabs>
      </w:pPr>
      <w:hyperlink w:anchor="_Toc17589" w:history="1">
        <w:r>
          <w:rPr>
            <w:rFonts w:ascii="仿宋" w:eastAsia="仿宋" w:hAnsi="仿宋" w:cs="仿宋" w:hint="eastAsia"/>
            <w:lang w:eastAsia="zh-CN"/>
          </w:rPr>
          <w:t>二十、设施与设备管理</w:t>
        </w:r>
        <w:r>
          <w:tab/>
        </w:r>
        <w:r>
          <w:fldChar w:fldCharType="begin"/>
        </w:r>
        <w:r>
          <w:instrText xml:space="preserve"> PAGEREF _Toc17589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746" w:history="1">
        <w:r>
          <w:rPr>
            <w:rFonts w:ascii="仿宋" w:eastAsia="仿宋" w:hAnsi="仿宋" w:cs="仿宋" w:hint="eastAsia"/>
            <w:lang w:eastAsia="zh-CN"/>
          </w:rPr>
          <w:t>(一)、设施规划与配置</w:t>
        </w:r>
        <w:r>
          <w:tab/>
        </w:r>
        <w:r>
          <w:fldChar w:fldCharType="begin"/>
        </w:r>
        <w:r>
          <w:instrText xml:space="preserve"> PAGEREF _Toc16746 \h </w:instrText>
        </w:r>
        <w:r>
          <w:fldChar w:fldCharType="separate"/>
        </w:r>
        <w:r>
          <w:t>97</w:t>
        </w:r>
        <w:r>
          <w:fldChar w:fldCharType="end"/>
        </w:r>
      </w:hyperlink>
    </w:p>
    <w:p>
      <w:pPr>
        <w:pStyle w:val="TOC2"/>
        <w:tabs>
          <w:tab w:val="right" w:leader="dot" w:pos="8306"/>
        </w:tabs>
      </w:pPr>
      <w:hyperlink w:anchor="_Toc18766" w:history="1">
        <w:r>
          <w:rPr>
            <w:rFonts w:ascii="仿宋" w:eastAsia="仿宋" w:hAnsi="仿宋" w:cs="仿宋" w:hint="eastAsia"/>
            <w:lang w:eastAsia="zh-CN"/>
          </w:rPr>
          <w:t>(二)、设备采购与维护管理</w:t>
        </w:r>
        <w:r>
          <w:tab/>
        </w:r>
        <w:r>
          <w:fldChar w:fldCharType="begin"/>
        </w:r>
        <w:r>
          <w:instrText xml:space="preserve"> PAGEREF _Toc18766 \h </w:instrText>
        </w:r>
        <w:r>
          <w:fldChar w:fldCharType="separate"/>
        </w:r>
        <w:r>
          <w:t>98</w:t>
        </w:r>
        <w:r>
          <w:fldChar w:fldCharType="end"/>
        </w:r>
      </w:hyperlink>
    </w:p>
    <w:p>
      <w:pPr>
        <w:pStyle w:val="TOC2"/>
        <w:tabs>
          <w:tab w:val="right" w:leader="dot" w:pos="8306"/>
        </w:tabs>
      </w:pPr>
      <w:hyperlink w:anchor="_Toc11595" w:history="1">
        <w:r>
          <w:rPr>
            <w:rFonts w:ascii="仿宋" w:eastAsia="仿宋" w:hAnsi="仿宋" w:cs="仿宋" w:hint="eastAsia"/>
            <w:lang w:eastAsia="zh-CN"/>
          </w:rPr>
          <w:t>(三)、设施设备升级策略</w:t>
        </w:r>
        <w:r>
          <w:tab/>
        </w:r>
        <w:r>
          <w:fldChar w:fldCharType="begin"/>
        </w:r>
        <w:r>
          <w:instrText xml:space="preserve"> PAGEREF _Toc11595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8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2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出版发行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出版发行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15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在全球经济快速发展和科技日新月异的今天，市场对创新技术和环保解决方案的需求日益增长。出版发行项目恰好聚焦于这一趋势，提供涵盖人工智能、大数据分析和可持续能源等领域的高效、先进产品和服务。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出版发行项目在其专注的领域内，特别是在人工智能和数据科学方面，有望推动显著的技术革新。项目的研发活动不仅有望孕育出改变行业运作方式的新技术，还可能在长远中影响整个技术生态系统。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出版发行项目还致力于提升当地居民的技能和就业能力，通过与当地教育机构合作提供培训和教育机会，从而提高社区整体的生活水平和社会福祉。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出版发行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86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出版发行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出版发行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22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44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版发行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2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出版发行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出版发行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出版发行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529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https://d.book118.com/695343024322011114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F1C45"/>
    <w:rsid w:val="600F1C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343024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2024-02-22T14:07:00Z</dcterms:created>
  <dcterms:modified xsi:type="dcterms:W3CDTF">2024-02-22T14:08:59Z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D52DEB129F9F4C1383CC6DFF7FE89A5C_11</vt:lpwstr>
  </property>
  <property fmtid="{D5CDD505-2E9C-101B-9397-08002B2CF9AE}" pid="3" name="KSOProductBuildVer">
    <vt:lpwstr>2052-12.1.0.16250</vt:lpwstr>
  </property>
</Properties>
</file>