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31AB" w:rsidP="009F31AB" w14:paraId="1766E972" w14:textId="77777777">
      <w:pPr>
        <w:spacing w:before="48" w:beforeLines="20" w:after="360" w:afterLines="150" w:line="360" w:lineRule="auto"/>
        <w:jc w:val="center"/>
        <w:rPr>
          <w:rFonts w:ascii="华文中宋" w:eastAsia="华文中宋" w:hAnsi="华文中宋"/>
          <w:b/>
          <w:sz w:val="30"/>
        </w:rPr>
      </w:pPr>
      <w:r w:rsidRPr="009F31AB">
        <w:rPr>
          <w:rFonts w:ascii="华文中宋" w:eastAsia="华文中宋" w:hAnsi="华文中宋"/>
          <w:b/>
          <w:sz w:val="30"/>
        </w:rPr>
        <w:t>2024</w:t>
      </w:r>
      <w:r w:rsidRPr="009F31AB">
        <w:rPr>
          <w:rFonts w:ascii="华文中宋" w:eastAsia="华文中宋" w:hAnsi="华文中宋"/>
          <w:b/>
          <w:sz w:val="30"/>
        </w:rPr>
        <w:t>江苏宿迁市洋河新区教育系统面向普通高校应届毕业生招聘教师</w:t>
      </w:r>
      <w:r w:rsidRPr="009F31AB">
        <w:rPr>
          <w:rFonts w:ascii="华文中宋" w:eastAsia="华文中宋" w:hAnsi="华文中宋"/>
          <w:b/>
          <w:sz w:val="30"/>
        </w:rPr>
        <w:t>19</w:t>
      </w:r>
      <w:r w:rsidRPr="009F31AB">
        <w:rPr>
          <w:rFonts w:ascii="华文中宋" w:eastAsia="华文中宋" w:hAnsi="华文中宋"/>
          <w:b/>
          <w:sz w:val="30"/>
        </w:rPr>
        <w:t>人笔试备考试题及答案解析</w:t>
      </w:r>
    </w:p>
    <w:p w:rsidR="00A77B3E" w14:paraId="62167BF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9EFD31" w14:textId="77777777">
      <w:pPr>
        <w:spacing w:after="260" w:line="360" w:lineRule="auto"/>
      </w:pPr>
      <w:r>
        <w:rPr>
          <w:rFonts w:ascii="微软雅黑" w:eastAsia="微软雅黑" w:cs="微软雅黑"/>
        </w:rPr>
        <w:t>一、选择题</w:t>
      </w:r>
    </w:p>
    <w:p w:rsidR="006D34C4" w14:paraId="5563EC5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56E672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778EB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4E443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40100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579F4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2A7530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8285DC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FA1696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E55D9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1E76B3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AC6B0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378B40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89F8C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BE830B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5A0C8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449D33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F39B7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441C2B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、意见</w:t>
      </w:r>
    </w:p>
    <w:p w:rsidR="006D34C4" w14:paraId="29D844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8D6D6A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14F6CFD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5B9043E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48898B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5FB58E6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532541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574E2F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D71D8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4385E1B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https://d.book118.com/696002012232010042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rsidP="00B77510" w14:paraId="71A95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31AB" w14:paraId="6D1DE1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rsidP="00B77510" w14:paraId="08DB8FFF" w14:textId="205E89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31AB" w14:paraId="4F8725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paraId="0E4560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31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rsidP="00B77510" w14:textId="205E89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31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31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rsidP="00B77510" w14:textId="205E89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31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paraId="03F80A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paraId="77C8083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paraId="7373B3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31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F31A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927BA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F31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31AB"/>
    <w:rPr>
      <w:sz w:val="18"/>
      <w:szCs w:val="18"/>
    </w:rPr>
  </w:style>
  <w:style w:type="paragraph" w:styleId="Footer">
    <w:name w:val="footer"/>
    <w:basedOn w:val="Normal"/>
    <w:link w:val="a0"/>
    <w:rsid w:val="009F31AB"/>
    <w:pPr>
      <w:tabs>
        <w:tab w:val="center" w:pos="4153"/>
        <w:tab w:val="right" w:pos="8306"/>
      </w:tabs>
      <w:snapToGrid w:val="0"/>
    </w:pPr>
    <w:rPr>
      <w:sz w:val="18"/>
      <w:szCs w:val="18"/>
    </w:rPr>
  </w:style>
  <w:style w:type="character" w:customStyle="1" w:styleId="a0">
    <w:name w:val="页脚 字符"/>
    <w:basedOn w:val="DefaultParagraphFont"/>
    <w:link w:val="Footer"/>
    <w:rsid w:val="009F31AB"/>
    <w:rPr>
      <w:sz w:val="18"/>
      <w:szCs w:val="18"/>
    </w:rPr>
  </w:style>
  <w:style w:type="character" w:styleId="PageNumber">
    <w:name w:val="page number"/>
    <w:basedOn w:val="DefaultParagraphFont"/>
    <w:rsid w:val="009F31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600201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2850</Words>
  <Characters>16245</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