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napToGrid w:val="0"/>
        <w:spacing w:line="360" w:lineRule="auto"/>
        <w:jc w:val="center"/>
        <w:textAlignment w:val="center"/>
        <w:rPr>
          <w:rFonts w:ascii="宋体" w:hAnsi="宋体" w:cs="宋体" w:hint="eastAsia"/>
          <w:b/>
          <w:bCs/>
          <w:sz w:val="36"/>
          <w:szCs w:val="36"/>
        </w:rPr>
      </w:pPr>
      <w:bookmarkStart w:id="0" w:name="_GoBack"/>
      <w:bookmarkEnd w:id="0"/>
      <w:r>
        <w:rPr>
          <w:rFonts w:ascii="宋体" w:hAnsi="宋体" w:cs="宋体" w:hint="eastAsia"/>
          <w:b/>
          <w:bCs/>
          <w:sz w:val="36"/>
          <w:szCs w:val="36"/>
        </w:rPr>
        <w:drawing>
          <wp:anchor distT="0" distB="0" distL="114300" distR="114300" simplePos="0" relativeHeight="251658240" behindDoc="0" locked="0" layoutInCell="1" allowOverlap="1">
            <wp:simplePos x="0" y="0"/>
            <wp:positionH relativeFrom="page">
              <wp:posOffset>10731500</wp:posOffset>
            </wp:positionH>
            <wp:positionV relativeFrom="topMargin">
              <wp:posOffset>11887200</wp:posOffset>
            </wp:positionV>
            <wp:extent cx="393700" cy="381000"/>
            <wp:effectExtent l="0" t="0" r="6350" b="0"/>
            <wp:wrapNone/>
            <wp:docPr id="100030" name="图片 10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pic:cNvPicPr>
                      <a:picLocks noChangeAspect="1"/>
                    </pic:cNvPicPr>
                  </pic:nvPicPr>
                  <pic:blipFill>
                    <a:blip xmlns:r="http://schemas.openxmlformats.org/officeDocument/2006/relationships" r:embed="rId4"/>
                    <a:stretch>
                      <a:fillRect/>
                    </a:stretch>
                  </pic:blipFill>
                  <pic:spPr>
                    <a:xfrm>
                      <a:off x="0" y="0"/>
                      <a:ext cx="393700" cy="381000"/>
                    </a:xfrm>
                    <a:prstGeom prst="rect">
                      <a:avLst/>
                    </a:prstGeom>
                  </pic:spPr>
                </pic:pic>
              </a:graphicData>
            </a:graphic>
          </wp:anchor>
        </w:drawing>
      </w:r>
      <w:r>
        <w:rPr>
          <w:rFonts w:ascii="宋体" w:hAnsi="宋体" w:cs="宋体" w:hint="eastAsia"/>
          <w:b/>
          <w:bCs/>
          <w:sz w:val="36"/>
          <w:szCs w:val="36"/>
        </w:rPr>
        <w:drawing>
          <wp:anchor distT="0" distB="0" distL="114300" distR="114300" simplePos="0" relativeHeight="251659264" behindDoc="0" locked="0" layoutInCell="1" allowOverlap="1">
            <wp:simplePos x="0" y="0"/>
            <wp:positionH relativeFrom="page">
              <wp:posOffset>12306300</wp:posOffset>
            </wp:positionH>
            <wp:positionV relativeFrom="topMargin">
              <wp:posOffset>11049000</wp:posOffset>
            </wp:positionV>
            <wp:extent cx="482600" cy="279400"/>
            <wp:effectExtent l="0" t="0" r="5080" b="10160"/>
            <wp:wrapNone/>
            <wp:docPr id="100078" name="图片 10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8" name="图片 100078"/>
                    <pic:cNvPicPr>
                      <a:picLocks noChangeAspect="1"/>
                    </pic:cNvPicPr>
                  </pic:nvPicPr>
                  <pic:blipFill>
                    <a:blip xmlns:r="http://schemas.openxmlformats.org/officeDocument/2006/relationships" r:embed="rId5"/>
                    <a:stretch>
                      <a:fillRect/>
                    </a:stretch>
                  </pic:blipFill>
                  <pic:spPr>
                    <a:xfrm>
                      <a:off x="0" y="0"/>
                      <a:ext cx="482600" cy="279400"/>
                    </a:xfrm>
                    <a:prstGeom prst="rect">
                      <a:avLst/>
                    </a:prstGeom>
                  </pic:spPr>
                </pic:pic>
              </a:graphicData>
            </a:graphic>
          </wp:anchor>
        </w:drawing>
      </w:r>
      <w:r>
        <w:rPr>
          <w:rFonts w:ascii="宋体" w:hAnsi="宋体" w:cs="宋体" w:hint="eastAsia"/>
          <w:b/>
          <w:bCs/>
          <w:sz w:val="36"/>
          <w:szCs w:val="36"/>
        </w:rPr>
        <w:t>第19讲   遗传综合实验分析</w:t>
      </w:r>
    </w:p>
    <w:p>
      <w:pPr>
        <w:snapToGrid w:val="0"/>
        <w:spacing w:line="360" w:lineRule="auto"/>
        <w:jc w:val="center"/>
        <w:textAlignment w:val="center"/>
        <w:rPr>
          <w:rFonts w:ascii="宋体" w:hAnsi="宋体" w:cs="宋体"/>
          <w:b/>
          <w:bCs/>
          <w:sz w:val="36"/>
          <w:szCs w:val="36"/>
        </w:rPr>
      </w:pPr>
      <w:r>
        <w:rPr>
          <w:rFonts w:ascii="宋体" w:hAnsi="宋体" w:cs="宋体" w:hint="eastAsia"/>
          <w:b/>
          <w:bCs/>
          <w:sz w:val="36"/>
          <w:szCs w:val="36"/>
        </w:rPr>
        <w:t>（模拟精练+真题演练）</w:t>
      </w:r>
    </w:p>
    <w:p>
      <w:pPr>
        <w:rPr>
          <w:rFonts w:ascii="宋体" w:hAnsi="宋体" w:cs="宋体"/>
          <w:szCs w:val="32"/>
        </w:rPr>
      </w:pPr>
      <w:r>
        <w:rPr>
          <w:rFonts w:ascii="宋体" w:hAnsi="宋体" w:cs="宋体" w:hint="eastAsia"/>
        </w:rPr>
        <w:drawing>
          <wp:inline distT="0" distB="0" distL="0" distR="0">
            <wp:extent cx="3426460" cy="294005"/>
            <wp:effectExtent l="0" t="0" r="2540" b="1079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xmlns:r="http://schemas.openxmlformats.org/officeDocument/2006/relationships" r:embed="rId6"/>
                    <a:stretch>
                      <a:fillRect/>
                    </a:stretch>
                  </pic:blipFill>
                  <pic:spPr>
                    <a:xfrm>
                      <a:off x="0" y="0"/>
                      <a:ext cx="3429096" cy="294429"/>
                    </a:xfrm>
                    <a:prstGeom prst="rect">
                      <a:avLst/>
                    </a:prstGeom>
                    <a:noFill/>
                    <a:ln>
                      <a:noFill/>
                    </a:ln>
                  </pic:spPr>
                </pic:pic>
              </a:graphicData>
            </a:graphic>
          </wp:inline>
        </w:drawing>
      </w:r>
    </w:p>
    <w:p>
      <w:pPr>
        <w:jc w:val="left"/>
        <w:textAlignment w:val="center"/>
        <w:rPr>
          <w:rFonts w:ascii="宋体" w:hAnsi="宋体" w:cs="宋体"/>
          <w:b/>
        </w:rPr>
      </w:pPr>
    </w:p>
    <w:p>
      <w:pPr>
        <w:spacing w:line="360" w:lineRule="auto"/>
        <w:jc w:val="left"/>
        <w:textAlignment w:val="center"/>
      </w:pPr>
      <w:r>
        <w:t>1．（2023春·湖北武汉·高一统考期末）某昆虫的体色受性染色体上的一对等位基因控制（可能位于同源区段，也可能位于非同源区），为研究体色的显隐性关系和该昆虫的性别决定方式是XY型还是ZW型，进行了如下实验：</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70"/>
        <w:gridCol w:w="2774"/>
        <w:gridCol w:w="3246"/>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亲本组合</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F</w:t>
            </w:r>
            <w:r>
              <w:rPr>
                <w:vertAlign w:val="subscript"/>
              </w:rPr>
              <w:t>1</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实验一</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甲（黑色♀）×乙（白色♂）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黑色♂∶白色♀=1∶1</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实验二</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丙（黑色♀）×丁（黑色♂）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黑色♂∶黑色♀∶白色♀=2∶1∶1</w:t>
            </w:r>
          </w:p>
        </w:tc>
      </w:tr>
    </w:tbl>
    <w:p>
      <w:pPr>
        <w:spacing w:line="360" w:lineRule="auto"/>
        <w:jc w:val="left"/>
        <w:textAlignment w:val="center"/>
      </w:pPr>
      <w:r>
        <w:t>下列分析错误的是（　　）</w:t>
      </w:r>
    </w:p>
    <w:p>
      <w:pPr>
        <w:tabs>
          <w:tab w:val="left" w:pos="4156"/>
        </w:tabs>
        <w:spacing w:line="360" w:lineRule="auto"/>
        <w:ind w:left="300"/>
        <w:jc w:val="left"/>
        <w:textAlignment w:val="center"/>
      </w:pPr>
      <w:r>
        <w:t>A．据实验一不能推测显隐性关系</w:t>
      </w:r>
      <w:r>
        <w:tab/>
      </w:r>
      <w:r>
        <w:t>B．据实验二不能推测性别决定方式</w:t>
      </w:r>
    </w:p>
    <w:p>
      <w:pPr>
        <w:tabs>
          <w:tab w:val="left" w:pos="4156"/>
        </w:tabs>
        <w:spacing w:line="360" w:lineRule="auto"/>
        <w:ind w:left="300"/>
        <w:jc w:val="left"/>
        <w:textAlignment w:val="center"/>
      </w:pPr>
      <w:r>
        <w:t>C．昆虫体色黑色对白色为显性性状</w:t>
      </w:r>
      <w:r>
        <w:tab/>
      </w:r>
      <w:r>
        <w:t>D．该昆虫的性别决定方式是ZW型</w:t>
      </w:r>
    </w:p>
    <w:p>
      <w:pPr>
        <w:spacing w:line="360" w:lineRule="auto"/>
        <w:jc w:val="left"/>
        <w:textAlignment w:val="center"/>
      </w:pPr>
      <w:r>
        <w:t>2．（2023春·湖北·高一校联考期末）大麻是雌雄异株的二倍体植物（2n=20），性别决定方式为XY型（如下图所示）。已知大麻的抗病与不抗病是一对相对性状，由基因T、t控制，抗病对不抗病为显性。现有纯合抗病、不抗病雌雄大麻若干株，下列分析正确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drawing>
          <wp:inline distT="0" distB="0" distL="114300" distR="114300">
            <wp:extent cx="1533525" cy="1362075"/>
            <wp:effectExtent l="0" t="0" r="5715" b="9525"/>
            <wp:docPr id="100003" name="图片 100003" descr="@@@1c97250084c14f8aaab52d30dc9905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1c97250084c14f8aaab52d30dc9905be"/>
                    <pic:cNvPicPr>
                      <a:picLocks noChangeAspect="1"/>
                    </pic:cNvPicPr>
                  </pic:nvPicPr>
                  <pic:blipFill>
                    <a:blip xmlns:r="http://schemas.openxmlformats.org/officeDocument/2006/relationships" r:embed="rId7"/>
                    <a:stretch>
                      <a:fillRect/>
                    </a:stretch>
                  </pic:blipFill>
                  <pic:spPr>
                    <a:xfrm>
                      <a:off x="0" y="0"/>
                      <a:ext cx="1533525" cy="1362075"/>
                    </a:xfrm>
                    <a:prstGeom prst="rect">
                      <a:avLst/>
                    </a:prstGeom>
                  </pic:spPr>
                </pic:pic>
              </a:graphicData>
            </a:graphic>
          </wp:inline>
        </w:drawing>
      </w:r>
    </w:p>
    <w:p>
      <w:pPr>
        <w:spacing w:line="360" w:lineRule="auto"/>
        <w:ind w:left="300"/>
        <w:jc w:val="left"/>
        <w:textAlignment w:val="center"/>
      </w:pPr>
      <w:r>
        <w:t>A．性染色体上的基因都与性别决定有关</w:t>
      </w:r>
    </w:p>
    <w:p>
      <w:pPr>
        <w:spacing w:line="360" w:lineRule="auto"/>
        <w:ind w:left="300"/>
        <w:jc w:val="left"/>
        <w:textAlignment w:val="center"/>
      </w:pPr>
      <w:r>
        <w:t>B．若T、t位于Ⅱ片段，则遗传过程不会出现性状与性别相关联</w:t>
      </w:r>
    </w:p>
    <w:p>
      <w:pPr>
        <w:spacing w:line="360" w:lineRule="auto"/>
        <w:ind w:left="300"/>
        <w:jc w:val="left"/>
        <w:textAlignment w:val="center"/>
      </w:pPr>
      <w:r>
        <w:t>C．若T、t位于Ⅱ片段，则雄株的基因型种类与雌株一样多</w:t>
      </w:r>
    </w:p>
    <w:p>
      <w:pPr>
        <w:spacing w:line="360" w:lineRule="auto"/>
        <w:ind w:left="300"/>
        <w:jc w:val="left"/>
        <w:textAlignment w:val="center"/>
      </w:pPr>
      <w:r>
        <w:t>D．可用纯合的抗病雄株与纯合的不抗病雌株杂交来判断T、t位于I片段还是Ⅱ片段</w:t>
      </w:r>
    </w:p>
    <w:p>
      <w:pPr>
        <w:spacing w:line="360" w:lineRule="auto"/>
        <w:jc w:val="left"/>
        <w:textAlignment w:val="center"/>
        <w:sectPr>
          <w:pgSz w:w="11906" w:h="16838"/>
          <w:pgMar w:top="1418" w:right="1077" w:bottom="1418" w:left="1077" w:header="708" w:footer="708" w:gutter="0"/>
          <w:cols w:num="1" w:space="708"/>
          <w:docGrid w:linePitch="286" w:charSpace="0"/>
        </w:sectPr>
      </w:pPr>
      <w:r>
        <w:t>3．（2023春·云南大理·高一统考期末）芦花鸡羽毛上有黑白相间的横斑条纹，非芦花鸡羽毛上没有横斑条纹。研究人员用芦花雌雄鸡作为亲本进行杂交，实验结果如图所示，下列叙述错误的是（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drawing>
          <wp:inline distT="0" distB="0" distL="114300" distR="114300">
            <wp:extent cx="2057400" cy="1266825"/>
            <wp:effectExtent l="0" t="0" r="0" b="13335"/>
            <wp:docPr id="100005" name="图片 100005" descr="@@@d474f488-fd80-4ebb-9b51-2d7da4e10c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d474f488-fd80-4ebb-9b51-2d7da4e10cdb"/>
                    <pic:cNvPicPr>
                      <a:picLocks noChangeAspect="1"/>
                    </pic:cNvPicPr>
                  </pic:nvPicPr>
                  <pic:blipFill>
                    <a:blip xmlns:r="http://schemas.openxmlformats.org/officeDocument/2006/relationships" r:embed="rId8"/>
                    <a:stretch>
                      <a:fillRect/>
                    </a:stretch>
                  </pic:blipFill>
                  <pic:spPr>
                    <a:xfrm>
                      <a:off x="0" y="0"/>
                      <a:ext cx="2057400" cy="1266825"/>
                    </a:xfrm>
                    <a:prstGeom prst="rect">
                      <a:avLst/>
                    </a:prstGeom>
                  </pic:spPr>
                </pic:pic>
              </a:graphicData>
            </a:graphic>
          </wp:inline>
        </w:drawing>
      </w:r>
      <w:r>
        <w:rPr>
          <w:rFonts w:eastAsia="Times New Roman"/>
          <w:kern w:val="0"/>
          <w:sz w:val="24"/>
          <w:szCs w:val="24"/>
        </w:rPr>
        <w:t>  </w:t>
      </w:r>
    </w:p>
    <w:p>
      <w:pPr>
        <w:spacing w:line="360" w:lineRule="auto"/>
        <w:ind w:left="300"/>
        <w:jc w:val="left"/>
        <w:textAlignment w:val="center"/>
      </w:pPr>
      <w:r>
        <w:t>A．芦花相对于非芦花为显性性状</w:t>
      </w:r>
    </w:p>
    <w:p>
      <w:pPr>
        <w:spacing w:line="360" w:lineRule="auto"/>
        <w:ind w:left="300"/>
        <w:jc w:val="left"/>
        <w:textAlignment w:val="center"/>
      </w:pPr>
      <w:r>
        <w:t>B．芦花与非芦花性状的遗传与性别相关联</w:t>
      </w:r>
    </w:p>
    <w:p>
      <w:pPr>
        <w:spacing w:line="360" w:lineRule="auto"/>
        <w:ind w:left="300"/>
        <w:jc w:val="left"/>
        <w:textAlignment w:val="center"/>
      </w:pPr>
      <w:r>
        <w:t>C．F</w:t>
      </w:r>
      <w:r>
        <w:rPr>
          <w:vertAlign w:val="subscript"/>
        </w:rPr>
        <w:t>1</w:t>
      </w:r>
      <w:r>
        <w:t>的雄性个体中，杂合子所占比例为1/2</w:t>
      </w:r>
    </w:p>
    <w:p>
      <w:pPr>
        <w:spacing w:line="360" w:lineRule="auto"/>
        <w:ind w:left="300"/>
        <w:jc w:val="left"/>
        <w:textAlignment w:val="center"/>
      </w:pPr>
      <w:r>
        <w:t>D．用F</w:t>
      </w:r>
      <w:r>
        <w:rPr>
          <w:vertAlign w:val="subscript"/>
        </w:rPr>
        <w:t>1</w:t>
      </w:r>
      <w:r>
        <w:t>的芦花雌雄个体相互交配，F</w:t>
      </w:r>
      <w:r>
        <w:rPr>
          <w:vertAlign w:val="subscript"/>
        </w:rPr>
        <w:t>2</w:t>
      </w:r>
      <w:r>
        <w:t>中非芦花雌性个体所占比例为0</w:t>
      </w:r>
    </w:p>
    <w:p>
      <w:pPr>
        <w:spacing w:line="360" w:lineRule="auto"/>
        <w:jc w:val="left"/>
        <w:textAlignment w:val="center"/>
      </w:pPr>
      <w:r>
        <w:t>4．（2023春·浙江·高一浙江大学附属中学校考学业考试）与果蝇眼色有关色素的合成受基因D控制，基因E使眼色呈紫色，基因e使眼色呈红色，不产生色素的个体眼色为白色。两个纯合亲本杂交，子代表现型及比例如图所示。下列叙述正确的是（</w:t>
      </w:r>
      <w:r>
        <w:rPr>
          <w:rFonts w:eastAsia="Times New Roman"/>
          <w:kern w:val="0"/>
          <w:sz w:val="24"/>
          <w:szCs w:val="24"/>
        </w:rPr>
        <w:t>    </w:t>
      </w:r>
      <w:r>
        <w:t xml:space="preserve">） </w:t>
      </w:r>
    </w:p>
    <w:p>
      <w:pPr>
        <w:spacing w:line="360" w:lineRule="auto"/>
        <w:jc w:val="left"/>
        <w:textAlignment w:val="center"/>
      </w:pPr>
      <w:r>
        <w:rPr>
          <w:rFonts w:eastAsia="Times New Roman"/>
          <w:kern w:val="0"/>
          <w:sz w:val="24"/>
          <w:szCs w:val="24"/>
        </w:rPr>
        <w:drawing>
          <wp:inline distT="0" distB="0" distL="114300" distR="114300">
            <wp:extent cx="1504950" cy="1181100"/>
            <wp:effectExtent l="0" t="0" r="3810" b="7620"/>
            <wp:docPr id="8" name="图片 8" descr="@@@c84bc9bf-5b89-41c3-8100-78e3039381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84bc9bf-5b89-41c3-8100-78e3039381e9"/>
                    <pic:cNvPicPr>
                      <a:picLocks noChangeAspect="1"/>
                    </pic:cNvPicPr>
                  </pic:nvPicPr>
                  <pic:blipFill>
                    <a:blip xmlns:r="http://schemas.openxmlformats.org/officeDocument/2006/relationships" r:embed="rId9"/>
                    <a:stretch>
                      <a:fillRect/>
                    </a:stretch>
                  </pic:blipFill>
                  <pic:spPr>
                    <a:xfrm>
                      <a:off x="0" y="0"/>
                      <a:ext cx="1504950" cy="1181100"/>
                    </a:xfrm>
                    <a:prstGeom prst="rect">
                      <a:avLst/>
                    </a:prstGeom>
                  </pic:spPr>
                </pic:pic>
              </a:graphicData>
            </a:graphic>
          </wp:inline>
        </w:drawing>
      </w:r>
      <w:r>
        <w:rPr>
          <w:rFonts w:eastAsia="Times New Roman"/>
          <w:kern w:val="0"/>
          <w:sz w:val="24"/>
          <w:szCs w:val="24"/>
        </w:rPr>
        <w:t>  </w:t>
      </w:r>
    </w:p>
    <w:p>
      <w:pPr>
        <w:spacing w:line="360" w:lineRule="auto"/>
        <w:ind w:left="300"/>
        <w:jc w:val="left"/>
        <w:textAlignment w:val="center"/>
      </w:pPr>
      <w:r>
        <w:t>A．亲本中红眼雌蝇的基因型为 eeX</w:t>
      </w:r>
      <w:r>
        <w:rPr>
          <w:vertAlign w:val="superscript"/>
        </w:rPr>
        <w:t>D</w:t>
      </w:r>
      <w:r>
        <w:t>X</w:t>
      </w:r>
      <w:r>
        <w:rPr>
          <w:vertAlign w:val="superscript"/>
        </w:rPr>
        <w:t>D</w:t>
      </w:r>
    </w:p>
    <w:p>
      <w:pPr>
        <w:spacing w:line="360" w:lineRule="auto"/>
        <w:ind w:left="300"/>
        <w:jc w:val="left"/>
        <w:textAlignment w:val="center"/>
      </w:pPr>
      <w:r>
        <w:t>B．F</w:t>
      </w:r>
      <w:r>
        <w:rPr>
          <w:vertAlign w:val="subscript"/>
        </w:rPr>
        <w:t>2</w:t>
      </w:r>
      <w:r>
        <w:t>中果蝇的基因型有9种</w:t>
      </w:r>
    </w:p>
    <w:p>
      <w:pPr>
        <w:spacing w:line="360" w:lineRule="auto"/>
        <w:ind w:left="300"/>
        <w:jc w:val="left"/>
        <w:textAlignment w:val="center"/>
      </w:pPr>
      <w:r>
        <w:t>C．F</w:t>
      </w:r>
      <w:r>
        <w:rPr>
          <w:vertAlign w:val="subscript"/>
        </w:rPr>
        <w:t>2</w:t>
      </w:r>
      <w:r>
        <w:t>中白眼果蝇的基因型有2种</w:t>
      </w:r>
    </w:p>
    <w:p>
      <w:pPr>
        <w:spacing w:line="360" w:lineRule="auto"/>
        <w:ind w:left="300"/>
        <w:jc w:val="left"/>
        <w:textAlignment w:val="center"/>
      </w:pPr>
      <w:r>
        <w:t>D．F</w:t>
      </w:r>
      <w:r>
        <w:rPr>
          <w:vertAlign w:val="subscript"/>
        </w:rPr>
        <w:t>2</w:t>
      </w:r>
      <w:r>
        <w:t>中红眼果蝇随机交配，子代红眼：白眼＝8：1</w:t>
      </w:r>
    </w:p>
    <w:p>
      <w:pPr>
        <w:spacing w:line="360" w:lineRule="auto"/>
        <w:jc w:val="left"/>
        <w:textAlignment w:val="center"/>
      </w:pPr>
      <w:r>
        <w:t>5．（2023·北京·统考高考真题）纯合亲本白眼长翅和红眼残翅果蝇进行杂交，结果如图。F</w:t>
      </w:r>
      <w:r>
        <w:rPr>
          <w:vertAlign w:val="subscript"/>
        </w:rPr>
        <w:t>2</w:t>
      </w:r>
      <w:r>
        <w:t>中每种表型都有雌、雄个体。根据杂交结果，下列推测错误的是（　　）</w:t>
      </w:r>
    </w:p>
    <w:p>
      <w:pPr>
        <w:spacing w:line="360" w:lineRule="auto"/>
        <w:jc w:val="left"/>
        <w:textAlignment w:val="center"/>
      </w:pPr>
      <w:r>
        <w:rPr>
          <w:rFonts w:eastAsia="Times New Roman"/>
          <w:kern w:val="0"/>
          <w:sz w:val="24"/>
          <w:szCs w:val="24"/>
        </w:rPr>
        <w:drawing>
          <wp:inline distT="0" distB="0" distL="114300" distR="114300">
            <wp:extent cx="3343275" cy="1743075"/>
            <wp:effectExtent l="0" t="0" r="9525" b="9525"/>
            <wp:docPr id="100009" name="图片 100009" descr="@@@29cea0a7-2b98-460b-a13f-d89a15b4ae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29cea0a7-2b98-460b-a13f-d89a15b4aebc"/>
                    <pic:cNvPicPr>
                      <a:picLocks noChangeAspect="1"/>
                    </pic:cNvPicPr>
                  </pic:nvPicPr>
                  <pic:blipFill>
                    <a:blip xmlns:r="http://schemas.openxmlformats.org/officeDocument/2006/relationships" r:embed="rId10"/>
                    <a:stretch>
                      <a:fillRect/>
                    </a:stretch>
                  </pic:blipFill>
                  <pic:spPr>
                    <a:xfrm>
                      <a:off x="0" y="0"/>
                      <a:ext cx="3343275" cy="1743075"/>
                    </a:xfrm>
                    <a:prstGeom prst="rect">
                      <a:avLst/>
                    </a:prstGeom>
                  </pic:spPr>
                </pic:pic>
              </a:graphicData>
            </a:graphic>
          </wp:inline>
        </w:drawing>
      </w:r>
      <w:r>
        <w:rPr>
          <w:rFonts w:eastAsia="Times New Roman"/>
          <w:kern w:val="0"/>
          <w:sz w:val="24"/>
          <w:szCs w:val="24"/>
        </w:rPr>
        <w:t>  </w:t>
      </w:r>
    </w:p>
    <w:p>
      <w:pPr>
        <w:spacing w:line="360" w:lineRule="auto"/>
        <w:ind w:left="300"/>
        <w:jc w:val="left"/>
        <w:textAlignment w:val="center"/>
      </w:pPr>
      <w:r>
        <w:t>A．控制两对相对性状的基因都位于X染色体上</w:t>
      </w:r>
    </w:p>
    <w:p>
      <w:pPr>
        <w:spacing w:line="360" w:lineRule="auto"/>
        <w:ind w:left="300"/>
        <w:jc w:val="left"/>
        <w:textAlignment w:val="center"/>
      </w:pPr>
      <w:r>
        <w:t>B．F</w:t>
      </w:r>
      <w:r>
        <w:rPr>
          <w:vertAlign w:val="subscript"/>
        </w:rPr>
        <w:t>1</w:t>
      </w:r>
      <w:r>
        <w:t>雌果蝇只有一种基因型</w:t>
      </w:r>
    </w:p>
    <w:p>
      <w:pPr>
        <w:spacing w:line="360" w:lineRule="auto"/>
        <w:ind w:left="300"/>
        <w:jc w:val="left"/>
        <w:textAlignment w:val="center"/>
      </w:pPr>
      <w:r>
        <w:t>C．F</w:t>
      </w:r>
      <w:r>
        <w:rPr>
          <w:vertAlign w:val="subscript"/>
        </w:rPr>
        <w:t>2</w:t>
      </w:r>
      <w:r>
        <w:t>白眼残翅果蝇间交配，子代表型不变</w:t>
      </w:r>
    </w:p>
    <w:p>
      <w:pPr>
        <w:spacing w:line="360" w:lineRule="auto"/>
        <w:ind w:left="300"/>
        <w:jc w:val="left"/>
        <w:textAlignment w:val="center"/>
        <w:sectPr>
          <w:type w:val="nextPage"/>
          <w:pgSz w:w="11906" w:h="16838"/>
          <w:pgMar w:top="1418" w:right="1077" w:bottom="1418" w:left="1077" w:header="708" w:footer="708" w:gutter="0"/>
          <w:pgNumType w:start="2"/>
          <w:cols w:num="1" w:space="708"/>
          <w:titlePg w:val="0"/>
          <w:docGrid w:linePitch="286" w:charSpace="0"/>
        </w:sectPr>
      </w:pPr>
      <w:r>
        <w:t>D．上述杂交结果符合自由组合定律</w:t>
      </w:r>
    </w:p>
    <w:p>
      <w:pPr>
        <w:spacing w:line="360" w:lineRule="auto"/>
        <w:jc w:val="left"/>
        <w:textAlignment w:val="center"/>
      </w:pPr>
      <w:r>
        <w:t>6．（2023春·四川成都·高一石室中学校考期末）该昆虫（XY型）的正常翅与残翅、红眼与朱红眼分别由基因A（a）、B（b）控制，两对等位基因位于两对同源染色体上，且这两对基因均不位于Y染色体上。为研究其遗传机制，某同学选取一只正常翅朱红眼雄性个体与一只正常翅红眼雌性个体交配，得到的F</w:t>
      </w:r>
      <w:r>
        <w:rPr>
          <w:vertAlign w:val="subscript"/>
        </w:rPr>
        <w:t>1</w:t>
      </w:r>
      <w:r>
        <w:t>表现型及其比例见下表（无突变和致死现象）。下列相关分析不正确的是（</w:t>
      </w:r>
      <w:r>
        <w:rPr>
          <w:rFonts w:eastAsia="Times New Roman"/>
          <w:kern w:val="0"/>
          <w:sz w:val="24"/>
          <w:szCs w:val="24"/>
        </w:rPr>
        <w:t>    </w:t>
      </w:r>
      <w:r>
        <w:t>）</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70"/>
        <w:gridCol w:w="1290"/>
        <w:gridCol w:w="1500"/>
        <w:gridCol w:w="1080"/>
        <w:gridCol w:w="129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表现型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正常翅红眼</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正常翅朱红眼</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残翅红眼</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残翅朱红眼</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比例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3/8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3/8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1/8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1/8</w:t>
            </w:r>
          </w:p>
        </w:tc>
      </w:tr>
    </w:tbl>
    <w:p>
      <w:pPr>
        <w:spacing w:line="360" w:lineRule="auto"/>
        <w:ind w:left="300"/>
        <w:jc w:val="left"/>
        <w:textAlignment w:val="center"/>
      </w:pPr>
      <w:r>
        <w:t>A．A/a和B/b在遗传上遵循孟德尔遗传定律</w:t>
      </w:r>
    </w:p>
    <w:p>
      <w:pPr>
        <w:spacing w:line="360" w:lineRule="auto"/>
        <w:ind w:left="300"/>
        <w:jc w:val="left"/>
        <w:textAlignment w:val="center"/>
      </w:pPr>
      <w:r>
        <w:t>B．若A/a、B/b分别位于常染色体、X染色体上且红眼为显性，母本基因型为AaX</w:t>
      </w:r>
      <w:r>
        <w:rPr>
          <w:vertAlign w:val="superscript"/>
        </w:rPr>
        <w:t>B</w:t>
      </w:r>
      <w:r>
        <w:t>X</w:t>
      </w:r>
      <w:r>
        <w:rPr>
          <w:vertAlign w:val="superscript"/>
        </w:rPr>
        <w:t>b</w:t>
      </w:r>
    </w:p>
    <w:p>
      <w:pPr>
        <w:spacing w:line="360" w:lineRule="auto"/>
        <w:ind w:left="300"/>
        <w:jc w:val="left"/>
        <w:textAlignment w:val="center"/>
      </w:pPr>
      <w:r>
        <w:t>C．若A/a、B/b分别位于常染色体、X染色体上，则F</w:t>
      </w:r>
      <w:r>
        <w:rPr>
          <w:vertAlign w:val="subscript"/>
        </w:rPr>
        <w:t>2</w:t>
      </w:r>
      <w:r>
        <w:t>正常翅朱红眼雌蝇中无纯合子</w:t>
      </w:r>
    </w:p>
    <w:p>
      <w:pPr>
        <w:spacing w:line="360" w:lineRule="auto"/>
        <w:ind w:left="300"/>
        <w:jc w:val="left"/>
        <w:textAlignment w:val="center"/>
      </w:pPr>
      <w:r>
        <w:t>D．若A/a、B/b分别位于常染色体、X染色体上，F</w:t>
      </w:r>
      <w:r>
        <w:rPr>
          <w:vertAlign w:val="subscript"/>
        </w:rPr>
        <w:t>2</w:t>
      </w:r>
      <w:r>
        <w:t>红眼：朱红眼=7：9，则红眼为显性性状</w:t>
      </w:r>
    </w:p>
    <w:p>
      <w:pPr>
        <w:spacing w:line="360" w:lineRule="auto"/>
        <w:jc w:val="left"/>
        <w:textAlignment w:val="center"/>
      </w:pPr>
      <w:r>
        <w:t>7．（2023春·湖北·高二校联考期末）果蝇的红眼对白眼为显性，为伴X遗传，灰身与黑身、长翅与截翅各由一对基因控制，显隐性关系及其位置未知。纯合红眼黑身长翅雌果蝇与纯合白眼灰身截翅雄果蝇杂交，F</w:t>
      </w:r>
      <w:r>
        <w:rPr>
          <w:vertAlign w:val="subscript"/>
        </w:rPr>
        <w:t>1</w:t>
      </w:r>
      <w:r>
        <w:t>相互杂交，F</w:t>
      </w:r>
      <w:r>
        <w:rPr>
          <w:vertAlign w:val="subscript"/>
        </w:rPr>
        <w:t>2</w:t>
      </w:r>
      <w:r>
        <w:t>中灰身长翅∶灰身截翅∶黑身长翅∶黑身截翅=9∶3∶3∶1。F</w:t>
      </w:r>
      <w:r>
        <w:rPr>
          <w:vertAlign w:val="subscript"/>
        </w:rPr>
        <w:t>2</w:t>
      </w:r>
      <w:r>
        <w:t>表型中可能出现（</w:t>
      </w:r>
      <w:r>
        <w:rPr>
          <w:rFonts w:eastAsia="Times New Roman"/>
          <w:kern w:val="0"/>
          <w:sz w:val="24"/>
          <w:szCs w:val="24"/>
        </w:rPr>
        <w:t>    </w:t>
      </w:r>
      <w:r>
        <w:t>）</w:t>
      </w:r>
    </w:p>
    <w:p>
      <w:pPr>
        <w:tabs>
          <w:tab w:val="left" w:pos="4156"/>
        </w:tabs>
        <w:spacing w:line="360" w:lineRule="auto"/>
        <w:ind w:left="300"/>
        <w:jc w:val="left"/>
        <w:textAlignment w:val="center"/>
      </w:pPr>
      <w:r>
        <w:t>A．黑身全为雄性</w:t>
      </w:r>
      <w:r>
        <w:tab/>
      </w:r>
      <w:r>
        <w:t>B．截翅全为雌性</w:t>
      </w:r>
    </w:p>
    <w:p>
      <w:pPr>
        <w:tabs>
          <w:tab w:val="left" w:pos="4156"/>
        </w:tabs>
        <w:spacing w:line="360" w:lineRule="auto"/>
        <w:ind w:left="300"/>
        <w:jc w:val="left"/>
        <w:textAlignment w:val="center"/>
        <w:rPr>
          <w:color w:val="FF0000"/>
        </w:rPr>
      </w:pPr>
      <w:r>
        <w:t>C．雌性全为红眼长翅</w:t>
      </w:r>
      <w:r>
        <w:tab/>
      </w:r>
      <w:r>
        <w:t>D．雄性全为白眼截翅</w:t>
      </w:r>
    </w:p>
    <w:p>
      <w:pPr>
        <w:spacing w:line="360" w:lineRule="auto"/>
        <w:jc w:val="left"/>
        <w:textAlignment w:val="center"/>
      </w:pPr>
      <w:r>
        <w:t>8．（2023春·湖北荆门·高一统考期末）山羊毛色受一对等位基因控制，遗传系谱图如图所示。根据系谱图，判断山羊毛色的遗传方式不可能是（　　）</w:t>
      </w:r>
    </w:p>
    <w:p>
      <w:pPr>
        <w:spacing w:line="360" w:lineRule="auto"/>
        <w:jc w:val="left"/>
        <w:textAlignment w:val="center"/>
      </w:pPr>
      <w:r>
        <w:rPr>
          <w:rFonts w:eastAsia="Times New Roman"/>
          <w:kern w:val="0"/>
          <w:sz w:val="24"/>
          <w:szCs w:val="24"/>
        </w:rPr>
        <w:drawing>
          <wp:inline distT="0" distB="0" distL="114300" distR="114300">
            <wp:extent cx="3057525" cy="2124075"/>
            <wp:effectExtent l="0" t="0" r="5715" b="9525"/>
            <wp:docPr id="100011" name="图片 100011" descr="@@@0654de72-2d99-45ce-a91d-13ea4719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0654de72-2d99-45ce-a91d-13ea47191228"/>
                    <pic:cNvPicPr>
                      <a:picLocks noChangeAspect="1"/>
                    </pic:cNvPicPr>
                  </pic:nvPicPr>
                  <pic:blipFill>
                    <a:blip xmlns:r="http://schemas.openxmlformats.org/officeDocument/2006/relationships" r:embed="rId11"/>
                    <a:stretch>
                      <a:fillRect/>
                    </a:stretch>
                  </pic:blipFill>
                  <pic:spPr>
                    <a:xfrm>
                      <a:off x="0" y="0"/>
                      <a:ext cx="3057525" cy="2124075"/>
                    </a:xfrm>
                    <a:prstGeom prst="rect">
                      <a:avLst/>
                    </a:prstGeom>
                  </pic:spPr>
                </pic:pic>
              </a:graphicData>
            </a:graphic>
          </wp:inline>
        </w:drawing>
      </w:r>
      <w:r>
        <w:rPr>
          <w:rFonts w:eastAsia="Times New Roman"/>
          <w:kern w:val="0"/>
          <w:sz w:val="24"/>
          <w:szCs w:val="24"/>
        </w:rPr>
        <w:t>  </w:t>
      </w:r>
    </w:p>
    <w:p>
      <w:pPr>
        <w:spacing w:line="360" w:lineRule="auto"/>
        <w:ind w:left="300"/>
        <w:jc w:val="left"/>
        <w:textAlignment w:val="center"/>
      </w:pPr>
      <w:r>
        <w:t>A．伴X染色体显性遗传和伴Y染色体遗传</w:t>
      </w:r>
    </w:p>
    <w:p>
      <w:pPr>
        <w:spacing w:line="360" w:lineRule="auto"/>
        <w:ind w:left="300"/>
        <w:jc w:val="left"/>
        <w:textAlignment w:val="center"/>
      </w:pPr>
      <w:r>
        <w:t>B．常染色体隐性遗传和常染色体显性遗传</w:t>
      </w:r>
    </w:p>
    <w:p>
      <w:pPr>
        <w:spacing w:line="360" w:lineRule="auto"/>
        <w:ind w:left="300"/>
        <w:jc w:val="left"/>
        <w:textAlignment w:val="center"/>
      </w:pPr>
      <w:r>
        <w:t>C．伴X染色体隐性遗传和常染色体隐性遗传</w:t>
      </w:r>
    </w:p>
    <w:p>
      <w:pPr>
        <w:spacing w:line="360" w:lineRule="auto"/>
        <w:ind w:left="300"/>
        <w:jc w:val="left"/>
        <w:textAlignment w:val="center"/>
      </w:pPr>
      <w:r>
        <w:t>D．常染色体显性遗传和伴X染色体隐性遗传</w:t>
      </w:r>
    </w:p>
    <w:p>
      <w:pPr>
        <w:spacing w:line="360" w:lineRule="auto"/>
        <w:jc w:val="left"/>
        <w:textAlignment w:val="center"/>
        <w:sectPr>
          <w:type w:val="nextPage"/>
          <w:pgSz w:w="11906" w:h="16838"/>
          <w:pgMar w:top="1418" w:right="1077" w:bottom="1418" w:left="1077" w:header="708" w:footer="708" w:gutter="0"/>
          <w:pgNumType w:start="3"/>
          <w:cols w:num="1" w:space="708"/>
          <w:titlePg w:val="0"/>
          <w:docGrid w:linePitch="286" w:charSpace="0"/>
        </w:sectPr>
      </w:pPr>
      <w:r>
        <w:t>9．（2023春·广东深圳·高二统考期末）果蝇的灰体和黄体受一对等位基因控制，不确定该基因是位于常染色体还是X染色体。为了证实控制果蝇黄体的基因位于X染色体上，并表现为隐性，某科学研究小组进行了如下两个杂交实验，不考虑基因突变和染色体变异。根据杂交结果，下列判断错误的是（</w:t>
      </w:r>
      <w:r>
        <w:rPr>
          <w:rFonts w:eastAsia="Times New Roman"/>
          <w:kern w:val="0"/>
          <w:sz w:val="24"/>
          <w:szCs w:val="24"/>
        </w:rPr>
        <w:t>    </w:t>
      </w:r>
      <w:r>
        <w:t>）</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080"/>
        <w:gridCol w:w="1619"/>
        <w:gridCol w:w="255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杂交组合</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亲本</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后代</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①</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灰体雄×黄体雌</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灰体雌、黄体雄</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②</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灰体雄×灰体雌</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灰体雌、灰体雄、黄体雄</w:t>
            </w:r>
          </w:p>
        </w:tc>
      </w:tr>
    </w:tbl>
    <w:p>
      <w:pPr>
        <w:spacing w:line="360" w:lineRule="auto"/>
        <w:ind w:left="300"/>
        <w:jc w:val="left"/>
        <w:textAlignment w:val="center"/>
      </w:pPr>
      <w:r>
        <w:t>A．①不能说明黄体是隐性性状</w:t>
      </w:r>
    </w:p>
    <w:p>
      <w:pPr>
        <w:spacing w:line="360" w:lineRule="auto"/>
        <w:ind w:left="300"/>
        <w:jc w:val="left"/>
        <w:textAlignment w:val="center"/>
      </w:pPr>
      <w:r>
        <w:t>B．②能够说明黄体是隐性性状</w:t>
      </w:r>
    </w:p>
    <w:p>
      <w:pPr>
        <w:spacing w:line="360" w:lineRule="auto"/>
        <w:ind w:left="300"/>
        <w:jc w:val="left"/>
        <w:textAlignment w:val="center"/>
      </w:pPr>
      <w:r>
        <w:t>C．①②都能说明控制黄体的基因位于X染色体</w:t>
      </w:r>
    </w:p>
    <w:p>
      <w:pPr>
        <w:spacing w:line="360" w:lineRule="auto"/>
        <w:ind w:left="300"/>
        <w:jc w:val="left"/>
        <w:textAlignment w:val="center"/>
        <w:rPr>
          <w:color w:val="FF0000"/>
        </w:rPr>
      </w:pPr>
      <w:r>
        <w:t>D．①杂交组合的正交和反交的结果是不相同的</w:t>
      </w:r>
    </w:p>
    <w:p>
      <w:pPr>
        <w:spacing w:line="360" w:lineRule="auto"/>
        <w:jc w:val="left"/>
        <w:textAlignment w:val="center"/>
      </w:pPr>
      <w:r>
        <w:t>10．（2023·浙江·统考高考真题）某昆虫的性别决定方式为XY型，其翅形长翅和残翅、眼色红眼和紫眼为两对相对性状，各由一对等位基因控制，且基因不位于Y染色体。现用长翅紫眼和残翅红眼昆虫各1只杂交获得F</w:t>
      </w:r>
      <w:r>
        <w:rPr>
          <w:vertAlign w:val="subscript"/>
        </w:rPr>
        <w:t>1</w:t>
      </w:r>
      <w:r>
        <w:t>，F</w:t>
      </w:r>
      <w:r>
        <w:rPr>
          <w:vertAlign w:val="subscript"/>
        </w:rPr>
        <w:t>1</w:t>
      </w:r>
      <w:r>
        <w:t>有长翅红眼、长翅紫眼、残翅红眼、残翅紫眼4种表型，且比例相等。不考虑突变、交叉互换和致死。下列关于该杂交实验的叙述，</w:t>
      </w:r>
      <w:r>
        <w:rPr>
          <w:em w:val="dot"/>
        </w:rPr>
        <w:t>错误</w:t>
      </w:r>
      <w:r>
        <w:t>的是（　　）</w:t>
      </w:r>
    </w:p>
    <w:p>
      <w:pPr>
        <w:spacing w:line="360" w:lineRule="auto"/>
        <w:ind w:left="380"/>
        <w:jc w:val="left"/>
        <w:textAlignment w:val="center"/>
      </w:pPr>
      <w:r>
        <w:t>A．若F</w:t>
      </w:r>
      <w:r>
        <w:rPr>
          <w:vertAlign w:val="subscript"/>
        </w:rPr>
        <w:t>1</w:t>
      </w:r>
      <w:r>
        <w:t>每种表型都有雌雄个体，则控制翅形和眼色的基因可位于两对染色体</w:t>
      </w:r>
    </w:p>
    <w:p>
      <w:pPr>
        <w:spacing w:line="360" w:lineRule="auto"/>
        <w:ind w:left="380"/>
        <w:jc w:val="left"/>
        <w:textAlignment w:val="center"/>
      </w:pPr>
      <w:r>
        <w:t>B．若F</w:t>
      </w:r>
      <w:r>
        <w:rPr>
          <w:vertAlign w:val="subscript"/>
        </w:rPr>
        <w:t>1</w:t>
      </w:r>
      <w:r>
        <w:t>每种表型都有雌雄个体，则控制翅形和眼色的基因不可都位于X染色体</w:t>
      </w:r>
    </w:p>
    <w:p>
      <w:pPr>
        <w:spacing w:line="360" w:lineRule="auto"/>
        <w:ind w:left="380"/>
        <w:jc w:val="left"/>
        <w:textAlignment w:val="center"/>
      </w:pPr>
      <w:r>
        <w:t>C．若F</w:t>
      </w:r>
      <w:r>
        <w:rPr>
          <w:vertAlign w:val="subscript"/>
        </w:rPr>
        <w:t>1</w:t>
      </w:r>
      <w:r>
        <w:t>有两种表型为雌性，两种为雄性，则控制翅形和眼色的基因不可都位于常染色体</w:t>
      </w:r>
    </w:p>
    <w:p>
      <w:pPr>
        <w:spacing w:line="360" w:lineRule="auto"/>
        <w:ind w:left="380"/>
        <w:jc w:val="left"/>
        <w:textAlignment w:val="center"/>
        <w:rPr>
          <w:color w:val="FF0000"/>
        </w:rPr>
      </w:pPr>
      <w:r>
        <w:t>D．若F</w:t>
      </w:r>
      <w:r>
        <w:rPr>
          <w:vertAlign w:val="subscript"/>
        </w:rPr>
        <w:t>1</w:t>
      </w:r>
      <w:r>
        <w:t>有两种表型为雌性，两种为雄性，则控制翅形和眼色的基因不可位于一对染色体</w:t>
      </w:r>
    </w:p>
    <w:p>
      <w:pPr>
        <w:spacing w:line="360" w:lineRule="auto"/>
        <w:jc w:val="left"/>
        <w:textAlignment w:val="center"/>
      </w:pPr>
      <w:r>
        <w:t>11．（2023春·安徽黄山·高二统考期末）在黄山脚下发现一种XY型被子植物，该植物的宽叶和窄叶是一对相对性状，某植物研究所做了两组杂交实验，结果如下表。下列相关叙述正确的是（</w:t>
      </w:r>
      <w:r>
        <w:rPr>
          <w:rFonts w:eastAsia="Times New Roman"/>
          <w:kern w:val="0"/>
          <w:sz w:val="24"/>
          <w:szCs w:val="24"/>
        </w:rPr>
        <w:t>    </w:t>
      </w:r>
      <w:r>
        <w:t>）</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500"/>
        <w:gridCol w:w="660"/>
        <w:gridCol w:w="660"/>
        <w:gridCol w:w="660"/>
        <w:gridCol w:w="660"/>
        <w:gridCol w:w="1775"/>
        <w:gridCol w:w="177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杂交实验组合</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亲本（P）</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F</w:t>
            </w:r>
            <w:r>
              <w:rPr>
                <w:vertAlign w:val="subscript"/>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F</w:t>
            </w:r>
            <w:r>
              <w:rPr>
                <w:vertAlign w:val="subscript"/>
              </w:rPr>
              <w:t>2</w:t>
            </w:r>
          </w:p>
        </w:tc>
      </w:tr>
      <w:tr>
        <w:tblPrEx>
          <w:tblW w:w="0" w:type="auto"/>
          <w:tblInd w:w="0" w:type="dxa"/>
          <w:tblCellMar>
            <w:top w:w="120" w:type="dxa"/>
            <w:left w:w="120" w:type="dxa"/>
            <w:bottom w:w="120" w:type="dxa"/>
            <w:right w:w="120" w:type="dxa"/>
          </w:tblCellMar>
        </w:tblPrEx>
        <w:tc>
          <w:tcPr>
            <w:tcW w:w="0" w:type="auto"/>
            <w:vMerge/>
            <w:tcBorders>
              <w:top w:val="single" w:sz="6" w:space="0" w:color="000000"/>
              <w:left w:val="single" w:sz="6" w:space="0" w:color="000000"/>
              <w:bottom w:val="single" w:sz="6" w:space="0" w:color="000000"/>
              <w:right w:val="single" w:sz="6" w:space="0" w:color="000000"/>
            </w:tcBorders>
          </w:tcPr>
          <w:p>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实验一</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宽叶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窄叶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宽叶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宽叶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1/2宽叶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1/4宽叶1/4窄叶</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实验二</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窄叶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宽叶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宽叶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宽叶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1/4宽叶1/4窄叶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1/2宽叶</w:t>
            </w:r>
          </w:p>
        </w:tc>
      </w:tr>
    </w:tbl>
    <w:p>
      <w:pPr>
        <w:spacing w:line="360" w:lineRule="auto"/>
        <w:ind w:left="380"/>
        <w:jc w:val="left"/>
        <w:textAlignment w:val="center"/>
      </w:pPr>
      <w:r>
        <w:t>A．窄叶性状的遗传属于伴X染色体隐性遗传</w:t>
      </w:r>
    </w:p>
    <w:p>
      <w:pPr>
        <w:spacing w:line="360" w:lineRule="auto"/>
        <w:ind w:left="380"/>
        <w:jc w:val="left"/>
        <w:textAlignment w:val="center"/>
      </w:pPr>
      <w:r>
        <w:t>B．窄叶基因位于X、Y染色体的同源区，属于显性基因</w:t>
      </w:r>
    </w:p>
    <w:p>
      <w:pPr>
        <w:spacing w:line="360" w:lineRule="auto"/>
        <w:ind w:left="380"/>
        <w:jc w:val="left"/>
        <w:textAlignment w:val="center"/>
      </w:pPr>
      <w:r>
        <w:t>C．两个杂交组合的亲本都是纯合子，雄性F</w:t>
      </w:r>
      <w:r>
        <w:rPr>
          <w:vertAlign w:val="subscript"/>
        </w:rPr>
        <w:t>1</w:t>
      </w:r>
      <w:r>
        <w:t>的基因型不相同</w:t>
      </w:r>
    </w:p>
    <w:p>
      <w:pPr>
        <w:spacing w:line="360" w:lineRule="auto"/>
        <w:ind w:left="380"/>
        <w:jc w:val="left"/>
        <w:textAlignment w:val="center"/>
      </w:pPr>
      <w:r>
        <w:t>D．就宽叶和窄叶这对基因而言，该种群共有5种基因型</w:t>
      </w:r>
    </w:p>
    <w:p>
      <w:pPr>
        <w:spacing w:line="360" w:lineRule="auto"/>
        <w:jc w:val="left"/>
        <w:textAlignment w:val="center"/>
        <w:sectPr>
          <w:type w:val="nextPage"/>
          <w:pgSz w:w="11906" w:h="16838"/>
          <w:pgMar w:top="1418" w:right="1077" w:bottom="1418" w:left="1077" w:header="708" w:footer="708" w:gutter="0"/>
          <w:pgNumType w:start="4"/>
          <w:cols w:num="1" w:space="708"/>
          <w:titlePg w:val="0"/>
          <w:docGrid w:linePitch="286" w:charSpace="0"/>
        </w:sectPr>
      </w:pPr>
      <w:r>
        <w:t>12．（2023春·四川绵阳·高二四川省绵阳江油中学校考阶段练习）果蝇星眼、圆眼由常染色体上的一对等位基因（A，a）控制，星眼果蝇与圆眼果蝇杂交，子一代中星眼果蝇：圆眼果蝇=1：1，星眼果蝇与星眼果蝇杂交，子一代中星眼果蝇：圆眼果蝇=2：1．缺刻翅、正常翅由X染色体上的一对等位基因（B，b）控制，且Y染色体上不含有其等位基因，缺刻翅雌果蝇与正常翅雄果蝇杂交所得子一代中，缺刻翅雌果蝇：正常翅雌果蝇=1：1，雄果蝇均为正常翅。若星眼缺刻翅雌果蝇与星眼正常翅雄果蝇杂交得F</w:t>
      </w:r>
      <w:r>
        <w:rPr>
          <w:vertAlign w:val="subscript"/>
        </w:rPr>
        <w:t>1</w:t>
      </w:r>
      <w:r>
        <w:t>，下列关于F₁的说法错误的是（</w:t>
      </w:r>
      <w:r>
        <w:rPr>
          <w:rFonts w:eastAsia="Times New Roman"/>
          <w:kern w:val="0"/>
          <w:sz w:val="24"/>
          <w:szCs w:val="24"/>
        </w:rPr>
        <w:t>    </w:t>
      </w:r>
      <w:r>
        <w:t>）</w:t>
      </w:r>
    </w:p>
    <w:p>
      <w:pPr>
        <w:tabs>
          <w:tab w:val="left" w:pos="4156"/>
        </w:tabs>
        <w:spacing w:line="360" w:lineRule="auto"/>
        <w:ind w:left="380"/>
        <w:jc w:val="left"/>
        <w:textAlignment w:val="center"/>
      </w:pPr>
      <w:r>
        <w:t>A．可推知A基因纯合致死，B基因纯合致死</w:t>
      </w:r>
      <w:r>
        <w:tab/>
      </w:r>
      <w:r>
        <w:t>B．雌果蝇中纯合子所占比例为1/6</w:t>
      </w:r>
    </w:p>
    <w:p>
      <w:pPr>
        <w:tabs>
          <w:tab w:val="left" w:pos="4156"/>
        </w:tabs>
        <w:spacing w:line="360" w:lineRule="auto"/>
        <w:ind w:left="380"/>
        <w:jc w:val="left"/>
        <w:textAlignment w:val="center"/>
      </w:pPr>
      <w:r>
        <w:t>C．雌果蝇数量是雄果蝇的二倍</w:t>
      </w:r>
      <w:r>
        <w:tab/>
      </w:r>
      <w:r>
        <w:t>D．缺刻翅基因的基因频率为1/6</w:t>
      </w:r>
    </w:p>
    <w:p>
      <w:pPr>
        <w:spacing w:line="360" w:lineRule="auto"/>
        <w:jc w:val="left"/>
        <w:textAlignment w:val="center"/>
      </w:pPr>
      <w:r>
        <w:t>13．（2023春·山东滨州·高一邹平市第一中学校考阶段练习）玉米是雌雄同株异花植物，利用玉米纯合雌雄同株品系M培育出雌株突变品系，该突变品系的产生原因是2号染色体上的基因Ts突变为ts，Ts对ts为完全显性。将抗玉米螟的基因A转入该雌株品系中获得甲、乙两株具有玉米螟抗性的植株，但由于A基因插入的位置不同，甲植株的株高表现正常，乙植株矮小。为研究A基因的插入位置及其产生的影响，进行下表实验。选取实验一的</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6058811c841c963ea48eb835a6f2dc28" style="width:10.55pt;height:15.8pt" o:ole="" coordsize="21600,21600" o:preferrelative="t" filled="f" stroked="f">
            <v:stroke joinstyle="miter"/>
            <v:imagedata r:id="rId12" o:title="eqId6058811c841c963ea48eb835a6f2dc28"/>
            <o:lock v:ext="edit" aspectratio="t"/>
            <w10:anchorlock/>
          </v:shape>
          <o:OLEObject Type="Embed" ProgID="Equation.DSMT4" ShapeID="_x0000_i1025" DrawAspect="Content" ObjectID="_1468075725" r:id="rId13"/>
        </w:object>
      </w:r>
      <w:r>
        <w:t>抗螟植株自交，</w:t>
      </w:r>
      <w:r>
        <w:object>
          <v:shape id="_x0000_i1026" type="#_x0000_t75" alt="eqId421bc55957a58d26079ae06afd50fa92" style="width:11.4pt;height:16.1pt" o:ole="" coordsize="21600,21600" o:preferrelative="t" filled="f" stroked="f">
            <v:stroke joinstyle="miter"/>
            <v:imagedata r:id="rId14" o:title="eqId421bc55957a58d26079ae06afd50fa92"/>
            <o:lock v:ext="edit" aspectratio="t"/>
            <w10:anchorlock/>
          </v:shape>
          <o:OLEObject Type="Embed" ProgID="Equation.DSMT4" ShapeID="_x0000_i1026" DrawAspect="Content" ObjectID="_1468075726" r:id="rId15"/>
        </w:object>
      </w:r>
      <w:r>
        <w:t>中抗螟雌雄同株：抗螟雄株：非抗螟雌雄同株约为2：1：1。选取实验二的F</w:t>
      </w:r>
      <w:r>
        <w:rPr>
          <w:vertAlign w:val="subscript"/>
        </w:rPr>
        <w:t>1</w:t>
      </w:r>
      <w:r>
        <w:t>抗螟矮株自交，</w:t>
      </w:r>
      <w:r>
        <w:object>
          <v:shape id="_x0000_i1027" type="#_x0000_t75" alt="eqId421bc55957a58d26079ae06afd50fa92" style="width:11.4pt;height:16.1pt" o:ole="" coordsize="21600,21600" o:preferrelative="t" filled="f" stroked="f">
            <v:stroke joinstyle="miter"/>
            <v:imagedata r:id="rId14" o:title="eqId421bc55957a58d26079ae06afd50fa92"/>
            <o:lock v:ext="edit" aspectratio="t"/>
            <w10:anchorlock/>
          </v:shape>
          <o:OLEObject Type="Embed" ProgID="Equation.DSMT4" ShapeID="_x0000_i1027" DrawAspect="Content" ObjectID="_1468075727" r:id="rId16"/>
        </w:object>
      </w:r>
      <w:r>
        <w:t>中抗螟矮株雌雄同株：抗螟矮株雌株：非抗螟正常株高雌雄同株：非抗螟正常株高雌株约为3：1：3：1。下列说法错误的是（</w:t>
      </w:r>
      <w:r>
        <w:rPr>
          <w:rFonts w:eastAsia="Times New Roman"/>
          <w:kern w:val="0"/>
          <w:sz w:val="24"/>
          <w:szCs w:val="24"/>
        </w:rPr>
        <w:t>    </w:t>
      </w:r>
      <w:r>
        <w:t>）</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7782"/>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实验一：品系M（TsTs）×甲（Atsts）→F</w:t>
            </w:r>
            <w:r>
              <w:rPr>
                <w:vertAlign w:val="subscript"/>
              </w:rPr>
              <w:t>1</w:t>
            </w:r>
            <w:r>
              <w:t>中抗螟∶非抗螟约为1∶1</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实验二：品系M（TsTs）×乙（Atsts）→F</w:t>
            </w:r>
            <w:r>
              <w:rPr>
                <w:vertAlign w:val="subscript"/>
              </w:rPr>
              <w:t>1</w:t>
            </w:r>
            <w:r>
              <w:t>中抗螟矮株∶非抗螟正常株高约为1∶1</w:t>
            </w:r>
          </w:p>
        </w:tc>
      </w:tr>
    </w:tbl>
    <w:p>
      <w:pPr>
        <w:spacing w:line="360" w:lineRule="auto"/>
        <w:ind w:left="380"/>
        <w:jc w:val="left"/>
        <w:textAlignment w:val="center"/>
      </w:pPr>
      <w:r>
        <w:t>A．实验二的F</w:t>
      </w:r>
      <w:r>
        <w:rPr>
          <w:vertAlign w:val="subscript"/>
        </w:rPr>
        <w:t>1</w:t>
      </w:r>
      <w:r>
        <w:t>中非抗螟植株的性别表现为雌雄同株</w:t>
      </w:r>
    </w:p>
    <w:p>
      <w:pPr>
        <w:spacing w:line="360" w:lineRule="auto"/>
        <w:ind w:left="380"/>
        <w:jc w:val="left"/>
        <w:textAlignment w:val="center"/>
      </w:pPr>
      <w:r>
        <w:t>B．甲中转入的A基因与ts基因位于同一条染色体上</w:t>
      </w:r>
    </w:p>
    <w:p>
      <w:pPr>
        <w:spacing w:line="360" w:lineRule="auto"/>
        <w:ind w:left="380"/>
        <w:jc w:val="left"/>
        <w:textAlignment w:val="center"/>
      </w:pPr>
      <w:r>
        <w:t>C．乙中转入的A基因位于2号染色体上</w:t>
      </w:r>
    </w:p>
    <w:p>
      <w:pPr>
        <w:spacing w:line="360" w:lineRule="auto"/>
        <w:ind w:left="380"/>
        <w:jc w:val="left"/>
        <w:textAlignment w:val="center"/>
      </w:pPr>
      <w:r>
        <w:t>D．F</w:t>
      </w:r>
      <w:r>
        <w:rPr>
          <w:vertAlign w:val="subscript"/>
        </w:rPr>
        <w:t>2</w:t>
      </w:r>
      <w:r>
        <w:t>中抗螟矮株所占比例低于预期值，原因最可能是含A基因的雄配子不育</w:t>
      </w:r>
    </w:p>
    <w:p>
      <w:pPr>
        <w:pStyle w:val="PlainText"/>
        <w:tabs>
          <w:tab w:val="left" w:pos="3402"/>
        </w:tabs>
        <w:snapToGrid w:val="0"/>
        <w:spacing w:line="360" w:lineRule="auto"/>
        <w:rPr>
          <w:rFonts w:ascii="Times New Roman" w:hAnsi="Times New Roman"/>
        </w:rPr>
      </w:pPr>
      <w:r>
        <w:rPr>
          <w:rFonts w:ascii="Times New Roman" w:hAnsi="Times New Roman" w:hint="eastAsia"/>
        </w:rPr>
        <w:t>14</w:t>
      </w:r>
      <w:r>
        <w:rPr>
          <w:rFonts w:ascii="Times New Roman" w:hAnsi="Times New Roman"/>
        </w:rPr>
        <w:t>已知某种植物的一个表现型为红花高茎而基因型为AaBb的个体，A和a基因分别控制红花和白花这对相对性状，B和b分别控制高茎和矮茎这对相对性状。已知这两对基因在染色体上的分布位置有以下三种可能。据图回答下列问题：</w:t>
      </w:r>
    </w:p>
    <w:p>
      <w:pPr>
        <w:pStyle w:val="PlainText"/>
        <w:tabs>
          <w:tab w:val="left" w:pos="3402"/>
        </w:tabs>
        <w:snapToGrid w:val="0"/>
        <w:spacing w:line="360" w:lineRule="auto"/>
        <w:jc w:val="center"/>
        <w:rPr>
          <w:rFonts w:ascii="Times New Roman" w:hAnsi="Times New Roman"/>
        </w:rPr>
      </w:pPr>
      <w:r>
        <w:rPr>
          <w:rFonts w:ascii="Times New Roman" w:hAnsi="Times New Roman"/>
        </w:rPr>
        <w:drawing>
          <wp:inline distT="0" distB="0" distL="114300" distR="114300">
            <wp:extent cx="2794000" cy="858520"/>
            <wp:effectExtent l="0" t="0" r="10160" b="1016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xmlns:r="http://schemas.openxmlformats.org/officeDocument/2006/relationships" r:embed="rId17"/>
                    <a:stretch>
                      <a:fillRect/>
                    </a:stretch>
                  </pic:blipFill>
                  <pic:spPr>
                    <a:xfrm>
                      <a:off x="0" y="0"/>
                      <a:ext cx="2794000" cy="858520"/>
                    </a:xfrm>
                    <a:prstGeom prst="rect">
                      <a:avLst/>
                    </a:prstGeom>
                    <a:noFill/>
                    <a:ln>
                      <a:noFill/>
                    </a:ln>
                  </pic:spPr>
                </pic:pic>
              </a:graphicData>
            </a:graphic>
          </wp:inline>
        </w:drawing>
      </w:r>
    </w:p>
    <w:p>
      <w:pPr>
        <w:pStyle w:val="PlainText"/>
        <w:tabs>
          <w:tab w:val="left" w:pos="3402"/>
        </w:tabs>
        <w:snapToGrid w:val="0"/>
        <w:spacing w:line="360" w:lineRule="auto"/>
        <w:rPr>
          <w:rFonts w:ascii="Times New Roman" w:hAnsi="Times New Roman"/>
        </w:rPr>
      </w:pPr>
      <w:r>
        <w:rPr>
          <w:rFonts w:ascii="Times New Roman" w:hAnsi="Times New Roman"/>
        </w:rPr>
        <w:t>(1)图</w:t>
      </w:r>
      <w:r>
        <w:rPr>
          <w:rFonts w:hAnsi="宋体"/>
        </w:rPr>
        <w:t>②③</w:t>
      </w:r>
      <w:r>
        <w:rPr>
          <w:rFonts w:ascii="Times New Roman" w:hAnsi="Times New Roman"/>
        </w:rPr>
        <w:t>中，两对等位基因在遗传时是否遵循基因的自由组合定律？________(填</w:t>
      </w:r>
      <w:r>
        <w:rPr>
          <w:rFonts w:hAnsi="宋体"/>
        </w:rPr>
        <w:t>“</w:t>
      </w:r>
      <w:r>
        <w:rPr>
          <w:rFonts w:ascii="Times New Roman" w:hAnsi="Times New Roman"/>
        </w:rPr>
        <w:t>是</w:t>
      </w:r>
      <w:r>
        <w:rPr>
          <w:rFonts w:hAnsi="宋体"/>
        </w:rPr>
        <w:t>”</w:t>
      </w:r>
      <w:r>
        <w:rPr>
          <w:rFonts w:ascii="Times New Roman" w:hAnsi="Times New Roman"/>
        </w:rPr>
        <w:t>或</w:t>
      </w:r>
      <w:r>
        <w:rPr>
          <w:rFonts w:hAnsi="宋体"/>
        </w:rPr>
        <w:t>“</w:t>
      </w:r>
      <w:r>
        <w:rPr>
          <w:rFonts w:ascii="Times New Roman" w:hAnsi="Times New Roman"/>
        </w:rPr>
        <w:t>否</w:t>
      </w:r>
      <w:r>
        <w:rPr>
          <w:rFonts w:hAnsi="宋体"/>
        </w:rPr>
        <w:t>”</w:t>
      </w:r>
      <w:r>
        <w:rPr>
          <w:rFonts w:ascii="Times New Roman" w:hAnsi="Times New Roman"/>
        </w:rPr>
        <w:t>)，理由是________________________________________________________________。</w:t>
      </w:r>
    </w:p>
    <w:p>
      <w:pPr>
        <w:pStyle w:val="PlainText"/>
        <w:tabs>
          <w:tab w:val="left" w:pos="3402"/>
        </w:tabs>
        <w:snapToGrid w:val="0"/>
        <w:spacing w:line="360" w:lineRule="auto"/>
        <w:rPr>
          <w:rFonts w:ascii="Times New Roman" w:hAnsi="Times New Roman"/>
        </w:rPr>
      </w:pPr>
      <w:r>
        <w:rPr>
          <w:rFonts w:ascii="Times New Roman" w:hAnsi="Times New Roman"/>
        </w:rPr>
        <w:t>若不考虑同源染色体非姐妹染色单体交叉互换，且含b基因的染色体片段缺失(这种变化不影响配子和子代的存活率)，图</w:t>
      </w:r>
      <w:r>
        <w:rPr>
          <w:rFonts w:hAnsi="宋体"/>
        </w:rPr>
        <w:t>③</w:t>
      </w:r>
      <w:r>
        <w:rPr>
          <w:rFonts w:ascii="Times New Roman" w:hAnsi="Times New Roman"/>
        </w:rPr>
        <w:t>细胞能产生________种基因型的配子，其基因型是_______________________________________________________________________________。</w:t>
      </w:r>
    </w:p>
    <w:p>
      <w:pPr>
        <w:pStyle w:val="PlainText"/>
        <w:tabs>
          <w:tab w:val="left" w:pos="3402"/>
        </w:tabs>
        <w:snapToGrid w:val="0"/>
        <w:spacing w:line="360" w:lineRule="auto"/>
        <w:rPr>
          <w:rFonts w:ascii="Times New Roman" w:hAnsi="Times New Roman"/>
        </w:rPr>
      </w:pPr>
      <w:r>
        <w:rPr>
          <w:rFonts w:ascii="Times New Roman" w:hAnsi="Times New Roman"/>
        </w:rPr>
        <w:t>(2)假设图</w:t>
      </w:r>
      <w:r>
        <w:rPr>
          <w:rFonts w:hAnsi="宋体"/>
        </w:rPr>
        <w:t>①</w:t>
      </w:r>
      <w:r>
        <w:rPr>
          <w:rFonts w:ascii="Times New Roman" w:hAnsi="Times New Roman"/>
        </w:rPr>
        <w:t>中两对基因在遗传时遵循基因的自由组合定律，请在方框内画出AaBb两对基因在染色体上的另一种可能的分布状态。(画图并标注基因在染色体上的位置)</w:t>
      </w:r>
    </w:p>
    <w:p>
      <w:pPr>
        <w:pStyle w:val="PlainText"/>
        <w:tabs>
          <w:tab w:val="left" w:pos="3402"/>
        </w:tabs>
        <w:snapToGrid w:val="0"/>
        <w:spacing w:line="360" w:lineRule="auto"/>
        <w:rPr>
          <w:rFonts w:ascii="Times New Roman" w:hAnsi="Times New Roman"/>
        </w:rPr>
      </w:pPr>
      <w:r>
        <w:rPr>
          <w:rFonts w:ascii="Times New Roman" w:hAnsi="Times New Roman"/>
        </w:rPr>
        <w:t>(3)现提供表现型为白花矮茎的植株若干，要通过一次交配实验来探究上述红花高茎植株的两对基因在染色体上的位置究竟属于上述三种情况中的哪一种(不考虑同源染色体非姐妹染色单体交叉互换)，某同学设计了如下实验，基本思路是用上述红花高茎植株与白花矮茎植株进行杂交，观察并统计子一代植株的表现型及其比例。</w:t>
      </w:r>
    </w:p>
    <w:p>
      <w:pPr>
        <w:pStyle w:val="PlainText"/>
        <w:tabs>
          <w:tab w:val="left" w:pos="3402"/>
        </w:tabs>
        <w:snapToGrid w:val="0"/>
        <w:spacing w:line="360" w:lineRule="auto"/>
        <w:rPr>
          <w:rFonts w:ascii="Times New Roman" w:hAnsi="Times New Roman"/>
        </w:rPr>
      </w:pPr>
      <w:r>
        <w:rPr>
          <w:rFonts w:hAnsi="宋体"/>
        </w:rPr>
        <w:t>Ⅰ</w:t>
      </w:r>
      <w:r>
        <w:rPr>
          <w:rFonts w:ascii="Times New Roman" w:hAnsi="Times New Roman"/>
        </w:rPr>
        <w:t>.若子一代植株中出现四种表现型，表现型及比例为_________________________________，</w:t>
      </w:r>
    </w:p>
    <w:p>
      <w:pPr>
        <w:pStyle w:val="PlainText"/>
        <w:tabs>
          <w:tab w:val="left" w:pos="3402"/>
        </w:tabs>
        <w:snapToGrid w:val="0"/>
        <w:spacing w:line="360" w:lineRule="auto"/>
        <w:rPr>
          <w:rFonts w:ascii="Times New Roman" w:hAnsi="Times New Roman"/>
        </w:rPr>
        <w:sectPr>
          <w:type w:val="nextPage"/>
          <w:pgSz w:w="11906" w:h="16838"/>
          <w:pgMar w:top="1418" w:right="1077" w:bottom="1418" w:left="1077" w:header="708" w:footer="708" w:gutter="0"/>
          <w:pgNumType w:start="5"/>
          <w:cols w:num="1" w:space="708"/>
          <w:titlePg w:val="0"/>
          <w:docGrid w:linePitch="286" w:charSpace="0"/>
        </w:sectPr>
      </w:pPr>
      <w:r>
        <w:rPr>
          <w:rFonts w:ascii="Times New Roman" w:hAnsi="Times New Roman"/>
        </w:rPr>
        <w:t>则基因在染色体上的分布状态如图</w:t>
      </w:r>
      <w:r>
        <w:rPr>
          <w:rFonts w:hAnsi="宋体"/>
        </w:rPr>
        <w:t>①</w:t>
      </w:r>
      <w:r>
        <w:rPr>
          <w:rFonts w:ascii="Times New Roman" w:hAnsi="Times New Roman"/>
        </w:rPr>
        <w:t>所示。</w:t>
      </w:r>
    </w:p>
    <w:p>
      <w:pPr>
        <w:pStyle w:val="PlainText"/>
        <w:tabs>
          <w:tab w:val="left" w:pos="3402"/>
        </w:tabs>
        <w:snapToGrid w:val="0"/>
        <w:spacing w:line="360" w:lineRule="auto"/>
        <w:rPr>
          <w:rFonts w:ascii="Times New Roman" w:hAnsi="Times New Roman"/>
        </w:rPr>
      </w:pPr>
      <w:r>
        <w:rPr>
          <w:rFonts w:hAnsi="宋体"/>
        </w:rPr>
        <w:t>Ⅱ</w:t>
      </w:r>
      <w:r>
        <w:rPr>
          <w:rFonts w:ascii="Times New Roman" w:hAnsi="Times New Roman"/>
        </w:rPr>
        <w:t>.若子一代植株中出现两种表现型，表现型及比例为__________________________________</w:t>
      </w:r>
    </w:p>
    <w:p>
      <w:pPr>
        <w:pStyle w:val="PlainText"/>
        <w:tabs>
          <w:tab w:val="left" w:pos="3402"/>
        </w:tabs>
        <w:snapToGrid w:val="0"/>
        <w:spacing w:line="360" w:lineRule="auto"/>
        <w:rPr>
          <w:rFonts w:ascii="Times New Roman" w:hAnsi="Times New Roman"/>
        </w:rPr>
      </w:pPr>
      <w:r>
        <w:rPr>
          <w:rFonts w:ascii="Times New Roman" w:hAnsi="Times New Roman"/>
        </w:rPr>
        <w:t>________________________，则基因在染色体上的分布状态如图</w:t>
      </w:r>
      <w:r>
        <w:rPr>
          <w:rFonts w:hAnsi="宋体"/>
        </w:rPr>
        <w:t>②</w:t>
      </w:r>
      <w:r>
        <w:rPr>
          <w:rFonts w:ascii="Times New Roman" w:hAnsi="Times New Roman"/>
        </w:rPr>
        <w:t>所示。</w:t>
      </w:r>
    </w:p>
    <w:p>
      <w:pPr>
        <w:pStyle w:val="PlainText"/>
        <w:tabs>
          <w:tab w:val="left" w:pos="3402"/>
        </w:tabs>
        <w:snapToGrid w:val="0"/>
        <w:spacing w:line="360" w:lineRule="auto"/>
        <w:rPr>
          <w:rFonts w:ascii="Times New Roman" w:hAnsi="Times New Roman"/>
        </w:rPr>
      </w:pPr>
      <w:r>
        <w:rPr>
          <w:rFonts w:hAnsi="宋体"/>
        </w:rPr>
        <w:t>Ⅲ</w:t>
      </w:r>
      <w:r>
        <w:rPr>
          <w:rFonts w:ascii="Times New Roman" w:hAnsi="Times New Roman"/>
        </w:rPr>
        <w:t>.若子一代植株中出现两种表现型，表现型及比例为__________________________________</w:t>
      </w:r>
    </w:p>
    <w:p>
      <w:pPr>
        <w:pStyle w:val="PlainText"/>
        <w:tabs>
          <w:tab w:val="left" w:pos="3402"/>
        </w:tabs>
        <w:snapToGrid w:val="0"/>
        <w:spacing w:line="360" w:lineRule="auto"/>
        <w:rPr>
          <w:rFonts w:ascii="Times New Roman" w:hAnsi="Times New Roman"/>
        </w:rPr>
      </w:pPr>
      <w:r>
        <w:rPr>
          <w:rFonts w:ascii="Times New Roman" w:hAnsi="Times New Roman"/>
        </w:rPr>
        <w:t>________________________，则基因在染色体上的分布状态如图</w:t>
      </w:r>
      <w:r>
        <w:rPr>
          <w:rFonts w:hAnsi="宋体"/>
        </w:rPr>
        <w:t>③</w:t>
      </w:r>
      <w:r>
        <w:rPr>
          <w:rFonts w:ascii="Times New Roman" w:hAnsi="Times New Roman"/>
        </w:rPr>
        <w:t>所示。</w:t>
      </w:r>
    </w:p>
    <w:p>
      <w:pPr>
        <w:pStyle w:val="PlainText"/>
        <w:tabs>
          <w:tab w:val="left" w:pos="3402"/>
        </w:tabs>
        <w:snapToGrid w:val="0"/>
        <w:spacing w:line="360" w:lineRule="auto"/>
        <w:rPr>
          <w:rFonts w:ascii="Times New Roman" w:hAnsi="Times New Roman"/>
        </w:rPr>
      </w:pPr>
      <w:r>
        <w:rPr>
          <w:rFonts w:ascii="Times New Roman" w:hAnsi="Times New Roman" w:hint="eastAsia"/>
        </w:rPr>
        <w:t>15</w:t>
      </w:r>
      <w:r>
        <w:rPr>
          <w:rFonts w:ascii="Times New Roman" w:hAnsi="Times New Roman"/>
        </w:rPr>
        <w:t>．</w:t>
      </w:r>
      <w:r>
        <w:rPr>
          <w:rFonts w:ascii="Times New Roman" w:eastAsia="楷体_GB2312" w:hAnsi="Times New Roman"/>
        </w:rPr>
        <w:t>(2023·承德一中高三检测)</w:t>
      </w:r>
      <w:r>
        <w:rPr>
          <w:rFonts w:ascii="Times New Roman" w:hAnsi="Times New Roman"/>
        </w:rPr>
        <w:t>已知果蝇的灰身与黑身是一对相对性状(基因用A、a表示)，圆眼与棒眼是另一对相对性状(基因用B、b表示)，长翅对残翅为显性性状(基因用D、d表示)。两只亲代果蝇杂交，F</w:t>
      </w:r>
      <w:r>
        <w:rPr>
          <w:rFonts w:ascii="Times New Roman" w:hAnsi="Times New Roman"/>
          <w:vertAlign w:val="subscript"/>
        </w:rPr>
        <w:t>1</w:t>
      </w:r>
      <w:r>
        <w:rPr>
          <w:rFonts w:ascii="Times New Roman" w:hAnsi="Times New Roman"/>
        </w:rPr>
        <w:t>中雌果蝇及雄果蝇的表现型及比例如表所示：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14"/>
        <w:gridCol w:w="914"/>
        <w:gridCol w:w="862"/>
        <w:gridCol w:w="862"/>
        <w:gridCol w:w="862"/>
        <w:gridCol w:w="862"/>
        <w:gridCol w:w="862"/>
        <w:gridCol w:w="862"/>
        <w:gridCol w:w="862"/>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063"/>
          <w:jc w:val="center"/>
        </w:trPr>
        <w:tc>
          <w:tcPr>
            <w:tcW w:w="914"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项目</w:t>
            </w:r>
          </w:p>
        </w:tc>
        <w:tc>
          <w:tcPr>
            <w:tcW w:w="914"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灰身长翅圆眼</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灰身长翅棒眼</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灰身残翅圆眼</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灰身残翅棒眼</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黑身长翅圆眼</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黑身长翅棒眼</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黑身残翅圆眼</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黑身残翅棒眼</w:t>
            </w:r>
          </w:p>
        </w:tc>
      </w:tr>
      <w:tr>
        <w:tblPrEx>
          <w:tblW w:w="0" w:type="auto"/>
          <w:jc w:val="center"/>
          <w:tblLayout w:type="fixed"/>
          <w:tblCellMar>
            <w:top w:w="0" w:type="dxa"/>
            <w:left w:w="108" w:type="dxa"/>
            <w:bottom w:w="0" w:type="dxa"/>
            <w:right w:w="108" w:type="dxa"/>
          </w:tblCellMar>
        </w:tblPrEx>
        <w:trPr>
          <w:trHeight w:val="359"/>
          <w:jc w:val="center"/>
        </w:trPr>
        <w:tc>
          <w:tcPr>
            <w:tcW w:w="914"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雌性</w:t>
            </w:r>
          </w:p>
        </w:tc>
        <w:tc>
          <w:tcPr>
            <w:tcW w:w="914"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3/16</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3/16</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1/16</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1/16</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w:t>
            </w:r>
          </w:p>
        </w:tc>
      </w:tr>
      <w:tr>
        <w:tblPrEx>
          <w:tblW w:w="0" w:type="auto"/>
          <w:jc w:val="center"/>
          <w:tblLayout w:type="fixed"/>
          <w:tblCellMar>
            <w:top w:w="0" w:type="dxa"/>
            <w:left w:w="108" w:type="dxa"/>
            <w:bottom w:w="0" w:type="dxa"/>
            <w:right w:w="108" w:type="dxa"/>
          </w:tblCellMar>
        </w:tblPrEx>
        <w:trPr>
          <w:trHeight w:val="359"/>
          <w:jc w:val="center"/>
        </w:trPr>
        <w:tc>
          <w:tcPr>
            <w:tcW w:w="914"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雄性</w:t>
            </w:r>
          </w:p>
        </w:tc>
        <w:tc>
          <w:tcPr>
            <w:tcW w:w="914"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3/32</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3/32</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3/32</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3/32</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1/32</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1/32</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1/32</w:t>
            </w:r>
          </w:p>
        </w:tc>
        <w:tc>
          <w:tcPr>
            <w:tcW w:w="862" w:type="dxa"/>
            <w:shd w:val="clear" w:color="auto" w:fill="auto"/>
            <w:vAlign w:val="center"/>
          </w:tcPr>
          <w:p>
            <w:pPr>
              <w:pStyle w:val="PlainText"/>
              <w:tabs>
                <w:tab w:val="left" w:pos="3402"/>
              </w:tabs>
              <w:snapToGrid w:val="0"/>
              <w:spacing w:line="360" w:lineRule="auto"/>
              <w:jc w:val="center"/>
              <w:rPr>
                <w:rFonts w:ascii="Times New Roman" w:hAnsi="Times New Roman"/>
              </w:rPr>
            </w:pPr>
            <w:r>
              <w:rPr>
                <w:rFonts w:ascii="Times New Roman" w:hAnsi="Times New Roman"/>
              </w:rPr>
              <w:t>1/32</w:t>
            </w:r>
          </w:p>
        </w:tc>
      </w:tr>
    </w:tbl>
    <w:p>
      <w:pPr>
        <w:pStyle w:val="PlainText"/>
        <w:tabs>
          <w:tab w:val="left" w:pos="3402"/>
        </w:tabs>
        <w:snapToGrid w:val="0"/>
        <w:spacing w:line="360" w:lineRule="auto"/>
        <w:rPr>
          <w:rFonts w:ascii="Times New Roman" w:hAnsi="Times New Roman"/>
        </w:rPr>
      </w:pPr>
    </w:p>
    <w:p>
      <w:pPr>
        <w:pStyle w:val="PlainText"/>
        <w:tabs>
          <w:tab w:val="left" w:pos="3402"/>
        </w:tabs>
        <w:snapToGrid w:val="0"/>
        <w:spacing w:line="360" w:lineRule="auto"/>
        <w:rPr>
          <w:rFonts w:ascii="Times New Roman" w:hAnsi="Times New Roman"/>
        </w:rPr>
      </w:pPr>
      <w:r>
        <w:rPr>
          <w:rFonts w:ascii="Times New Roman" w:hAnsi="Times New Roman"/>
        </w:rPr>
        <w:t>(1)在灰身与黑身、圆眼与棒眼两对相对性状中，显性性状分别是__________________，控制这两对性状的基因分别位于__________________________染色体上。</w:t>
      </w:r>
    </w:p>
    <w:p>
      <w:pPr>
        <w:pStyle w:val="PlainText"/>
        <w:tabs>
          <w:tab w:val="left" w:pos="3402"/>
        </w:tabs>
        <w:snapToGrid w:val="0"/>
        <w:spacing w:line="360" w:lineRule="auto"/>
        <w:rPr>
          <w:rFonts w:ascii="Times New Roman" w:hAnsi="Times New Roman"/>
        </w:rPr>
      </w:pPr>
      <w:r>
        <w:rPr>
          <w:rFonts w:ascii="Times New Roman" w:hAnsi="Times New Roman"/>
        </w:rPr>
        <w:t>(2)不能判定控制长翅、残翅的基因位于常染色体上还是X染色体上，理由是_____________。请进一步设计交配方案，确定控制这一对相对性状的基因所在的位置：____________(只写出交配方案即可)。</w:t>
      </w:r>
    </w:p>
    <w:p>
      <w:pPr>
        <w:pStyle w:val="PlainText"/>
        <w:tabs>
          <w:tab w:val="left" w:pos="3402"/>
        </w:tabs>
        <w:snapToGrid w:val="0"/>
        <w:spacing w:line="360" w:lineRule="auto"/>
        <w:rPr>
          <w:rFonts w:ascii="Times New Roman" w:hAnsi="Times New Roman"/>
        </w:rPr>
      </w:pPr>
      <w:r>
        <w:rPr>
          <w:rFonts w:ascii="Times New Roman" w:hAnsi="Times New Roman"/>
        </w:rPr>
        <w:t>(3)若控制长翅、残翅的基因位于常染色体上，则亲代雌果蝇的基因型是________________。</w:t>
      </w:r>
    </w:p>
    <w:p>
      <w:pPr>
        <w:pStyle w:val="PlainText"/>
        <w:tabs>
          <w:tab w:val="left" w:pos="3402"/>
        </w:tabs>
        <w:snapToGrid w:val="0"/>
        <w:spacing w:line="360" w:lineRule="auto"/>
        <w:rPr>
          <w:rFonts w:ascii="Times New Roman" w:hAnsi="Times New Roman"/>
        </w:rPr>
      </w:pPr>
      <w:r>
        <w:rPr>
          <w:rFonts w:ascii="Times New Roman" w:hAnsi="Times New Roman"/>
        </w:rPr>
        <w:t>(4)若将F</w:t>
      </w:r>
      <w:r>
        <w:rPr>
          <w:rFonts w:ascii="Times New Roman" w:hAnsi="Times New Roman"/>
          <w:vertAlign w:val="subscript"/>
        </w:rPr>
        <w:t>1</w:t>
      </w:r>
      <w:r>
        <w:rPr>
          <w:rFonts w:ascii="Times New Roman" w:hAnsi="Times New Roman"/>
        </w:rPr>
        <w:t>中的黑身果蝇取出，让灰身果蝇自由交配，后代中灰身果蝇所占的比例为______________。</w:t>
      </w:r>
    </w:p>
    <w:p>
      <w:pPr>
        <w:spacing w:line="360" w:lineRule="auto"/>
        <w:jc w:val="left"/>
        <w:textAlignment w:val="center"/>
        <w:rPr>
          <w:rFonts w:ascii="宋体" w:hAnsi="宋体" w:cs="宋体"/>
        </w:rPr>
      </w:pPr>
    </w:p>
    <w:p>
      <w:pPr>
        <w:spacing w:line="360" w:lineRule="auto"/>
        <w:jc w:val="left"/>
        <w:textAlignment w:val="center"/>
        <w:rPr>
          <w:rFonts w:ascii="宋体" w:hAnsi="宋体" w:cs="宋体"/>
        </w:rPr>
      </w:pPr>
    </w:p>
    <w:p>
      <w:pPr>
        <w:spacing w:line="360" w:lineRule="auto"/>
        <w:jc w:val="left"/>
        <w:textAlignment w:val="center"/>
      </w:pPr>
      <w:r>
        <w:t>1．（2023·北京·统考高考真题）纯合亲本白眼长翅和红眼残翅果蝇进行杂交，结果如图。F</w:t>
      </w:r>
      <w:r>
        <w:rPr>
          <w:vertAlign w:val="subscript"/>
        </w:rPr>
        <w:t>2</w:t>
      </w:r>
      <w:r>
        <w:t>中每种表型都有雌、雄个体。根据杂交结果，下列推测错误的是（　　）</w:t>
      </w:r>
    </w:p>
    <w:p>
      <w:pPr>
        <w:spacing w:line="360" w:lineRule="auto"/>
        <w:jc w:val="left"/>
        <w:textAlignment w:val="center"/>
      </w:pPr>
      <w:r>
        <w:rPr>
          <w:rFonts w:eastAsia="Times New Roman"/>
          <w:kern w:val="0"/>
          <w:sz w:val="24"/>
          <w:szCs w:val="24"/>
        </w:rPr>
        <w:drawing>
          <wp:inline distT="0" distB="0" distL="114300" distR="114300">
            <wp:extent cx="3343275" cy="1743075"/>
            <wp:effectExtent l="0" t="0" r="9525" b="9525"/>
            <wp:docPr id="13" name="图片 13" descr="@@@29cea0a7-2b98-460b-a13f-d89a15b4ae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9cea0a7-2b98-460b-a13f-d89a15b4aebc"/>
                    <pic:cNvPicPr>
                      <a:picLocks noChangeAspect="1"/>
                    </pic:cNvPicPr>
                  </pic:nvPicPr>
                  <pic:blipFill>
                    <a:blip xmlns:r="http://schemas.openxmlformats.org/officeDocument/2006/relationships" r:embed="rId10"/>
                    <a:stretch>
                      <a:fillRect/>
                    </a:stretch>
                  </pic:blipFill>
                  <pic:spPr>
                    <a:xfrm>
                      <a:off x="0" y="0"/>
                      <a:ext cx="3343275" cy="1743075"/>
                    </a:xfrm>
                    <a:prstGeom prst="rect">
                      <a:avLst/>
                    </a:prstGeom>
                  </pic:spPr>
                </pic:pic>
              </a:graphicData>
            </a:graphic>
          </wp:inline>
        </w:drawing>
      </w:r>
      <w:r>
        <w:rPr>
          <w:rFonts w:eastAsia="Times New Roman"/>
          <w:kern w:val="0"/>
          <w:sz w:val="24"/>
          <w:szCs w:val="24"/>
        </w:rPr>
        <w:t>  </w:t>
      </w:r>
    </w:p>
    <w:p>
      <w:pPr>
        <w:spacing w:line="360" w:lineRule="auto"/>
        <w:ind w:left="300"/>
        <w:jc w:val="left"/>
        <w:textAlignment w:val="center"/>
      </w:pPr>
      <w:r>
        <w:t>A．控制两对相对性状的基因都位于X染色体上</w:t>
      </w:r>
    </w:p>
    <w:p>
      <w:pPr>
        <w:spacing w:line="360" w:lineRule="auto"/>
        <w:ind w:left="300"/>
        <w:jc w:val="left"/>
        <w:textAlignment w:val="center"/>
      </w:pPr>
      <w:r>
        <w:t>B．F</w:t>
      </w:r>
      <w:r>
        <w:rPr>
          <w:vertAlign w:val="subscript"/>
        </w:rPr>
        <w:t>1</w:t>
      </w:r>
      <w:r>
        <w:t>雌果蝇只有一种基因型</w:t>
      </w:r>
    </w:p>
    <w:p>
      <w:pPr>
        <w:spacing w:line="360" w:lineRule="auto"/>
        <w:ind w:left="300"/>
        <w:jc w:val="left"/>
        <w:textAlignment w:val="center"/>
      </w:pPr>
      <w:r>
        <w:t>C．F</w:t>
      </w:r>
      <w:r>
        <w:rPr>
          <w:vertAlign w:val="subscript"/>
        </w:rPr>
        <w:t>2</w:t>
      </w:r>
      <w:r>
        <w:t>白眼残翅果蝇间交配，子代表型不变</w:t>
      </w:r>
    </w:p>
    <w:p>
      <w:pPr>
        <w:spacing w:line="360" w:lineRule="auto"/>
        <w:ind w:left="300"/>
        <w:jc w:val="left"/>
        <w:textAlignment w:val="center"/>
      </w:pPr>
      <w:r>
        <w:t>D．上述杂交结果符合自由组合定律</w:t>
      </w:r>
    </w:p>
    <w:p>
      <w:pPr>
        <w:spacing w:line="360" w:lineRule="auto"/>
        <w:jc w:val="left"/>
        <w:textAlignment w:val="center"/>
        <w:sectPr>
          <w:type w:val="nextPage"/>
          <w:pgSz w:w="11906" w:h="16838"/>
          <w:pgMar w:top="1418" w:right="1077" w:bottom="1418" w:left="1077" w:header="708" w:footer="708" w:gutter="0"/>
          <w:pgNumType w:start="6"/>
          <w:cols w:num="1" w:space="708"/>
          <w:titlePg w:val="0"/>
          <w:docGrid w:linePitch="286" w:charSpace="0"/>
        </w:sectPr>
      </w:pPr>
    </w:p>
    <w:p>
      <w:pPr>
        <w:spacing w:line="360" w:lineRule="auto"/>
        <w:jc w:val="left"/>
        <w:textAlignment w:val="center"/>
      </w:pPr>
      <w:r>
        <w:t>2．（2023·湖南·统考高考真题）某X染色体显性遗传病由SHOX基因突变所致，某家系中一男性患者与一正常女性婚配后，生育了一个患该病的男孩。究其原因，不可能的是（</w:t>
      </w:r>
      <w:r>
        <w:rPr>
          <w:rFonts w:eastAsia="Times New Roman"/>
          <w:kern w:val="0"/>
          <w:sz w:val="24"/>
          <w:szCs w:val="24"/>
        </w:rPr>
        <w:t>    </w:t>
      </w:r>
      <w:r>
        <w:t>）</w:t>
      </w:r>
    </w:p>
    <w:p>
      <w:pPr>
        <w:spacing w:line="360" w:lineRule="auto"/>
        <w:ind w:left="300"/>
        <w:jc w:val="left"/>
        <w:textAlignment w:val="center"/>
      </w:pPr>
      <w:r>
        <w:t>A．父亲的初级精母细胞在减数分裂I四分体时期，X和Y染色体片段交换</w:t>
      </w:r>
    </w:p>
    <w:p>
      <w:pPr>
        <w:spacing w:line="360" w:lineRule="auto"/>
        <w:ind w:left="300"/>
        <w:jc w:val="left"/>
        <w:textAlignment w:val="center"/>
      </w:pPr>
      <w:r>
        <w:t>B．父亲的次级精母细胞在减数分裂Ⅱ后期，性染色体未分离</w:t>
      </w:r>
    </w:p>
    <w:p>
      <w:pPr>
        <w:spacing w:line="360" w:lineRule="auto"/>
        <w:ind w:left="300"/>
        <w:jc w:val="left"/>
        <w:textAlignment w:val="center"/>
      </w:pPr>
      <w:r>
        <w:t>C．母亲的卵细胞形成过程中，SHOX基因发生了突变</w:t>
      </w:r>
    </w:p>
    <w:p>
      <w:pPr>
        <w:spacing w:line="360" w:lineRule="auto"/>
        <w:ind w:left="300"/>
        <w:jc w:val="left"/>
        <w:textAlignment w:val="center"/>
      </w:pPr>
      <w:r>
        <w:t>D．该男孩在胚胎发育早期，有丝分裂时SHOX基因发生了突变</w:t>
      </w:r>
    </w:p>
    <w:p>
      <w:pPr>
        <w:spacing w:line="360" w:lineRule="auto"/>
        <w:jc w:val="left"/>
        <w:textAlignment w:val="center"/>
      </w:pPr>
      <w:r>
        <w:t>3．（2023·湖北·统考高考真题）人的某条染色体上A、B、C三个基因紧密排列，不发生互换。这三个基因各有上百个等位基因（例如：A</w:t>
      </w:r>
      <w:r>
        <w:rPr>
          <w:vertAlign w:val="subscript"/>
        </w:rPr>
        <w:t>1</w:t>
      </w:r>
      <w:r>
        <w:t>~A</w:t>
      </w:r>
      <w:r>
        <w:rPr>
          <w:vertAlign w:val="subscript"/>
        </w:rPr>
        <w:t>n</w:t>
      </w:r>
      <w:r>
        <w:t>均为A的等位基因）。父母及孩子的基因组成如下表。下列叙述正确的是（　　）</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080"/>
        <w:gridCol w:w="1716"/>
        <w:gridCol w:w="1648"/>
        <w:gridCol w:w="1648"/>
        <w:gridCol w:w="1716"/>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父亲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母亲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儿子</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女儿</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基因组成</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A</w:t>
            </w:r>
            <w:r>
              <w:rPr>
                <w:vertAlign w:val="subscript"/>
              </w:rPr>
              <w:t>23</w:t>
            </w:r>
            <w:r>
              <w:t>A</w:t>
            </w:r>
            <w:r>
              <w:rPr>
                <w:vertAlign w:val="subscript"/>
              </w:rPr>
              <w:t>25</w:t>
            </w:r>
            <w:r>
              <w:t>B</w:t>
            </w:r>
            <w:r>
              <w:rPr>
                <w:vertAlign w:val="subscript"/>
              </w:rPr>
              <w:t>7</w:t>
            </w:r>
            <w:r>
              <w:t>B</w:t>
            </w:r>
            <w:r>
              <w:rPr>
                <w:vertAlign w:val="subscript"/>
              </w:rPr>
              <w:t>35</w:t>
            </w:r>
            <w:r>
              <w:t>C</w:t>
            </w:r>
            <w:r>
              <w:rPr>
                <w:vertAlign w:val="subscript"/>
              </w:rPr>
              <w:t>2</w:t>
            </w:r>
            <w:r>
              <w:t>C</w:t>
            </w:r>
            <w:r>
              <w:rPr>
                <w:vertAlign w:val="subscript"/>
              </w:rP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A</w:t>
            </w:r>
            <w:r>
              <w:rPr>
                <w:vertAlign w:val="subscript"/>
              </w:rPr>
              <w:t>3</w:t>
            </w:r>
            <w:r>
              <w:t>A</w:t>
            </w:r>
            <w:r>
              <w:rPr>
                <w:vertAlign w:val="subscript"/>
              </w:rPr>
              <w:t>24</w:t>
            </w:r>
            <w:r>
              <w:t>B</w:t>
            </w:r>
            <w:r>
              <w:rPr>
                <w:vertAlign w:val="subscript"/>
              </w:rPr>
              <w:t>8</w:t>
            </w:r>
            <w:r>
              <w:t>B</w:t>
            </w:r>
            <w:r>
              <w:rPr>
                <w:vertAlign w:val="subscript"/>
              </w:rPr>
              <w:t>44</w:t>
            </w:r>
            <w:r>
              <w:t>C</w:t>
            </w:r>
            <w:r>
              <w:rPr>
                <w:vertAlign w:val="subscript"/>
              </w:rPr>
              <w:t>5</w:t>
            </w:r>
            <w:r>
              <w:t>C</w:t>
            </w:r>
            <w:r>
              <w:rPr>
                <w:vertAlign w:val="subscript"/>
              </w:rPr>
              <w:t>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A</w:t>
            </w:r>
            <w:r>
              <w:rPr>
                <w:vertAlign w:val="subscript"/>
              </w:rPr>
              <w:t>24</w:t>
            </w:r>
            <w:r>
              <w:t>A</w:t>
            </w:r>
            <w:r>
              <w:rPr>
                <w:vertAlign w:val="subscript"/>
              </w:rPr>
              <w:t>25</w:t>
            </w:r>
            <w:r>
              <w:t>B</w:t>
            </w:r>
            <w:r>
              <w:rPr>
                <w:vertAlign w:val="subscript"/>
              </w:rPr>
              <w:t>7</w:t>
            </w:r>
            <w:r>
              <w:t>B</w:t>
            </w:r>
            <w:r>
              <w:rPr>
                <w:vertAlign w:val="subscript"/>
              </w:rPr>
              <w:t>8</w:t>
            </w:r>
            <w:r>
              <w:t>C</w:t>
            </w:r>
            <w:r>
              <w:rPr>
                <w:vertAlign w:val="subscript"/>
              </w:rPr>
              <w:t>4</w:t>
            </w:r>
            <w:r>
              <w:t>C</w:t>
            </w:r>
            <w:r>
              <w:rPr>
                <w:vertAlign w:val="subscript"/>
              </w:rP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A</w:t>
            </w:r>
            <w:r>
              <w:rPr>
                <w:vertAlign w:val="subscript"/>
              </w:rPr>
              <w:t>3</w:t>
            </w:r>
            <w:r>
              <w:t>A</w:t>
            </w:r>
            <w:r>
              <w:rPr>
                <w:vertAlign w:val="subscript"/>
              </w:rPr>
              <w:t>23</w:t>
            </w:r>
            <w:r>
              <w:t>B</w:t>
            </w:r>
            <w:r>
              <w:rPr>
                <w:vertAlign w:val="subscript"/>
              </w:rPr>
              <w:t>35</w:t>
            </w:r>
            <w:r>
              <w:t>B</w:t>
            </w:r>
            <w:r>
              <w:rPr>
                <w:vertAlign w:val="subscript"/>
              </w:rPr>
              <w:t>44</w:t>
            </w:r>
            <w:r>
              <w:t>C</w:t>
            </w:r>
            <w:r>
              <w:rPr>
                <w:vertAlign w:val="subscript"/>
              </w:rPr>
              <w:t>2</w:t>
            </w:r>
            <w:r>
              <w:t>C</w:t>
            </w:r>
            <w:r>
              <w:rPr>
                <w:vertAlign w:val="subscript"/>
              </w:rPr>
              <w:t>9</w:t>
            </w:r>
          </w:p>
        </w:tc>
      </w:tr>
    </w:tbl>
    <w:p>
      <w:pPr>
        <w:spacing w:line="360" w:lineRule="auto"/>
        <w:ind w:left="300"/>
        <w:jc w:val="left"/>
        <w:textAlignment w:val="center"/>
      </w:pPr>
      <w:r>
        <w:t>A．基因A、B、C的遗传方式是伴X染色体遗传</w:t>
      </w:r>
    </w:p>
    <w:p>
      <w:pPr>
        <w:spacing w:line="360" w:lineRule="auto"/>
        <w:ind w:left="300"/>
        <w:jc w:val="left"/>
        <w:textAlignment w:val="center"/>
      </w:pPr>
      <w:r>
        <w:t>B．母亲的其中一条染色体上基因组成是A</w:t>
      </w:r>
      <w:r>
        <w:rPr>
          <w:vertAlign w:val="subscript"/>
        </w:rPr>
        <w:t>3</w:t>
      </w:r>
      <w:r>
        <w:t>B</w:t>
      </w:r>
      <w:r>
        <w:rPr>
          <w:vertAlign w:val="subscript"/>
        </w:rPr>
        <w:t>44</w:t>
      </w:r>
      <w:r>
        <w:t>C</w:t>
      </w:r>
      <w:r>
        <w:rPr>
          <w:vertAlign w:val="subscript"/>
        </w:rPr>
        <w:t>9</w:t>
      </w:r>
    </w:p>
    <w:p>
      <w:pPr>
        <w:spacing w:line="360" w:lineRule="auto"/>
        <w:ind w:left="300"/>
        <w:jc w:val="left"/>
        <w:textAlignment w:val="center"/>
      </w:pPr>
      <w:r>
        <w:t>C．基因A与基因B的遗传符合基因的自由组合定律</w:t>
      </w:r>
    </w:p>
    <w:p>
      <w:pPr>
        <w:spacing w:line="360" w:lineRule="auto"/>
        <w:ind w:left="300"/>
        <w:jc w:val="left"/>
        <w:textAlignment w:val="center"/>
      </w:pPr>
      <w:r>
        <w:t>D．若此夫妻第3个孩子的A基因组成为A</w:t>
      </w:r>
      <w:r>
        <w:rPr>
          <w:vertAlign w:val="subscript"/>
        </w:rPr>
        <w:t>23</w:t>
      </w:r>
      <w:r>
        <w:t>A</w:t>
      </w:r>
      <w:r>
        <w:rPr>
          <w:vertAlign w:val="subscript"/>
        </w:rPr>
        <w:t>24</w:t>
      </w:r>
      <w:r>
        <w:t>，则其C基因组成为C</w:t>
      </w:r>
      <w:r>
        <w:rPr>
          <w:vertAlign w:val="subscript"/>
        </w:rPr>
        <w:t>4</w:t>
      </w:r>
      <w:r>
        <w:t>C</w:t>
      </w:r>
      <w:r>
        <w:rPr>
          <w:vertAlign w:val="subscript"/>
        </w:rPr>
        <w:t>5</w:t>
      </w:r>
    </w:p>
    <w:p>
      <w:pPr>
        <w:spacing w:line="360" w:lineRule="auto"/>
        <w:jc w:val="left"/>
        <w:textAlignment w:val="center"/>
      </w:pPr>
      <w:r>
        <w:t>4．（2023·浙江·统考高考真题）某昆虫的性别决定方式为XY型，其翅形长翅和残翅、眼色红眼和紫眼为两对相对性状，各由一对等位基因控制，且基因不位于Y染色体。现用长翅紫眼和残翅红眼昆虫各1只杂交获得F</w:t>
      </w:r>
      <w:r>
        <w:rPr>
          <w:vertAlign w:val="subscript"/>
        </w:rPr>
        <w:t>1</w:t>
      </w:r>
      <w:r>
        <w:t>，F</w:t>
      </w:r>
      <w:r>
        <w:rPr>
          <w:vertAlign w:val="subscript"/>
        </w:rPr>
        <w:t>1</w:t>
      </w:r>
      <w:r>
        <w:t>有长翅红眼、长翅紫眼、残翅红眼、残翅紫眼4种表型，且比例相等。不考虑突变、交叉互换和致死。下列关于该杂交实验的叙述，</w:t>
      </w:r>
      <w:r>
        <w:rPr>
          <w:em w:val="dot"/>
        </w:rPr>
        <w:t>错误</w:t>
      </w:r>
      <w:r>
        <w:t>的是（　　）</w:t>
      </w:r>
    </w:p>
    <w:p>
      <w:pPr>
        <w:spacing w:line="360" w:lineRule="auto"/>
        <w:ind w:left="300"/>
        <w:jc w:val="left"/>
        <w:textAlignment w:val="center"/>
      </w:pPr>
      <w:r>
        <w:t>A．若F</w:t>
      </w:r>
      <w:r>
        <w:rPr>
          <w:vertAlign w:val="subscript"/>
        </w:rPr>
        <w:t>1</w:t>
      </w:r>
      <w:r>
        <w:t>每种表型都有雌雄个体，则控制翅形和眼色的基因可位于两对染色体</w:t>
      </w:r>
    </w:p>
    <w:p>
      <w:pPr>
        <w:spacing w:line="360" w:lineRule="auto"/>
        <w:ind w:left="300"/>
        <w:jc w:val="left"/>
        <w:textAlignment w:val="center"/>
      </w:pPr>
      <w:r>
        <w:t>B．若F</w:t>
      </w:r>
      <w:r>
        <w:rPr>
          <w:vertAlign w:val="subscript"/>
        </w:rPr>
        <w:t>1</w:t>
      </w:r>
      <w:r>
        <w:t>每种表型都有雌雄个体，则控制翅形和眼色的基因不可都位于X染色体</w:t>
      </w:r>
    </w:p>
    <w:p>
      <w:pPr>
        <w:spacing w:line="360" w:lineRule="auto"/>
        <w:ind w:left="300"/>
        <w:jc w:val="left"/>
        <w:textAlignment w:val="center"/>
      </w:pPr>
      <w:r>
        <w:t>C．若F</w:t>
      </w:r>
      <w:r>
        <w:rPr>
          <w:vertAlign w:val="subscript"/>
        </w:rPr>
        <w:t>1</w:t>
      </w:r>
      <w:r>
        <w:t>有两种表型为雌性，两种为雄性，则控制翅形和眼色的基因不可都位于常染色体</w:t>
      </w:r>
    </w:p>
    <w:p>
      <w:pPr>
        <w:spacing w:line="360" w:lineRule="auto"/>
        <w:ind w:left="300"/>
        <w:jc w:val="left"/>
        <w:textAlignment w:val="center"/>
        <w:rPr>
          <w:rFonts w:ascii="黑体" w:eastAsia="黑体" w:hAnsi="黑体" w:cs="黑体"/>
          <w:b/>
          <w:sz w:val="30"/>
        </w:rPr>
      </w:pPr>
      <w:r>
        <w:t>D．若F</w:t>
      </w:r>
      <w:r>
        <w:rPr>
          <w:vertAlign w:val="subscript"/>
        </w:rPr>
        <w:t>1</w:t>
      </w:r>
      <w:r>
        <w:t>有两种表型为雌性，两种为雄性，则控制翅形和眼色的基因不可位于一对染色体</w:t>
      </w:r>
    </w:p>
    <w:p>
      <w:pPr>
        <w:spacing w:line="360" w:lineRule="auto"/>
        <w:jc w:val="left"/>
        <w:textAlignment w:val="center"/>
        <w:sectPr>
          <w:type w:val="nextPage"/>
          <w:pgSz w:w="11906" w:h="16838"/>
          <w:pgMar w:top="1418" w:right="1077" w:bottom="1418" w:left="1077" w:header="708" w:footer="708" w:gutter="0"/>
          <w:pgNumType w:start="7"/>
          <w:cols w:num="1" w:space="708"/>
          <w:titlePg w:val="0"/>
          <w:docGrid w:linePitch="286" w:charSpace="0"/>
        </w:sectPr>
      </w:pPr>
      <w:r>
        <w:rPr>
          <w:rFonts w:hint="eastAsia"/>
        </w:rPr>
        <w:t>5</w:t>
      </w:r>
      <w:r>
        <w:t>．（2021·江苏·高考真题）以下两对基因与果蝇眼色有关。眼色色素产生必需有显性基因A，aa时眼色白色；B存在时眼色为紫色，bb时眼色为红色。2个纯系果蝇杂交结果如下图，请据图回答下问题。</w:t>
      </w:r>
    </w:p>
    <w:p>
      <w:pPr>
        <w:spacing w:line="360" w:lineRule="auto"/>
        <w:jc w:val="left"/>
        <w:textAlignment w:val="center"/>
      </w:pPr>
      <w:r>
        <w:rPr>
          <w:rFonts w:eastAsia="Times New Roman"/>
          <w:kern w:val="0"/>
          <w:sz w:val="24"/>
          <w:szCs w:val="24"/>
        </w:rPr>
        <w:drawing>
          <wp:inline distT="0" distB="0" distL="114300" distR="114300">
            <wp:extent cx="3171825" cy="2790825"/>
            <wp:effectExtent l="0" t="0" r="13335" b="13335"/>
            <wp:docPr id="14" name="图片 14" descr="@@@860be8e7-d14e-4d5d-a5ec-648fbdf2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860be8e7-d14e-4d5d-a5ec-648fbdf20149"/>
                    <pic:cNvPicPr>
                      <a:picLocks noChangeAspect="1"/>
                    </pic:cNvPicPr>
                  </pic:nvPicPr>
                  <pic:blipFill>
                    <a:blip xmlns:r="http://schemas.openxmlformats.org/officeDocument/2006/relationships" r:embed="rId18"/>
                    <a:stretch>
                      <a:fillRect/>
                    </a:stretch>
                  </pic:blipFill>
                  <pic:spPr>
                    <a:xfrm>
                      <a:off x="0" y="0"/>
                      <a:ext cx="3171825" cy="2790825"/>
                    </a:xfrm>
                    <a:prstGeom prst="rect">
                      <a:avLst/>
                    </a:prstGeom>
                  </pic:spPr>
                </pic:pic>
              </a:graphicData>
            </a:graphic>
          </wp:inline>
        </w:drawing>
      </w:r>
    </w:p>
    <w:p>
      <w:pPr>
        <w:spacing w:line="360" w:lineRule="auto"/>
        <w:jc w:val="left"/>
        <w:textAlignment w:val="center"/>
      </w:pPr>
      <w:r>
        <w:t>(1)果蝇是遗传学研究的经典实验材料，摩尔根等利用一个特殊眼色基因突变体开展研究，把基因传递模式与染色体在减数分裂中的分配行为联系起来，证明了____________。</w:t>
      </w:r>
    </w:p>
    <w:p>
      <w:pPr>
        <w:spacing w:line="360" w:lineRule="auto"/>
        <w:jc w:val="left"/>
        <w:textAlignment w:val="center"/>
      </w:pPr>
      <w:r>
        <w:t>(2)A基因位于______染色体上，B基因位于______染色体上。若要进一步验证这个推论，可在2个纯系中选用表现型为______________的果蝇个体进行杂交。</w:t>
      </w:r>
    </w:p>
    <w:p>
      <w:pPr>
        <w:spacing w:line="360" w:lineRule="auto"/>
        <w:jc w:val="left"/>
        <w:textAlignment w:val="center"/>
      </w:pPr>
      <w:r>
        <w:t>(3)上图F</w:t>
      </w:r>
      <w:r>
        <w:rPr>
          <w:vertAlign w:val="subscript"/>
        </w:rPr>
        <w:t>1</w:t>
      </w:r>
      <w:r>
        <w:t>中紫眼雌果蝇的基因型为______，F</w:t>
      </w:r>
      <w:r>
        <w:rPr>
          <w:vertAlign w:val="subscript"/>
        </w:rPr>
        <w:t>2</w:t>
      </w:r>
      <w:r>
        <w:t>中紫眼雌果蝇的基因型有_________种.</w:t>
      </w:r>
    </w:p>
    <w:p>
      <w:pPr>
        <w:spacing w:line="360" w:lineRule="auto"/>
        <w:jc w:val="left"/>
        <w:textAlignment w:val="center"/>
      </w:pPr>
      <w:r>
        <w:t>(4)若亲代雌果蝇在减数分裂时偶尔发生X染色体不分离而产生异常卵，这种不分离可能发生的时期有_________，该异常卵与正常精子受精后，可能产生的合子主要类型有________.</w:t>
      </w:r>
    </w:p>
    <w:p>
      <w:pPr>
        <w:spacing w:line="360" w:lineRule="auto"/>
        <w:jc w:val="left"/>
        <w:textAlignment w:val="center"/>
      </w:pPr>
      <w:r>
        <w:t>(5)若F</w:t>
      </w:r>
      <w:r>
        <w:rPr>
          <w:vertAlign w:val="subscript"/>
        </w:rPr>
        <w:t>2</w:t>
      </w:r>
      <w:r>
        <w:t>中果蝇单对杂交实验中出现了一对果蝇的杂交后代雌雄比例为2:1，由此推测该对果蝇的_________性个体可能携带隐性致死基因；若继续对其后代进行杂交，后代雌雄比为_______________时，可进一步验证这个假设。</w:t>
      </w:r>
    </w:p>
    <w:p>
      <w:pPr>
        <w:spacing w:line="360" w:lineRule="auto"/>
        <w:jc w:val="left"/>
        <w:textAlignment w:val="center"/>
      </w:pPr>
      <w:r>
        <w:rPr>
          <w:rFonts w:hint="eastAsia"/>
        </w:rPr>
        <w:t>6</w:t>
      </w:r>
      <w:r>
        <w:t>．（2023·海南·高考真题）家鸡（2n=78）的性别决定方式为ZW型。慢羽和快羽是家鸡的一对相对性状，且慢羽（D）对快羽（d）为显性。正常情况下，快羽公鸡与慢羽母鸡杂交，子一代的公鸡均为慢羽，母鸡均为快羽；子二代的公鸡和母鸡中，慢羽与快羽的比例均为1∶1．回答下列问题。</w:t>
      </w:r>
    </w:p>
    <w:p>
      <w:pPr>
        <w:spacing w:line="360" w:lineRule="auto"/>
        <w:jc w:val="left"/>
        <w:textAlignment w:val="center"/>
      </w:pPr>
      <w:r>
        <w:t>(1)正常情况下，公鸡体细胞中含有_____个染色体组，精子中含有_____条W染色体。</w:t>
      </w:r>
    </w:p>
    <w:p>
      <w:pPr>
        <w:spacing w:line="360" w:lineRule="auto"/>
        <w:jc w:val="left"/>
        <w:textAlignment w:val="center"/>
      </w:pPr>
      <w:r>
        <w:t>(2)等位基因D/d位于_____染色体上，判断依据是_____。</w:t>
      </w:r>
    </w:p>
    <w:p>
      <w:pPr>
        <w:spacing w:line="360" w:lineRule="auto"/>
        <w:jc w:val="left"/>
        <w:textAlignment w:val="center"/>
      </w:pPr>
      <w:r>
        <w:t>(3)子二代随机交配得到的子三代中，慢羽公鸡所占的比例是_____。</w:t>
      </w:r>
    </w:p>
    <w:p>
      <w:pPr>
        <w:spacing w:line="360" w:lineRule="auto"/>
        <w:jc w:val="left"/>
        <w:textAlignment w:val="center"/>
      </w:pPr>
      <w:r>
        <w:t>(4)家鸡羽毛的有色（A）对白色（a）为显性，这对等位基因位于常染色体上。正常情况下，1只有色快羽公鸡和若干只白色慢羽母鸡杂交，产生的子一代公鸡存在_____种表型。</w:t>
      </w:r>
    </w:p>
    <w:p>
      <w:pPr>
        <w:spacing w:line="360" w:lineRule="auto"/>
        <w:jc w:val="left"/>
        <w:textAlignment w:val="center"/>
      </w:pPr>
      <w:r>
        <w:t>(5)母鸡具有发育正常的卵巢和退化的精巢，产蛋后由于某种原因导致卵巢退化，精巢重新发育，出现公鸡性征并且产生正常精子。某鸡群中有1只白色慢羽公鸡和若干只杂合有色快羽母鸡，设计杂交实验探究这只白色慢羽公鸡的基因型。简要写出实验思路、预期结果及结论（已知WW基因型致死）。_____</w:t>
      </w:r>
    </w:p>
    <w:p>
      <w:pPr>
        <w:spacing w:line="360" w:lineRule="auto"/>
        <w:jc w:val="left"/>
        <w:textAlignment w:val="center"/>
        <w:sectPr>
          <w:type w:val="nextPage"/>
          <w:pgSz w:w="11906" w:h="16838"/>
          <w:pgMar w:top="1418" w:right="1077" w:bottom="1418" w:left="1077" w:header="708" w:footer="708" w:gutter="0"/>
          <w:pgNumType w:start="8"/>
          <w:cols w:num="1" w:space="708"/>
          <w:titlePg w:val="0"/>
          <w:docGrid w:linePitch="286" w:charSpace="0"/>
        </w:sectPr>
      </w:pPr>
      <w:r>
        <w:rPr>
          <w:rFonts w:hint="eastAsia"/>
        </w:rPr>
        <w:t>7</w:t>
      </w:r>
    </w:p>
    <w:p>
      <w:pPr>
        <w:spacing w:line="360" w:lineRule="auto"/>
        <w:jc w:val="left"/>
        <w:textAlignment w:val="center"/>
      </w:pPr>
      <w:r>
        <w:t>．（2023·山西·统考高考真题）果蝇常用作遗传学研究的实验材料。果蝇翅型的长翅和截翅是一对相对性状，眼色的红眼和紫眼是另一对相对性状，翅型由等位基因T/t控制，眼色由等位基因R/r控制。某小组以长翅红眼、截翅紫眼果蝇为亲本进行正反交实验，杂交子代的表型及其比例分别为，长翅红眼雌蝇：长翅红眼雄蝇=1：1（杂交①的实验结果）；长翅红眼雌蝇：截翅红眼雄蝇=1：1（杂交②的实验结果）。回答下列问题。</w:t>
      </w:r>
    </w:p>
    <w:p>
      <w:pPr>
        <w:spacing w:line="360" w:lineRule="auto"/>
        <w:jc w:val="left"/>
        <w:textAlignment w:val="center"/>
      </w:pPr>
      <w:r>
        <w:t>(1)根据杂交结果可以判断，翅型的显性性状是__________，判断的依据是__________。</w:t>
      </w:r>
    </w:p>
    <w:p>
      <w:pPr>
        <w:spacing w:line="360" w:lineRule="auto"/>
        <w:jc w:val="left"/>
        <w:textAlignment w:val="center"/>
      </w:pPr>
      <w:r>
        <w:t>(2)根据杂交结果可以判断，属于伴性遗传的性状是__________，判断的依据是__________。</w:t>
      </w:r>
    </w:p>
    <w:p>
      <w:pPr>
        <w:spacing w:line="360" w:lineRule="auto"/>
        <w:jc w:val="left"/>
        <w:textAlignment w:val="center"/>
      </w:pPr>
      <w:r>
        <w:t>杂交①亲本的基因型是__________，杂交②亲本的基因型是__________。</w:t>
      </w:r>
    </w:p>
    <w:p>
      <w:pPr>
        <w:spacing w:line="360" w:lineRule="auto"/>
        <w:jc w:val="left"/>
        <w:textAlignment w:val="center"/>
        <w:sectPr>
          <w:type w:val="nextPage"/>
          <w:pgSz w:w="11906" w:h="16838"/>
          <w:pgMar w:top="1418" w:right="1077" w:bottom="1418" w:left="1077" w:header="708" w:footer="708" w:gutter="0"/>
          <w:pgNumType w:start="9"/>
          <w:cols w:num="1" w:space="708"/>
          <w:titlePg w:val="0"/>
          <w:docGrid w:linePitch="286" w:charSpace="0"/>
        </w:sectPr>
      </w:pPr>
      <w:r>
        <w:t>(3)若杂交①子代中的长翅红眼雌蝇与杂交②子代中的截翅红眼雄蝇杂交，则子代翅型和眼色的表型及其比例为__________。</w:t>
      </w:r>
    </w:p>
    <w:p>
      <w:pPr>
        <w:snapToGrid w:val="0"/>
        <w:spacing w:line="360" w:lineRule="auto"/>
        <w:jc w:val="center"/>
        <w:textAlignment w:val="center"/>
        <w:rPr>
          <w:rFonts w:ascii="宋体" w:hAnsi="宋体" w:cs="宋体" w:hint="eastAsia"/>
          <w:b/>
          <w:bCs/>
          <w:sz w:val="36"/>
          <w:szCs w:val="36"/>
        </w:rPr>
      </w:pPr>
      <w:r>
        <w:rPr>
          <w:rFonts w:ascii="宋体" w:hAnsi="宋体" w:cs="宋体" w:hint="eastAsia"/>
          <w:b/>
          <w:bCs/>
          <w:sz w:val="36"/>
          <w:szCs w:val="36"/>
        </w:rPr>
        <w:drawing>
          <wp:anchor distT="0" distB="0" distL="114300" distR="114300" simplePos="0" relativeHeight="251660288" behindDoc="0" locked="0" layoutInCell="1" allowOverlap="1">
            <wp:simplePos x="0" y="0"/>
            <wp:positionH relativeFrom="page">
              <wp:posOffset>11290300</wp:posOffset>
            </wp:positionH>
            <wp:positionV relativeFrom="topMargin">
              <wp:posOffset>10642600</wp:posOffset>
            </wp:positionV>
            <wp:extent cx="317500" cy="482600"/>
            <wp:effectExtent l="0" t="0" r="6350" b="12700"/>
            <wp:wrapNone/>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xmlns:r="http://schemas.openxmlformats.org/officeDocument/2006/relationships" r:embed="rId19"/>
                    <a:stretch>
                      <a:fillRect/>
                    </a:stretch>
                  </pic:blipFill>
                  <pic:spPr>
                    <a:xfrm>
                      <a:off x="0" y="0"/>
                      <a:ext cx="317500" cy="482600"/>
                    </a:xfrm>
                    <a:prstGeom prst="rect">
                      <a:avLst/>
                    </a:prstGeom>
                  </pic:spPr>
                </pic:pic>
              </a:graphicData>
            </a:graphic>
          </wp:anchor>
        </w:drawing>
      </w:r>
      <w:r>
        <w:rPr>
          <w:rFonts w:ascii="宋体" w:hAnsi="宋体" w:cs="宋体" w:hint="eastAsia"/>
          <w:b/>
          <w:bCs/>
          <w:sz w:val="36"/>
          <w:szCs w:val="36"/>
        </w:rPr>
        <w:drawing>
          <wp:anchor distT="0" distB="0" distL="114300" distR="114300" simplePos="0" relativeHeight="251661312" behindDoc="0" locked="0" layoutInCell="1" allowOverlap="1">
            <wp:simplePos x="0" y="0"/>
            <wp:positionH relativeFrom="page">
              <wp:posOffset>12306300</wp:posOffset>
            </wp:positionH>
            <wp:positionV relativeFrom="topMargin">
              <wp:posOffset>11049000</wp:posOffset>
            </wp:positionV>
            <wp:extent cx="482600" cy="279400"/>
            <wp:effectExtent l="0" t="0" r="12700" b="635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5"/>
                    <a:stretch>
                      <a:fillRect/>
                    </a:stretch>
                  </pic:blipFill>
                  <pic:spPr>
                    <a:xfrm>
                      <a:off x="0" y="0"/>
                      <a:ext cx="482600" cy="279400"/>
                    </a:xfrm>
                    <a:prstGeom prst="rect">
                      <a:avLst/>
                    </a:prstGeom>
                  </pic:spPr>
                </pic:pic>
              </a:graphicData>
            </a:graphic>
          </wp:anchor>
        </w:drawing>
      </w:r>
      <w:r>
        <w:rPr>
          <w:rFonts w:ascii="宋体" w:hAnsi="宋体" w:cs="宋体" w:hint="eastAsia"/>
          <w:b/>
          <w:bCs/>
          <w:sz w:val="36"/>
          <w:szCs w:val="36"/>
        </w:rPr>
        <w:t>第19讲   遗传综合实验分析</w:t>
      </w:r>
    </w:p>
    <w:p>
      <w:pPr>
        <w:snapToGrid w:val="0"/>
        <w:spacing w:line="360" w:lineRule="auto"/>
        <w:jc w:val="center"/>
        <w:textAlignment w:val="center"/>
        <w:rPr>
          <w:rFonts w:ascii="宋体" w:hAnsi="宋体" w:cs="宋体"/>
          <w:b/>
          <w:bCs/>
          <w:sz w:val="36"/>
          <w:szCs w:val="36"/>
        </w:rPr>
      </w:pPr>
      <w:r>
        <w:rPr>
          <w:rFonts w:ascii="宋体" w:hAnsi="宋体" w:cs="宋体" w:hint="eastAsia"/>
          <w:b/>
          <w:bCs/>
          <w:sz w:val="36"/>
          <w:szCs w:val="36"/>
        </w:rPr>
        <w:t>（模拟精练+真题演练）</w:t>
      </w:r>
    </w:p>
    <w:p>
      <w:pPr>
        <w:rPr>
          <w:rFonts w:ascii="宋体" w:hAnsi="宋体" w:cs="宋体"/>
          <w:szCs w:val="32"/>
        </w:rPr>
      </w:pPr>
      <w:r>
        <w:rPr>
          <w:rFonts w:ascii="宋体" w:hAnsi="宋体" w:cs="宋体" w:hint="eastAsia"/>
        </w:rPr>
        <w:drawing>
          <wp:inline distT="0" distB="0" distL="0" distR="0">
            <wp:extent cx="3426460" cy="294005"/>
            <wp:effectExtent l="0" t="0" r="2540"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6"/>
                    <a:stretch>
                      <a:fillRect/>
                    </a:stretch>
                  </pic:blipFill>
                  <pic:spPr>
                    <a:xfrm>
                      <a:off x="0" y="0"/>
                      <a:ext cx="3429096" cy="294429"/>
                    </a:xfrm>
                    <a:prstGeom prst="rect">
                      <a:avLst/>
                    </a:prstGeom>
                    <a:noFill/>
                    <a:ln>
                      <a:noFill/>
                    </a:ln>
                  </pic:spPr>
                </pic:pic>
              </a:graphicData>
            </a:graphic>
          </wp:inline>
        </w:drawing>
      </w:r>
    </w:p>
    <w:p>
      <w:pPr>
        <w:jc w:val="left"/>
        <w:textAlignment w:val="center"/>
        <w:rPr>
          <w:rFonts w:ascii="宋体" w:hAnsi="宋体" w:cs="宋体"/>
          <w:b/>
        </w:rPr>
      </w:pPr>
    </w:p>
    <w:p>
      <w:pPr>
        <w:spacing w:line="360" w:lineRule="auto"/>
        <w:jc w:val="left"/>
        <w:textAlignment w:val="center"/>
      </w:pPr>
      <w:r>
        <w:t>1．（2023春·湖北武汉·高一统考期末）某昆虫的体色受性染色体上的一对等位基因控制（可能位于同源区段，也可能位于非同源区），为研究体色的显隐性关系和该昆虫的性别决定方式是XY型还是ZW型，进行了如下实验：</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70"/>
        <w:gridCol w:w="2774"/>
        <w:gridCol w:w="3246"/>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亲本组合</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F</w:t>
            </w:r>
            <w:r>
              <w:rPr>
                <w:vertAlign w:val="subscript"/>
              </w:rPr>
              <w:t>1</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实验一</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甲（黑色♀）×乙（白色♂）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黑色♂∶白色♀=1∶1</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实验二</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丙（黑色♀）×丁（黑色♂）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黑色♂∶黑色♀∶白色♀=2∶1∶1</w:t>
            </w:r>
          </w:p>
        </w:tc>
      </w:tr>
    </w:tbl>
    <w:p>
      <w:pPr>
        <w:spacing w:line="360" w:lineRule="auto"/>
        <w:jc w:val="left"/>
        <w:textAlignment w:val="center"/>
      </w:pPr>
      <w:r>
        <w:t>下列分析错误的是（　　）</w:t>
      </w:r>
    </w:p>
    <w:p>
      <w:pPr>
        <w:tabs>
          <w:tab w:val="left" w:pos="4156"/>
        </w:tabs>
        <w:spacing w:line="360" w:lineRule="auto"/>
        <w:ind w:left="300"/>
        <w:jc w:val="left"/>
        <w:textAlignment w:val="center"/>
      </w:pPr>
      <w:r>
        <w:t>A．据实验一不能推测显隐性关系</w:t>
      </w:r>
      <w:r>
        <w:tab/>
      </w:r>
      <w:r>
        <w:t>B．据实验二不能推测性别决定方式</w:t>
      </w:r>
    </w:p>
    <w:p>
      <w:pPr>
        <w:tabs>
          <w:tab w:val="left" w:pos="4156"/>
        </w:tabs>
        <w:spacing w:line="360" w:lineRule="auto"/>
        <w:ind w:left="300"/>
        <w:jc w:val="left"/>
        <w:textAlignment w:val="center"/>
      </w:pPr>
      <w:r>
        <w:t>C．昆虫体色黑色对白色为显性性状</w:t>
      </w:r>
      <w:r>
        <w:tab/>
      </w:r>
      <w:r>
        <w:t>D．该昆虫的性别决定方式是ZW型</w:t>
      </w:r>
    </w:p>
    <w:p>
      <w:pPr>
        <w:spacing w:line="360" w:lineRule="auto"/>
        <w:jc w:val="left"/>
        <w:textAlignment w:val="center"/>
        <w:rPr>
          <w:color w:val="FF0000"/>
        </w:rPr>
      </w:pPr>
      <w:r>
        <w:rPr>
          <w:color w:val="FF0000"/>
        </w:rPr>
        <w:t>【答案】B</w:t>
      </w:r>
    </w:p>
    <w:p>
      <w:pPr>
        <w:spacing w:line="360" w:lineRule="auto"/>
        <w:jc w:val="left"/>
        <w:textAlignment w:val="center"/>
        <w:rPr>
          <w:color w:val="FF0000"/>
        </w:rPr>
      </w:pPr>
      <w:r>
        <w:rPr>
          <w:color w:val="FF0000"/>
        </w:rPr>
        <w:t>【分析】XY型性别决定的生物，XX型是雌性，而XY是雄性；ZW性别决定的个体，ZW是雌性，而ZZ是雄性。</w:t>
      </w:r>
    </w:p>
    <w:p>
      <w:pPr>
        <w:spacing w:line="360" w:lineRule="auto"/>
        <w:jc w:val="left"/>
        <w:textAlignment w:val="center"/>
        <w:rPr>
          <w:color w:val="FF0000"/>
        </w:rPr>
      </w:pPr>
      <w:r>
        <w:rPr>
          <w:color w:val="FF0000"/>
        </w:rPr>
        <w:t>【详解】A、分析题意，实验一中，甲（黑色♀）×乙（白色♂），子代黑色♂∶白色♀=1∶1，类似于测交实验，无法推测显隐性关系，A正确；</w:t>
      </w:r>
    </w:p>
    <w:p>
      <w:pPr>
        <w:spacing w:line="360" w:lineRule="auto"/>
        <w:jc w:val="left"/>
        <w:textAlignment w:val="center"/>
        <w:rPr>
          <w:color w:val="FF0000"/>
        </w:rPr>
      </w:pPr>
      <w:r>
        <w:rPr>
          <w:color w:val="FF0000"/>
        </w:rPr>
        <w:t>BCD、实验二中丙（黑色♀）×丁（黑色♂），子代中黑色♂∶黑色♀∶白色♀=2∶1∶1，子代中雄性全是黑色，而雌性中黑色∶白色=1∶1，出现了性状分离，说明黑色对白色为显性性状，设相关基因是B、b，若基因位于X染色体上，则根据亲本雄性表现为黑色（显性性状），可知子代所有雌性均为黑色，与题意矛盾，故可推知雄性应为性染色体同型的个体，即ZZ类型，则该昆虫性别决定方式是ZW型，B错误，CD正确。</w:t>
      </w:r>
    </w:p>
    <w:p>
      <w:pPr>
        <w:spacing w:line="360" w:lineRule="auto"/>
        <w:jc w:val="left"/>
        <w:textAlignment w:val="center"/>
        <w:rPr>
          <w:color w:val="FF0000"/>
        </w:rPr>
      </w:pPr>
      <w:r>
        <w:rPr>
          <w:color w:val="FF0000"/>
        </w:rPr>
        <w:t>故选B。</w:t>
      </w:r>
    </w:p>
    <w:p>
      <w:pPr>
        <w:spacing w:line="360" w:lineRule="auto"/>
        <w:jc w:val="left"/>
        <w:textAlignment w:val="center"/>
      </w:pPr>
      <w:r>
        <w:t>2．（2023春·湖北·高一校联考期末）大麻是雌雄异株的二倍体植物（2n=20），性别决定方式为XY型（如下图所示）。已知大麻的抗病与不抗病是一对相对性状，由基因T、t控制，抗病对不抗病为显性。现有纯合抗病、不抗病雌雄大麻若干株，下列分析正确的是（</w:t>
      </w:r>
      <w:r>
        <w:rPr>
          <w:rFonts w:eastAsia="Times New Roman"/>
          <w:kern w:val="0"/>
          <w:sz w:val="24"/>
          <w:szCs w:val="24"/>
        </w:rPr>
        <w:t>    </w:t>
      </w:r>
      <w:r>
        <w:t>）</w:t>
      </w:r>
    </w:p>
    <w:p>
      <w:pPr>
        <w:spacing w:line="360" w:lineRule="auto"/>
        <w:jc w:val="left"/>
        <w:textAlignment w:val="center"/>
        <w:sectPr>
          <w:type w:val="nextPage"/>
          <w:pgSz w:w="11906" w:h="16838"/>
          <w:pgMar w:top="1418" w:right="1077" w:bottom="1418" w:left="1077" w:header="708" w:footer="708" w:gutter="0"/>
          <w:pgNumType w:start="10"/>
          <w:cols w:num="1" w:space="708"/>
          <w:titlePg w:val="0"/>
          <w:docGrid w:linePitch="286" w:charSpace="0"/>
        </w:sectPr>
      </w:pPr>
      <w:r>
        <w:rPr>
          <w:rFonts w:eastAsia="Times New Roman"/>
          <w:kern w:val="0"/>
          <w:sz w:val="24"/>
          <w:szCs w:val="24"/>
        </w:rPr>
        <w:drawing>
          <wp:inline distT="0" distB="0" distL="114300" distR="114300">
            <wp:extent cx="1533525" cy="1362075"/>
            <wp:effectExtent l="0" t="0" r="9525" b="9525"/>
            <wp:docPr id="3" name="图片 3" descr="@@@1c97250084c14f8aaab52d30dc9905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c97250084c14f8aaab52d30dc9905be"/>
                    <pic:cNvPicPr>
                      <a:picLocks noChangeAspect="1"/>
                    </pic:cNvPicPr>
                  </pic:nvPicPr>
                  <pic:blipFill>
                    <a:blip xmlns:r="http://schemas.openxmlformats.org/officeDocument/2006/relationships" r:embed="rId7"/>
                    <a:stretch>
                      <a:fillRect/>
                    </a:stretch>
                  </pic:blipFill>
                  <pic:spPr>
                    <a:xfrm>
                      <a:off x="0" y="0"/>
                      <a:ext cx="1533525" cy="1362075"/>
                    </a:xfrm>
                    <a:prstGeom prst="rect">
                      <a:avLst/>
                    </a:prstGeom>
                  </pic:spPr>
                </pic:pic>
              </a:graphicData>
            </a:graphic>
          </wp:inline>
        </w:drawing>
      </w:r>
    </w:p>
    <w:p>
      <w:pPr>
        <w:spacing w:line="360" w:lineRule="auto"/>
        <w:ind w:left="300"/>
        <w:jc w:val="left"/>
        <w:textAlignment w:val="center"/>
      </w:pPr>
      <w:r>
        <w:t>A．性染色体上的基因都与性别决定有关</w:t>
      </w:r>
    </w:p>
    <w:p>
      <w:pPr>
        <w:spacing w:line="360" w:lineRule="auto"/>
        <w:ind w:left="300"/>
        <w:jc w:val="left"/>
        <w:textAlignment w:val="center"/>
      </w:pPr>
      <w:r>
        <w:t>B．若T、t位于Ⅱ片段，则遗传过程不会出现性状与性别相关联</w:t>
      </w:r>
    </w:p>
    <w:p>
      <w:pPr>
        <w:spacing w:line="360" w:lineRule="auto"/>
        <w:ind w:left="300"/>
        <w:jc w:val="left"/>
        <w:textAlignment w:val="center"/>
      </w:pPr>
      <w:r>
        <w:t>C．若T、t位于Ⅱ片段，则雄株的基因型种类与雌株一样多</w:t>
      </w:r>
    </w:p>
    <w:p>
      <w:pPr>
        <w:spacing w:line="360" w:lineRule="auto"/>
        <w:ind w:left="300"/>
        <w:jc w:val="left"/>
        <w:textAlignment w:val="center"/>
      </w:pPr>
      <w:r>
        <w:t>D．可用纯合的抗病雄株与纯合的不抗病雌株杂交来判断T、t位于I片段还是Ⅱ片段</w:t>
      </w:r>
    </w:p>
    <w:p>
      <w:pPr>
        <w:spacing w:line="360" w:lineRule="auto"/>
        <w:jc w:val="left"/>
        <w:textAlignment w:val="center"/>
        <w:rPr>
          <w:color w:val="FF0000"/>
        </w:rPr>
      </w:pPr>
      <w:r>
        <w:rPr>
          <w:color w:val="FF0000"/>
        </w:rPr>
        <w:t>【答案】D</w:t>
      </w:r>
    </w:p>
    <w:p>
      <w:pPr>
        <w:spacing w:line="360" w:lineRule="auto"/>
        <w:jc w:val="left"/>
        <w:textAlignment w:val="center"/>
        <w:rPr>
          <w:color w:val="FF0000"/>
        </w:rPr>
      </w:pPr>
      <w:r>
        <w:rPr>
          <w:color w:val="FF0000"/>
        </w:rPr>
        <w:t>【分析】图示为X、Y染色体结构模式图，由于Y染色体比较短小，许多位于X染色体上的基因，在Y染色体上没有相应的等位基因。I为X非同源区段、II为X、Y同源区段、III为Y的非同源区段。</w:t>
      </w:r>
    </w:p>
    <w:p>
      <w:pPr>
        <w:spacing w:line="360" w:lineRule="auto"/>
        <w:jc w:val="left"/>
        <w:textAlignment w:val="center"/>
        <w:rPr>
          <w:color w:val="FF0000"/>
        </w:rPr>
      </w:pPr>
      <w:r>
        <w:rPr>
          <w:color w:val="FF0000"/>
        </w:rPr>
        <w:t>【详解】A、决定性别的基因在性染色体上，但性染色体上只有部分基因与性别有关，A错误；</w:t>
      </w:r>
    </w:p>
    <w:p>
      <w:pPr>
        <w:spacing w:line="360" w:lineRule="auto"/>
        <w:jc w:val="left"/>
        <w:textAlignment w:val="center"/>
        <w:rPr>
          <w:color w:val="FF0000"/>
        </w:rPr>
      </w:pPr>
      <w:r>
        <w:rPr>
          <w:color w:val="FF0000"/>
        </w:rPr>
        <w:t>B、若T、t位于Ⅱ片段，则遗传过程会出现性状与性别相关联，B错误；</w:t>
      </w:r>
    </w:p>
    <w:p>
      <w:pPr>
        <w:spacing w:line="360" w:lineRule="auto"/>
        <w:jc w:val="left"/>
        <w:textAlignment w:val="center"/>
        <w:rPr>
          <w:color w:val="FF0000"/>
        </w:rPr>
      </w:pPr>
      <w:r>
        <w:rPr>
          <w:color w:val="FF0000"/>
        </w:rPr>
        <w:t>C、若T、t位于Ⅱ片段，则雄株的基因型为X</w:t>
      </w:r>
      <w:r>
        <w:rPr>
          <w:color w:val="FF0000"/>
          <w:vertAlign w:val="superscript"/>
        </w:rPr>
        <w:t>T</w:t>
      </w:r>
      <w:r>
        <w:rPr>
          <w:color w:val="FF0000"/>
        </w:rPr>
        <w:t>Y</w:t>
      </w:r>
      <w:r>
        <w:rPr>
          <w:color w:val="FF0000"/>
          <w:vertAlign w:val="superscript"/>
        </w:rPr>
        <w:t>T</w:t>
      </w:r>
      <w:r>
        <w:rPr>
          <w:color w:val="FF0000"/>
        </w:rPr>
        <w:t>、X</w:t>
      </w:r>
      <w:r>
        <w:rPr>
          <w:color w:val="FF0000"/>
          <w:vertAlign w:val="superscript"/>
        </w:rPr>
        <w:t>T</w:t>
      </w:r>
      <w:r>
        <w:rPr>
          <w:color w:val="FF0000"/>
        </w:rPr>
        <w:t>Y</w:t>
      </w:r>
      <w:r>
        <w:rPr>
          <w:color w:val="FF0000"/>
          <w:vertAlign w:val="superscript"/>
        </w:rPr>
        <w:t>t</w:t>
      </w:r>
      <w:r>
        <w:rPr>
          <w:color w:val="FF0000"/>
        </w:rPr>
        <w:t>、X</w:t>
      </w:r>
      <w:r>
        <w:rPr>
          <w:color w:val="FF0000"/>
          <w:vertAlign w:val="superscript"/>
        </w:rPr>
        <w:t>t</w:t>
      </w:r>
      <w:r>
        <w:rPr>
          <w:color w:val="FF0000"/>
        </w:rPr>
        <w:t>Y</w:t>
      </w:r>
      <w:r>
        <w:rPr>
          <w:color w:val="FF0000"/>
          <w:vertAlign w:val="superscript"/>
        </w:rPr>
        <w:t>T</w:t>
      </w:r>
      <w:r>
        <w:rPr>
          <w:color w:val="FF0000"/>
        </w:rPr>
        <w:t>、X</w:t>
      </w:r>
      <w:r>
        <w:rPr>
          <w:color w:val="FF0000"/>
          <w:vertAlign w:val="superscript"/>
        </w:rPr>
        <w:t>t</w:t>
      </w:r>
      <w:r>
        <w:rPr>
          <w:color w:val="FF0000"/>
        </w:rPr>
        <w:t>Y</w:t>
      </w:r>
      <w:r>
        <w:rPr>
          <w:color w:val="FF0000"/>
          <w:vertAlign w:val="superscript"/>
        </w:rPr>
        <w:t>t</w:t>
      </w:r>
      <w:r>
        <w:rPr>
          <w:color w:val="FF0000"/>
        </w:rPr>
        <w:t>4种，雌株基因型为X</w:t>
      </w:r>
      <w:r>
        <w:rPr>
          <w:color w:val="FF0000"/>
          <w:vertAlign w:val="superscript"/>
        </w:rPr>
        <w:t>T</w:t>
      </w:r>
      <w:r>
        <w:rPr>
          <w:color w:val="FF0000"/>
        </w:rPr>
        <w:t>X</w:t>
      </w:r>
      <w:r>
        <w:rPr>
          <w:color w:val="FF0000"/>
          <w:vertAlign w:val="superscript"/>
        </w:rPr>
        <w:t>T</w:t>
      </w:r>
      <w:r>
        <w:rPr>
          <w:color w:val="FF0000"/>
        </w:rPr>
        <w:t>、X</w:t>
      </w:r>
      <w:r>
        <w:rPr>
          <w:color w:val="FF0000"/>
          <w:vertAlign w:val="superscript"/>
        </w:rPr>
        <w:t>T</w:t>
      </w:r>
      <w:r>
        <w:rPr>
          <w:color w:val="FF0000"/>
        </w:rPr>
        <w:t>X</w:t>
      </w:r>
      <w:r>
        <w:rPr>
          <w:color w:val="FF0000"/>
          <w:vertAlign w:val="superscript"/>
        </w:rPr>
        <w:t>t</w:t>
      </w:r>
      <w:r>
        <w:rPr>
          <w:color w:val="FF0000"/>
        </w:rPr>
        <w:t>、X</w:t>
      </w:r>
      <w:r>
        <w:rPr>
          <w:color w:val="FF0000"/>
          <w:vertAlign w:val="superscript"/>
        </w:rPr>
        <w:t>t</w:t>
      </w:r>
      <w:r>
        <w:rPr>
          <w:color w:val="FF0000"/>
        </w:rPr>
        <w:t>X</w:t>
      </w:r>
      <w:r>
        <w:rPr>
          <w:color w:val="FF0000"/>
          <w:vertAlign w:val="superscript"/>
        </w:rPr>
        <w:t>t</w:t>
      </w:r>
      <w:r>
        <w:rPr>
          <w:color w:val="FF0000"/>
        </w:rPr>
        <w:t>3种，C错误；</w:t>
      </w:r>
    </w:p>
    <w:p>
      <w:pPr>
        <w:spacing w:line="360" w:lineRule="auto"/>
        <w:jc w:val="left"/>
        <w:textAlignment w:val="center"/>
        <w:rPr>
          <w:color w:val="FF0000"/>
        </w:rPr>
      </w:pPr>
      <w:r>
        <w:rPr>
          <w:color w:val="FF0000"/>
        </w:rPr>
        <w:t>D、纯合的抗病雄株与纯合的不抗病雌株杂交，若T、t位于I片段，X</w:t>
      </w:r>
      <w:r>
        <w:rPr>
          <w:color w:val="FF0000"/>
          <w:vertAlign w:val="superscript"/>
        </w:rPr>
        <w:t>T</w:t>
      </w:r>
      <w:r>
        <w:rPr>
          <w:color w:val="FF0000"/>
        </w:rPr>
        <w:t>Y和X</w:t>
      </w:r>
      <w:r>
        <w:rPr>
          <w:color w:val="FF0000"/>
          <w:vertAlign w:val="superscript"/>
        </w:rPr>
        <w:t>t</w:t>
      </w:r>
      <w:r>
        <w:rPr>
          <w:color w:val="FF0000"/>
        </w:rPr>
        <w:t>X</w:t>
      </w:r>
      <w:r>
        <w:rPr>
          <w:color w:val="FF0000"/>
          <w:vertAlign w:val="superscript"/>
        </w:rPr>
        <w:t>t</w:t>
      </w:r>
      <w:r>
        <w:rPr>
          <w:color w:val="FF0000"/>
        </w:rPr>
        <w:t>，子代雌株全为抗病，雄株全为不抗病；若T、t位于II片段，X</w:t>
      </w:r>
      <w:r>
        <w:rPr>
          <w:color w:val="FF0000"/>
          <w:vertAlign w:val="superscript"/>
        </w:rPr>
        <w:t>T</w:t>
      </w:r>
      <w:r>
        <w:rPr>
          <w:color w:val="FF0000"/>
        </w:rPr>
        <w:t>Y</w:t>
      </w:r>
      <w:r>
        <w:rPr>
          <w:color w:val="FF0000"/>
          <w:vertAlign w:val="superscript"/>
        </w:rPr>
        <w:t>T</w:t>
      </w:r>
      <w:r>
        <w:rPr>
          <w:color w:val="FF0000"/>
        </w:rPr>
        <w:t>和X</w:t>
      </w:r>
      <w:r>
        <w:rPr>
          <w:color w:val="FF0000"/>
          <w:vertAlign w:val="superscript"/>
        </w:rPr>
        <w:t>t</w:t>
      </w:r>
      <w:r>
        <w:rPr>
          <w:color w:val="FF0000"/>
        </w:rPr>
        <w:t>X</w:t>
      </w:r>
      <w:r>
        <w:rPr>
          <w:color w:val="FF0000"/>
          <w:vertAlign w:val="superscript"/>
        </w:rPr>
        <w:t>t</w:t>
      </w:r>
      <w:r>
        <w:rPr>
          <w:color w:val="FF0000"/>
        </w:rPr>
        <w:t>，子代无论雌雄均为抗病，D正确。</w:t>
      </w:r>
    </w:p>
    <w:p>
      <w:pPr>
        <w:spacing w:line="360" w:lineRule="auto"/>
        <w:jc w:val="left"/>
        <w:textAlignment w:val="center"/>
      </w:pPr>
      <w:r>
        <w:rPr>
          <w:color w:val="FF0000"/>
        </w:rPr>
        <w:t>故选D。</w:t>
      </w:r>
    </w:p>
    <w:p>
      <w:pPr>
        <w:spacing w:line="360" w:lineRule="auto"/>
        <w:jc w:val="left"/>
        <w:textAlignment w:val="center"/>
      </w:pPr>
      <w:r>
        <w:t>3．（2023春·云南大理·高一统考期末）芦花鸡羽毛上有黑白相间的横斑条纹，非芦花鸡羽毛上没有横斑条纹。研究人员用芦花雌雄鸡作为亲本进行杂交，实验结果如图所示，下列叙述错误的是（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drawing>
          <wp:inline distT="0" distB="0" distL="114300" distR="114300">
            <wp:extent cx="2057400" cy="1266825"/>
            <wp:effectExtent l="0" t="0" r="0" b="9525"/>
            <wp:docPr id="4" name="图片 4" descr="@@@d474f488-fd80-4ebb-9b51-2d7da4e10c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474f488-fd80-4ebb-9b51-2d7da4e10cdb"/>
                    <pic:cNvPicPr>
                      <a:picLocks noChangeAspect="1"/>
                    </pic:cNvPicPr>
                  </pic:nvPicPr>
                  <pic:blipFill>
                    <a:blip xmlns:r="http://schemas.openxmlformats.org/officeDocument/2006/relationships" r:embed="rId8"/>
                    <a:stretch>
                      <a:fillRect/>
                    </a:stretch>
                  </pic:blipFill>
                  <pic:spPr>
                    <a:xfrm>
                      <a:off x="0" y="0"/>
                      <a:ext cx="2057400" cy="1266825"/>
                    </a:xfrm>
                    <a:prstGeom prst="rect">
                      <a:avLst/>
                    </a:prstGeom>
                  </pic:spPr>
                </pic:pic>
              </a:graphicData>
            </a:graphic>
          </wp:inline>
        </w:drawing>
      </w:r>
      <w:r>
        <w:rPr>
          <w:rFonts w:eastAsia="Times New Roman"/>
          <w:kern w:val="0"/>
          <w:sz w:val="24"/>
          <w:szCs w:val="24"/>
        </w:rPr>
        <w:t>  </w:t>
      </w:r>
    </w:p>
    <w:p>
      <w:pPr>
        <w:spacing w:line="360" w:lineRule="auto"/>
        <w:ind w:left="300"/>
        <w:jc w:val="left"/>
        <w:textAlignment w:val="center"/>
      </w:pPr>
      <w:r>
        <w:t>A．芦花相对于非芦花为显性性状</w:t>
      </w:r>
    </w:p>
    <w:p>
      <w:pPr>
        <w:spacing w:line="360" w:lineRule="auto"/>
        <w:ind w:left="300"/>
        <w:jc w:val="left"/>
        <w:textAlignment w:val="center"/>
      </w:pPr>
      <w:r>
        <w:t>B．芦花与非芦花性状的遗传与性别相关联</w:t>
      </w:r>
    </w:p>
    <w:p>
      <w:pPr>
        <w:spacing w:line="360" w:lineRule="auto"/>
        <w:ind w:left="300"/>
        <w:jc w:val="left"/>
        <w:textAlignment w:val="center"/>
      </w:pPr>
      <w:r>
        <w:t>C．F</w:t>
      </w:r>
      <w:r>
        <w:rPr>
          <w:vertAlign w:val="subscript"/>
        </w:rPr>
        <w:t>1</w:t>
      </w:r>
      <w:r>
        <w:t>的雄性个体中，杂合子所占比例为1/2</w:t>
      </w:r>
    </w:p>
    <w:p>
      <w:pPr>
        <w:spacing w:line="360" w:lineRule="auto"/>
        <w:ind w:left="300"/>
        <w:jc w:val="left"/>
        <w:textAlignment w:val="center"/>
      </w:pPr>
      <w:r>
        <w:t>D．用F</w:t>
      </w:r>
      <w:r>
        <w:rPr>
          <w:vertAlign w:val="subscript"/>
        </w:rPr>
        <w:t>1</w:t>
      </w:r>
      <w:r>
        <w:t>的芦花雌雄个体相互交配，F</w:t>
      </w:r>
      <w:r>
        <w:rPr>
          <w:vertAlign w:val="subscript"/>
        </w:rPr>
        <w:t>2</w:t>
      </w:r>
      <w:r>
        <w:t>中非芦花雌性个体所占比例为0</w:t>
      </w:r>
    </w:p>
    <w:p>
      <w:pPr>
        <w:spacing w:line="360" w:lineRule="auto"/>
        <w:jc w:val="left"/>
        <w:textAlignment w:val="center"/>
        <w:rPr>
          <w:color w:val="FF0000"/>
        </w:rPr>
      </w:pPr>
      <w:r>
        <w:rPr>
          <w:color w:val="FF0000"/>
        </w:rPr>
        <w:t>【答案】D</w:t>
      </w:r>
    </w:p>
    <w:p>
      <w:pPr>
        <w:spacing w:line="360" w:lineRule="auto"/>
        <w:jc w:val="left"/>
        <w:textAlignment w:val="center"/>
        <w:rPr>
          <w:color w:val="FF0000"/>
        </w:rPr>
      </w:pPr>
      <w:r>
        <w:rPr>
          <w:color w:val="FF0000"/>
        </w:rPr>
        <w:t>【分析】鸡的性别决定方式是ZW型，雌鸡的染色体组合为ZW，雄鸡的染色体组合为ZZ。据此分析作答。</w:t>
      </w:r>
    </w:p>
    <w:p>
      <w:pPr>
        <w:spacing w:line="360" w:lineRule="auto"/>
        <w:jc w:val="left"/>
        <w:textAlignment w:val="center"/>
        <w:rPr>
          <w:color w:val="FF0000"/>
        </w:rPr>
      </w:pPr>
      <w:r>
        <w:rPr>
          <w:color w:val="FF0000"/>
        </w:rPr>
        <w:t>【详解】A、据图分析，芦花雄鸡与芦花雌鸡杂交，子代中出现非芦花鸡，说明芦花相对于非芦花为显性性状，A正确；</w:t>
      </w:r>
    </w:p>
    <w:p>
      <w:pPr>
        <w:spacing w:line="360" w:lineRule="auto"/>
        <w:jc w:val="left"/>
        <w:textAlignment w:val="center"/>
        <w:rPr>
          <w:color w:val="FF0000"/>
        </w:rPr>
      </w:pPr>
      <w:r>
        <w:rPr>
          <w:color w:val="FF0000"/>
        </w:rPr>
        <w:t>B、子代中只在雌性中出现非芦花鸡，说明性状与性别相关联，B正确；</w:t>
      </w:r>
    </w:p>
    <w:p>
      <w:pPr>
        <w:spacing w:line="360" w:lineRule="auto"/>
        <w:jc w:val="left"/>
        <w:textAlignment w:val="center"/>
        <w:rPr>
          <w:color w:val="FF0000"/>
        </w:rPr>
      </w:pPr>
      <w:r>
        <w:rPr>
          <w:color w:val="FF0000"/>
        </w:rPr>
        <w:t>C、芦花雄鸡与芦花雌鸡杂交，子代雌鸡中芦花：非芦花＝1：1，设相关基因是B/b，则亲代雄性基因型是Z</w:t>
      </w:r>
      <w:r>
        <w:rPr>
          <w:color w:val="FF0000"/>
          <w:vertAlign w:val="superscript"/>
        </w:rPr>
        <w:t>B</w:t>
      </w:r>
      <w:r>
        <w:rPr>
          <w:color w:val="FF0000"/>
        </w:rPr>
        <w:t>Z</w:t>
      </w:r>
      <w:r>
        <w:rPr>
          <w:color w:val="FF0000"/>
          <w:vertAlign w:val="superscript"/>
        </w:rPr>
        <w:t>b</w:t>
      </w:r>
      <w:r>
        <w:rPr>
          <w:color w:val="FF0000"/>
        </w:rPr>
        <w:t>，雌性基因型是Z</w:t>
      </w:r>
      <w:r>
        <w:rPr>
          <w:color w:val="FF0000"/>
          <w:vertAlign w:val="superscript"/>
        </w:rPr>
        <w:t>B</w:t>
      </w:r>
      <w:r>
        <w:rPr>
          <w:color w:val="FF0000"/>
        </w:rPr>
        <w:t>W，F</w:t>
      </w:r>
      <w:r>
        <w:rPr>
          <w:color w:val="FF0000"/>
          <w:vertAlign w:val="subscript"/>
        </w:rPr>
        <w:t>1</w:t>
      </w:r>
      <w:r>
        <w:rPr>
          <w:color w:val="FF0000"/>
        </w:rPr>
        <w:t>的雄性个体中，基因型是Z</w:t>
      </w:r>
      <w:r>
        <w:rPr>
          <w:color w:val="FF0000"/>
          <w:vertAlign w:val="superscript"/>
        </w:rPr>
        <w:t>B</w:t>
      </w:r>
      <w:r>
        <w:rPr>
          <w:color w:val="FF0000"/>
        </w:rPr>
        <w:t>Z</w:t>
      </w:r>
      <w:r>
        <w:rPr>
          <w:color w:val="FF0000"/>
          <w:vertAlign w:val="superscript"/>
        </w:rPr>
        <w:t>B</w:t>
      </w:r>
      <w:r>
        <w:rPr>
          <w:color w:val="FF0000"/>
        </w:rPr>
        <w:t>、Z</w:t>
      </w:r>
      <w:r>
        <w:rPr>
          <w:color w:val="FF0000"/>
          <w:vertAlign w:val="superscript"/>
        </w:rPr>
        <w:t>B</w:t>
      </w:r>
      <w:r>
        <w:rPr>
          <w:color w:val="FF0000"/>
        </w:rPr>
        <w:t>Z</w:t>
      </w:r>
      <w:r>
        <w:rPr>
          <w:color w:val="FF0000"/>
          <w:vertAlign w:val="superscript"/>
        </w:rPr>
        <w:t>b</w:t>
      </w:r>
      <w:r>
        <w:rPr>
          <w:color w:val="FF0000"/>
        </w:rPr>
        <w:t>，其中杂合子所占比例为1/2，C正确；</w:t>
      </w:r>
    </w:p>
    <w:p>
      <w:pPr>
        <w:spacing w:line="360" w:lineRule="auto"/>
        <w:jc w:val="left"/>
        <w:textAlignment w:val="center"/>
        <w:rPr>
          <w:color w:val="FF0000"/>
        </w:rPr>
        <w:sectPr>
          <w:type w:val="nextPage"/>
          <w:pgSz w:w="11906" w:h="16838"/>
          <w:pgMar w:top="1418" w:right="1077" w:bottom="1418" w:left="1077" w:header="708" w:footer="708" w:gutter="0"/>
          <w:pgNumType w:start="11"/>
          <w:cols w:num="1" w:space="708"/>
          <w:titlePg w:val="0"/>
          <w:docGrid w:linePitch="286" w:charSpace="0"/>
        </w:sectPr>
      </w:pPr>
      <w:r>
        <w:rPr>
          <w:color w:val="FF0000"/>
        </w:rPr>
        <w:t>D、用F</w:t>
      </w:r>
      <w:r>
        <w:rPr>
          <w:color w:val="FF0000"/>
          <w:vertAlign w:val="subscript"/>
        </w:rPr>
        <w:t>1</w:t>
      </w:r>
      <w:r>
        <w:rPr>
          <w:color w:val="FF0000"/>
        </w:rPr>
        <w:t>的芦花雌（Z</w:t>
      </w:r>
      <w:r>
        <w:rPr>
          <w:color w:val="FF0000"/>
          <w:vertAlign w:val="superscript"/>
        </w:rPr>
        <w:t>B</w:t>
      </w:r>
      <w:r>
        <w:rPr>
          <w:color w:val="FF0000"/>
        </w:rPr>
        <w:t>W）雄（1/2Z</w:t>
      </w:r>
      <w:r>
        <w:rPr>
          <w:color w:val="FF0000"/>
          <w:vertAlign w:val="superscript"/>
        </w:rPr>
        <w:t>B</w:t>
      </w:r>
      <w:r>
        <w:rPr>
          <w:color w:val="FF0000"/>
        </w:rPr>
        <w:t>Z</w:t>
      </w:r>
      <w:r>
        <w:rPr>
          <w:color w:val="FF0000"/>
          <w:vertAlign w:val="superscript"/>
        </w:rPr>
        <w:t>B</w:t>
      </w:r>
      <w:r>
        <w:rPr>
          <w:color w:val="FF0000"/>
        </w:rPr>
        <w:t>、1/2Z</w:t>
      </w:r>
      <w:r>
        <w:rPr>
          <w:color w:val="FF0000"/>
          <w:vertAlign w:val="superscript"/>
        </w:rPr>
        <w:t>B</w:t>
      </w:r>
      <w:r>
        <w:rPr>
          <w:color w:val="FF0000"/>
        </w:rPr>
        <w:t>Z</w:t>
      </w:r>
      <w:r>
        <w:rPr>
          <w:color w:val="FF0000"/>
          <w:vertAlign w:val="superscript"/>
        </w:rPr>
        <w:t>b</w:t>
      </w:r>
      <w:r>
        <w:rPr>
          <w:color w:val="FF0000"/>
        </w:rPr>
        <w:t>）个体相互交配，F</w:t>
      </w:r>
      <w:r>
        <w:rPr>
          <w:color w:val="FF0000"/>
          <w:vertAlign w:val="subscript"/>
        </w:rPr>
        <w:t>2</w:t>
      </w:r>
      <w:r>
        <w:rPr>
          <w:color w:val="FF0000"/>
        </w:rPr>
        <w:t>中非芦花雌性Z</w:t>
      </w:r>
      <w:r>
        <w:rPr>
          <w:color w:val="FF0000"/>
          <w:vertAlign w:val="superscript"/>
        </w:rPr>
        <w:t>b</w:t>
      </w:r>
      <w:r>
        <w:rPr>
          <w:color w:val="FF0000"/>
        </w:rPr>
        <w:t>W个体所占比例＝1/2×1/4=1/8，D错误。</w:t>
      </w:r>
    </w:p>
    <w:p>
      <w:pPr>
        <w:spacing w:line="360" w:lineRule="auto"/>
        <w:jc w:val="left"/>
        <w:textAlignment w:val="center"/>
        <w:rPr>
          <w:color w:val="FF0000"/>
        </w:rPr>
      </w:pPr>
      <w:r>
        <w:rPr>
          <w:color w:val="FF0000"/>
        </w:rPr>
        <w:t>故选D。</w:t>
      </w:r>
    </w:p>
    <w:p>
      <w:pPr>
        <w:spacing w:line="360" w:lineRule="auto"/>
        <w:jc w:val="left"/>
        <w:textAlignment w:val="center"/>
      </w:pPr>
      <w:r>
        <w:t>4．（2023春·浙江·高一浙江大学附属中学校考学业考试）与果蝇眼色有关色素的合成受基因D控制，基因E使眼色呈紫色，基因e使眼色呈红色，不产生色素的个体眼色为白色。两个纯合亲本杂交，子代表现型及比例如图所示。下列叙述正确的是（</w:t>
      </w:r>
      <w:r>
        <w:rPr>
          <w:rFonts w:eastAsia="Times New Roman"/>
          <w:kern w:val="0"/>
          <w:sz w:val="24"/>
          <w:szCs w:val="24"/>
        </w:rPr>
        <w:t>    </w:t>
      </w:r>
      <w:r>
        <w:t xml:space="preserve">） </w:t>
      </w:r>
    </w:p>
    <w:p>
      <w:pPr>
        <w:spacing w:line="360" w:lineRule="auto"/>
        <w:jc w:val="left"/>
        <w:textAlignment w:val="center"/>
      </w:pPr>
      <w:r>
        <w:rPr>
          <w:rFonts w:eastAsia="Times New Roman"/>
          <w:kern w:val="0"/>
          <w:sz w:val="24"/>
          <w:szCs w:val="24"/>
        </w:rPr>
        <w:drawing>
          <wp:inline distT="0" distB="0" distL="114300" distR="114300">
            <wp:extent cx="1504950" cy="1181100"/>
            <wp:effectExtent l="0" t="0" r="0" b="0"/>
            <wp:docPr id="5" name="图片 5" descr="@@@c84bc9bf-5b89-41c3-8100-78e3039381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84bc9bf-5b89-41c3-8100-78e3039381e9"/>
                    <pic:cNvPicPr>
                      <a:picLocks noChangeAspect="1"/>
                    </pic:cNvPicPr>
                  </pic:nvPicPr>
                  <pic:blipFill>
                    <a:blip xmlns:r="http://schemas.openxmlformats.org/officeDocument/2006/relationships" r:embed="rId9"/>
                    <a:stretch>
                      <a:fillRect/>
                    </a:stretch>
                  </pic:blipFill>
                  <pic:spPr>
                    <a:xfrm>
                      <a:off x="0" y="0"/>
                      <a:ext cx="1504950" cy="1181100"/>
                    </a:xfrm>
                    <a:prstGeom prst="rect">
                      <a:avLst/>
                    </a:prstGeom>
                  </pic:spPr>
                </pic:pic>
              </a:graphicData>
            </a:graphic>
          </wp:inline>
        </w:drawing>
      </w:r>
      <w:r>
        <w:rPr>
          <w:rFonts w:eastAsia="Times New Roman"/>
          <w:kern w:val="0"/>
          <w:sz w:val="24"/>
          <w:szCs w:val="24"/>
        </w:rPr>
        <w:t>  </w:t>
      </w:r>
    </w:p>
    <w:p>
      <w:pPr>
        <w:spacing w:line="360" w:lineRule="auto"/>
        <w:ind w:left="300"/>
        <w:jc w:val="left"/>
        <w:textAlignment w:val="center"/>
      </w:pPr>
      <w:r>
        <w:t>A．亲本中红眼雌蝇的基因型为 eeX</w:t>
      </w:r>
      <w:r>
        <w:rPr>
          <w:vertAlign w:val="superscript"/>
        </w:rPr>
        <w:t>D</w:t>
      </w:r>
      <w:r>
        <w:t>X</w:t>
      </w:r>
      <w:r>
        <w:rPr>
          <w:vertAlign w:val="superscript"/>
        </w:rPr>
        <w:t>D</w:t>
      </w:r>
    </w:p>
    <w:p>
      <w:pPr>
        <w:spacing w:line="360" w:lineRule="auto"/>
        <w:ind w:left="300"/>
        <w:jc w:val="left"/>
        <w:textAlignment w:val="center"/>
      </w:pPr>
      <w:r>
        <w:t>B．F</w:t>
      </w:r>
      <w:r>
        <w:rPr>
          <w:vertAlign w:val="subscript"/>
        </w:rPr>
        <w:t>2</w:t>
      </w:r>
      <w:r>
        <w:t>中果蝇的基因型有9种</w:t>
      </w:r>
    </w:p>
    <w:p>
      <w:pPr>
        <w:spacing w:line="360" w:lineRule="auto"/>
        <w:ind w:left="300"/>
        <w:jc w:val="left"/>
        <w:textAlignment w:val="center"/>
      </w:pPr>
      <w:r>
        <w:t>C．F</w:t>
      </w:r>
      <w:r>
        <w:rPr>
          <w:vertAlign w:val="subscript"/>
        </w:rPr>
        <w:t>2</w:t>
      </w:r>
      <w:r>
        <w:t>中白眼果蝇的基因型有2种</w:t>
      </w:r>
    </w:p>
    <w:p>
      <w:pPr>
        <w:spacing w:line="360" w:lineRule="auto"/>
        <w:ind w:left="300"/>
        <w:jc w:val="left"/>
        <w:textAlignment w:val="center"/>
      </w:pPr>
      <w:r>
        <w:t>D．F</w:t>
      </w:r>
      <w:r>
        <w:rPr>
          <w:vertAlign w:val="subscript"/>
        </w:rPr>
        <w:t>2</w:t>
      </w:r>
      <w:r>
        <w:t>中红眼果蝇随机交配，子代红眼：白眼＝8：1</w:t>
      </w:r>
    </w:p>
    <w:p>
      <w:pPr>
        <w:spacing w:line="360" w:lineRule="auto"/>
        <w:jc w:val="left"/>
        <w:textAlignment w:val="center"/>
        <w:rPr>
          <w:color w:val="FF0000"/>
        </w:rPr>
      </w:pPr>
      <w:r>
        <w:rPr>
          <w:color w:val="FF0000"/>
        </w:rPr>
        <w:t>【答案】D</w:t>
      </w:r>
    </w:p>
    <w:p>
      <w:pPr>
        <w:spacing w:line="360" w:lineRule="auto"/>
        <w:jc w:val="left"/>
        <w:textAlignment w:val="center"/>
        <w:rPr>
          <w:color w:val="FF0000"/>
        </w:rPr>
      </w:pPr>
      <w:r>
        <w:rPr>
          <w:color w:val="FF0000"/>
        </w:rPr>
        <w:t>【分析】根据题意和图示分析可知：纯合亲本杂合F</w:t>
      </w:r>
      <w:r>
        <w:rPr>
          <w:color w:val="FF0000"/>
          <w:vertAlign w:val="subscript"/>
        </w:rPr>
        <w:t>1</w:t>
      </w:r>
      <w:r>
        <w:rPr>
          <w:color w:val="FF0000"/>
        </w:rPr>
        <w:t>子代紫眼全为雌蝇，而红眼全为雄蝇，可知与这两种颜色相关的基因E/e位于X染色体上，故亲本中白眼雄蝇的基因型为ddX</w:t>
      </w:r>
      <w:r>
        <w:rPr>
          <w:color w:val="FF0000"/>
          <w:vertAlign w:val="superscript"/>
        </w:rPr>
        <w:t>E</w:t>
      </w:r>
      <w:r>
        <w:rPr>
          <w:color w:val="FF0000"/>
        </w:rPr>
        <w:t>Y，红眼雌蝇的基因型为DDX</w:t>
      </w:r>
      <w:r>
        <w:rPr>
          <w:color w:val="FF0000"/>
          <w:vertAlign w:val="superscript"/>
        </w:rPr>
        <w:t>e</w:t>
      </w:r>
      <w:r>
        <w:rPr>
          <w:color w:val="FF0000"/>
        </w:rPr>
        <w:t>X</w:t>
      </w:r>
      <w:r>
        <w:rPr>
          <w:color w:val="FF0000"/>
          <w:vertAlign w:val="superscript"/>
        </w:rPr>
        <w:t>e</w:t>
      </w:r>
      <w:r>
        <w:rPr>
          <w:color w:val="FF0000"/>
        </w:rPr>
        <w:t>。</w:t>
      </w:r>
    </w:p>
    <w:p>
      <w:pPr>
        <w:spacing w:line="360" w:lineRule="auto"/>
        <w:jc w:val="left"/>
        <w:textAlignment w:val="center"/>
        <w:rPr>
          <w:color w:val="FF0000"/>
        </w:rPr>
      </w:pPr>
      <w:r>
        <w:rPr>
          <w:color w:val="FF0000"/>
        </w:rPr>
        <w:t>【详解】A、根据纯合亲本杂合F</w:t>
      </w:r>
      <w:r>
        <w:rPr>
          <w:color w:val="FF0000"/>
          <w:vertAlign w:val="subscript"/>
        </w:rPr>
        <w:t>1</w:t>
      </w:r>
      <w:r>
        <w:rPr>
          <w:color w:val="FF0000"/>
        </w:rPr>
        <w:t>子代紫眼全为雌蝇，而红眼全为雄蝇，可知与这两种颜色相关的基因E/e位于X染色体上，故亲本中白眼雄蝇的基因型为ddX</w:t>
      </w:r>
      <w:r>
        <w:rPr>
          <w:color w:val="FF0000"/>
          <w:vertAlign w:val="superscript"/>
        </w:rPr>
        <w:t>E</w:t>
      </w:r>
      <w:r>
        <w:rPr>
          <w:color w:val="FF0000"/>
        </w:rPr>
        <w:t>Y，红眼雌蝇的基因型为DDX</w:t>
      </w:r>
      <w:r>
        <w:rPr>
          <w:color w:val="FF0000"/>
          <w:vertAlign w:val="superscript"/>
        </w:rPr>
        <w:t>e</w:t>
      </w:r>
      <w:r>
        <w:rPr>
          <w:color w:val="FF0000"/>
        </w:rPr>
        <w:t>X</w:t>
      </w:r>
      <w:r>
        <w:rPr>
          <w:color w:val="FF0000"/>
          <w:vertAlign w:val="superscript"/>
        </w:rPr>
        <w:t>e</w:t>
      </w:r>
      <w:r>
        <w:rPr>
          <w:color w:val="FF0000"/>
        </w:rPr>
        <w:t>，A错误；</w:t>
      </w:r>
    </w:p>
    <w:p>
      <w:pPr>
        <w:spacing w:line="360" w:lineRule="auto"/>
        <w:jc w:val="left"/>
        <w:textAlignment w:val="center"/>
        <w:rPr>
          <w:color w:val="FF0000"/>
        </w:rPr>
      </w:pPr>
      <w:r>
        <w:rPr>
          <w:color w:val="FF0000"/>
        </w:rPr>
        <w:t>B、亲本中白眼雄蝇的基因型为ddX</w:t>
      </w:r>
      <w:r>
        <w:rPr>
          <w:color w:val="FF0000"/>
          <w:vertAlign w:val="superscript"/>
        </w:rPr>
        <w:t>E</w:t>
      </w:r>
      <w:r>
        <w:rPr>
          <w:color w:val="FF0000"/>
        </w:rPr>
        <w:t>Y，红眼雌蝇的基因型为DDX</w:t>
      </w:r>
      <w:r>
        <w:rPr>
          <w:color w:val="FF0000"/>
          <w:vertAlign w:val="superscript"/>
        </w:rPr>
        <w:t>e</w:t>
      </w:r>
      <w:r>
        <w:rPr>
          <w:color w:val="FF0000"/>
        </w:rPr>
        <w:t>X</w:t>
      </w:r>
      <w:r>
        <w:rPr>
          <w:color w:val="FF0000"/>
          <w:vertAlign w:val="superscript"/>
        </w:rPr>
        <w:t>e</w:t>
      </w:r>
      <w:r>
        <w:rPr>
          <w:color w:val="FF0000"/>
        </w:rPr>
        <w:t>，F</w:t>
      </w:r>
      <w:r>
        <w:rPr>
          <w:color w:val="FF0000"/>
          <w:vertAlign w:val="subscript"/>
        </w:rPr>
        <w:t>1</w:t>
      </w:r>
      <w:r>
        <w:rPr>
          <w:color w:val="FF0000"/>
        </w:rPr>
        <w:t>为DdX</w:t>
      </w:r>
      <w:r>
        <w:rPr>
          <w:color w:val="FF0000"/>
          <w:vertAlign w:val="superscript"/>
        </w:rPr>
        <w:t>E</w:t>
      </w:r>
      <w:r>
        <w:rPr>
          <w:color w:val="FF0000"/>
        </w:rPr>
        <w:t>X</w:t>
      </w:r>
      <w:r>
        <w:rPr>
          <w:color w:val="FF0000"/>
          <w:vertAlign w:val="superscript"/>
        </w:rPr>
        <w:t>e</w:t>
      </w:r>
      <w:r>
        <w:rPr>
          <w:color w:val="FF0000"/>
        </w:rPr>
        <w:t>和DdX</w:t>
      </w:r>
      <w:r>
        <w:rPr>
          <w:color w:val="FF0000"/>
          <w:vertAlign w:val="superscript"/>
        </w:rPr>
        <w:t>e</w:t>
      </w:r>
      <w:r>
        <w:rPr>
          <w:color w:val="FF0000"/>
        </w:rPr>
        <w:t>Y，按照分离定律来看，DD、Dd、dd三种，X</w:t>
      </w:r>
      <w:r>
        <w:rPr>
          <w:color w:val="FF0000"/>
          <w:vertAlign w:val="superscript"/>
        </w:rPr>
        <w:t>E</w:t>
      </w:r>
      <w:r>
        <w:rPr>
          <w:color w:val="FF0000"/>
        </w:rPr>
        <w:t>X</w:t>
      </w:r>
      <w:r>
        <w:rPr>
          <w:color w:val="FF0000"/>
          <w:vertAlign w:val="superscript"/>
        </w:rPr>
        <w:t>e</w:t>
      </w:r>
      <w:r>
        <w:rPr>
          <w:color w:val="FF0000"/>
        </w:rPr>
        <w:t xml:space="preserve"> 、X</w:t>
      </w:r>
      <w:r>
        <w:rPr>
          <w:color w:val="FF0000"/>
          <w:vertAlign w:val="superscript"/>
        </w:rPr>
        <w:t>e</w:t>
      </w:r>
      <w:r>
        <w:rPr>
          <w:color w:val="FF0000"/>
        </w:rPr>
        <w:t>X</w:t>
      </w:r>
      <w:r>
        <w:rPr>
          <w:color w:val="FF0000"/>
          <w:vertAlign w:val="superscript"/>
        </w:rPr>
        <w:t>e</w:t>
      </w:r>
      <w:r>
        <w:rPr>
          <w:color w:val="FF0000"/>
        </w:rPr>
        <w:t>、X</w:t>
      </w:r>
      <w:r>
        <w:rPr>
          <w:color w:val="FF0000"/>
          <w:vertAlign w:val="superscript"/>
        </w:rPr>
        <w:t>E</w:t>
      </w:r>
      <w:r>
        <w:rPr>
          <w:color w:val="FF0000"/>
        </w:rPr>
        <w:t>Y、X</w:t>
      </w:r>
      <w:r>
        <w:rPr>
          <w:color w:val="FF0000"/>
          <w:vertAlign w:val="superscript"/>
        </w:rPr>
        <w:t>e</w:t>
      </w:r>
      <w:r>
        <w:rPr>
          <w:color w:val="FF0000"/>
        </w:rPr>
        <w:t>Y有四种，因此F</w:t>
      </w:r>
      <w:r>
        <w:rPr>
          <w:color w:val="FF0000"/>
          <w:vertAlign w:val="subscript"/>
        </w:rPr>
        <w:t>2</w:t>
      </w:r>
      <w:r>
        <w:rPr>
          <w:color w:val="FF0000"/>
        </w:rPr>
        <w:t>中果蝇的基因型=3×4=12种，B错误；</w:t>
      </w:r>
    </w:p>
    <w:p>
      <w:pPr>
        <w:spacing w:line="360" w:lineRule="auto"/>
        <w:jc w:val="left"/>
        <w:textAlignment w:val="center"/>
        <w:rPr>
          <w:color w:val="FF0000"/>
        </w:rPr>
      </w:pPr>
      <w:r>
        <w:rPr>
          <w:color w:val="FF0000"/>
        </w:rPr>
        <w:t>C、亲本中白眼雄蝇的基因型为ddX</w:t>
      </w:r>
      <w:r>
        <w:rPr>
          <w:color w:val="FF0000"/>
          <w:vertAlign w:val="superscript"/>
        </w:rPr>
        <w:t>E</w:t>
      </w:r>
      <w:r>
        <w:rPr>
          <w:color w:val="FF0000"/>
        </w:rPr>
        <w:t>Y，红眼雌蝇的基因型为DDX</w:t>
      </w:r>
      <w:r>
        <w:rPr>
          <w:color w:val="FF0000"/>
          <w:vertAlign w:val="superscript"/>
        </w:rPr>
        <w:t>e</w:t>
      </w:r>
      <w:r>
        <w:rPr>
          <w:color w:val="FF0000"/>
        </w:rPr>
        <w:t>X</w:t>
      </w:r>
      <w:r>
        <w:rPr>
          <w:color w:val="FF0000"/>
          <w:vertAlign w:val="superscript"/>
        </w:rPr>
        <w:t>e</w:t>
      </w:r>
      <w:r>
        <w:rPr>
          <w:color w:val="FF0000"/>
        </w:rPr>
        <w:t>，F</w:t>
      </w:r>
      <w:r>
        <w:rPr>
          <w:color w:val="FF0000"/>
          <w:vertAlign w:val="subscript"/>
        </w:rPr>
        <w:t>1</w:t>
      </w:r>
      <w:r>
        <w:rPr>
          <w:color w:val="FF0000"/>
        </w:rPr>
        <w:t>为DdX</w:t>
      </w:r>
      <w:r>
        <w:rPr>
          <w:color w:val="FF0000"/>
          <w:vertAlign w:val="superscript"/>
        </w:rPr>
        <w:t>E</w:t>
      </w:r>
      <w:r>
        <w:rPr>
          <w:color w:val="FF0000"/>
        </w:rPr>
        <w:t>X</w:t>
      </w:r>
      <w:r>
        <w:rPr>
          <w:color w:val="FF0000"/>
          <w:vertAlign w:val="superscript"/>
        </w:rPr>
        <w:t>e</w:t>
      </w:r>
      <w:r>
        <w:rPr>
          <w:color w:val="FF0000"/>
        </w:rPr>
        <w:t>和DdX</w:t>
      </w:r>
      <w:r>
        <w:rPr>
          <w:color w:val="FF0000"/>
          <w:vertAlign w:val="superscript"/>
        </w:rPr>
        <w:t>e</w:t>
      </w:r>
      <w:r>
        <w:rPr>
          <w:color w:val="FF0000"/>
        </w:rPr>
        <w:t>Y，则F</w:t>
      </w:r>
      <w:r>
        <w:rPr>
          <w:color w:val="FF0000"/>
          <w:vertAlign w:val="subscript"/>
        </w:rPr>
        <w:t>2</w:t>
      </w:r>
      <w:r>
        <w:rPr>
          <w:color w:val="FF0000"/>
        </w:rPr>
        <w:t>中白眼果蝇有ddX</w:t>
      </w:r>
      <w:r>
        <w:rPr>
          <w:color w:val="FF0000"/>
          <w:vertAlign w:val="superscript"/>
        </w:rPr>
        <w:t>E</w:t>
      </w:r>
      <w:r>
        <w:rPr>
          <w:color w:val="FF0000"/>
        </w:rPr>
        <w:t>X</w:t>
      </w:r>
      <w:r>
        <w:rPr>
          <w:color w:val="FF0000"/>
          <w:vertAlign w:val="superscript"/>
        </w:rPr>
        <w:t>e</w:t>
      </w:r>
      <w:r>
        <w:rPr>
          <w:color w:val="FF0000"/>
        </w:rPr>
        <w:t xml:space="preserve"> 、ddX</w:t>
      </w:r>
      <w:r>
        <w:rPr>
          <w:color w:val="FF0000"/>
          <w:vertAlign w:val="superscript"/>
        </w:rPr>
        <w:t>e</w:t>
      </w:r>
      <w:r>
        <w:rPr>
          <w:color w:val="FF0000"/>
        </w:rPr>
        <w:t>X</w:t>
      </w:r>
      <w:r>
        <w:rPr>
          <w:color w:val="FF0000"/>
          <w:vertAlign w:val="superscript"/>
        </w:rPr>
        <w:t>e</w:t>
      </w:r>
      <w:r>
        <w:rPr>
          <w:color w:val="FF0000"/>
        </w:rPr>
        <w:t>、ddX</w:t>
      </w:r>
      <w:r>
        <w:rPr>
          <w:color w:val="FF0000"/>
          <w:vertAlign w:val="superscript"/>
        </w:rPr>
        <w:t>E</w:t>
      </w:r>
      <w:r>
        <w:rPr>
          <w:color w:val="FF0000"/>
        </w:rPr>
        <w:t>Y、ddX</w:t>
      </w:r>
      <w:r>
        <w:rPr>
          <w:color w:val="FF0000"/>
          <w:vertAlign w:val="superscript"/>
        </w:rPr>
        <w:t>e</w:t>
      </w:r>
      <w:r>
        <w:rPr>
          <w:color w:val="FF0000"/>
        </w:rPr>
        <w:t>Y共4种，C错误；</w:t>
      </w:r>
    </w:p>
    <w:p>
      <w:pPr>
        <w:spacing w:line="360" w:lineRule="auto"/>
        <w:jc w:val="left"/>
        <w:textAlignment w:val="center"/>
      </w:pPr>
      <w:r>
        <w:rPr>
          <w:color w:val="FF0000"/>
        </w:rPr>
        <w:t>D、由F</w:t>
      </w:r>
      <w:r>
        <w:rPr>
          <w:color w:val="FF0000"/>
          <w:vertAlign w:val="subscript"/>
        </w:rPr>
        <w:t>1</w:t>
      </w:r>
      <w:r>
        <w:rPr>
          <w:color w:val="FF0000"/>
        </w:rPr>
        <w:t>可知F</w:t>
      </w:r>
      <w:r>
        <w:rPr>
          <w:color w:val="FF0000"/>
          <w:vertAlign w:val="subscript"/>
        </w:rPr>
        <w:t>2</w:t>
      </w:r>
      <w:r>
        <w:rPr>
          <w:color w:val="FF0000"/>
        </w:rPr>
        <w:t>中红眼果蝇中雌性为2/3DdX</w:t>
      </w:r>
      <w:r>
        <w:rPr>
          <w:color w:val="FF0000"/>
          <w:vertAlign w:val="superscript"/>
        </w:rPr>
        <w:t>e</w:t>
      </w:r>
      <w:r>
        <w:rPr>
          <w:color w:val="FF0000"/>
        </w:rPr>
        <w:t>X</w:t>
      </w:r>
      <w:r>
        <w:rPr>
          <w:color w:val="FF0000"/>
          <w:vertAlign w:val="superscript"/>
        </w:rPr>
        <w:t>e</w:t>
      </w:r>
      <w:r>
        <w:rPr>
          <w:color w:val="FF0000"/>
        </w:rPr>
        <w:t>、1/3DDX</w:t>
      </w:r>
      <w:r>
        <w:rPr>
          <w:color w:val="FF0000"/>
          <w:vertAlign w:val="superscript"/>
        </w:rPr>
        <w:t>e</w:t>
      </w:r>
      <w:r>
        <w:rPr>
          <w:color w:val="FF0000"/>
        </w:rPr>
        <w:t>X</w:t>
      </w:r>
      <w:r>
        <w:rPr>
          <w:color w:val="FF0000"/>
          <w:vertAlign w:val="superscript"/>
        </w:rPr>
        <w:t>e</w:t>
      </w:r>
      <w:r>
        <w:rPr>
          <w:color w:val="FF0000"/>
        </w:rPr>
        <w:t>，雄性为2/3DdX</w:t>
      </w:r>
      <w:r>
        <w:rPr>
          <w:color w:val="FF0000"/>
          <w:vertAlign w:val="superscript"/>
        </w:rPr>
        <w:t>e</w:t>
      </w:r>
      <w:r>
        <w:rPr>
          <w:color w:val="FF0000"/>
        </w:rPr>
        <w:t>Y、1/3DDX</w:t>
      </w:r>
      <w:r>
        <w:rPr>
          <w:color w:val="FF0000"/>
          <w:vertAlign w:val="superscript"/>
        </w:rPr>
        <w:t>e</w:t>
      </w:r>
      <w:r>
        <w:rPr>
          <w:color w:val="FF0000"/>
        </w:rPr>
        <w:t>Y，雌雄个体随机交配，可利用配子来求，因性染色体上基因随机交配后代全为X</w:t>
      </w:r>
      <w:r>
        <w:rPr>
          <w:color w:val="FF0000"/>
          <w:vertAlign w:val="superscript"/>
        </w:rPr>
        <w:t>e</w:t>
      </w:r>
      <w:r>
        <w:rPr>
          <w:color w:val="FF0000"/>
        </w:rPr>
        <w:t>X</w:t>
      </w:r>
      <w:r>
        <w:rPr>
          <w:color w:val="FF0000"/>
          <w:vertAlign w:val="superscript"/>
        </w:rPr>
        <w:t>e</w:t>
      </w:r>
      <w:r>
        <w:rPr>
          <w:color w:val="FF0000"/>
        </w:rPr>
        <w:t>和X</w:t>
      </w:r>
      <w:r>
        <w:rPr>
          <w:color w:val="FF0000"/>
          <w:vertAlign w:val="superscript"/>
        </w:rPr>
        <w:t>e</w:t>
      </w:r>
      <w:r>
        <w:rPr>
          <w:color w:val="FF0000"/>
        </w:rPr>
        <w:t>Y，求后代颜色只需求与D/d相关的基因即可，红眼雌性减数分裂产生的卵细胞有两种情况：2/3D、1/3d；红眼雄性减数分裂产生的精子有两种情况：2/3D、1/3d，雌雄配子随机结合，后代有8/9D_、1/9dd，与性染色体上基因结合之后，即后代红眼：白眼=8：1，D正确</w:t>
      </w:r>
      <w:r>
        <w:t>。</w:t>
      </w:r>
    </w:p>
    <w:p>
      <w:pPr>
        <w:spacing w:line="360" w:lineRule="auto"/>
        <w:jc w:val="left"/>
        <w:textAlignment w:val="center"/>
      </w:pPr>
      <w:r>
        <w:rPr>
          <w:color w:val="FF0000"/>
        </w:rPr>
        <w:t>故选D。</w:t>
      </w:r>
    </w:p>
    <w:p>
      <w:pPr>
        <w:spacing w:line="360" w:lineRule="auto"/>
        <w:jc w:val="left"/>
        <w:textAlignment w:val="center"/>
        <w:sectPr>
          <w:type w:val="nextPage"/>
          <w:pgSz w:w="11906" w:h="16838"/>
          <w:pgMar w:top="1418" w:right="1077" w:bottom="1418" w:left="1077" w:header="708" w:footer="708" w:gutter="0"/>
          <w:pgNumType w:start="12"/>
          <w:cols w:num="1" w:space="708"/>
          <w:titlePg w:val="0"/>
          <w:docGrid w:linePitch="286" w:charSpace="0"/>
        </w:sectPr>
      </w:pPr>
      <w:r>
        <w:t>5．（2023·北京·统考高考真题）纯合亲本白眼长翅和红眼残翅果蝇进行杂交，结果如图。F</w:t>
      </w:r>
      <w:r>
        <w:rPr>
          <w:vertAlign w:val="subscript"/>
        </w:rPr>
        <w:t>2</w:t>
      </w:r>
      <w:r>
        <w:t>中每种表型都有雌、雄个体。根据杂交结果，下列推测错误的是（　　）</w:t>
      </w:r>
    </w:p>
    <w:p>
      <w:pPr>
        <w:spacing w:line="360" w:lineRule="auto"/>
        <w:jc w:val="left"/>
        <w:textAlignment w:val="center"/>
      </w:pPr>
      <w:r>
        <w:rPr>
          <w:rFonts w:eastAsia="Times New Roman"/>
          <w:kern w:val="0"/>
          <w:sz w:val="24"/>
          <w:szCs w:val="24"/>
        </w:rPr>
        <w:drawing>
          <wp:inline distT="0" distB="0" distL="114300" distR="114300">
            <wp:extent cx="3343275" cy="1743075"/>
            <wp:effectExtent l="0" t="0" r="9525" b="9525"/>
            <wp:docPr id="6" name="图片 6" descr="@@@29cea0a7-2b98-460b-a13f-d89a15b4ae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9cea0a7-2b98-460b-a13f-d89a15b4aebc"/>
                    <pic:cNvPicPr>
                      <a:picLocks noChangeAspect="1"/>
                    </pic:cNvPicPr>
                  </pic:nvPicPr>
                  <pic:blipFill>
                    <a:blip xmlns:r="http://schemas.openxmlformats.org/officeDocument/2006/relationships" r:embed="rId10"/>
                    <a:stretch>
                      <a:fillRect/>
                    </a:stretch>
                  </pic:blipFill>
                  <pic:spPr>
                    <a:xfrm>
                      <a:off x="0" y="0"/>
                      <a:ext cx="3343275" cy="1743075"/>
                    </a:xfrm>
                    <a:prstGeom prst="rect">
                      <a:avLst/>
                    </a:prstGeom>
                  </pic:spPr>
                </pic:pic>
              </a:graphicData>
            </a:graphic>
          </wp:inline>
        </w:drawing>
      </w:r>
      <w:r>
        <w:rPr>
          <w:rFonts w:eastAsia="Times New Roman"/>
          <w:kern w:val="0"/>
          <w:sz w:val="24"/>
          <w:szCs w:val="24"/>
        </w:rPr>
        <w:t>  </w:t>
      </w:r>
    </w:p>
    <w:p>
      <w:pPr>
        <w:spacing w:line="360" w:lineRule="auto"/>
        <w:ind w:left="300"/>
        <w:jc w:val="left"/>
        <w:textAlignment w:val="center"/>
      </w:pPr>
      <w:r>
        <w:t>A．控制两对相对性状的基因都位于X染色体上</w:t>
      </w:r>
    </w:p>
    <w:p>
      <w:pPr>
        <w:spacing w:line="360" w:lineRule="auto"/>
        <w:ind w:left="300"/>
        <w:jc w:val="left"/>
        <w:textAlignment w:val="center"/>
      </w:pPr>
      <w:r>
        <w:t>B．F</w:t>
      </w:r>
      <w:r>
        <w:rPr>
          <w:vertAlign w:val="subscript"/>
        </w:rPr>
        <w:t>1</w:t>
      </w:r>
      <w:r>
        <w:t>雌果蝇只有一种基因型</w:t>
      </w:r>
    </w:p>
    <w:p>
      <w:pPr>
        <w:spacing w:line="360" w:lineRule="auto"/>
        <w:ind w:left="300"/>
        <w:jc w:val="left"/>
        <w:textAlignment w:val="center"/>
      </w:pPr>
      <w:r>
        <w:t>C．F</w:t>
      </w:r>
      <w:r>
        <w:rPr>
          <w:vertAlign w:val="subscript"/>
        </w:rPr>
        <w:t>2</w:t>
      </w:r>
      <w:r>
        <w:t>白眼残翅果蝇间交配，子代表型不变</w:t>
      </w:r>
    </w:p>
    <w:p>
      <w:pPr>
        <w:spacing w:line="360" w:lineRule="auto"/>
        <w:ind w:left="300"/>
        <w:jc w:val="left"/>
        <w:textAlignment w:val="center"/>
      </w:pPr>
      <w:r>
        <w:t>D．上述杂交结果符合自由组合定律</w:t>
      </w:r>
    </w:p>
    <w:p>
      <w:pPr>
        <w:spacing w:line="360" w:lineRule="auto"/>
        <w:jc w:val="left"/>
        <w:textAlignment w:val="center"/>
        <w:rPr>
          <w:color w:val="FF0000"/>
        </w:rPr>
      </w:pPr>
      <w:r>
        <w:rPr>
          <w:color w:val="FF0000"/>
        </w:rPr>
        <w:t>【答案】A</w:t>
      </w:r>
    </w:p>
    <w:p>
      <w:pPr>
        <w:spacing w:line="360" w:lineRule="auto"/>
        <w:jc w:val="left"/>
        <w:textAlignment w:val="center"/>
        <w:rPr>
          <w:color w:val="FF0000"/>
        </w:rPr>
      </w:pPr>
      <w:r>
        <w:rPr>
          <w:color w:val="FF0000"/>
        </w:rPr>
        <w:t>【分析】基因自由组合定律的实质是：位于非同源染色体上的非等位基因的分离或自由组合是互不干扰的；在减数分裂过程中，同源染色体上的等位基因彼此分离的同时，非同源染色体上的非等位基因自由组合。</w:t>
      </w:r>
    </w:p>
    <w:p>
      <w:pPr>
        <w:spacing w:line="360" w:lineRule="auto"/>
        <w:jc w:val="left"/>
        <w:textAlignment w:val="center"/>
        <w:rPr>
          <w:color w:val="FF0000"/>
        </w:rPr>
      </w:pPr>
      <w:r>
        <w:rPr>
          <w:color w:val="FF0000"/>
        </w:rPr>
        <w:t>【详解】A、白眼雌蝇与红眼雄果蝇杂交，产生的F</w:t>
      </w:r>
      <w:r>
        <w:rPr>
          <w:color w:val="FF0000"/>
          <w:vertAlign w:val="subscript"/>
        </w:rPr>
        <w:t>1</w:t>
      </w:r>
      <w:r>
        <w:rPr>
          <w:color w:val="FF0000"/>
        </w:rPr>
        <w:t>中白眼均为雄性，红眼均为雌性，说明性状表现与性别有关，则控制眼色的基因位于X染色体上，同时说明红眼对白眼为显性；另一对相对性状的果蝇杂交，无论雌雄均表现为长翅，说明长翅对产残翅为显性，F</w:t>
      </w:r>
      <w:r>
        <w:rPr>
          <w:color w:val="FF0000"/>
          <w:vertAlign w:val="subscript"/>
        </w:rPr>
        <w:t>2</w:t>
      </w:r>
      <w:r>
        <w:rPr>
          <w:color w:val="FF0000"/>
        </w:rPr>
        <w:t>中无论雌雄均表现为长翅∶残翅=3∶1，说明控制果蝇翅形的基因位于常染色体上，A错误；</w:t>
      </w:r>
    </w:p>
    <w:p>
      <w:pPr>
        <w:spacing w:line="360" w:lineRule="auto"/>
        <w:jc w:val="left"/>
        <w:textAlignment w:val="center"/>
        <w:rPr>
          <w:color w:val="FF0000"/>
        </w:rPr>
      </w:pPr>
      <w:r>
        <w:rPr>
          <w:color w:val="FF0000"/>
        </w:rPr>
        <w:t>B、若控制长翅和残翅的基因用A/a表示，控制眼色的基因用B/b表示，则亲本的基因型可表示为AAX</w:t>
      </w:r>
      <w:r>
        <w:rPr>
          <w:color w:val="FF0000"/>
          <w:vertAlign w:val="superscript"/>
        </w:rPr>
        <w:t>b</w:t>
      </w:r>
      <w:r>
        <w:rPr>
          <w:color w:val="FF0000"/>
        </w:rPr>
        <w:t>X</w:t>
      </w:r>
      <w:r>
        <w:rPr>
          <w:color w:val="FF0000"/>
          <w:vertAlign w:val="superscript"/>
        </w:rPr>
        <w:t>b</w:t>
      </w:r>
      <w:r>
        <w:rPr>
          <w:color w:val="FF0000"/>
        </w:rPr>
        <w:t>，aaX</w:t>
      </w:r>
      <w:r>
        <w:rPr>
          <w:color w:val="FF0000"/>
          <w:vertAlign w:val="superscript"/>
        </w:rPr>
        <w:t>B</w:t>
      </w:r>
      <w:r>
        <w:rPr>
          <w:color w:val="FF0000"/>
        </w:rPr>
        <w:t>Y，二者杂交产生的F</w:t>
      </w:r>
      <w:r>
        <w:rPr>
          <w:color w:val="FF0000"/>
          <w:vertAlign w:val="subscript"/>
        </w:rPr>
        <w:t>1</w:t>
      </w:r>
      <w:r>
        <w:rPr>
          <w:color w:val="FF0000"/>
        </w:rPr>
        <w:t>中雌性个体的基因型为AaX</w:t>
      </w:r>
      <w:r>
        <w:rPr>
          <w:color w:val="FF0000"/>
          <w:vertAlign w:val="superscript"/>
        </w:rPr>
        <w:t>B</w:t>
      </w:r>
      <w:r>
        <w:rPr>
          <w:color w:val="FF0000"/>
        </w:rPr>
        <w:t>X</w:t>
      </w:r>
      <w:r>
        <w:rPr>
          <w:color w:val="FF0000"/>
          <w:vertAlign w:val="superscript"/>
        </w:rPr>
        <w:t>b</w:t>
      </w:r>
      <w:r>
        <w:rPr>
          <w:color w:val="FF0000"/>
        </w:rPr>
        <w:t>，B正确；</w:t>
      </w:r>
    </w:p>
    <w:p>
      <w:pPr>
        <w:spacing w:line="360" w:lineRule="auto"/>
        <w:jc w:val="left"/>
        <w:textAlignment w:val="center"/>
        <w:rPr>
          <w:color w:val="FF0000"/>
        </w:rPr>
      </w:pPr>
      <w:r>
        <w:rPr>
          <w:color w:val="FF0000"/>
        </w:rPr>
        <w:t>C、亲本的基因型可表示为AAX</w:t>
      </w:r>
      <w:r>
        <w:rPr>
          <w:color w:val="FF0000"/>
          <w:vertAlign w:val="superscript"/>
        </w:rPr>
        <w:t>b</w:t>
      </w:r>
      <w:r>
        <w:rPr>
          <w:color w:val="FF0000"/>
        </w:rPr>
        <w:t>X</w:t>
      </w:r>
      <w:r>
        <w:rPr>
          <w:color w:val="FF0000"/>
          <w:vertAlign w:val="superscript"/>
        </w:rPr>
        <w:t>b</w:t>
      </w:r>
      <w:r>
        <w:rPr>
          <w:color w:val="FF0000"/>
        </w:rPr>
        <w:t>，aaX</w:t>
      </w:r>
      <w:r>
        <w:rPr>
          <w:color w:val="FF0000"/>
          <w:vertAlign w:val="superscript"/>
        </w:rPr>
        <w:t>B</w:t>
      </w:r>
      <w:r>
        <w:rPr>
          <w:color w:val="FF0000"/>
        </w:rPr>
        <w:t>Y，F</w:t>
      </w:r>
      <w:r>
        <w:rPr>
          <w:color w:val="FF0000"/>
          <w:vertAlign w:val="subscript"/>
        </w:rPr>
        <w:t>1</w:t>
      </w:r>
      <w:r>
        <w:rPr>
          <w:color w:val="FF0000"/>
        </w:rPr>
        <w:t>个体的基因型为AaX</w:t>
      </w:r>
      <w:r>
        <w:rPr>
          <w:color w:val="FF0000"/>
          <w:vertAlign w:val="superscript"/>
        </w:rPr>
        <w:t>B</w:t>
      </w:r>
      <w:r>
        <w:rPr>
          <w:color w:val="FF0000"/>
        </w:rPr>
        <w:t>X</w:t>
      </w:r>
      <w:r>
        <w:rPr>
          <w:color w:val="FF0000"/>
          <w:vertAlign w:val="superscript"/>
        </w:rPr>
        <w:t>b</w:t>
      </w:r>
      <w:r>
        <w:rPr>
          <w:color w:val="FF0000"/>
        </w:rPr>
        <w:t>、AaX</w:t>
      </w:r>
      <w:r>
        <w:rPr>
          <w:color w:val="FF0000"/>
          <w:vertAlign w:val="superscript"/>
        </w:rPr>
        <w:t>b</w:t>
      </w:r>
      <w:r>
        <w:rPr>
          <w:color w:val="FF0000"/>
        </w:rPr>
        <w:t>Y，则F</w:t>
      </w:r>
      <w:r>
        <w:rPr>
          <w:color w:val="FF0000"/>
          <w:vertAlign w:val="subscript"/>
        </w:rPr>
        <w:t>2</w:t>
      </w:r>
      <w:r>
        <w:rPr>
          <w:color w:val="FF0000"/>
        </w:rPr>
        <w:t>白眼残翅果蝇的基因型为aaX</w:t>
      </w:r>
      <w:r>
        <w:rPr>
          <w:color w:val="FF0000"/>
          <w:vertAlign w:val="superscript"/>
        </w:rPr>
        <w:t>b</w:t>
      </w:r>
      <w:r>
        <w:rPr>
          <w:color w:val="FF0000"/>
        </w:rPr>
        <w:t>X</w:t>
      </w:r>
      <w:r>
        <w:rPr>
          <w:color w:val="FF0000"/>
          <w:vertAlign w:val="superscript"/>
        </w:rPr>
        <w:t>b</w:t>
      </w:r>
      <w:r>
        <w:rPr>
          <w:color w:val="FF0000"/>
        </w:rPr>
        <w:t>、aaX</w:t>
      </w:r>
      <w:r>
        <w:rPr>
          <w:color w:val="FF0000"/>
          <w:vertAlign w:val="superscript"/>
        </w:rPr>
        <w:t>b</w:t>
      </w:r>
      <w:r>
        <w:rPr>
          <w:color w:val="FF0000"/>
        </w:rPr>
        <w:t>Y，这些雌雄果蝇交配的结果依然为残翅白眼，即子代表型不变，C正确；</w:t>
      </w:r>
    </w:p>
    <w:p>
      <w:pPr>
        <w:spacing w:line="360" w:lineRule="auto"/>
        <w:jc w:val="left"/>
        <w:textAlignment w:val="center"/>
        <w:rPr>
          <w:color w:val="FF0000"/>
        </w:rPr>
      </w:pPr>
      <w:r>
        <w:rPr>
          <w:color w:val="FF0000"/>
        </w:rPr>
        <w:t>D、 根据上述杂交结果可知，控制眼色的基因位于X染色体上，控制翅型的基因位于常染色体上，可见， 上述杂交结果符合自由组合定律，D正确。</w:t>
      </w:r>
    </w:p>
    <w:p>
      <w:pPr>
        <w:spacing w:line="360" w:lineRule="auto"/>
        <w:jc w:val="left"/>
        <w:textAlignment w:val="center"/>
        <w:rPr>
          <w:color w:val="FF0000"/>
        </w:rPr>
      </w:pPr>
      <w:r>
        <w:rPr>
          <w:color w:val="FF0000"/>
        </w:rPr>
        <w:t>故选A。</w:t>
      </w:r>
    </w:p>
    <w:p>
      <w:pPr>
        <w:spacing w:line="360" w:lineRule="auto"/>
        <w:jc w:val="left"/>
        <w:textAlignment w:val="center"/>
      </w:pPr>
      <w:r>
        <w:t>6．（2023春·四川成都·高一石室中学校考期末）该昆虫（XY型）的正常翅与残翅、红眼与朱红眼分别由基因A（a）、B（b）控制，两对等位基因位于两对同源染色体上，且这两对基因均不位于Y染色体上。为研究其遗传机制，某同学选取一只正常翅朱红眼雄性个体与一只正常翅红眼雌性个体交配，得到的F</w:t>
      </w:r>
      <w:r>
        <w:rPr>
          <w:vertAlign w:val="subscript"/>
        </w:rPr>
        <w:t>1</w:t>
      </w:r>
      <w:r>
        <w:t>表现型及其比例见下表（无突变和致死现象）。下列相关分析不正确的是（</w:t>
      </w:r>
      <w:r>
        <w:rPr>
          <w:rFonts w:eastAsia="Times New Roman"/>
          <w:kern w:val="0"/>
          <w:sz w:val="24"/>
          <w:szCs w:val="24"/>
        </w:rPr>
        <w:t>    </w:t>
      </w:r>
      <w:r>
        <w:t>）</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70"/>
        <w:gridCol w:w="1290"/>
        <w:gridCol w:w="1500"/>
        <w:gridCol w:w="1080"/>
        <w:gridCol w:w="129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表现型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正常翅红眼</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正常翅朱红眼</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残翅红眼</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残翅朱红眼</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比例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3/8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3/8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1/8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1/8</w:t>
            </w:r>
          </w:p>
        </w:tc>
      </w:tr>
    </w:tbl>
    <w:p>
      <w:pPr>
        <w:spacing w:line="360" w:lineRule="auto"/>
        <w:ind w:left="300"/>
        <w:jc w:val="left"/>
        <w:textAlignment w:val="center"/>
      </w:pPr>
      <w:r>
        <w:t>A．A/a和B/b在遗传上遵循孟德尔遗传定律</w:t>
      </w:r>
    </w:p>
    <w:p>
      <w:pPr>
        <w:spacing w:line="360" w:lineRule="auto"/>
        <w:ind w:left="300"/>
        <w:jc w:val="left"/>
        <w:textAlignment w:val="center"/>
      </w:pPr>
      <w:r>
        <w:t>B．若A/a、B/b分别位于常染色体、X染色体上且红眼为显性，母本基因型为AaX</w:t>
      </w:r>
      <w:r>
        <w:rPr>
          <w:vertAlign w:val="superscript"/>
        </w:rPr>
        <w:t>B</w:t>
      </w:r>
      <w:r>
        <w:t>X</w:t>
      </w:r>
      <w:r>
        <w:rPr>
          <w:vertAlign w:val="superscript"/>
        </w:rPr>
        <w:t>b</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0" w:history="1">
        <w:r>
          <w:rPr>
            <w:rFonts w:ascii="SimSun" w:eastAsia="SimSun" w:hAnsi="SimSun" w:cs="SimSun"/>
            <w:b/>
            <w:bCs/>
            <w:color w:val="0000EE"/>
            <w:kern w:val="0"/>
            <w:sz w:val="30"/>
            <w:szCs w:val="30"/>
            <w:u w:val="single" w:color="0000EE"/>
          </w:rPr>
          <w:t>https://d.book118.com/696003013015010055</w:t>
        </w:r>
      </w:hyperlink>
    </w:p>
    <w:p>
      <w:pPr>
        <w:spacing w:line="360" w:lineRule="auto"/>
        <w:ind w:left="300"/>
        <w:jc w:val="left"/>
        <w:textAlignment w:val="center"/>
      </w:pPr>
    </w:p>
    <w:sectPr>
      <w:type w:val="nextPage"/>
      <w:pgSz w:w="11906" w:h="16838"/>
      <w:pgMar w:top="1418" w:right="1077" w:bottom="1418" w:left="1077" w:header="708" w:footer="708" w:gutter="0"/>
      <w:pgNumType w:start="13"/>
      <w:cols w:num="1" w:space="708"/>
      <w:titlePg w:val="0"/>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2E4"/>
    <w:rsid w:val="00004C28"/>
    <w:rsid w:val="00007EE2"/>
    <w:rsid w:val="0004786C"/>
    <w:rsid w:val="00061CDC"/>
    <w:rsid w:val="000B0300"/>
    <w:rsid w:val="000C0073"/>
    <w:rsid w:val="00112495"/>
    <w:rsid w:val="0011641C"/>
    <w:rsid w:val="00145794"/>
    <w:rsid w:val="002269D1"/>
    <w:rsid w:val="0028041D"/>
    <w:rsid w:val="00343350"/>
    <w:rsid w:val="003672E4"/>
    <w:rsid w:val="00411B0C"/>
    <w:rsid w:val="004151FC"/>
    <w:rsid w:val="00441B51"/>
    <w:rsid w:val="00443FAA"/>
    <w:rsid w:val="00446C9D"/>
    <w:rsid w:val="00512BFA"/>
    <w:rsid w:val="0055251D"/>
    <w:rsid w:val="00562F22"/>
    <w:rsid w:val="005C0CEE"/>
    <w:rsid w:val="00605F9E"/>
    <w:rsid w:val="00644B7C"/>
    <w:rsid w:val="006455DF"/>
    <w:rsid w:val="0074541B"/>
    <w:rsid w:val="007C5258"/>
    <w:rsid w:val="007F23F2"/>
    <w:rsid w:val="008F75E4"/>
    <w:rsid w:val="0099708E"/>
    <w:rsid w:val="00A01CD7"/>
    <w:rsid w:val="00A44DBF"/>
    <w:rsid w:val="00B50D5D"/>
    <w:rsid w:val="00B94DA4"/>
    <w:rsid w:val="00C02FC6"/>
    <w:rsid w:val="00C8213C"/>
    <w:rsid w:val="00D04138"/>
    <w:rsid w:val="00D06A28"/>
    <w:rsid w:val="00D25611"/>
    <w:rsid w:val="00DA2DB9"/>
    <w:rsid w:val="00E565E8"/>
    <w:rsid w:val="00FF1F65"/>
    <w:rsid w:val="02214C74"/>
    <w:rsid w:val="048A0640"/>
    <w:rsid w:val="0A675772"/>
    <w:rsid w:val="16DA2519"/>
    <w:rsid w:val="1CEC2B78"/>
    <w:rsid w:val="205F68C7"/>
    <w:rsid w:val="215E4FC3"/>
    <w:rsid w:val="234E4AA9"/>
    <w:rsid w:val="2725762C"/>
    <w:rsid w:val="2A994768"/>
    <w:rsid w:val="2B3B2AD0"/>
    <w:rsid w:val="3755446F"/>
    <w:rsid w:val="3C3C0E3B"/>
    <w:rsid w:val="42992EB9"/>
    <w:rsid w:val="43E01688"/>
    <w:rsid w:val="47BD3A89"/>
    <w:rsid w:val="47D8487F"/>
    <w:rsid w:val="49AD702E"/>
    <w:rsid w:val="4C9D4C00"/>
    <w:rsid w:val="512A7684"/>
    <w:rsid w:val="5538090E"/>
    <w:rsid w:val="5F2D4893"/>
    <w:rsid w:val="611B5691"/>
    <w:rsid w:val="61E64D53"/>
    <w:rsid w:val="703F10CF"/>
    <w:rsid w:val="76D81A4B"/>
  </w:rsids>
  <w:docVars>
    <w:docVar w:name="commondata" w:val="eyJoZGlkIjoiNmNlMWEyZWNkZjk4ZTJmMjM1NmY4OWU5NzQxYTIyYm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qFormat="1"/>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PlainText">
    <w:name w:val="Plain Text"/>
    <w:basedOn w:val="Normal"/>
    <w:autoRedefine/>
    <w:uiPriority w:val="99"/>
    <w:unhideWhenUsed/>
    <w:qFormat/>
    <w:rPr>
      <w:rFonts w:ascii="宋体" w:hAnsi="Courier New"/>
      <w:kern w:val="0"/>
      <w:sz w:val="20"/>
      <w:szCs w:val="21"/>
    </w:rPr>
  </w:style>
  <w:style w:type="paragraph" w:styleId="BalloonText">
    <w:name w:val="Balloon Text"/>
    <w:basedOn w:val="Normal"/>
    <w:link w:val="Char0"/>
    <w:autoRedefine/>
    <w:qFormat/>
    <w:rPr>
      <w:sz w:val="18"/>
      <w:szCs w:val="18"/>
    </w:rPr>
  </w:style>
  <w:style w:type="paragraph" w:styleId="Footer">
    <w:name w:val="footer"/>
    <w:basedOn w:val="Normal"/>
    <w:link w:val="Char"/>
    <w:autoRedefine/>
    <w:uiPriority w:val="99"/>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页脚 Char"/>
    <w:basedOn w:val="DefaultParagraphFont"/>
    <w:link w:val="Footer"/>
    <w:autoRedefine/>
    <w:uiPriority w:val="99"/>
    <w:qFormat/>
    <w:rPr>
      <w:kern w:val="2"/>
      <w:sz w:val="18"/>
      <w:szCs w:val="24"/>
    </w:rPr>
  </w:style>
  <w:style w:type="character" w:customStyle="1" w:styleId="Char0">
    <w:name w:val="批注框文本 Char"/>
    <w:basedOn w:val="DefaultParagraphFont"/>
    <w:link w:val="BalloonText"/>
    <w:autoRedefine/>
    <w:qFormat/>
    <w:rPr>
      <w:kern w:val="2"/>
      <w:sz w:val="18"/>
      <w:szCs w:val="18"/>
      <w:lang w:eastAsia="zh-CN"/>
    </w:rPr>
  </w:style>
  <w:style w:type="paragraph" w:customStyle="1" w:styleId="paragraph">
    <w:name w:val="paragraph"/>
    <w:basedOn w:val="Normal"/>
    <w:autoRedefine/>
    <w:semiHidden/>
    <w:qFormat/>
    <w:pPr>
      <w:widowControl/>
      <w:spacing w:before="100" w:beforeAutospacing="1" w:after="100" w:afterAutospacing="1"/>
      <w:jc w:val="left"/>
    </w:pPr>
    <w:rPr>
      <w:rFonts w:ascii="等线" w:eastAsia="等线" w:hAnsi="等线"/>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wmf" /><Relationship Id="rId13" Type="http://schemas.openxmlformats.org/officeDocument/2006/relationships/oleObject" Target="embeddings/oleObject1.bin" /><Relationship Id="rId14" Type="http://schemas.openxmlformats.org/officeDocument/2006/relationships/image" Target="media/image10.wmf" /><Relationship Id="rId15" Type="http://schemas.openxmlformats.org/officeDocument/2006/relationships/oleObject" Target="embeddings/oleObject2.bin" /><Relationship Id="rId16" Type="http://schemas.openxmlformats.org/officeDocument/2006/relationships/oleObject" Target="embeddings/oleObject3.bin"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hyperlink" Target="https://d.book118.com/696003013015010055" TargetMode="External" /><Relationship Id="rId21" Type="http://schemas.openxmlformats.org/officeDocument/2006/relationships/theme" Target="theme/theme1.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2</TotalTime>
  <Pages>13</Pages>
  <Words>3237</Words>
  <Characters>18456</Characters>
  <Application>Microsoft Office Word</Application>
  <DocSecurity>0</DocSecurity>
  <Lines>153</Lines>
  <Paragraphs>43</Paragraphs>
  <ScaleCrop>false</ScaleCrop>
  <Company/>
  <LinksUpToDate>false</LinksUpToDate>
  <CharactersWithSpaces>21650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相忘2021。</cp:lastModifiedBy>
  <cp:revision>6</cp:revision>
  <dcterms:created xsi:type="dcterms:W3CDTF">2023-04-20T06:33:00Z</dcterms:created>
  <dcterms:modified xsi:type="dcterms:W3CDTF">2024-03-04T12:57:30Z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B2240FDBB724471EB666D644B96123BD_13</vt:lpwstr>
  </property>
  <property fmtid="{D5CDD505-2E9C-101B-9397-08002B2CF9AE}" pid="3" name="KSOProductBuildVer">
    <vt:lpwstr>2052-12.1.0.16364</vt:lpwstr>
  </property>
</Properties>
</file>