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改性橡胶项目计划设计方案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20" w:history="1">
        <w:r>
          <w:rPr>
            <w:rFonts w:ascii="仿宋" w:eastAsia="仿宋" w:hAnsi="仿宋" w:cs="仿宋" w:hint="eastAsia"/>
            <w:lang w:eastAsia="zh-CN"/>
          </w:rPr>
          <w:t>概论</w:t>
        </w:r>
        <w:r>
          <w:tab/>
        </w:r>
        <w:r>
          <w:fldChar w:fldCharType="begin"/>
        </w:r>
        <w:r>
          <w:instrText xml:space="preserve"> PAGEREF _Toc24720 \h </w:instrText>
        </w:r>
        <w:r>
          <w:fldChar w:fldCharType="separate"/>
        </w:r>
        <w:r>
          <w:t>3</w:t>
        </w:r>
        <w:r>
          <w:fldChar w:fldCharType="end"/>
        </w:r>
      </w:hyperlink>
    </w:p>
    <w:p>
      <w:pPr>
        <w:pStyle w:val="TOC1"/>
        <w:tabs>
          <w:tab w:val="right" w:leader="dot" w:pos="8306"/>
        </w:tabs>
      </w:pPr>
      <w:hyperlink w:anchor="_Toc17565" w:history="1">
        <w:r>
          <w:rPr>
            <w:rFonts w:ascii="仿宋" w:eastAsia="仿宋" w:hAnsi="仿宋" w:cs="仿宋" w:hint="eastAsia"/>
            <w:lang w:eastAsia="zh-CN"/>
          </w:rPr>
          <w:t>一、市场分析、调研</w:t>
        </w:r>
        <w:r>
          <w:tab/>
        </w:r>
        <w:r>
          <w:fldChar w:fldCharType="begin"/>
        </w:r>
        <w:r>
          <w:instrText xml:space="preserve"> PAGEREF _Toc17565 \h </w:instrText>
        </w:r>
        <w:r>
          <w:fldChar w:fldCharType="separate"/>
        </w:r>
        <w:r>
          <w:t>3</w:t>
        </w:r>
        <w:r>
          <w:fldChar w:fldCharType="end"/>
        </w:r>
      </w:hyperlink>
    </w:p>
    <w:p>
      <w:pPr>
        <w:pStyle w:val="TOC2"/>
        <w:tabs>
          <w:tab w:val="right" w:leader="dot" w:pos="8306"/>
        </w:tabs>
      </w:pPr>
      <w:hyperlink w:anchor="_Toc3899" w:history="1">
        <w:r>
          <w:rPr>
            <w:rFonts w:ascii="仿宋" w:eastAsia="仿宋" w:hAnsi="仿宋" w:cs="仿宋" w:hint="eastAsia"/>
            <w:lang w:eastAsia="zh-CN"/>
          </w:rPr>
          <w:t>(一)、改性橡胶行业分析</w:t>
        </w:r>
        <w:r>
          <w:tab/>
        </w:r>
        <w:r>
          <w:fldChar w:fldCharType="begin"/>
        </w:r>
        <w:r>
          <w:instrText xml:space="preserve"> PAGEREF _Toc3899 \h </w:instrText>
        </w:r>
        <w:r>
          <w:fldChar w:fldCharType="separate"/>
        </w:r>
        <w:r>
          <w:t>3</w:t>
        </w:r>
        <w:r>
          <w:fldChar w:fldCharType="end"/>
        </w:r>
      </w:hyperlink>
    </w:p>
    <w:p>
      <w:pPr>
        <w:pStyle w:val="TOC2"/>
        <w:tabs>
          <w:tab w:val="right" w:leader="dot" w:pos="8306"/>
        </w:tabs>
      </w:pPr>
      <w:hyperlink w:anchor="_Toc12671" w:history="1">
        <w:r>
          <w:rPr>
            <w:rFonts w:ascii="仿宋" w:eastAsia="仿宋" w:hAnsi="仿宋" w:cs="仿宋" w:hint="eastAsia"/>
            <w:lang w:eastAsia="zh-CN"/>
          </w:rPr>
          <w:t>(二)、改性橡胶市场分析预测</w:t>
        </w:r>
        <w:r>
          <w:tab/>
        </w:r>
        <w:r>
          <w:fldChar w:fldCharType="begin"/>
        </w:r>
        <w:r>
          <w:instrText xml:space="preserve"> PAGEREF _Toc12671 \h </w:instrText>
        </w:r>
        <w:r>
          <w:fldChar w:fldCharType="separate"/>
        </w:r>
        <w:r>
          <w:t>4</w:t>
        </w:r>
        <w:r>
          <w:fldChar w:fldCharType="end"/>
        </w:r>
      </w:hyperlink>
    </w:p>
    <w:p>
      <w:pPr>
        <w:pStyle w:val="TOC1"/>
        <w:tabs>
          <w:tab w:val="right" w:leader="dot" w:pos="8306"/>
        </w:tabs>
      </w:pPr>
      <w:hyperlink w:anchor="_Toc20752" w:history="1">
        <w:r>
          <w:rPr>
            <w:rFonts w:ascii="仿宋" w:eastAsia="仿宋" w:hAnsi="仿宋" w:cs="仿宋" w:hint="eastAsia"/>
            <w:lang w:eastAsia="zh-CN"/>
          </w:rPr>
          <w:t>二、改性橡胶项目绩效评估</w:t>
        </w:r>
        <w:r>
          <w:tab/>
        </w:r>
        <w:r>
          <w:fldChar w:fldCharType="begin"/>
        </w:r>
        <w:r>
          <w:instrText xml:space="preserve"> PAGEREF _Toc20752 \h </w:instrText>
        </w:r>
        <w:r>
          <w:fldChar w:fldCharType="separate"/>
        </w:r>
        <w:r>
          <w:t>5</w:t>
        </w:r>
        <w:r>
          <w:fldChar w:fldCharType="end"/>
        </w:r>
      </w:hyperlink>
    </w:p>
    <w:p>
      <w:pPr>
        <w:pStyle w:val="TOC2"/>
        <w:tabs>
          <w:tab w:val="right" w:leader="dot" w:pos="8306"/>
        </w:tabs>
      </w:pPr>
      <w:hyperlink w:anchor="_Toc31027" w:history="1">
        <w:r>
          <w:rPr>
            <w:rFonts w:ascii="仿宋" w:eastAsia="仿宋" w:hAnsi="仿宋" w:cs="仿宋" w:hint="eastAsia"/>
            <w:lang w:eastAsia="zh-CN"/>
          </w:rPr>
          <w:t>(一)、绩效评估指标</w:t>
        </w:r>
        <w:r>
          <w:tab/>
        </w:r>
        <w:r>
          <w:fldChar w:fldCharType="begin"/>
        </w:r>
        <w:r>
          <w:instrText xml:space="preserve"> PAGEREF _Toc31027 \h </w:instrText>
        </w:r>
        <w:r>
          <w:fldChar w:fldCharType="separate"/>
        </w:r>
        <w:r>
          <w:t>5</w:t>
        </w:r>
        <w:r>
          <w:fldChar w:fldCharType="end"/>
        </w:r>
      </w:hyperlink>
    </w:p>
    <w:p>
      <w:pPr>
        <w:pStyle w:val="TOC2"/>
        <w:tabs>
          <w:tab w:val="right" w:leader="dot" w:pos="8306"/>
        </w:tabs>
      </w:pPr>
      <w:hyperlink w:anchor="_Toc24182" w:history="1">
        <w:r>
          <w:rPr>
            <w:rFonts w:ascii="仿宋" w:eastAsia="仿宋" w:hAnsi="仿宋" w:cs="仿宋" w:hint="eastAsia"/>
            <w:lang w:eastAsia="zh-CN"/>
          </w:rPr>
          <w:t>(二)、绩效评估方法</w:t>
        </w:r>
        <w:r>
          <w:tab/>
        </w:r>
        <w:r>
          <w:fldChar w:fldCharType="begin"/>
        </w:r>
        <w:r>
          <w:instrText xml:space="preserve"> PAGEREF _Toc24182 \h </w:instrText>
        </w:r>
        <w:r>
          <w:fldChar w:fldCharType="separate"/>
        </w:r>
        <w:r>
          <w:t>6</w:t>
        </w:r>
        <w:r>
          <w:fldChar w:fldCharType="end"/>
        </w:r>
      </w:hyperlink>
    </w:p>
    <w:p>
      <w:pPr>
        <w:pStyle w:val="TOC2"/>
        <w:tabs>
          <w:tab w:val="right" w:leader="dot" w:pos="8306"/>
        </w:tabs>
      </w:pPr>
      <w:hyperlink w:anchor="_Toc32538" w:history="1">
        <w:r>
          <w:rPr>
            <w:rFonts w:ascii="仿宋" w:eastAsia="仿宋" w:hAnsi="仿宋" w:cs="仿宋" w:hint="eastAsia"/>
            <w:lang w:eastAsia="zh-CN"/>
          </w:rPr>
          <w:t>(三)、绩效评估周期</w:t>
        </w:r>
        <w:r>
          <w:tab/>
        </w:r>
        <w:r>
          <w:fldChar w:fldCharType="begin"/>
        </w:r>
        <w:r>
          <w:instrText xml:space="preserve"> PAGEREF _Toc32538 \h </w:instrText>
        </w:r>
        <w:r>
          <w:fldChar w:fldCharType="separate"/>
        </w:r>
        <w:r>
          <w:t>7</w:t>
        </w:r>
        <w:r>
          <w:fldChar w:fldCharType="end"/>
        </w:r>
      </w:hyperlink>
    </w:p>
    <w:p>
      <w:pPr>
        <w:pStyle w:val="TOC1"/>
        <w:tabs>
          <w:tab w:val="right" w:leader="dot" w:pos="8306"/>
        </w:tabs>
      </w:pPr>
      <w:hyperlink w:anchor="_Toc12182" w:history="1">
        <w:r>
          <w:rPr>
            <w:rFonts w:ascii="仿宋" w:eastAsia="仿宋" w:hAnsi="仿宋" w:cs="仿宋" w:hint="eastAsia"/>
            <w:lang w:eastAsia="zh-CN"/>
          </w:rPr>
          <w:t>三、改性橡胶项目文档管理</w:t>
        </w:r>
        <w:r>
          <w:tab/>
        </w:r>
        <w:r>
          <w:fldChar w:fldCharType="begin"/>
        </w:r>
        <w:r>
          <w:instrText xml:space="preserve"> PAGEREF _Toc12182 \h </w:instrText>
        </w:r>
        <w:r>
          <w:fldChar w:fldCharType="separate"/>
        </w:r>
        <w:r>
          <w:t>8</w:t>
        </w:r>
        <w:r>
          <w:fldChar w:fldCharType="end"/>
        </w:r>
      </w:hyperlink>
    </w:p>
    <w:p>
      <w:pPr>
        <w:pStyle w:val="TOC2"/>
        <w:tabs>
          <w:tab w:val="right" w:leader="dot" w:pos="8306"/>
        </w:tabs>
      </w:pPr>
      <w:hyperlink w:anchor="_Toc7129" w:history="1">
        <w:r>
          <w:rPr>
            <w:rFonts w:ascii="仿宋" w:eastAsia="仿宋" w:hAnsi="仿宋" w:cs="仿宋" w:hint="eastAsia"/>
            <w:lang w:eastAsia="zh-CN"/>
          </w:rPr>
          <w:t>(一)、文档编制与审查</w:t>
        </w:r>
        <w:r>
          <w:tab/>
        </w:r>
        <w:r>
          <w:fldChar w:fldCharType="begin"/>
        </w:r>
        <w:r>
          <w:instrText xml:space="preserve"> PAGEREF _Toc7129 \h </w:instrText>
        </w:r>
        <w:r>
          <w:fldChar w:fldCharType="separate"/>
        </w:r>
        <w:r>
          <w:t>8</w:t>
        </w:r>
        <w:r>
          <w:fldChar w:fldCharType="end"/>
        </w:r>
      </w:hyperlink>
    </w:p>
    <w:p>
      <w:pPr>
        <w:pStyle w:val="TOC2"/>
        <w:tabs>
          <w:tab w:val="right" w:leader="dot" w:pos="8306"/>
        </w:tabs>
      </w:pPr>
      <w:hyperlink w:anchor="_Toc32541" w:history="1">
        <w:r>
          <w:rPr>
            <w:rFonts w:ascii="仿宋" w:eastAsia="仿宋" w:hAnsi="仿宋" w:cs="仿宋" w:hint="eastAsia"/>
            <w:lang w:eastAsia="zh-CN"/>
          </w:rPr>
          <w:t>(二)、文档发布与分发</w:t>
        </w:r>
        <w:r>
          <w:tab/>
        </w:r>
        <w:r>
          <w:fldChar w:fldCharType="begin"/>
        </w:r>
        <w:r>
          <w:instrText xml:space="preserve"> PAGEREF _Toc32541 \h </w:instrText>
        </w:r>
        <w:r>
          <w:fldChar w:fldCharType="separate"/>
        </w:r>
        <w:r>
          <w:t>9</w:t>
        </w:r>
        <w:r>
          <w:fldChar w:fldCharType="end"/>
        </w:r>
      </w:hyperlink>
    </w:p>
    <w:p>
      <w:pPr>
        <w:pStyle w:val="TOC2"/>
        <w:tabs>
          <w:tab w:val="right" w:leader="dot" w:pos="8306"/>
        </w:tabs>
      </w:pPr>
      <w:hyperlink w:anchor="_Toc14746" w:history="1">
        <w:r>
          <w:rPr>
            <w:rFonts w:ascii="仿宋" w:eastAsia="仿宋" w:hAnsi="仿宋" w:cs="仿宋" w:hint="eastAsia"/>
            <w:lang w:eastAsia="zh-CN"/>
          </w:rPr>
          <w:t>(三)、文档存档与归档</w:t>
        </w:r>
        <w:r>
          <w:tab/>
        </w:r>
        <w:r>
          <w:fldChar w:fldCharType="begin"/>
        </w:r>
        <w:r>
          <w:instrText xml:space="preserve"> PAGEREF _Toc14746 \h </w:instrText>
        </w:r>
        <w:r>
          <w:fldChar w:fldCharType="separate"/>
        </w:r>
        <w:r>
          <w:t>10</w:t>
        </w:r>
        <w:r>
          <w:fldChar w:fldCharType="end"/>
        </w:r>
      </w:hyperlink>
    </w:p>
    <w:p>
      <w:pPr>
        <w:pStyle w:val="TOC1"/>
        <w:tabs>
          <w:tab w:val="right" w:leader="dot" w:pos="8306"/>
        </w:tabs>
      </w:pPr>
      <w:hyperlink w:anchor="_Toc2036" w:history="1">
        <w:r>
          <w:rPr>
            <w:rFonts w:ascii="仿宋" w:eastAsia="仿宋" w:hAnsi="仿宋" w:cs="仿宋" w:hint="eastAsia"/>
            <w:lang w:eastAsia="zh-CN"/>
          </w:rPr>
          <w:t>四、改性橡胶项目危机管理</w:t>
        </w:r>
        <w:r>
          <w:tab/>
        </w:r>
        <w:r>
          <w:fldChar w:fldCharType="begin"/>
        </w:r>
        <w:r>
          <w:instrText xml:space="preserve"> PAGEREF _Toc2036 \h </w:instrText>
        </w:r>
        <w:r>
          <w:fldChar w:fldCharType="separate"/>
        </w:r>
        <w:r>
          <w:t>11</w:t>
        </w:r>
        <w:r>
          <w:fldChar w:fldCharType="end"/>
        </w:r>
      </w:hyperlink>
    </w:p>
    <w:p>
      <w:pPr>
        <w:pStyle w:val="TOC2"/>
        <w:tabs>
          <w:tab w:val="right" w:leader="dot" w:pos="8306"/>
        </w:tabs>
      </w:pPr>
      <w:hyperlink w:anchor="_Toc25448" w:history="1">
        <w:r>
          <w:rPr>
            <w:rFonts w:ascii="仿宋" w:eastAsia="仿宋" w:hAnsi="仿宋" w:cs="仿宋" w:hint="eastAsia"/>
            <w:lang w:eastAsia="zh-CN"/>
          </w:rPr>
          <w:t>(一)、危机预警与识别</w:t>
        </w:r>
        <w:r>
          <w:tab/>
        </w:r>
        <w:r>
          <w:fldChar w:fldCharType="begin"/>
        </w:r>
        <w:r>
          <w:instrText xml:space="preserve"> PAGEREF _Toc25448 \h </w:instrText>
        </w:r>
        <w:r>
          <w:fldChar w:fldCharType="separate"/>
        </w:r>
        <w:r>
          <w:t>11</w:t>
        </w:r>
        <w:r>
          <w:fldChar w:fldCharType="end"/>
        </w:r>
      </w:hyperlink>
    </w:p>
    <w:p>
      <w:pPr>
        <w:pStyle w:val="TOC2"/>
        <w:tabs>
          <w:tab w:val="right" w:leader="dot" w:pos="8306"/>
        </w:tabs>
      </w:pPr>
      <w:hyperlink w:anchor="_Toc32182" w:history="1">
        <w:r>
          <w:rPr>
            <w:rFonts w:ascii="仿宋" w:eastAsia="仿宋" w:hAnsi="仿宋" w:cs="仿宋" w:hint="eastAsia"/>
            <w:lang w:eastAsia="zh-CN"/>
          </w:rPr>
          <w:t>(二)、危机应对与恢复</w:t>
        </w:r>
        <w:r>
          <w:tab/>
        </w:r>
        <w:r>
          <w:fldChar w:fldCharType="begin"/>
        </w:r>
        <w:r>
          <w:instrText xml:space="preserve"> PAGEREF _Toc32182 \h </w:instrText>
        </w:r>
        <w:r>
          <w:fldChar w:fldCharType="separate"/>
        </w:r>
        <w:r>
          <w:t>12</w:t>
        </w:r>
        <w:r>
          <w:fldChar w:fldCharType="end"/>
        </w:r>
      </w:hyperlink>
    </w:p>
    <w:p>
      <w:pPr>
        <w:pStyle w:val="TOC1"/>
        <w:tabs>
          <w:tab w:val="right" w:leader="dot" w:pos="8306"/>
        </w:tabs>
      </w:pPr>
      <w:hyperlink w:anchor="_Toc26687" w:history="1">
        <w:r>
          <w:rPr>
            <w:rFonts w:ascii="仿宋" w:eastAsia="仿宋" w:hAnsi="仿宋" w:cs="仿宋" w:hint="eastAsia"/>
            <w:lang w:eastAsia="zh-CN"/>
          </w:rPr>
          <w:t>五、改性橡胶项目概论</w:t>
        </w:r>
        <w:r>
          <w:tab/>
        </w:r>
        <w:r>
          <w:fldChar w:fldCharType="begin"/>
        </w:r>
        <w:r>
          <w:instrText xml:space="preserve"> PAGEREF _Toc26687 \h </w:instrText>
        </w:r>
        <w:r>
          <w:fldChar w:fldCharType="separate"/>
        </w:r>
        <w:r>
          <w:t>13</w:t>
        </w:r>
        <w:r>
          <w:fldChar w:fldCharType="end"/>
        </w:r>
      </w:hyperlink>
    </w:p>
    <w:p>
      <w:pPr>
        <w:pStyle w:val="TOC2"/>
        <w:tabs>
          <w:tab w:val="right" w:leader="dot" w:pos="8306"/>
        </w:tabs>
      </w:pPr>
      <w:hyperlink w:anchor="_Toc32246" w:history="1">
        <w:r>
          <w:rPr>
            <w:rFonts w:ascii="仿宋" w:eastAsia="仿宋" w:hAnsi="仿宋" w:cs="仿宋" w:hint="eastAsia"/>
            <w:lang w:eastAsia="zh-CN"/>
          </w:rPr>
          <w:t>(一)、改性橡胶项目概况</w:t>
        </w:r>
        <w:r>
          <w:tab/>
        </w:r>
        <w:r>
          <w:fldChar w:fldCharType="begin"/>
        </w:r>
        <w:r>
          <w:instrText xml:space="preserve"> PAGEREF _Toc32246 \h </w:instrText>
        </w:r>
        <w:r>
          <w:fldChar w:fldCharType="separate"/>
        </w:r>
        <w:r>
          <w:t>13</w:t>
        </w:r>
        <w:r>
          <w:fldChar w:fldCharType="end"/>
        </w:r>
      </w:hyperlink>
    </w:p>
    <w:p>
      <w:pPr>
        <w:pStyle w:val="TOC2"/>
        <w:tabs>
          <w:tab w:val="right" w:leader="dot" w:pos="8306"/>
        </w:tabs>
      </w:pPr>
      <w:hyperlink w:anchor="_Toc30666" w:history="1">
        <w:r>
          <w:rPr>
            <w:rFonts w:ascii="仿宋" w:eastAsia="仿宋" w:hAnsi="仿宋" w:cs="仿宋" w:hint="eastAsia"/>
            <w:lang w:eastAsia="zh-CN"/>
          </w:rPr>
          <w:t>(二)、改性橡胶项目目标</w:t>
        </w:r>
        <w:r>
          <w:tab/>
        </w:r>
        <w:r>
          <w:fldChar w:fldCharType="begin"/>
        </w:r>
        <w:r>
          <w:instrText xml:space="preserve"> PAGEREF _Toc30666 \h </w:instrText>
        </w:r>
        <w:r>
          <w:fldChar w:fldCharType="separate"/>
        </w:r>
        <w:r>
          <w:t>16</w:t>
        </w:r>
        <w:r>
          <w:fldChar w:fldCharType="end"/>
        </w:r>
      </w:hyperlink>
    </w:p>
    <w:p>
      <w:pPr>
        <w:pStyle w:val="TOC2"/>
        <w:tabs>
          <w:tab w:val="right" w:leader="dot" w:pos="8306"/>
        </w:tabs>
      </w:pPr>
      <w:hyperlink w:anchor="_Toc26769" w:history="1">
        <w:r>
          <w:rPr>
            <w:rFonts w:ascii="仿宋" w:eastAsia="仿宋" w:hAnsi="仿宋" w:cs="仿宋" w:hint="eastAsia"/>
            <w:lang w:eastAsia="zh-CN"/>
          </w:rPr>
          <w:t>(三)、改性橡胶项目提出的理由</w:t>
        </w:r>
        <w:r>
          <w:tab/>
        </w:r>
        <w:r>
          <w:fldChar w:fldCharType="begin"/>
        </w:r>
        <w:r>
          <w:instrText xml:space="preserve"> PAGEREF _Toc26769 \h </w:instrText>
        </w:r>
        <w:r>
          <w:fldChar w:fldCharType="separate"/>
        </w:r>
        <w:r>
          <w:t>16</w:t>
        </w:r>
        <w:r>
          <w:fldChar w:fldCharType="end"/>
        </w:r>
      </w:hyperlink>
    </w:p>
    <w:p>
      <w:pPr>
        <w:pStyle w:val="TOC2"/>
        <w:tabs>
          <w:tab w:val="right" w:leader="dot" w:pos="8306"/>
        </w:tabs>
      </w:pPr>
      <w:hyperlink w:anchor="_Toc3558" w:history="1">
        <w:r>
          <w:rPr>
            <w:rFonts w:ascii="仿宋" w:eastAsia="仿宋" w:hAnsi="仿宋" w:cs="仿宋" w:hint="eastAsia"/>
            <w:lang w:eastAsia="zh-CN"/>
          </w:rPr>
          <w:t>(四)、改性橡胶项目意义</w:t>
        </w:r>
        <w:r>
          <w:tab/>
        </w:r>
        <w:r>
          <w:fldChar w:fldCharType="begin"/>
        </w:r>
        <w:r>
          <w:instrText xml:space="preserve"> PAGEREF _Toc3558 \h </w:instrText>
        </w:r>
        <w:r>
          <w:fldChar w:fldCharType="separate"/>
        </w:r>
        <w:r>
          <w:t>18</w:t>
        </w:r>
        <w:r>
          <w:fldChar w:fldCharType="end"/>
        </w:r>
      </w:hyperlink>
    </w:p>
    <w:p>
      <w:pPr>
        <w:pStyle w:val="TOC2"/>
        <w:tabs>
          <w:tab w:val="right" w:leader="dot" w:pos="8306"/>
        </w:tabs>
      </w:pPr>
      <w:hyperlink w:anchor="_Toc16280" w:history="1">
        <w:r>
          <w:rPr>
            <w:rFonts w:ascii="仿宋" w:eastAsia="仿宋" w:hAnsi="仿宋" w:cs="仿宋" w:hint="eastAsia"/>
            <w:lang w:eastAsia="zh-CN"/>
          </w:rPr>
          <w:t>(五)、改性橡胶项目背景</w:t>
        </w:r>
        <w:r>
          <w:tab/>
        </w:r>
        <w:r>
          <w:fldChar w:fldCharType="begin"/>
        </w:r>
        <w:r>
          <w:instrText xml:space="preserve"> PAGEREF _Toc16280 \h </w:instrText>
        </w:r>
        <w:r>
          <w:fldChar w:fldCharType="separate"/>
        </w:r>
        <w:r>
          <w:t>19</w:t>
        </w:r>
        <w:r>
          <w:fldChar w:fldCharType="end"/>
        </w:r>
      </w:hyperlink>
    </w:p>
    <w:p>
      <w:pPr>
        <w:pStyle w:val="TOC1"/>
        <w:tabs>
          <w:tab w:val="right" w:leader="dot" w:pos="8306"/>
        </w:tabs>
      </w:pPr>
      <w:hyperlink w:anchor="_Toc27488" w:history="1">
        <w:r>
          <w:rPr>
            <w:rFonts w:ascii="仿宋" w:eastAsia="仿宋" w:hAnsi="仿宋" w:cs="仿宋" w:hint="eastAsia"/>
            <w:lang w:eastAsia="zh-CN"/>
          </w:rPr>
          <w:t>六、改性橡胶项目土建工程</w:t>
        </w:r>
        <w:r>
          <w:tab/>
        </w:r>
        <w:r>
          <w:fldChar w:fldCharType="begin"/>
        </w:r>
        <w:r>
          <w:instrText xml:space="preserve"> PAGEREF _Toc27488 \h </w:instrText>
        </w:r>
        <w:r>
          <w:fldChar w:fldCharType="separate"/>
        </w:r>
        <w:r>
          <w:t>20</w:t>
        </w:r>
        <w:r>
          <w:fldChar w:fldCharType="end"/>
        </w:r>
      </w:hyperlink>
    </w:p>
    <w:p>
      <w:pPr>
        <w:pStyle w:val="TOC2"/>
        <w:tabs>
          <w:tab w:val="right" w:leader="dot" w:pos="8306"/>
        </w:tabs>
      </w:pPr>
      <w:hyperlink w:anchor="_Toc29600" w:history="1">
        <w:r>
          <w:rPr>
            <w:rFonts w:ascii="仿宋" w:eastAsia="仿宋" w:hAnsi="仿宋" w:cs="仿宋" w:hint="eastAsia"/>
            <w:lang w:eastAsia="zh-CN"/>
          </w:rPr>
          <w:t>(一)、建筑工程设计原则</w:t>
        </w:r>
        <w:r>
          <w:tab/>
        </w:r>
        <w:r>
          <w:fldChar w:fldCharType="begin"/>
        </w:r>
        <w:r>
          <w:instrText xml:space="preserve"> PAGEREF _Toc29600 \h </w:instrText>
        </w:r>
        <w:r>
          <w:fldChar w:fldCharType="separate"/>
        </w:r>
        <w:r>
          <w:t>20</w:t>
        </w:r>
        <w:r>
          <w:fldChar w:fldCharType="end"/>
        </w:r>
      </w:hyperlink>
    </w:p>
    <w:p>
      <w:pPr>
        <w:pStyle w:val="TOC2"/>
        <w:tabs>
          <w:tab w:val="right" w:leader="dot" w:pos="8306"/>
        </w:tabs>
      </w:pPr>
      <w:hyperlink w:anchor="_Toc3467" w:history="1">
        <w:r>
          <w:rPr>
            <w:rFonts w:ascii="仿宋" w:eastAsia="仿宋" w:hAnsi="仿宋" w:cs="仿宋" w:hint="eastAsia"/>
            <w:lang w:eastAsia="zh-CN"/>
          </w:rPr>
          <w:t>(二)、土建工程设计年限及安全等级</w:t>
        </w:r>
        <w:r>
          <w:tab/>
        </w:r>
        <w:r>
          <w:fldChar w:fldCharType="begin"/>
        </w:r>
        <w:r>
          <w:instrText xml:space="preserve"> PAGEREF _Toc3467 \h </w:instrText>
        </w:r>
        <w:r>
          <w:fldChar w:fldCharType="separate"/>
        </w:r>
        <w:r>
          <w:t>21</w:t>
        </w:r>
        <w:r>
          <w:fldChar w:fldCharType="end"/>
        </w:r>
      </w:hyperlink>
    </w:p>
    <w:p>
      <w:pPr>
        <w:pStyle w:val="TOC2"/>
        <w:tabs>
          <w:tab w:val="right" w:leader="dot" w:pos="8306"/>
        </w:tabs>
      </w:pPr>
      <w:hyperlink w:anchor="_Toc26486" w:history="1">
        <w:r>
          <w:rPr>
            <w:rFonts w:ascii="仿宋" w:eastAsia="仿宋" w:hAnsi="仿宋" w:cs="仿宋" w:hint="eastAsia"/>
            <w:lang w:eastAsia="zh-CN"/>
          </w:rPr>
          <w:t>(三)、建筑工程设计总体要求</w:t>
        </w:r>
        <w:r>
          <w:tab/>
        </w:r>
        <w:r>
          <w:fldChar w:fldCharType="begin"/>
        </w:r>
        <w:r>
          <w:instrText xml:space="preserve"> PAGEREF _Toc26486 \h </w:instrText>
        </w:r>
        <w:r>
          <w:fldChar w:fldCharType="separate"/>
        </w:r>
        <w:r>
          <w:t>22</w:t>
        </w:r>
        <w:r>
          <w:fldChar w:fldCharType="end"/>
        </w:r>
      </w:hyperlink>
    </w:p>
    <w:p>
      <w:pPr>
        <w:pStyle w:val="TOC2"/>
        <w:tabs>
          <w:tab w:val="right" w:leader="dot" w:pos="8306"/>
        </w:tabs>
      </w:pPr>
      <w:hyperlink w:anchor="_Toc25505" w:history="1">
        <w:r>
          <w:rPr>
            <w:rFonts w:ascii="仿宋" w:eastAsia="仿宋" w:hAnsi="仿宋" w:cs="仿宋" w:hint="eastAsia"/>
            <w:lang w:eastAsia="zh-CN"/>
          </w:rPr>
          <w:t>(四)、土建工程建设指标</w:t>
        </w:r>
        <w:r>
          <w:tab/>
        </w:r>
        <w:r>
          <w:fldChar w:fldCharType="begin"/>
        </w:r>
        <w:r>
          <w:instrText xml:space="preserve"> PAGEREF _Toc25505 \h </w:instrText>
        </w:r>
        <w:r>
          <w:fldChar w:fldCharType="separate"/>
        </w:r>
        <w:r>
          <w:t>23</w:t>
        </w:r>
        <w:r>
          <w:fldChar w:fldCharType="end"/>
        </w:r>
      </w:hyperlink>
    </w:p>
    <w:p>
      <w:pPr>
        <w:pStyle w:val="TOC1"/>
        <w:tabs>
          <w:tab w:val="right" w:leader="dot" w:pos="8306"/>
        </w:tabs>
      </w:pPr>
      <w:hyperlink w:anchor="_Toc3720" w:history="1">
        <w:r>
          <w:rPr>
            <w:rFonts w:ascii="仿宋" w:eastAsia="仿宋" w:hAnsi="仿宋" w:cs="仿宋" w:hint="eastAsia"/>
            <w:lang w:eastAsia="zh-CN"/>
          </w:rPr>
          <w:t>七、改性橡胶项目社会影响</w:t>
        </w:r>
        <w:r>
          <w:tab/>
        </w:r>
        <w:r>
          <w:fldChar w:fldCharType="begin"/>
        </w:r>
        <w:r>
          <w:instrText xml:space="preserve"> PAGEREF _Toc3720 \h </w:instrText>
        </w:r>
        <w:r>
          <w:fldChar w:fldCharType="separate"/>
        </w:r>
        <w:r>
          <w:t>23</w:t>
        </w:r>
        <w:r>
          <w:fldChar w:fldCharType="end"/>
        </w:r>
      </w:hyperlink>
    </w:p>
    <w:p>
      <w:pPr>
        <w:pStyle w:val="TOC2"/>
        <w:tabs>
          <w:tab w:val="right" w:leader="dot" w:pos="8306"/>
        </w:tabs>
      </w:pPr>
      <w:hyperlink w:anchor="_Toc14348" w:history="1">
        <w:r>
          <w:rPr>
            <w:rFonts w:ascii="仿宋" w:eastAsia="仿宋" w:hAnsi="仿宋" w:cs="仿宋" w:hint="eastAsia"/>
            <w:lang w:eastAsia="zh-CN"/>
          </w:rPr>
          <w:t>(一)、社会责任与义务</w:t>
        </w:r>
        <w:r>
          <w:tab/>
        </w:r>
        <w:r>
          <w:fldChar w:fldCharType="begin"/>
        </w:r>
        <w:r>
          <w:instrText xml:space="preserve"> PAGEREF _Toc14348 \h </w:instrText>
        </w:r>
        <w:r>
          <w:fldChar w:fldCharType="separate"/>
        </w:r>
        <w:r>
          <w:t>23</w:t>
        </w:r>
        <w:r>
          <w:fldChar w:fldCharType="end"/>
        </w:r>
      </w:hyperlink>
    </w:p>
    <w:p>
      <w:pPr>
        <w:pStyle w:val="TOC2"/>
        <w:tabs>
          <w:tab w:val="right" w:leader="dot" w:pos="8306"/>
        </w:tabs>
      </w:pPr>
      <w:hyperlink w:anchor="_Toc25476" w:history="1">
        <w:r>
          <w:rPr>
            <w:rFonts w:ascii="仿宋" w:eastAsia="仿宋" w:hAnsi="仿宋" w:cs="仿宋" w:hint="eastAsia"/>
            <w:lang w:eastAsia="zh-CN"/>
          </w:rPr>
          <w:t>(二)、社会参与与沟通</w:t>
        </w:r>
        <w:r>
          <w:tab/>
        </w:r>
        <w:r>
          <w:fldChar w:fldCharType="begin"/>
        </w:r>
        <w:r>
          <w:instrText xml:space="preserve"> PAGEREF _Toc25476 \h </w:instrText>
        </w:r>
        <w:r>
          <w:fldChar w:fldCharType="separate"/>
        </w:r>
        <w:r>
          <w:t>24</w:t>
        </w:r>
        <w:r>
          <w:fldChar w:fldCharType="end"/>
        </w:r>
      </w:hyperlink>
    </w:p>
    <w:p>
      <w:pPr>
        <w:pStyle w:val="TOC1"/>
        <w:tabs>
          <w:tab w:val="right" w:leader="dot" w:pos="8306"/>
        </w:tabs>
      </w:pPr>
      <w:hyperlink w:anchor="_Toc13572" w:history="1">
        <w:r>
          <w:rPr>
            <w:rFonts w:ascii="仿宋" w:eastAsia="仿宋" w:hAnsi="仿宋" w:cs="仿宋" w:hint="eastAsia"/>
            <w:lang w:eastAsia="zh-CN"/>
          </w:rPr>
          <w:t>八、改性橡胶项目风险管理</w:t>
        </w:r>
        <w:r>
          <w:tab/>
        </w:r>
        <w:r>
          <w:fldChar w:fldCharType="begin"/>
        </w:r>
        <w:r>
          <w:instrText xml:space="preserve"> PAGEREF _Toc13572 \h </w:instrText>
        </w:r>
        <w:r>
          <w:fldChar w:fldCharType="separate"/>
        </w:r>
        <w:r>
          <w:t>25</w:t>
        </w:r>
        <w:r>
          <w:fldChar w:fldCharType="end"/>
        </w:r>
      </w:hyperlink>
    </w:p>
    <w:p>
      <w:pPr>
        <w:pStyle w:val="TOC2"/>
        <w:tabs>
          <w:tab w:val="right" w:leader="dot" w:pos="8306"/>
        </w:tabs>
      </w:pPr>
      <w:hyperlink w:anchor="_Toc8440" w:history="1">
        <w:r>
          <w:rPr>
            <w:rFonts w:ascii="仿宋" w:eastAsia="仿宋" w:hAnsi="仿宋" w:cs="仿宋" w:hint="eastAsia"/>
            <w:lang w:eastAsia="zh-CN"/>
          </w:rPr>
          <w:t>(一)、风险识别与评估</w:t>
        </w:r>
        <w:r>
          <w:tab/>
        </w:r>
        <w:r>
          <w:fldChar w:fldCharType="begin"/>
        </w:r>
        <w:r>
          <w:instrText xml:space="preserve"> PAGEREF _Toc8440 \h </w:instrText>
        </w:r>
        <w:r>
          <w:fldChar w:fldCharType="separate"/>
        </w:r>
        <w:r>
          <w:t>25</w:t>
        </w:r>
        <w:r>
          <w:fldChar w:fldCharType="end"/>
        </w:r>
      </w:hyperlink>
    </w:p>
    <w:p>
      <w:pPr>
        <w:pStyle w:val="TOC2"/>
        <w:tabs>
          <w:tab w:val="right" w:leader="dot" w:pos="8306"/>
        </w:tabs>
      </w:pPr>
      <w:hyperlink w:anchor="_Toc26415" w:history="1">
        <w:r>
          <w:rPr>
            <w:rFonts w:ascii="仿宋" w:eastAsia="仿宋" w:hAnsi="仿宋" w:cs="仿宋" w:hint="eastAsia"/>
            <w:lang w:eastAsia="zh-CN"/>
          </w:rPr>
          <w:t>(二)、风险应对策略</w:t>
        </w:r>
        <w:r>
          <w:tab/>
        </w:r>
        <w:r>
          <w:fldChar w:fldCharType="begin"/>
        </w:r>
        <w:r>
          <w:instrText xml:space="preserve"> PAGEREF _Toc26415 \h </w:instrText>
        </w:r>
        <w:r>
          <w:fldChar w:fldCharType="separate"/>
        </w:r>
        <w:r>
          <w:t>26</w:t>
        </w:r>
        <w:r>
          <w:fldChar w:fldCharType="end"/>
        </w:r>
      </w:hyperlink>
    </w:p>
    <w:p>
      <w:pPr>
        <w:pStyle w:val="TOC2"/>
        <w:tabs>
          <w:tab w:val="right" w:leader="dot" w:pos="8306"/>
        </w:tabs>
      </w:pPr>
      <w:hyperlink w:anchor="_Toc13311" w:history="1">
        <w:r>
          <w:rPr>
            <w:rFonts w:ascii="仿宋" w:eastAsia="仿宋" w:hAnsi="仿宋" w:cs="仿宋" w:hint="eastAsia"/>
            <w:lang w:eastAsia="zh-CN"/>
          </w:rPr>
          <w:t>(三)、风险监控与控制</w:t>
        </w:r>
        <w:r>
          <w:tab/>
        </w:r>
        <w:r>
          <w:fldChar w:fldCharType="begin"/>
        </w:r>
        <w:r>
          <w:instrText xml:space="preserve"> PAGEREF _Toc13311 \h </w:instrText>
        </w:r>
        <w:r>
          <w:fldChar w:fldCharType="separate"/>
        </w:r>
        <w:r>
          <w:t>28</w:t>
        </w:r>
        <w:r>
          <w:fldChar w:fldCharType="end"/>
        </w:r>
      </w:hyperlink>
    </w:p>
    <w:p>
      <w:pPr>
        <w:pStyle w:val="TOC1"/>
        <w:tabs>
          <w:tab w:val="right" w:leader="dot" w:pos="8306"/>
        </w:tabs>
      </w:pPr>
      <w:hyperlink w:anchor="_Toc30240" w:history="1">
        <w:r>
          <w:rPr>
            <w:rFonts w:ascii="仿宋" w:eastAsia="仿宋" w:hAnsi="仿宋" w:cs="仿宋" w:hint="eastAsia"/>
            <w:lang w:eastAsia="zh-CN"/>
          </w:rPr>
          <w:t>九、改性橡胶项目人力资源管理</w:t>
        </w:r>
        <w:r>
          <w:tab/>
        </w:r>
        <w:r>
          <w:fldChar w:fldCharType="begin"/>
        </w:r>
        <w:r>
          <w:instrText xml:space="preserve"> PAGEREF _Toc30240 \h </w:instrText>
        </w:r>
        <w:r>
          <w:fldChar w:fldCharType="separate"/>
        </w:r>
        <w:r>
          <w:t>29</w:t>
        </w:r>
        <w:r>
          <w:fldChar w:fldCharType="end"/>
        </w:r>
      </w:hyperlink>
    </w:p>
    <w:p>
      <w:pPr>
        <w:pStyle w:val="TOC2"/>
        <w:tabs>
          <w:tab w:val="right" w:leader="dot" w:pos="8306"/>
        </w:tabs>
      </w:pPr>
      <w:hyperlink w:anchor="_Toc24890" w:history="1">
        <w:r>
          <w:rPr>
            <w:rFonts w:ascii="仿宋" w:eastAsia="仿宋" w:hAnsi="仿宋" w:cs="仿宋" w:hint="eastAsia"/>
            <w:lang w:eastAsia="zh-CN"/>
          </w:rPr>
          <w:t>(一)、建立健全的预算管理制度</w:t>
        </w:r>
        <w:r>
          <w:tab/>
        </w:r>
        <w:r>
          <w:fldChar w:fldCharType="begin"/>
        </w:r>
        <w:r>
          <w:instrText xml:space="preserve"> PAGEREF _Toc24890 \h </w:instrText>
        </w:r>
        <w:r>
          <w:fldChar w:fldCharType="separate"/>
        </w:r>
        <w:r>
          <w:t>29</w:t>
        </w:r>
        <w:r>
          <w:fldChar w:fldCharType="end"/>
        </w:r>
      </w:hyperlink>
    </w:p>
    <w:p>
      <w:pPr>
        <w:pStyle w:val="TOC2"/>
        <w:tabs>
          <w:tab w:val="right" w:leader="dot" w:pos="8306"/>
        </w:tabs>
      </w:pPr>
      <w:hyperlink w:anchor="_Toc18919" w:history="1">
        <w:r>
          <w:rPr>
            <w:rFonts w:ascii="仿宋" w:eastAsia="仿宋" w:hAnsi="仿宋" w:cs="仿宋" w:hint="eastAsia"/>
            <w:lang w:eastAsia="zh-CN"/>
          </w:rPr>
          <w:t>(二)、加强资金流动监控</w:t>
        </w:r>
        <w:r>
          <w:tab/>
        </w:r>
        <w:r>
          <w:fldChar w:fldCharType="begin"/>
        </w:r>
        <w:r>
          <w:instrText xml:space="preserve"> PAGEREF _Toc18919 \h </w:instrText>
        </w:r>
        <w:r>
          <w:fldChar w:fldCharType="separate"/>
        </w:r>
        <w:r>
          <w:t>30</w:t>
        </w:r>
        <w:r>
          <w:fldChar w:fldCharType="end"/>
        </w:r>
      </w:hyperlink>
    </w:p>
    <w:p>
      <w:pPr>
        <w:pStyle w:val="TOC2"/>
        <w:tabs>
          <w:tab w:val="right" w:leader="dot" w:pos="8306"/>
        </w:tabs>
      </w:pPr>
      <w:hyperlink w:anchor="_Toc5796" w:history="1">
        <w:r>
          <w:rPr>
            <w:rFonts w:ascii="仿宋" w:eastAsia="仿宋" w:hAnsi="仿宋" w:cs="仿宋" w:hint="eastAsia"/>
            <w:lang w:eastAsia="zh-CN"/>
          </w:rPr>
          <w:t>(三)、制定完善的风险控制机制</w:t>
        </w:r>
        <w:r>
          <w:tab/>
        </w:r>
        <w:r>
          <w:fldChar w:fldCharType="begin"/>
        </w:r>
        <w:r>
          <w:instrText xml:space="preserve"> PAGEREF _Toc5796 \h </w:instrText>
        </w:r>
        <w:r>
          <w:fldChar w:fldCharType="separate"/>
        </w:r>
        <w:r>
          <w:t>32</w:t>
        </w:r>
        <w:r>
          <w:fldChar w:fldCharType="end"/>
        </w:r>
      </w:hyperlink>
    </w:p>
    <w:p>
      <w:pPr>
        <w:pStyle w:val="TOC2"/>
        <w:tabs>
          <w:tab w:val="right" w:leader="dot" w:pos="8306"/>
        </w:tabs>
      </w:pPr>
      <w:hyperlink w:anchor="_Toc19986" w:history="1">
        <w:r>
          <w:rPr>
            <w:rFonts w:ascii="仿宋" w:eastAsia="仿宋" w:hAnsi="仿宋" w:cs="仿宋" w:hint="eastAsia"/>
            <w:lang w:eastAsia="zh-CN"/>
          </w:rPr>
          <w:t>(四)、优化成本管理</w:t>
        </w:r>
        <w:r>
          <w:tab/>
        </w:r>
        <w:r>
          <w:fldChar w:fldCharType="begin"/>
        </w:r>
        <w:r>
          <w:instrText xml:space="preserve"> PAGEREF _Toc19986 \h </w:instrText>
        </w:r>
        <w:r>
          <w:fldChar w:fldCharType="separate"/>
        </w:r>
        <w:r>
          <w:t>33</w:t>
        </w:r>
        <w:r>
          <w:fldChar w:fldCharType="end"/>
        </w:r>
      </w:hyperlink>
    </w:p>
    <w:p>
      <w:pPr>
        <w:pStyle w:val="TOC1"/>
        <w:tabs>
          <w:tab w:val="right" w:leader="dot" w:pos="8306"/>
        </w:tabs>
      </w:pPr>
      <w:hyperlink w:anchor="_Toc30984" w:history="1">
        <w:r>
          <w:rPr>
            <w:rFonts w:ascii="仿宋" w:eastAsia="仿宋" w:hAnsi="仿宋" w:cs="仿宋" w:hint="eastAsia"/>
            <w:lang w:eastAsia="zh-CN"/>
          </w:rPr>
          <w:t>十、改性橡胶项目财务管理</w:t>
        </w:r>
        <w:r>
          <w:tab/>
        </w:r>
        <w:r>
          <w:fldChar w:fldCharType="begin"/>
        </w:r>
        <w:r>
          <w:instrText xml:space="preserve"> PAGEREF _Toc30984 \h </w:instrText>
        </w:r>
        <w:r>
          <w:fldChar w:fldCharType="separate"/>
        </w:r>
        <w:r>
          <w:t>34</w:t>
        </w:r>
        <w:r>
          <w:fldChar w:fldCharType="end"/>
        </w:r>
      </w:hyperlink>
    </w:p>
    <w:p>
      <w:pPr>
        <w:pStyle w:val="TOC2"/>
        <w:tabs>
          <w:tab w:val="right" w:leader="dot" w:pos="8306"/>
        </w:tabs>
      </w:pPr>
      <w:hyperlink w:anchor="_Toc17875" w:history="1">
        <w:r>
          <w:rPr>
            <w:rFonts w:ascii="仿宋" w:eastAsia="仿宋" w:hAnsi="仿宋" w:cs="仿宋" w:hint="eastAsia"/>
            <w:lang w:eastAsia="zh-CN"/>
          </w:rPr>
          <w:t>(一)、资金需求大</w:t>
        </w:r>
        <w:r>
          <w:tab/>
        </w:r>
        <w:r>
          <w:fldChar w:fldCharType="begin"/>
        </w:r>
        <w:r>
          <w:instrText xml:space="preserve"> PAGEREF _Toc17875 \h </w:instrText>
        </w:r>
        <w:r>
          <w:fldChar w:fldCharType="separate"/>
        </w:r>
        <w:r>
          <w:t>34</w:t>
        </w:r>
        <w:r>
          <w:fldChar w:fldCharType="end"/>
        </w:r>
      </w:hyperlink>
    </w:p>
    <w:p>
      <w:pPr>
        <w:pStyle w:val="TOC2"/>
        <w:tabs>
          <w:tab w:val="right" w:leader="dot" w:pos="8306"/>
        </w:tabs>
      </w:pPr>
      <w:hyperlink w:anchor="_Toc29215" w:history="1">
        <w:r>
          <w:rPr>
            <w:rFonts w:ascii="仿宋" w:eastAsia="仿宋" w:hAnsi="仿宋" w:cs="仿宋" w:hint="eastAsia"/>
            <w:lang w:eastAsia="zh-CN"/>
          </w:rPr>
          <w:t>(二)、研发周期长</w:t>
        </w:r>
        <w:r>
          <w:tab/>
        </w:r>
        <w:r>
          <w:fldChar w:fldCharType="begin"/>
        </w:r>
        <w:r>
          <w:instrText xml:space="preserve"> PAGEREF _Toc29215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4" w:history="1">
        <w:r>
          <w:rPr>
            <w:rFonts w:ascii="仿宋" w:eastAsia="仿宋" w:hAnsi="仿宋" w:cs="仿宋" w:hint="eastAsia"/>
            <w:lang w:eastAsia="zh-CN"/>
          </w:rPr>
          <w:t>(三)、市场风险大</w:t>
        </w:r>
        <w:r>
          <w:tab/>
        </w:r>
        <w:r>
          <w:fldChar w:fldCharType="begin"/>
        </w:r>
        <w:r>
          <w:instrText xml:space="preserve"> PAGEREF _Toc544 \h </w:instrText>
        </w:r>
        <w:r>
          <w:fldChar w:fldCharType="separate"/>
        </w:r>
        <w:r>
          <w:t>36</w:t>
        </w:r>
        <w:r>
          <w:fldChar w:fldCharType="end"/>
        </w:r>
      </w:hyperlink>
    </w:p>
    <w:p>
      <w:pPr>
        <w:pStyle w:val="TOC2"/>
        <w:tabs>
          <w:tab w:val="right" w:leader="dot" w:pos="8306"/>
        </w:tabs>
      </w:pPr>
      <w:hyperlink w:anchor="_Toc27808" w:history="1">
        <w:r>
          <w:rPr>
            <w:rFonts w:ascii="仿宋" w:eastAsia="仿宋" w:hAnsi="仿宋" w:cs="仿宋" w:hint="eastAsia"/>
            <w:lang w:eastAsia="zh-CN"/>
          </w:rPr>
          <w:t>(四)、利润率高</w:t>
        </w:r>
        <w:r>
          <w:tab/>
        </w:r>
        <w:r>
          <w:fldChar w:fldCharType="begin"/>
        </w:r>
        <w:r>
          <w:instrText xml:space="preserve"> PAGEREF _Toc27808 \h </w:instrText>
        </w:r>
        <w:r>
          <w:fldChar w:fldCharType="separate"/>
        </w:r>
        <w:r>
          <w:t>39</w:t>
        </w:r>
        <w:r>
          <w:fldChar w:fldCharType="end"/>
        </w:r>
      </w:hyperlink>
    </w:p>
    <w:p>
      <w:pPr>
        <w:pStyle w:val="TOC1"/>
        <w:tabs>
          <w:tab w:val="right" w:leader="dot" w:pos="8306"/>
        </w:tabs>
      </w:pPr>
      <w:hyperlink w:anchor="_Toc4616" w:history="1">
        <w:r>
          <w:rPr>
            <w:rFonts w:ascii="仿宋" w:eastAsia="仿宋" w:hAnsi="仿宋" w:cs="仿宋" w:hint="eastAsia"/>
            <w:lang w:eastAsia="zh-CN"/>
          </w:rPr>
          <w:t>十一、改性橡胶项目环境影响分析</w:t>
        </w:r>
        <w:r>
          <w:tab/>
        </w:r>
        <w:r>
          <w:fldChar w:fldCharType="begin"/>
        </w:r>
        <w:r>
          <w:instrText xml:space="preserve"> PAGEREF _Toc4616 \h </w:instrText>
        </w:r>
        <w:r>
          <w:fldChar w:fldCharType="separate"/>
        </w:r>
        <w:r>
          <w:t>41</w:t>
        </w:r>
        <w:r>
          <w:fldChar w:fldCharType="end"/>
        </w:r>
      </w:hyperlink>
    </w:p>
    <w:p>
      <w:pPr>
        <w:pStyle w:val="TOC2"/>
        <w:tabs>
          <w:tab w:val="right" w:leader="dot" w:pos="8306"/>
        </w:tabs>
      </w:pPr>
      <w:hyperlink w:anchor="_Toc5574" w:history="1">
        <w:r>
          <w:rPr>
            <w:rFonts w:ascii="仿宋" w:eastAsia="仿宋" w:hAnsi="仿宋" w:cs="仿宋" w:hint="eastAsia"/>
            <w:lang w:eastAsia="zh-CN"/>
          </w:rPr>
          <w:t>(一)、建设区域环境质量现状</w:t>
        </w:r>
        <w:r>
          <w:tab/>
        </w:r>
        <w:r>
          <w:fldChar w:fldCharType="begin"/>
        </w:r>
        <w:r>
          <w:instrText xml:space="preserve"> PAGEREF _Toc5574 \h </w:instrText>
        </w:r>
        <w:r>
          <w:fldChar w:fldCharType="separate"/>
        </w:r>
        <w:r>
          <w:t>41</w:t>
        </w:r>
        <w:r>
          <w:fldChar w:fldCharType="end"/>
        </w:r>
      </w:hyperlink>
    </w:p>
    <w:p>
      <w:pPr>
        <w:pStyle w:val="TOC2"/>
        <w:tabs>
          <w:tab w:val="right" w:leader="dot" w:pos="8306"/>
        </w:tabs>
      </w:pPr>
      <w:hyperlink w:anchor="_Toc1692" w:history="1">
        <w:r>
          <w:rPr>
            <w:rFonts w:ascii="仿宋" w:eastAsia="仿宋" w:hAnsi="仿宋" w:cs="仿宋" w:hint="eastAsia"/>
            <w:lang w:eastAsia="zh-CN"/>
          </w:rPr>
          <w:t>(二)、建设期环境保护</w:t>
        </w:r>
        <w:r>
          <w:tab/>
        </w:r>
        <w:r>
          <w:fldChar w:fldCharType="begin"/>
        </w:r>
        <w:r>
          <w:instrText xml:space="preserve"> PAGEREF _Toc1692 \h </w:instrText>
        </w:r>
        <w:r>
          <w:fldChar w:fldCharType="separate"/>
        </w:r>
        <w:r>
          <w:t>43</w:t>
        </w:r>
        <w:r>
          <w:fldChar w:fldCharType="end"/>
        </w:r>
      </w:hyperlink>
    </w:p>
    <w:p>
      <w:pPr>
        <w:pStyle w:val="TOC2"/>
        <w:tabs>
          <w:tab w:val="right" w:leader="dot" w:pos="8306"/>
        </w:tabs>
      </w:pPr>
      <w:hyperlink w:anchor="_Toc30747" w:history="1">
        <w:r>
          <w:rPr>
            <w:rFonts w:ascii="仿宋" w:eastAsia="仿宋" w:hAnsi="仿宋" w:cs="仿宋" w:hint="eastAsia"/>
            <w:lang w:eastAsia="zh-CN"/>
          </w:rPr>
          <w:t>(三)、运营期环境保护</w:t>
        </w:r>
        <w:r>
          <w:tab/>
        </w:r>
        <w:r>
          <w:fldChar w:fldCharType="begin"/>
        </w:r>
        <w:r>
          <w:instrText xml:space="preserve"> PAGEREF _Toc30747 \h </w:instrText>
        </w:r>
        <w:r>
          <w:fldChar w:fldCharType="separate"/>
        </w:r>
        <w:r>
          <w:t>44</w:t>
        </w:r>
        <w:r>
          <w:fldChar w:fldCharType="end"/>
        </w:r>
      </w:hyperlink>
    </w:p>
    <w:p>
      <w:pPr>
        <w:pStyle w:val="TOC2"/>
        <w:tabs>
          <w:tab w:val="right" w:leader="dot" w:pos="8306"/>
        </w:tabs>
      </w:pPr>
      <w:hyperlink w:anchor="_Toc28432" w:history="1">
        <w:r>
          <w:rPr>
            <w:rFonts w:ascii="仿宋" w:eastAsia="仿宋" w:hAnsi="仿宋" w:cs="仿宋" w:hint="eastAsia"/>
            <w:lang w:eastAsia="zh-CN"/>
          </w:rPr>
          <w:t>(四)、改性橡胶项目建设对区域经济的影响</w:t>
        </w:r>
        <w:r>
          <w:tab/>
        </w:r>
        <w:r>
          <w:fldChar w:fldCharType="begin"/>
        </w:r>
        <w:r>
          <w:instrText xml:space="preserve"> PAGEREF _Toc28432 \h </w:instrText>
        </w:r>
        <w:r>
          <w:fldChar w:fldCharType="separate"/>
        </w:r>
        <w:r>
          <w:t>45</w:t>
        </w:r>
        <w:r>
          <w:fldChar w:fldCharType="end"/>
        </w:r>
      </w:hyperlink>
    </w:p>
    <w:p>
      <w:pPr>
        <w:pStyle w:val="TOC2"/>
        <w:tabs>
          <w:tab w:val="right" w:leader="dot" w:pos="8306"/>
        </w:tabs>
      </w:pPr>
      <w:hyperlink w:anchor="_Toc8583" w:history="1">
        <w:r>
          <w:rPr>
            <w:rFonts w:ascii="仿宋" w:eastAsia="仿宋" w:hAnsi="仿宋" w:cs="仿宋" w:hint="eastAsia"/>
            <w:lang w:eastAsia="zh-CN"/>
          </w:rPr>
          <w:t>(五)、废弃物处理</w:t>
        </w:r>
        <w:r>
          <w:tab/>
        </w:r>
        <w:r>
          <w:fldChar w:fldCharType="begin"/>
        </w:r>
        <w:r>
          <w:instrText xml:space="preserve"> PAGEREF _Toc8583 \h </w:instrText>
        </w:r>
        <w:r>
          <w:fldChar w:fldCharType="separate"/>
        </w:r>
        <w:r>
          <w:t>47</w:t>
        </w:r>
        <w:r>
          <w:fldChar w:fldCharType="end"/>
        </w:r>
      </w:hyperlink>
    </w:p>
    <w:p>
      <w:pPr>
        <w:pStyle w:val="TOC2"/>
        <w:tabs>
          <w:tab w:val="right" w:leader="dot" w:pos="8306"/>
        </w:tabs>
      </w:pPr>
      <w:hyperlink w:anchor="_Toc5898" w:history="1">
        <w:r>
          <w:rPr>
            <w:rFonts w:ascii="仿宋" w:eastAsia="仿宋" w:hAnsi="仿宋" w:cs="仿宋" w:hint="eastAsia"/>
            <w:lang w:eastAsia="zh-CN"/>
          </w:rPr>
          <w:t>(六)、特殊环境影响分析</w:t>
        </w:r>
        <w:r>
          <w:tab/>
        </w:r>
        <w:r>
          <w:fldChar w:fldCharType="begin"/>
        </w:r>
        <w:r>
          <w:instrText xml:space="preserve"> PAGEREF _Toc5898 \h </w:instrText>
        </w:r>
        <w:r>
          <w:fldChar w:fldCharType="separate"/>
        </w:r>
        <w:r>
          <w:t>48</w:t>
        </w:r>
        <w:r>
          <w:fldChar w:fldCharType="end"/>
        </w:r>
      </w:hyperlink>
    </w:p>
    <w:p>
      <w:pPr>
        <w:pStyle w:val="TOC2"/>
        <w:tabs>
          <w:tab w:val="right" w:leader="dot" w:pos="8306"/>
        </w:tabs>
      </w:pPr>
      <w:hyperlink w:anchor="_Toc22266" w:history="1">
        <w:r>
          <w:rPr>
            <w:rFonts w:ascii="仿宋" w:eastAsia="仿宋" w:hAnsi="仿宋" w:cs="仿宋" w:hint="eastAsia"/>
            <w:lang w:eastAsia="zh-CN"/>
          </w:rPr>
          <w:t>(七)、清洁生产</w:t>
        </w:r>
        <w:r>
          <w:tab/>
        </w:r>
        <w:r>
          <w:fldChar w:fldCharType="begin"/>
        </w:r>
        <w:r>
          <w:instrText xml:space="preserve"> PAGEREF _Toc22266 \h </w:instrText>
        </w:r>
        <w:r>
          <w:fldChar w:fldCharType="separate"/>
        </w:r>
        <w:r>
          <w:t>49</w:t>
        </w:r>
        <w:r>
          <w:fldChar w:fldCharType="end"/>
        </w:r>
      </w:hyperlink>
    </w:p>
    <w:p>
      <w:pPr>
        <w:pStyle w:val="TOC2"/>
        <w:tabs>
          <w:tab w:val="right" w:leader="dot" w:pos="8306"/>
        </w:tabs>
      </w:pPr>
      <w:hyperlink w:anchor="_Toc8242" w:history="1">
        <w:r>
          <w:rPr>
            <w:rFonts w:ascii="仿宋" w:eastAsia="仿宋" w:hAnsi="仿宋" w:cs="仿宋" w:hint="eastAsia"/>
            <w:lang w:eastAsia="zh-CN"/>
          </w:rPr>
          <w:t>(八)、环境保护综合评价</w:t>
        </w:r>
        <w:r>
          <w:tab/>
        </w:r>
        <w:r>
          <w:fldChar w:fldCharType="begin"/>
        </w:r>
        <w:r>
          <w:instrText xml:space="preserve"> PAGEREF _Toc8242 \h </w:instrText>
        </w:r>
        <w:r>
          <w:fldChar w:fldCharType="separate"/>
        </w:r>
        <w:r>
          <w:t>51</w:t>
        </w:r>
        <w:r>
          <w:fldChar w:fldCharType="end"/>
        </w:r>
      </w:hyperlink>
    </w:p>
    <w:p>
      <w:pPr>
        <w:pStyle w:val="TOC1"/>
        <w:tabs>
          <w:tab w:val="right" w:leader="dot" w:pos="8306"/>
        </w:tabs>
      </w:pPr>
      <w:hyperlink w:anchor="_Toc10783" w:history="1">
        <w:r>
          <w:rPr>
            <w:rFonts w:ascii="仿宋" w:eastAsia="仿宋" w:hAnsi="仿宋" w:cs="仿宋" w:hint="eastAsia"/>
            <w:lang w:eastAsia="zh-CN"/>
          </w:rPr>
          <w:t>十二、改性橡胶项目创新与研发</w:t>
        </w:r>
        <w:r>
          <w:tab/>
        </w:r>
        <w:r>
          <w:fldChar w:fldCharType="begin"/>
        </w:r>
        <w:r>
          <w:instrText xml:space="preserve"> PAGEREF _Toc10783 \h </w:instrText>
        </w:r>
        <w:r>
          <w:fldChar w:fldCharType="separate"/>
        </w:r>
        <w:r>
          <w:t>52</w:t>
        </w:r>
        <w:r>
          <w:fldChar w:fldCharType="end"/>
        </w:r>
      </w:hyperlink>
    </w:p>
    <w:p>
      <w:pPr>
        <w:pStyle w:val="TOC2"/>
        <w:tabs>
          <w:tab w:val="right" w:leader="dot" w:pos="8306"/>
        </w:tabs>
      </w:pPr>
      <w:hyperlink w:anchor="_Toc6533" w:history="1">
        <w:r>
          <w:rPr>
            <w:rFonts w:ascii="仿宋" w:eastAsia="仿宋" w:hAnsi="仿宋" w:cs="仿宋" w:hint="eastAsia"/>
            <w:lang w:eastAsia="zh-CN"/>
          </w:rPr>
          <w:t>(一)、创新策略与方向</w:t>
        </w:r>
        <w:r>
          <w:tab/>
        </w:r>
        <w:r>
          <w:fldChar w:fldCharType="begin"/>
        </w:r>
        <w:r>
          <w:instrText xml:space="preserve"> PAGEREF _Toc6533 \h </w:instrText>
        </w:r>
        <w:r>
          <w:fldChar w:fldCharType="separate"/>
        </w:r>
        <w:r>
          <w:t>52</w:t>
        </w:r>
        <w:r>
          <w:fldChar w:fldCharType="end"/>
        </w:r>
      </w:hyperlink>
    </w:p>
    <w:p>
      <w:pPr>
        <w:pStyle w:val="TOC2"/>
        <w:tabs>
          <w:tab w:val="right" w:leader="dot" w:pos="8306"/>
        </w:tabs>
      </w:pPr>
      <w:hyperlink w:anchor="_Toc10754" w:history="1">
        <w:r>
          <w:rPr>
            <w:rFonts w:ascii="仿宋" w:eastAsia="仿宋" w:hAnsi="仿宋" w:cs="仿宋" w:hint="eastAsia"/>
            <w:lang w:eastAsia="zh-CN"/>
          </w:rPr>
          <w:t>(二)、研发规划与投入</w:t>
        </w:r>
        <w:r>
          <w:tab/>
        </w:r>
        <w:r>
          <w:fldChar w:fldCharType="begin"/>
        </w:r>
        <w:r>
          <w:instrText xml:space="preserve"> PAGEREF _Toc10754 \h </w:instrText>
        </w:r>
        <w:r>
          <w:fldChar w:fldCharType="separate"/>
        </w:r>
        <w:r>
          <w:t>53</w:t>
        </w:r>
        <w:r>
          <w:fldChar w:fldCharType="end"/>
        </w:r>
      </w:hyperlink>
    </w:p>
    <w:p>
      <w:pPr>
        <w:pStyle w:val="TOC1"/>
        <w:tabs>
          <w:tab w:val="right" w:leader="dot" w:pos="8306"/>
        </w:tabs>
      </w:pPr>
      <w:hyperlink w:anchor="_Toc2548" w:history="1">
        <w:r>
          <w:rPr>
            <w:rFonts w:ascii="仿宋" w:eastAsia="仿宋" w:hAnsi="仿宋" w:cs="仿宋" w:hint="eastAsia"/>
            <w:lang w:eastAsia="zh-CN"/>
          </w:rPr>
          <w:t>十三、风险识别与分类</w:t>
        </w:r>
        <w:r>
          <w:tab/>
        </w:r>
        <w:r>
          <w:fldChar w:fldCharType="begin"/>
        </w:r>
        <w:r>
          <w:instrText xml:space="preserve"> PAGEREF _Toc2548 \h </w:instrText>
        </w:r>
        <w:r>
          <w:fldChar w:fldCharType="separate"/>
        </w:r>
        <w:r>
          <w:t>55</w:t>
        </w:r>
        <w:r>
          <w:fldChar w:fldCharType="end"/>
        </w:r>
      </w:hyperlink>
    </w:p>
    <w:p>
      <w:pPr>
        <w:pStyle w:val="TOC2"/>
        <w:tabs>
          <w:tab w:val="right" w:leader="dot" w:pos="8306"/>
        </w:tabs>
      </w:pPr>
      <w:hyperlink w:anchor="_Toc28045" w:history="1">
        <w:r>
          <w:rPr>
            <w:rFonts w:ascii="仿宋" w:eastAsia="仿宋" w:hAnsi="仿宋" w:cs="仿宋" w:hint="eastAsia"/>
            <w:lang w:eastAsia="zh-CN"/>
          </w:rPr>
          <w:t>(一)、风险识别</w:t>
        </w:r>
        <w:r>
          <w:tab/>
        </w:r>
        <w:r>
          <w:fldChar w:fldCharType="begin"/>
        </w:r>
        <w:r>
          <w:instrText xml:space="preserve"> PAGEREF _Toc28045 \h </w:instrText>
        </w:r>
        <w:r>
          <w:fldChar w:fldCharType="separate"/>
        </w:r>
        <w:r>
          <w:t>55</w:t>
        </w:r>
        <w:r>
          <w:fldChar w:fldCharType="end"/>
        </w:r>
      </w:hyperlink>
    </w:p>
    <w:p>
      <w:pPr>
        <w:pStyle w:val="TOC2"/>
        <w:tabs>
          <w:tab w:val="right" w:leader="dot" w:pos="8306"/>
        </w:tabs>
      </w:pPr>
      <w:hyperlink w:anchor="_Toc20830" w:history="1">
        <w:r>
          <w:rPr>
            <w:rFonts w:ascii="仿宋" w:eastAsia="仿宋" w:hAnsi="仿宋" w:cs="仿宋" w:hint="eastAsia"/>
            <w:lang w:eastAsia="zh-CN"/>
          </w:rPr>
          <w:t>(二)、风险分类</w:t>
        </w:r>
        <w:r>
          <w:tab/>
        </w:r>
        <w:r>
          <w:fldChar w:fldCharType="begin"/>
        </w:r>
        <w:r>
          <w:instrText xml:space="preserve"> PAGEREF _Toc20830 \h </w:instrText>
        </w:r>
        <w:r>
          <w:fldChar w:fldCharType="separate"/>
        </w:r>
        <w:r>
          <w:t>56</w:t>
        </w:r>
        <w:r>
          <w:fldChar w:fldCharType="end"/>
        </w:r>
      </w:hyperlink>
    </w:p>
    <w:p>
      <w:pPr>
        <w:pStyle w:val="TOC1"/>
        <w:tabs>
          <w:tab w:val="right" w:leader="dot" w:pos="8306"/>
        </w:tabs>
      </w:pPr>
      <w:hyperlink w:anchor="_Toc28490" w:history="1">
        <w:r>
          <w:rPr>
            <w:rFonts w:ascii="仿宋" w:eastAsia="仿宋" w:hAnsi="仿宋" w:cs="仿宋" w:hint="eastAsia"/>
            <w:lang w:eastAsia="zh-CN"/>
          </w:rPr>
          <w:t>十四、改性橡胶项目治理与监督</w:t>
        </w:r>
        <w:r>
          <w:tab/>
        </w:r>
        <w:r>
          <w:fldChar w:fldCharType="begin"/>
        </w:r>
        <w:r>
          <w:instrText xml:space="preserve"> PAGEREF _Toc28490 \h </w:instrText>
        </w:r>
        <w:r>
          <w:fldChar w:fldCharType="separate"/>
        </w:r>
        <w:r>
          <w:t>58</w:t>
        </w:r>
        <w:r>
          <w:fldChar w:fldCharType="end"/>
        </w:r>
      </w:hyperlink>
    </w:p>
    <w:p>
      <w:pPr>
        <w:pStyle w:val="TOC2"/>
        <w:tabs>
          <w:tab w:val="right" w:leader="dot" w:pos="8306"/>
        </w:tabs>
      </w:pPr>
      <w:hyperlink w:anchor="_Toc6623" w:history="1">
        <w:r>
          <w:rPr>
            <w:rFonts w:ascii="仿宋" w:eastAsia="仿宋" w:hAnsi="仿宋" w:cs="仿宋" w:hint="eastAsia"/>
            <w:lang w:eastAsia="zh-CN"/>
          </w:rPr>
          <w:t>(一)、改性橡胶项目治理结构</w:t>
        </w:r>
        <w:r>
          <w:tab/>
        </w:r>
        <w:r>
          <w:fldChar w:fldCharType="begin"/>
        </w:r>
        <w:r>
          <w:instrText xml:space="preserve"> PAGEREF _Toc6623 \h </w:instrText>
        </w:r>
        <w:r>
          <w:fldChar w:fldCharType="separate"/>
        </w:r>
        <w:r>
          <w:t>58</w:t>
        </w:r>
        <w:r>
          <w:fldChar w:fldCharType="end"/>
        </w:r>
      </w:hyperlink>
    </w:p>
    <w:p>
      <w:pPr>
        <w:pStyle w:val="TOC2"/>
        <w:tabs>
          <w:tab w:val="right" w:leader="dot" w:pos="8306"/>
        </w:tabs>
      </w:pPr>
      <w:hyperlink w:anchor="_Toc11207" w:history="1">
        <w:r>
          <w:rPr>
            <w:rFonts w:ascii="仿宋" w:eastAsia="仿宋" w:hAnsi="仿宋" w:cs="仿宋" w:hint="eastAsia"/>
            <w:lang w:eastAsia="zh-CN"/>
          </w:rPr>
          <w:t>(二)、监督与审计</w:t>
        </w:r>
        <w:r>
          <w:tab/>
        </w:r>
        <w:r>
          <w:fldChar w:fldCharType="begin"/>
        </w:r>
        <w:r>
          <w:instrText xml:space="preserve"> PAGEREF _Toc11207 \h </w:instrText>
        </w:r>
        <w:r>
          <w:fldChar w:fldCharType="separate"/>
        </w:r>
        <w:r>
          <w:t>59</w:t>
        </w:r>
        <w:r>
          <w:fldChar w:fldCharType="end"/>
        </w:r>
      </w:hyperlink>
    </w:p>
    <w:p>
      <w:pPr>
        <w:pStyle w:val="TOC1"/>
        <w:tabs>
          <w:tab w:val="right" w:leader="dot" w:pos="8306"/>
        </w:tabs>
      </w:pPr>
      <w:hyperlink w:anchor="_Toc9479" w:history="1">
        <w:r>
          <w:rPr>
            <w:rFonts w:ascii="仿宋" w:eastAsia="仿宋" w:hAnsi="仿宋" w:cs="仿宋" w:hint="eastAsia"/>
            <w:lang w:eastAsia="zh-CN"/>
          </w:rPr>
          <w:t>十五、供应链管理</w:t>
        </w:r>
        <w:r>
          <w:tab/>
        </w:r>
        <w:r>
          <w:fldChar w:fldCharType="begin"/>
        </w:r>
        <w:r>
          <w:instrText xml:space="preserve"> PAGEREF _Toc9479 \h </w:instrText>
        </w:r>
        <w:r>
          <w:fldChar w:fldCharType="separate"/>
        </w:r>
        <w:r>
          <w:t>61</w:t>
        </w:r>
        <w:r>
          <w:fldChar w:fldCharType="end"/>
        </w:r>
      </w:hyperlink>
    </w:p>
    <w:p>
      <w:pPr>
        <w:pStyle w:val="TOC2"/>
        <w:tabs>
          <w:tab w:val="right" w:leader="dot" w:pos="8306"/>
        </w:tabs>
      </w:pPr>
      <w:hyperlink w:anchor="_Toc16530" w:history="1">
        <w:r>
          <w:rPr>
            <w:rFonts w:ascii="仿宋" w:eastAsia="仿宋" w:hAnsi="仿宋" w:cs="仿宋" w:hint="eastAsia"/>
            <w:lang w:eastAsia="zh-CN"/>
          </w:rPr>
          <w:t>(一)、供应链战略规划</w:t>
        </w:r>
        <w:r>
          <w:tab/>
        </w:r>
        <w:r>
          <w:fldChar w:fldCharType="begin"/>
        </w:r>
        <w:r>
          <w:instrText xml:space="preserve"> PAGEREF _Toc16530 \h </w:instrText>
        </w:r>
        <w:r>
          <w:fldChar w:fldCharType="separate"/>
        </w:r>
        <w:r>
          <w:t>61</w:t>
        </w:r>
        <w:r>
          <w:fldChar w:fldCharType="end"/>
        </w:r>
      </w:hyperlink>
    </w:p>
    <w:p>
      <w:pPr>
        <w:pStyle w:val="TOC2"/>
        <w:tabs>
          <w:tab w:val="right" w:leader="dot" w:pos="8306"/>
        </w:tabs>
      </w:pPr>
      <w:hyperlink w:anchor="_Toc23426" w:history="1">
        <w:r>
          <w:rPr>
            <w:rFonts w:ascii="仿宋" w:eastAsia="仿宋" w:hAnsi="仿宋" w:cs="仿宋" w:hint="eastAsia"/>
            <w:lang w:eastAsia="zh-CN"/>
          </w:rPr>
          <w:t>(二)、供应商选择与合作</w:t>
        </w:r>
        <w:r>
          <w:tab/>
        </w:r>
        <w:r>
          <w:fldChar w:fldCharType="begin"/>
        </w:r>
        <w:r>
          <w:instrText xml:space="preserve"> PAGEREF _Toc23426 \h </w:instrText>
        </w:r>
        <w:r>
          <w:fldChar w:fldCharType="separate"/>
        </w:r>
        <w:r>
          <w:t>62</w:t>
        </w:r>
        <w:r>
          <w:fldChar w:fldCharType="end"/>
        </w:r>
      </w:hyperlink>
    </w:p>
    <w:p>
      <w:pPr>
        <w:pStyle w:val="TOC2"/>
        <w:tabs>
          <w:tab w:val="right" w:leader="dot" w:pos="8306"/>
        </w:tabs>
      </w:pPr>
      <w:hyperlink w:anchor="_Toc30635" w:history="1">
        <w:r>
          <w:rPr>
            <w:rFonts w:ascii="仿宋" w:eastAsia="仿宋" w:hAnsi="仿宋" w:cs="仿宋" w:hint="eastAsia"/>
            <w:lang w:eastAsia="zh-CN"/>
          </w:rPr>
          <w:t>(三)、物流与库存管理</w:t>
        </w:r>
        <w:r>
          <w:tab/>
        </w:r>
        <w:r>
          <w:fldChar w:fldCharType="begin"/>
        </w:r>
        <w:r>
          <w:instrText xml:space="preserve"> PAGEREF _Toc30635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6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899"/>
      <w:r>
        <w:rPr>
          <w:rFonts w:ascii="仿宋" w:eastAsia="仿宋" w:hAnsi="仿宋" w:cs="仿宋" w:hint="eastAsia"/>
          <w:lang w:eastAsia="zh-CN"/>
        </w:rPr>
        <w:t>(一)、改性橡胶行业分析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行业一直以来都是市场的关注焦点。行业内的发展趋势、竞争态势以及潜在机会都对改性橡胶项目的推进产生深远的影响。通过深入研究行业的整体概貌，我们将更好地理解行业的核心特征，为改性橡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橡胶行业，技术一直是推动创新和发展的关键因素。我们将对当前技术趋势进行详尽分析，包括但不限于人工智能、大数据应用、先进制造技术等。这有助于改性橡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改性橡胶项目成功的基础。我们将对主要竞争对手进行深入研究，包括其市场份额、产品特点、市场定位等。通过全面了解竞争对手的优势和劣势，改性橡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671"/>
      <w:r>
        <w:rPr>
          <w:rFonts w:ascii="仿宋" w:eastAsia="仿宋" w:hAnsi="仿宋" w:cs="仿宋" w:hint="eastAsia"/>
          <w:sz w:val="28"/>
          <w:lang w:eastAsia="zh-CN"/>
        </w:rPr>
        <w:t>(二)、改性橡胶市场分析预测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通过对市场规模的深入调研，我们将预测改性橡胶市场未来的增长趋势。这包括市场的整体规模、各细分领域的发展趋势等。改性橡胶项目可以根据市场的扩张速度和潜在机会，制定更符合市场需求的发展策略。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改性橡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改性橡胶项目实施过程中需要充分考虑的因素。我们将对市场风险进行全面评估，包括但不限于政策法规风险、市场竞争风险、技术变革风险等。通过对潜在风险的深入分析，改性橡胶项目可以制定相应的风险缓解策略，降低不确定性对改性橡胶项目的影响。</w:t>
      </w:r>
    </w:p>
    <w:p>
      <w:pPr>
        <w:pStyle w:val="Heading1"/>
        <w:ind w:firstLine="560" w:firstLineChars="200"/>
        <w:rPr>
          <w:rFonts w:ascii="仿宋" w:eastAsia="仿宋" w:hAnsi="仿宋" w:cs="仿宋" w:hint="eastAsia"/>
          <w:sz w:val="28"/>
          <w:lang w:eastAsia="zh-CN"/>
        </w:rPr>
      </w:pPr>
      <w:bookmarkStart w:id="5" w:name="_Toc20752"/>
      <w:r>
        <w:rPr>
          <w:rFonts w:ascii="仿宋" w:eastAsia="仿宋" w:hAnsi="仿宋" w:cs="仿宋" w:hint="eastAsia"/>
          <w:sz w:val="28"/>
          <w:lang w:eastAsia="zh-CN"/>
        </w:rPr>
        <w:t>二、改性橡胶项目绩效评估</w:t>
      </w:r>
      <w:bookmarkEnd w:id="5"/>
    </w:p>
    <w:p>
      <w:pPr>
        <w:pStyle w:val="Heading2"/>
        <w:rPr>
          <w:rFonts w:ascii="仿宋" w:eastAsia="仿宋" w:hAnsi="仿宋" w:cs="仿宋" w:hint="eastAsia"/>
          <w:lang w:eastAsia="zh-CN"/>
        </w:rPr>
      </w:pPr>
      <w:bookmarkStart w:id="6" w:name="_Toc3102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改性橡胶项目中，我们设计了一套全面的绩效评估指标，以确保改性橡胶项目的可控和成功交付。这些指标跨足改性橡胶项目目标、成本、进度和质量等多个维度，为我们提供了全面洞察改性橡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目标达成率是我们关注的首要指标。我们设定了明确的目标，并通过定期监测和评估，迅速发现并应对潜在的目标偏差。这为改性橡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成本绩效是另一个核心关注点。通过实际成本与预算成本的对比分析，我们深入了解成本差异的原因，及时调整资源分配，保持改性橡胶项目在经济效益方面的合理水平。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进度作为关键的绩效指标之一，得到了精心的关注。我们制定了详细的改性橡胶项目进度计划，并设立了进度符合度指标，确保实际进度与计划进度保持一致。这使我们能够快速发现和解决潜在的进度问题，保持改性橡胶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改性橡胶项目绩效的不可或缺的一环。我们引入了一系列的质量标准和客户满意度指标，以确保改性橡胶项目交付的成果在质量上达到或超越预期水平。通过持续监测这些指标，我们努力提升改性橡胶项目整体质量水平，为改性橡胶项目的成功交付提供有力保障。通过这些科学且全面的绩效评估，我们能够更好地引导改性橡胶项目的持续改进，确保改性橡胶项目目标的顺利达成。</w:t>
      </w:r>
    </w:p>
    <w:p>
      <w:pPr>
        <w:pStyle w:val="Heading2"/>
        <w:ind w:firstLine="560" w:firstLineChars="200"/>
        <w:rPr>
          <w:rFonts w:ascii="仿宋" w:eastAsia="仿宋" w:hAnsi="仿宋" w:cs="仿宋" w:hint="eastAsia"/>
          <w:sz w:val="28"/>
          <w:lang w:eastAsia="zh-CN"/>
        </w:rPr>
      </w:pPr>
      <w:bookmarkStart w:id="7" w:name="_Toc2418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绩效评估是改性橡胶项目中的关键环节，为确保改性橡胶项目达到预期目标，我们采用了多层次、多维度的绩效评估方法。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改性橡胶项目的战略目标对齐，确保每个决策和行动都与改性橡胶项目整体目标保持一致。团队会定期召开战略对齐会议，审视当前工作与改性橡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改性橡胶项目进度、质量、成本和风险等方面。这些指标通过数据收集和分析，为改性橡胶项目管理团队提供了客观的评估依据。例如，我们通过改性橡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绩效评估不仅仅停留在改性橡胶项目内部，还考虑了改性橡胶项目对外部环境的影响。我们定期进行干系人满意度调查，以了解各利益相关方对改性橡胶项目的期望和满意度，并及时做出调整。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这种多层次、多角度的绩效评估方法，使得我们能够全面了解改性橡胶项目的运行状态，及时做出调整，确保改性橡胶项目在不断变化的环境中保持稳健前行。</w:t>
      </w:r>
    </w:p>
    <w:p>
      <w:pPr>
        <w:pStyle w:val="Heading2"/>
        <w:ind w:firstLine="560" w:firstLineChars="200"/>
        <w:rPr>
          <w:rFonts w:ascii="仿宋" w:eastAsia="仿宋" w:hAnsi="仿宋" w:cs="仿宋" w:hint="eastAsia"/>
          <w:sz w:val="28"/>
          <w:lang w:eastAsia="zh-CN"/>
        </w:rPr>
      </w:pPr>
      <w:bookmarkStart w:id="8" w:name="_Toc3253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为了确保改性橡胶项目的有效管理和不断优化，我们采用了精心设计的绩效评估周期。这个周期旨在实现灵活、实时和全面的评估，以适应改性橡胶项目执行中的各种挑战。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改性橡胶项目的不同需求，分为短期、中期和长期。短期评估关注每个迭代或工作周期，以及时发现和解决当前任务中的问题。中期评估涵盖几个迭代，深入了解整体改性橡胶项目的趋势和性能。长期评估则着眼于整个改性橡胶项目阶段，确保改性橡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改性橡胶项目管理工具和协作平台，团队成员能够随时更新和分享改性橡胶项目数据。这种实时性的反馈机制使我们能够及时察觉潜在问题，快速调整，保持改性橡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改性橡胶项目的决策制定密不可分。每个周期的改性橡胶项目回顾会议成为集体总结经验、识别问题深层次原因并找到创新解决方案的平台。这种定期的反思与调整机制使改性橡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182"/>
      <w:r>
        <w:rPr>
          <w:rFonts w:ascii="仿宋" w:eastAsia="仿宋" w:hAnsi="仿宋" w:cs="仿宋" w:hint="eastAsia"/>
          <w:sz w:val="28"/>
          <w:lang w:eastAsia="zh-CN"/>
        </w:rPr>
        <w:t>三、改性橡胶项目文档管理</w:t>
      </w:r>
      <w:bookmarkEnd w:id="9"/>
    </w:p>
    <w:p>
      <w:pPr>
        <w:pStyle w:val="Heading2"/>
        <w:rPr>
          <w:rFonts w:ascii="仿宋" w:eastAsia="仿宋" w:hAnsi="仿宋" w:cs="仿宋" w:hint="eastAsia"/>
          <w:lang w:eastAsia="zh-CN"/>
        </w:rPr>
      </w:pPr>
      <w:bookmarkStart w:id="10" w:name="_Toc712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改性橡胶项目高度重视文档的质量和准确性，以支持改性橡胶项目的各项活动和决策。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文档的编制始于改性橡胶项目计划的初期，我们制定了详细的文档编制计划，明确了每个文档的内容、格式和编写责任人。在改性橡胶项目启动阶段，我们首先编制了改性橡胶项目章程，明确定义了改性橡胶项目的目标、范围、风险等关键要素。随后，改性橡胶项目团队根据计划陆续编制了需求文档、设计文档、测试文档等各类文档，确保改性橡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改性橡胶项目管理中的重要环节，旨在确保改性橡胶项目文档符合质量标准和改性橡胶项目需求。在改性橡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除了内部审查，我们还进行了外部审查，邀请改性橡胶项目相关利益方和专业领域的专家对文档进行独立审查。这有助于获取更全面、客观的反馈，确保改性橡胶项目文档不仅符合内部标准，也满足外部需求。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改性橡胶项目在文档编制与审查方面建立了严格的管理机制，通过规范的流程和多维度的审查，确保改性橡胶项目文档的质量、准确性和可靠性，为改性橡胶项目的顺利推进提供了有力支持。</w:t>
      </w:r>
    </w:p>
    <w:p>
      <w:pPr>
        <w:pStyle w:val="Heading2"/>
        <w:ind w:firstLine="560" w:firstLineChars="200"/>
        <w:rPr>
          <w:rFonts w:ascii="仿宋" w:eastAsia="仿宋" w:hAnsi="仿宋" w:cs="仿宋" w:hint="eastAsia"/>
          <w:sz w:val="28"/>
          <w:lang w:eastAsia="zh-CN"/>
        </w:rPr>
      </w:pPr>
      <w:bookmarkStart w:id="11" w:name="_Toc32541"/>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在改性橡胶项目中，我们致力于优化文档发布与分发过程，以确保信息的高效传递和团队间协作的顺畅进行。以下是我们采取的关键优化策略：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我们通过多渠道发布文档，包括电子邮件、改性橡胶项目管理平台、内部网站等，以满足不同团队成员的偏好和需求。多渠道发布确保了信息的全面覆盖。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我们采用了精细的权限控制，确保只有授权人员可以访问敏感信息。这种安全措施保护了改性橡胶项目文档的机密性，防止了未经授权的信息泄露。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474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文档存档与归档是改性橡胶项目生命周期中一个至关重要的环节，直接关系到改性橡胶项目信息的长期保存和历史记录的完整性。在改性橡胶项目中，我们实施了一系列有效的文档存档与归档管理策略：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036"/>
      <w:r>
        <w:rPr>
          <w:rFonts w:ascii="仿宋" w:eastAsia="仿宋" w:hAnsi="仿宋" w:cs="仿宋" w:hint="eastAsia"/>
          <w:sz w:val="28"/>
          <w:lang w:eastAsia="zh-CN"/>
        </w:rPr>
        <w:t>四、改性橡胶项目危机管理</w:t>
      </w:r>
      <w:bookmarkEnd w:id="13"/>
    </w:p>
    <w:p>
      <w:pPr>
        <w:pStyle w:val="Heading2"/>
        <w:rPr>
          <w:rFonts w:ascii="仿宋" w:eastAsia="仿宋" w:hAnsi="仿宋" w:cs="仿宋" w:hint="eastAsia"/>
          <w:lang w:eastAsia="zh-CN"/>
        </w:rPr>
      </w:pPr>
      <w:bookmarkStart w:id="14" w:name="_Toc2544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改性橡胶项目危机管理中，危机预警与识别是确保改性橡胶项目稳健运行的核心步骤。通过建立全面的监测机制，改性橡胶项目团队旨在及时发现和理解潜在的风险和危机因素，以便采取及时的预防和应对措施，确保改性橡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首先，通过深入的风险评估，改性橡胶项目团队全面分析了整个改性橡胶项目和各个阶段可能存在的威胁。这包括准确评估每个潜在风险的发生概率和可能影响的程度，为后续危机预警提供了有力支持。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改性橡胶项目团队着重于明确定义改性橡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改性橡胶项目进展的持续监控，团队能够及时发现潜在问题并作出迅速反应。改性橡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在这一阶段，团队的专业素养和反应速度将发挥至关重要的作用，以确保潜在危机能够在初期得到有效的处理，最大程度地减轻负面影响。通过危机预警与识别，改性橡胶项目得以更有序、可控地推进。</w:t>
      </w:r>
    </w:p>
    <w:p>
      <w:pPr>
        <w:pStyle w:val="Heading2"/>
        <w:ind w:firstLine="560" w:firstLineChars="200"/>
        <w:rPr>
          <w:rFonts w:ascii="仿宋" w:eastAsia="仿宋" w:hAnsi="仿宋" w:cs="仿宋" w:hint="eastAsia"/>
          <w:sz w:val="28"/>
          <w:lang w:eastAsia="zh-CN"/>
        </w:rPr>
      </w:pPr>
      <w:bookmarkStart w:id="15" w:name="_Toc3218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在危机发生时，改性橡胶项目团队立即行动，成立了应急小组。该小组的任务是迅速制定并实施紧急应对措施，以最小化潜在损失。以下是采取的主要措施：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暂停改性橡胶项目进度：为遏制危机蔓延，改性橡胶项目暂时停止进行，以便全面评估当前状况。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资源重新分配：重新评估改性橡胶项目资源的分配，确保最大限度地减小损失。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实时沟通：与关键利益相关者建立实时沟通机制，向他们传递改性橡胶项目危机的实际状况，保障改性橡胶项目核心利益。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在紧急应对的同时，改性橡胶项目团队强调了团队协作和有效沟通的重要性。以下是团队协作的关键举措：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信息共享机制：建立了信息共享平台，确保团队成员能够及时获取改性橡胶项目危机的实时信息。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领导者沟通：改性橡胶项目领导者通过定期会议和即时沟通工具，指导团队应对危机，保持团队稳定运行。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随着危机得到初步控制，改性橡胶项目团队转向制定恢复计划，以确保改性橡胶项目能够从中迅速恢复。主要恢复计划包括：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修复受损的进度计划：重新评估改性橡胶项目进度，制定修复计划，确保改性橡胶项目尽快回归正常进程。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重新调整资源分配：优化资源分配，确保改性橡胶项目在有限资源下高效运转。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风险管理机制加强：对改性橡胶项目风险进行全面评估，制定更强化的风险管理策略，以预防未来可能的危机。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6687"/>
      <w:r>
        <w:rPr>
          <w:rFonts w:ascii="仿宋" w:eastAsia="仿宋" w:hAnsi="仿宋" w:cs="仿宋" w:hint="eastAsia"/>
          <w:sz w:val="28"/>
          <w:lang w:eastAsia="zh-CN"/>
        </w:rPr>
        <w:t>五、改性橡胶项目概论</w:t>
      </w:r>
      <w:bookmarkEnd w:id="16"/>
    </w:p>
    <w:p>
      <w:pPr>
        <w:pStyle w:val="Heading2"/>
        <w:rPr>
          <w:rFonts w:ascii="仿宋" w:eastAsia="仿宋" w:hAnsi="仿宋" w:cs="仿宋" w:hint="eastAsia"/>
          <w:lang w:eastAsia="zh-CN"/>
        </w:rPr>
      </w:pPr>
      <w:bookmarkStart w:id="17" w:name="_Toc32246"/>
      <w:r>
        <w:rPr>
          <w:rFonts w:ascii="仿宋" w:eastAsia="仿宋" w:hAnsi="仿宋" w:cs="仿宋" w:hint="eastAsia"/>
          <w:lang w:eastAsia="zh-CN"/>
        </w:rPr>
        <w:t>(一)、改性橡胶项目概况</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的起源追溯至对市场的深入洞察。市场的不断演变与变革为改性橡胶项目提供了难得的机遇。当前市场存在的需求缺口和变革的大环境共同构成了改性橡胶项目的背景。这个改性橡胶项目旨在充分利用市场机遇，填补行业中尚未满足的需求，为客户提供全新的解决方案。市场的变革和需求的增长使得这个改性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改性橡胶项目名称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正式命名为改性橡胶。这个名称不仅仅是一个标识，更代表了改性橡胶项目的核心理念和愿景。它蕴含着改性橡胶项目所要解决问题的关键字，具有强烈的表达和辨识度，为改性橡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改性橡胶项目目标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的核心目标是提供一种全新、高效的解决方案，满足客户日益增长的需求。改性橡胶项目追求的不仅仅是满足市场需求，更是在市场中获得卓越的竞争优势。通过不断提升产品或服务的质量和创新水平，改性橡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改性橡胶项目范围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全面涵盖了产品研发、制造、市场推广和售后服务，确保从产品设计到最终用户体验的全方位关注。这一全面的改性橡胶项目范围是为了确保改性橡胶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改性橡胶项目时间表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改性橡胶项目计划在未来18个月内完成，包括研发、测试、市场试点和正式推出等不同阶段。这个时间表的合理设计是为了确保改性橡胶项目各个阶段的顺利推进，以便按时交付高质量的成果。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改性橡胶项目预算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改性橡胶项目总预算估算为XX百万美元，主要分配在研发、市场推广、人员培训和运营等方面。这一充足的预算为改性橡胶项目提供了充足的资源，确保改性橡胶项目在各个方面都能取得优异的表现。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改性橡胶项目风险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改性橡胶项目可能面临的风险包括市场接受度低、技术难题、竞争激烈等。改性橡胶项目团队已经制定了相应的风险应对计划，通过前瞻性的风险管理，确保改性橡胶项目在面对不确定性时能够迅速做出应对。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改性橡胶项目团队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改性橡胶项目汇聚了一支经验丰富、多领域专业素养的核心团队，确保改性橡胶项目在各个方面都能拥有高水平的执行力。团队的协同作战是改性橡胶项目成功的关键因素之一。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改性橡胶项目背景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改性橡胶项目的背景根植于市场对更高效、创新产品的渴望，同时也受到科技发展对行业格局的深刻改变的影响。这为改性橡胶项目提供了广阔的发展空间和市场需求。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改性橡胶项目现状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截至目前，改性橡胶项目已完成市场调研和技术验证，取得了初步的成功。这为改性橡胶项目在未来的发展奠定了坚实的基础，为更远大的目标打下了坚实的基石。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0666"/>
      <w:r>
        <w:rPr>
          <w:rFonts w:ascii="仿宋" w:eastAsia="仿宋" w:hAnsi="仿宋" w:cs="仿宋" w:hint="eastAsia"/>
          <w:sz w:val="28"/>
          <w:lang w:eastAsia="zh-CN"/>
        </w:rPr>
        <w:t>(二)、改性橡胶项目目标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keyword》改性橡胶项目首要业务目标是在市场中占据有利地位，实现产品/服务的成功推广和销售。通过不断提升产品质量、创新性，改性橡胶项目追求成为行业中的领导者，赢得更多客户的青睐。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在科技迅速发展的时代，改性橡胶项目着眼于技术创新。通过持续的研发和技术升级，改性橡胶项目旨在推出更具创新性的产品或服务，以满足市场对新鲜、先进解决方案的需求。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为了建立可持续的客户关系，改性橡胶项目设定了客户满意度目标。通过提供卓越的产品质量和优质的客户服务，改性橡胶项目追求赢得客户的信任和忠诚度，确保他们的满意度达到行业领先水平。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改性橡胶项目注重社会责任和可持续发展。通过实施环保、社会责任改性橡胶项目，改性橡胶项目致力于在经济发展的同时保护环境，促进社会公平，实现可持续经营。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改性橡胶项目的团队是实现目标的核心驱动力。因此，改性橡胶项目设定了团队发展目标，包括提升团队成员的专业技能、培养领导力，以及搭建协同高效的团队工作氛围。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6769"/>
      <w:r>
        <w:rPr>
          <w:rFonts w:ascii="仿宋" w:eastAsia="仿宋" w:hAnsi="仿宋" w:cs="仿宋" w:hint="eastAsia"/>
          <w:sz w:val="28"/>
          <w:lang w:eastAsia="zh-CN"/>
        </w:rPr>
        <w:t>(三)、改性橡胶项目提出的理由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改性橡胶项目提出的理由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https://d.book118.com/696032025202010055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改性橡胶项目计划设计方案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603CF"/>
    <w:rsid w:val="28C603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032025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2024-02-27T21:38:00Z</dcterms:created>
  <dcterms:modified xsi:type="dcterms:W3CDTF">2024-02-27T21:38:50Z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3D033D221681464AB7EA814AF788B490_11</vt:lpwstr>
  </property>
  <property fmtid="{D5CDD505-2E9C-101B-9397-08002B2CF9AE}" pid="3" name="KSOProductBuildVer">
    <vt:lpwstr>2052-12.1.0.16388</vt:lpwstr>
  </property>
</Properties>
</file>