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低压熔断器项目建设方案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45" w:history="1">
        <w:r>
          <w:rPr>
            <w:rFonts w:ascii="仿宋" w:eastAsia="仿宋" w:hAnsi="仿宋" w:cs="仿宋" w:hint="eastAsia"/>
            <w:lang w:eastAsia="zh-CN"/>
          </w:rPr>
          <w:t>概论</w:t>
        </w:r>
        <w:r>
          <w:tab/>
        </w:r>
        <w:r>
          <w:fldChar w:fldCharType="begin"/>
        </w:r>
        <w:r>
          <w:instrText xml:space="preserve"> PAGEREF _Toc5445 \h </w:instrText>
        </w:r>
        <w:r>
          <w:fldChar w:fldCharType="separate"/>
        </w:r>
        <w:r>
          <w:t>3</w:t>
        </w:r>
        <w:r>
          <w:fldChar w:fldCharType="end"/>
        </w:r>
      </w:hyperlink>
    </w:p>
    <w:p>
      <w:pPr>
        <w:pStyle w:val="TOC1"/>
        <w:tabs>
          <w:tab w:val="right" w:leader="dot" w:pos="8306"/>
        </w:tabs>
      </w:pPr>
      <w:hyperlink w:anchor="_Toc32260" w:history="1">
        <w:r>
          <w:rPr>
            <w:rFonts w:ascii="仿宋" w:eastAsia="仿宋" w:hAnsi="仿宋" w:cs="仿宋" w:hint="eastAsia"/>
            <w:lang w:eastAsia="zh-CN"/>
          </w:rPr>
          <w:t>一、资源开发及综合利用分析</w:t>
        </w:r>
        <w:r>
          <w:tab/>
        </w:r>
        <w:r>
          <w:fldChar w:fldCharType="begin"/>
        </w:r>
        <w:r>
          <w:instrText xml:space="preserve"> PAGEREF _Toc32260 \h </w:instrText>
        </w:r>
        <w:r>
          <w:fldChar w:fldCharType="separate"/>
        </w:r>
        <w:r>
          <w:t>3</w:t>
        </w:r>
        <w:r>
          <w:fldChar w:fldCharType="end"/>
        </w:r>
      </w:hyperlink>
    </w:p>
    <w:p>
      <w:pPr>
        <w:pStyle w:val="TOC2"/>
        <w:tabs>
          <w:tab w:val="right" w:leader="dot" w:pos="8306"/>
        </w:tabs>
      </w:pPr>
      <w:hyperlink w:anchor="_Toc402" w:history="1">
        <w:r>
          <w:rPr>
            <w:rFonts w:ascii="仿宋" w:eastAsia="仿宋" w:hAnsi="仿宋" w:cs="仿宋" w:hint="eastAsia"/>
            <w:lang w:eastAsia="zh-CN"/>
          </w:rPr>
          <w:t>(一)、资源开发方案</w:t>
        </w:r>
        <w:r>
          <w:tab/>
        </w:r>
        <w:r>
          <w:fldChar w:fldCharType="begin"/>
        </w:r>
        <w:r>
          <w:instrText xml:space="preserve"> PAGEREF _Toc402 \h </w:instrText>
        </w:r>
        <w:r>
          <w:fldChar w:fldCharType="separate"/>
        </w:r>
        <w:r>
          <w:t>3</w:t>
        </w:r>
        <w:r>
          <w:fldChar w:fldCharType="end"/>
        </w:r>
      </w:hyperlink>
    </w:p>
    <w:p>
      <w:pPr>
        <w:pStyle w:val="TOC2"/>
        <w:tabs>
          <w:tab w:val="right" w:leader="dot" w:pos="8306"/>
        </w:tabs>
      </w:pPr>
      <w:hyperlink w:anchor="_Toc3956" w:history="1">
        <w:r>
          <w:rPr>
            <w:rFonts w:ascii="仿宋" w:eastAsia="仿宋" w:hAnsi="仿宋" w:cs="仿宋" w:hint="eastAsia"/>
            <w:lang w:eastAsia="zh-CN"/>
          </w:rPr>
          <w:t>(二)、资源利用方案</w:t>
        </w:r>
        <w:r>
          <w:tab/>
        </w:r>
        <w:r>
          <w:fldChar w:fldCharType="begin"/>
        </w:r>
        <w:r>
          <w:instrText xml:space="preserve"> PAGEREF _Toc3956 \h </w:instrText>
        </w:r>
        <w:r>
          <w:fldChar w:fldCharType="separate"/>
        </w:r>
        <w:r>
          <w:t>4</w:t>
        </w:r>
        <w:r>
          <w:fldChar w:fldCharType="end"/>
        </w:r>
      </w:hyperlink>
    </w:p>
    <w:p>
      <w:pPr>
        <w:pStyle w:val="TOC2"/>
        <w:tabs>
          <w:tab w:val="right" w:leader="dot" w:pos="8306"/>
        </w:tabs>
      </w:pPr>
      <w:hyperlink w:anchor="_Toc26200" w:history="1">
        <w:r>
          <w:rPr>
            <w:rFonts w:ascii="仿宋" w:eastAsia="仿宋" w:hAnsi="仿宋" w:cs="仿宋" w:hint="eastAsia"/>
            <w:lang w:eastAsia="zh-CN"/>
          </w:rPr>
          <w:t>(三)、资源节约措施</w:t>
        </w:r>
        <w:r>
          <w:tab/>
        </w:r>
        <w:r>
          <w:fldChar w:fldCharType="begin"/>
        </w:r>
        <w:r>
          <w:instrText xml:space="preserve"> PAGEREF _Toc26200 \h </w:instrText>
        </w:r>
        <w:r>
          <w:fldChar w:fldCharType="separate"/>
        </w:r>
        <w:r>
          <w:t>5</w:t>
        </w:r>
        <w:r>
          <w:fldChar w:fldCharType="end"/>
        </w:r>
      </w:hyperlink>
    </w:p>
    <w:p>
      <w:pPr>
        <w:pStyle w:val="TOC1"/>
        <w:tabs>
          <w:tab w:val="right" w:leader="dot" w:pos="8306"/>
        </w:tabs>
      </w:pPr>
      <w:hyperlink w:anchor="_Toc16768" w:history="1">
        <w:r>
          <w:rPr>
            <w:rFonts w:ascii="仿宋" w:eastAsia="仿宋" w:hAnsi="仿宋" w:cs="仿宋" w:hint="eastAsia"/>
            <w:lang w:eastAsia="zh-CN"/>
          </w:rPr>
          <w:t>二、社会影响分析</w:t>
        </w:r>
        <w:r>
          <w:tab/>
        </w:r>
        <w:r>
          <w:fldChar w:fldCharType="begin"/>
        </w:r>
        <w:r>
          <w:instrText xml:space="preserve"> PAGEREF _Toc16768 \h </w:instrText>
        </w:r>
        <w:r>
          <w:fldChar w:fldCharType="separate"/>
        </w:r>
        <w:r>
          <w:t>6</w:t>
        </w:r>
        <w:r>
          <w:fldChar w:fldCharType="end"/>
        </w:r>
      </w:hyperlink>
    </w:p>
    <w:p>
      <w:pPr>
        <w:pStyle w:val="TOC2"/>
        <w:tabs>
          <w:tab w:val="right" w:leader="dot" w:pos="8306"/>
        </w:tabs>
      </w:pPr>
      <w:hyperlink w:anchor="_Toc11326" w:history="1">
        <w:r>
          <w:rPr>
            <w:rFonts w:ascii="仿宋" w:eastAsia="仿宋" w:hAnsi="仿宋" w:cs="仿宋" w:hint="eastAsia"/>
            <w:lang w:eastAsia="zh-CN"/>
          </w:rPr>
          <w:t>(一)、社会影响效果分析</w:t>
        </w:r>
        <w:r>
          <w:tab/>
        </w:r>
        <w:r>
          <w:fldChar w:fldCharType="begin"/>
        </w:r>
        <w:r>
          <w:instrText xml:space="preserve"> PAGEREF _Toc11326 \h </w:instrText>
        </w:r>
        <w:r>
          <w:fldChar w:fldCharType="separate"/>
        </w:r>
        <w:r>
          <w:t>6</w:t>
        </w:r>
        <w:r>
          <w:fldChar w:fldCharType="end"/>
        </w:r>
      </w:hyperlink>
    </w:p>
    <w:p>
      <w:pPr>
        <w:pStyle w:val="TOC2"/>
        <w:tabs>
          <w:tab w:val="right" w:leader="dot" w:pos="8306"/>
        </w:tabs>
      </w:pPr>
      <w:hyperlink w:anchor="_Toc25681" w:history="1">
        <w:r>
          <w:rPr>
            <w:rFonts w:ascii="仿宋" w:eastAsia="仿宋" w:hAnsi="仿宋" w:cs="仿宋" w:hint="eastAsia"/>
            <w:lang w:eastAsia="zh-CN"/>
          </w:rPr>
          <w:t>(二)、社会适应性分析</w:t>
        </w:r>
        <w:r>
          <w:tab/>
        </w:r>
        <w:r>
          <w:fldChar w:fldCharType="begin"/>
        </w:r>
        <w:r>
          <w:instrText xml:space="preserve"> PAGEREF _Toc25681 \h </w:instrText>
        </w:r>
        <w:r>
          <w:fldChar w:fldCharType="separate"/>
        </w:r>
        <w:r>
          <w:t>9</w:t>
        </w:r>
        <w:r>
          <w:fldChar w:fldCharType="end"/>
        </w:r>
      </w:hyperlink>
    </w:p>
    <w:p>
      <w:pPr>
        <w:pStyle w:val="TOC2"/>
        <w:tabs>
          <w:tab w:val="right" w:leader="dot" w:pos="8306"/>
        </w:tabs>
      </w:pPr>
      <w:hyperlink w:anchor="_Toc19553" w:history="1">
        <w:r>
          <w:rPr>
            <w:rFonts w:ascii="仿宋" w:eastAsia="仿宋" w:hAnsi="仿宋" w:cs="仿宋" w:hint="eastAsia"/>
            <w:lang w:eastAsia="zh-CN"/>
          </w:rPr>
          <w:t>(三)、社会风险及对策分析</w:t>
        </w:r>
        <w:r>
          <w:tab/>
        </w:r>
        <w:r>
          <w:fldChar w:fldCharType="begin"/>
        </w:r>
        <w:r>
          <w:instrText xml:space="preserve"> PAGEREF _Toc19553 \h </w:instrText>
        </w:r>
        <w:r>
          <w:fldChar w:fldCharType="separate"/>
        </w:r>
        <w:r>
          <w:t>10</w:t>
        </w:r>
        <w:r>
          <w:fldChar w:fldCharType="end"/>
        </w:r>
      </w:hyperlink>
    </w:p>
    <w:p>
      <w:pPr>
        <w:pStyle w:val="TOC1"/>
        <w:tabs>
          <w:tab w:val="right" w:leader="dot" w:pos="8306"/>
        </w:tabs>
      </w:pPr>
      <w:hyperlink w:anchor="_Toc14274" w:history="1">
        <w:r>
          <w:rPr>
            <w:rFonts w:ascii="仿宋" w:eastAsia="仿宋" w:hAnsi="仿宋" w:cs="仿宋" w:hint="eastAsia"/>
            <w:lang w:eastAsia="zh-CN"/>
          </w:rPr>
          <w:t>三、环境和生态影响分析</w:t>
        </w:r>
        <w:r>
          <w:tab/>
        </w:r>
        <w:r>
          <w:fldChar w:fldCharType="begin"/>
        </w:r>
        <w:r>
          <w:instrText xml:space="preserve"> PAGEREF _Toc14274 \h </w:instrText>
        </w:r>
        <w:r>
          <w:fldChar w:fldCharType="separate"/>
        </w:r>
        <w:r>
          <w:t>14</w:t>
        </w:r>
        <w:r>
          <w:fldChar w:fldCharType="end"/>
        </w:r>
      </w:hyperlink>
    </w:p>
    <w:p>
      <w:pPr>
        <w:pStyle w:val="TOC2"/>
        <w:tabs>
          <w:tab w:val="right" w:leader="dot" w:pos="8306"/>
        </w:tabs>
      </w:pPr>
      <w:hyperlink w:anchor="_Toc19869" w:history="1">
        <w:r>
          <w:rPr>
            <w:rFonts w:ascii="仿宋" w:eastAsia="仿宋" w:hAnsi="仿宋" w:cs="仿宋" w:hint="eastAsia"/>
            <w:lang w:eastAsia="zh-CN"/>
          </w:rPr>
          <w:t>(一)、环境和生态现状</w:t>
        </w:r>
        <w:r>
          <w:tab/>
        </w:r>
        <w:r>
          <w:fldChar w:fldCharType="begin"/>
        </w:r>
        <w:r>
          <w:instrText xml:space="preserve"> PAGEREF _Toc19869 \h </w:instrText>
        </w:r>
        <w:r>
          <w:fldChar w:fldCharType="separate"/>
        </w:r>
        <w:r>
          <w:t>14</w:t>
        </w:r>
        <w:r>
          <w:fldChar w:fldCharType="end"/>
        </w:r>
      </w:hyperlink>
    </w:p>
    <w:p>
      <w:pPr>
        <w:pStyle w:val="TOC2"/>
        <w:tabs>
          <w:tab w:val="right" w:leader="dot" w:pos="8306"/>
        </w:tabs>
      </w:pPr>
      <w:hyperlink w:anchor="_Toc31750" w:history="1">
        <w:r>
          <w:rPr>
            <w:rFonts w:ascii="仿宋" w:eastAsia="仿宋" w:hAnsi="仿宋" w:cs="仿宋" w:hint="eastAsia"/>
            <w:lang w:eastAsia="zh-CN"/>
          </w:rPr>
          <w:t>(二)、生态环境影响分析</w:t>
        </w:r>
        <w:r>
          <w:tab/>
        </w:r>
        <w:r>
          <w:fldChar w:fldCharType="begin"/>
        </w:r>
        <w:r>
          <w:instrText xml:space="preserve"> PAGEREF _Toc31750 \h </w:instrText>
        </w:r>
        <w:r>
          <w:fldChar w:fldCharType="separate"/>
        </w:r>
        <w:r>
          <w:t>15</w:t>
        </w:r>
        <w:r>
          <w:fldChar w:fldCharType="end"/>
        </w:r>
      </w:hyperlink>
    </w:p>
    <w:p>
      <w:pPr>
        <w:pStyle w:val="TOC2"/>
        <w:tabs>
          <w:tab w:val="right" w:leader="dot" w:pos="8306"/>
        </w:tabs>
      </w:pPr>
      <w:hyperlink w:anchor="_Toc30992" w:history="1">
        <w:r>
          <w:rPr>
            <w:rFonts w:ascii="仿宋" w:eastAsia="仿宋" w:hAnsi="仿宋" w:cs="仿宋" w:hint="eastAsia"/>
            <w:lang w:eastAsia="zh-CN"/>
          </w:rPr>
          <w:t>(三)、生态环境保护措施</w:t>
        </w:r>
        <w:r>
          <w:tab/>
        </w:r>
        <w:r>
          <w:fldChar w:fldCharType="begin"/>
        </w:r>
        <w:r>
          <w:instrText xml:space="preserve"> PAGEREF _Toc30992 \h </w:instrText>
        </w:r>
        <w:r>
          <w:fldChar w:fldCharType="separate"/>
        </w:r>
        <w:r>
          <w:t>17</w:t>
        </w:r>
        <w:r>
          <w:fldChar w:fldCharType="end"/>
        </w:r>
      </w:hyperlink>
    </w:p>
    <w:p>
      <w:pPr>
        <w:pStyle w:val="TOC2"/>
        <w:tabs>
          <w:tab w:val="right" w:leader="dot" w:pos="8306"/>
        </w:tabs>
      </w:pPr>
      <w:hyperlink w:anchor="_Toc8334" w:history="1">
        <w:r>
          <w:rPr>
            <w:rFonts w:ascii="仿宋" w:eastAsia="仿宋" w:hAnsi="仿宋" w:cs="仿宋" w:hint="eastAsia"/>
            <w:lang w:eastAsia="zh-CN"/>
          </w:rPr>
          <w:t>(四)、地质灾害影响分析</w:t>
        </w:r>
        <w:r>
          <w:tab/>
        </w:r>
        <w:r>
          <w:fldChar w:fldCharType="begin"/>
        </w:r>
        <w:r>
          <w:instrText xml:space="preserve"> PAGEREF _Toc8334 \h </w:instrText>
        </w:r>
        <w:r>
          <w:fldChar w:fldCharType="separate"/>
        </w:r>
        <w:r>
          <w:t>18</w:t>
        </w:r>
        <w:r>
          <w:fldChar w:fldCharType="end"/>
        </w:r>
      </w:hyperlink>
    </w:p>
    <w:p>
      <w:pPr>
        <w:pStyle w:val="TOC2"/>
        <w:tabs>
          <w:tab w:val="right" w:leader="dot" w:pos="8306"/>
        </w:tabs>
      </w:pPr>
      <w:hyperlink w:anchor="_Toc26613" w:history="1">
        <w:r>
          <w:rPr>
            <w:rFonts w:ascii="仿宋" w:eastAsia="仿宋" w:hAnsi="仿宋" w:cs="仿宋" w:hint="eastAsia"/>
            <w:lang w:eastAsia="zh-CN"/>
          </w:rPr>
          <w:t>(五)、特殊环境影响</w:t>
        </w:r>
        <w:r>
          <w:tab/>
        </w:r>
        <w:r>
          <w:fldChar w:fldCharType="begin"/>
        </w:r>
        <w:r>
          <w:instrText xml:space="preserve"> PAGEREF _Toc26613 \h </w:instrText>
        </w:r>
        <w:r>
          <w:fldChar w:fldCharType="separate"/>
        </w:r>
        <w:r>
          <w:t>20</w:t>
        </w:r>
        <w:r>
          <w:fldChar w:fldCharType="end"/>
        </w:r>
      </w:hyperlink>
    </w:p>
    <w:p>
      <w:pPr>
        <w:pStyle w:val="TOC1"/>
        <w:tabs>
          <w:tab w:val="right" w:leader="dot" w:pos="8306"/>
        </w:tabs>
      </w:pPr>
      <w:hyperlink w:anchor="_Toc19215" w:history="1">
        <w:r>
          <w:rPr>
            <w:rFonts w:ascii="仿宋" w:eastAsia="仿宋" w:hAnsi="仿宋" w:cs="仿宋" w:hint="eastAsia"/>
            <w:lang w:eastAsia="zh-CN"/>
          </w:rPr>
          <w:t>四、建设风险评估分析</w:t>
        </w:r>
        <w:r>
          <w:tab/>
        </w:r>
        <w:r>
          <w:fldChar w:fldCharType="begin"/>
        </w:r>
        <w:r>
          <w:instrText xml:space="preserve"> PAGEREF _Toc19215 \h </w:instrText>
        </w:r>
        <w:r>
          <w:fldChar w:fldCharType="separate"/>
        </w:r>
        <w:r>
          <w:t>21</w:t>
        </w:r>
        <w:r>
          <w:fldChar w:fldCharType="end"/>
        </w:r>
      </w:hyperlink>
    </w:p>
    <w:p>
      <w:pPr>
        <w:pStyle w:val="TOC2"/>
        <w:tabs>
          <w:tab w:val="right" w:leader="dot" w:pos="8306"/>
        </w:tabs>
      </w:pPr>
      <w:hyperlink w:anchor="_Toc23807" w:history="1">
        <w:r>
          <w:rPr>
            <w:rFonts w:ascii="仿宋" w:eastAsia="仿宋" w:hAnsi="仿宋" w:cs="仿宋" w:hint="eastAsia"/>
            <w:lang w:eastAsia="zh-CN"/>
          </w:rPr>
          <w:t>(一)、政策风险分析</w:t>
        </w:r>
        <w:r>
          <w:tab/>
        </w:r>
        <w:r>
          <w:fldChar w:fldCharType="begin"/>
        </w:r>
        <w:r>
          <w:instrText xml:space="preserve"> PAGEREF _Toc23807 \h </w:instrText>
        </w:r>
        <w:r>
          <w:fldChar w:fldCharType="separate"/>
        </w:r>
        <w:r>
          <w:t>21</w:t>
        </w:r>
        <w:r>
          <w:fldChar w:fldCharType="end"/>
        </w:r>
      </w:hyperlink>
    </w:p>
    <w:p>
      <w:pPr>
        <w:pStyle w:val="TOC2"/>
        <w:tabs>
          <w:tab w:val="right" w:leader="dot" w:pos="8306"/>
        </w:tabs>
      </w:pPr>
      <w:hyperlink w:anchor="_Toc32736" w:history="1">
        <w:r>
          <w:rPr>
            <w:rFonts w:ascii="仿宋" w:eastAsia="仿宋" w:hAnsi="仿宋" w:cs="仿宋" w:hint="eastAsia"/>
            <w:lang w:eastAsia="zh-CN"/>
          </w:rPr>
          <w:t>(二)、社会风险分析</w:t>
        </w:r>
        <w:r>
          <w:tab/>
        </w:r>
        <w:r>
          <w:fldChar w:fldCharType="begin"/>
        </w:r>
        <w:r>
          <w:instrText xml:space="preserve"> PAGEREF _Toc32736 \h </w:instrText>
        </w:r>
        <w:r>
          <w:fldChar w:fldCharType="separate"/>
        </w:r>
        <w:r>
          <w:t>22</w:t>
        </w:r>
        <w:r>
          <w:fldChar w:fldCharType="end"/>
        </w:r>
      </w:hyperlink>
    </w:p>
    <w:p>
      <w:pPr>
        <w:pStyle w:val="TOC2"/>
        <w:tabs>
          <w:tab w:val="right" w:leader="dot" w:pos="8306"/>
        </w:tabs>
      </w:pPr>
      <w:hyperlink w:anchor="_Toc11739" w:history="1">
        <w:r>
          <w:rPr>
            <w:rFonts w:ascii="仿宋" w:eastAsia="仿宋" w:hAnsi="仿宋" w:cs="仿宋" w:hint="eastAsia"/>
            <w:lang w:eastAsia="zh-CN"/>
          </w:rPr>
          <w:t>(三)、市场风险分析</w:t>
        </w:r>
        <w:r>
          <w:tab/>
        </w:r>
        <w:r>
          <w:fldChar w:fldCharType="begin"/>
        </w:r>
        <w:r>
          <w:instrText xml:space="preserve"> PAGEREF _Toc11739 \h </w:instrText>
        </w:r>
        <w:r>
          <w:fldChar w:fldCharType="separate"/>
        </w:r>
        <w:r>
          <w:t>24</w:t>
        </w:r>
        <w:r>
          <w:fldChar w:fldCharType="end"/>
        </w:r>
      </w:hyperlink>
    </w:p>
    <w:p>
      <w:pPr>
        <w:pStyle w:val="TOC2"/>
        <w:tabs>
          <w:tab w:val="right" w:leader="dot" w:pos="8306"/>
        </w:tabs>
      </w:pPr>
      <w:hyperlink w:anchor="_Toc15870" w:history="1">
        <w:r>
          <w:rPr>
            <w:rFonts w:ascii="仿宋" w:eastAsia="仿宋" w:hAnsi="仿宋" w:cs="仿宋" w:hint="eastAsia"/>
            <w:lang w:eastAsia="zh-CN"/>
          </w:rPr>
          <w:t>(四)、资金风险分析</w:t>
        </w:r>
        <w:r>
          <w:tab/>
        </w:r>
        <w:r>
          <w:fldChar w:fldCharType="begin"/>
        </w:r>
        <w:r>
          <w:instrText xml:space="preserve"> PAGEREF _Toc15870 \h </w:instrText>
        </w:r>
        <w:r>
          <w:fldChar w:fldCharType="separate"/>
        </w:r>
        <w:r>
          <w:t>24</w:t>
        </w:r>
        <w:r>
          <w:fldChar w:fldCharType="end"/>
        </w:r>
      </w:hyperlink>
    </w:p>
    <w:p>
      <w:pPr>
        <w:pStyle w:val="TOC2"/>
        <w:tabs>
          <w:tab w:val="right" w:leader="dot" w:pos="8306"/>
        </w:tabs>
      </w:pPr>
      <w:hyperlink w:anchor="_Toc25994" w:history="1">
        <w:r>
          <w:rPr>
            <w:rFonts w:ascii="仿宋" w:eastAsia="仿宋" w:hAnsi="仿宋" w:cs="仿宋" w:hint="eastAsia"/>
            <w:lang w:eastAsia="zh-CN"/>
          </w:rPr>
          <w:t>(五)、技术风险分析</w:t>
        </w:r>
        <w:r>
          <w:tab/>
        </w:r>
        <w:r>
          <w:fldChar w:fldCharType="begin"/>
        </w:r>
        <w:r>
          <w:instrText xml:space="preserve"> PAGEREF _Toc25994 \h </w:instrText>
        </w:r>
        <w:r>
          <w:fldChar w:fldCharType="separate"/>
        </w:r>
        <w:r>
          <w:t>26</w:t>
        </w:r>
        <w:r>
          <w:fldChar w:fldCharType="end"/>
        </w:r>
      </w:hyperlink>
    </w:p>
    <w:p>
      <w:pPr>
        <w:pStyle w:val="TOC2"/>
        <w:tabs>
          <w:tab w:val="right" w:leader="dot" w:pos="8306"/>
        </w:tabs>
      </w:pPr>
      <w:hyperlink w:anchor="_Toc13432" w:history="1">
        <w:r>
          <w:rPr>
            <w:rFonts w:ascii="仿宋" w:eastAsia="仿宋" w:hAnsi="仿宋" w:cs="仿宋" w:hint="eastAsia"/>
            <w:lang w:eastAsia="zh-CN"/>
          </w:rPr>
          <w:t>(六)、财务风险分析</w:t>
        </w:r>
        <w:r>
          <w:tab/>
        </w:r>
        <w:r>
          <w:fldChar w:fldCharType="begin"/>
        </w:r>
        <w:r>
          <w:instrText xml:space="preserve"> PAGEREF _Toc13432 \h </w:instrText>
        </w:r>
        <w:r>
          <w:fldChar w:fldCharType="separate"/>
        </w:r>
        <w:r>
          <w:t>27</w:t>
        </w:r>
        <w:r>
          <w:fldChar w:fldCharType="end"/>
        </w:r>
      </w:hyperlink>
    </w:p>
    <w:p>
      <w:pPr>
        <w:pStyle w:val="TOC2"/>
        <w:tabs>
          <w:tab w:val="right" w:leader="dot" w:pos="8306"/>
        </w:tabs>
      </w:pPr>
      <w:hyperlink w:anchor="_Toc20136" w:history="1">
        <w:r>
          <w:rPr>
            <w:rFonts w:ascii="仿宋" w:eastAsia="仿宋" w:hAnsi="仿宋" w:cs="仿宋" w:hint="eastAsia"/>
            <w:lang w:eastAsia="zh-CN"/>
          </w:rPr>
          <w:t>(七)、管理风险分析</w:t>
        </w:r>
        <w:r>
          <w:tab/>
        </w:r>
        <w:r>
          <w:fldChar w:fldCharType="begin"/>
        </w:r>
        <w:r>
          <w:instrText xml:space="preserve"> PAGEREF _Toc20136 \h </w:instrText>
        </w:r>
        <w:r>
          <w:fldChar w:fldCharType="separate"/>
        </w:r>
        <w:r>
          <w:t>29</w:t>
        </w:r>
        <w:r>
          <w:fldChar w:fldCharType="end"/>
        </w:r>
      </w:hyperlink>
    </w:p>
    <w:p>
      <w:pPr>
        <w:pStyle w:val="TOC2"/>
        <w:tabs>
          <w:tab w:val="right" w:leader="dot" w:pos="8306"/>
        </w:tabs>
      </w:pPr>
      <w:hyperlink w:anchor="_Toc9246" w:history="1">
        <w:r>
          <w:rPr>
            <w:rFonts w:ascii="仿宋" w:eastAsia="仿宋" w:hAnsi="仿宋" w:cs="仿宋" w:hint="eastAsia"/>
            <w:lang w:eastAsia="zh-CN"/>
          </w:rPr>
          <w:t>(八)、其它风险分析</w:t>
        </w:r>
        <w:r>
          <w:tab/>
        </w:r>
        <w:r>
          <w:fldChar w:fldCharType="begin"/>
        </w:r>
        <w:r>
          <w:instrText xml:space="preserve"> PAGEREF _Toc9246 \h </w:instrText>
        </w:r>
        <w:r>
          <w:fldChar w:fldCharType="separate"/>
        </w:r>
        <w:r>
          <w:t>30</w:t>
        </w:r>
        <w:r>
          <w:fldChar w:fldCharType="end"/>
        </w:r>
      </w:hyperlink>
    </w:p>
    <w:p>
      <w:pPr>
        <w:pStyle w:val="TOC2"/>
        <w:tabs>
          <w:tab w:val="right" w:leader="dot" w:pos="8306"/>
        </w:tabs>
      </w:pPr>
      <w:hyperlink w:anchor="_Toc19681" w:history="1">
        <w:r>
          <w:rPr>
            <w:rFonts w:ascii="仿宋" w:eastAsia="仿宋" w:hAnsi="仿宋" w:cs="仿宋" w:hint="eastAsia"/>
            <w:lang w:eastAsia="zh-CN"/>
          </w:rPr>
          <w:t>(九)、社会影响评估</w:t>
        </w:r>
        <w:r>
          <w:tab/>
        </w:r>
        <w:r>
          <w:fldChar w:fldCharType="begin"/>
        </w:r>
        <w:r>
          <w:instrText xml:space="preserve"> PAGEREF _Toc19681 \h </w:instrText>
        </w:r>
        <w:r>
          <w:fldChar w:fldCharType="separate"/>
        </w:r>
        <w:r>
          <w:t>31</w:t>
        </w:r>
        <w:r>
          <w:fldChar w:fldCharType="end"/>
        </w:r>
      </w:hyperlink>
    </w:p>
    <w:p>
      <w:pPr>
        <w:pStyle w:val="TOC1"/>
        <w:tabs>
          <w:tab w:val="right" w:leader="dot" w:pos="8306"/>
        </w:tabs>
      </w:pPr>
      <w:hyperlink w:anchor="_Toc22422" w:history="1">
        <w:r>
          <w:rPr>
            <w:rFonts w:ascii="仿宋" w:eastAsia="仿宋" w:hAnsi="仿宋" w:cs="仿宋" w:hint="eastAsia"/>
            <w:lang w:eastAsia="zh-CN"/>
          </w:rPr>
          <w:t>五、财务管理与成本控制</w:t>
        </w:r>
        <w:r>
          <w:tab/>
        </w:r>
        <w:r>
          <w:fldChar w:fldCharType="begin"/>
        </w:r>
        <w:r>
          <w:instrText xml:space="preserve"> PAGEREF _Toc22422 \h </w:instrText>
        </w:r>
        <w:r>
          <w:fldChar w:fldCharType="separate"/>
        </w:r>
        <w:r>
          <w:t>33</w:t>
        </w:r>
        <w:r>
          <w:fldChar w:fldCharType="end"/>
        </w:r>
      </w:hyperlink>
    </w:p>
    <w:p>
      <w:pPr>
        <w:pStyle w:val="TOC2"/>
        <w:tabs>
          <w:tab w:val="right" w:leader="dot" w:pos="8306"/>
        </w:tabs>
      </w:pPr>
      <w:hyperlink w:anchor="_Toc26407" w:history="1">
        <w:r>
          <w:rPr>
            <w:rFonts w:ascii="仿宋" w:eastAsia="仿宋" w:hAnsi="仿宋" w:cs="仿宋" w:hint="eastAsia"/>
            <w:lang w:eastAsia="zh-CN"/>
          </w:rPr>
          <w:t>(一)、财务管理体系建设</w:t>
        </w:r>
        <w:r>
          <w:tab/>
        </w:r>
        <w:r>
          <w:fldChar w:fldCharType="begin"/>
        </w:r>
        <w:r>
          <w:instrText xml:space="preserve"> PAGEREF _Toc26407 \h </w:instrText>
        </w:r>
        <w:r>
          <w:fldChar w:fldCharType="separate"/>
        </w:r>
        <w:r>
          <w:t>33</w:t>
        </w:r>
        <w:r>
          <w:fldChar w:fldCharType="end"/>
        </w:r>
      </w:hyperlink>
    </w:p>
    <w:p>
      <w:pPr>
        <w:pStyle w:val="TOC2"/>
        <w:tabs>
          <w:tab w:val="right" w:leader="dot" w:pos="8306"/>
        </w:tabs>
      </w:pPr>
      <w:hyperlink w:anchor="_Toc11605" w:history="1">
        <w:r>
          <w:rPr>
            <w:rFonts w:ascii="仿宋" w:eastAsia="仿宋" w:hAnsi="仿宋" w:cs="仿宋" w:hint="eastAsia"/>
            <w:lang w:eastAsia="zh-CN"/>
          </w:rPr>
          <w:t>(二)、成本控制措施</w:t>
        </w:r>
        <w:r>
          <w:tab/>
        </w:r>
        <w:r>
          <w:fldChar w:fldCharType="begin"/>
        </w:r>
        <w:r>
          <w:instrText xml:space="preserve"> PAGEREF _Toc11605 \h </w:instrText>
        </w:r>
        <w:r>
          <w:fldChar w:fldCharType="separate"/>
        </w:r>
        <w:r>
          <w:t>35</w:t>
        </w:r>
        <w:r>
          <w:fldChar w:fldCharType="end"/>
        </w:r>
      </w:hyperlink>
    </w:p>
    <w:p>
      <w:pPr>
        <w:pStyle w:val="TOC1"/>
        <w:tabs>
          <w:tab w:val="right" w:leader="dot" w:pos="8306"/>
        </w:tabs>
      </w:pPr>
      <w:hyperlink w:anchor="_Toc12379" w:history="1">
        <w:r>
          <w:rPr>
            <w:rFonts w:ascii="仿宋" w:eastAsia="仿宋" w:hAnsi="仿宋" w:cs="仿宋" w:hint="eastAsia"/>
            <w:lang w:eastAsia="zh-CN"/>
          </w:rPr>
          <w:t>六、经济影响分析</w:t>
        </w:r>
        <w:r>
          <w:tab/>
        </w:r>
        <w:r>
          <w:fldChar w:fldCharType="begin"/>
        </w:r>
        <w:r>
          <w:instrText xml:space="preserve"> PAGEREF _Toc12379 \h </w:instrText>
        </w:r>
        <w:r>
          <w:fldChar w:fldCharType="separate"/>
        </w:r>
        <w:r>
          <w:t>36</w:t>
        </w:r>
        <w:r>
          <w:fldChar w:fldCharType="end"/>
        </w:r>
      </w:hyperlink>
    </w:p>
    <w:p>
      <w:pPr>
        <w:pStyle w:val="TOC2"/>
        <w:tabs>
          <w:tab w:val="right" w:leader="dot" w:pos="8306"/>
        </w:tabs>
      </w:pPr>
      <w:hyperlink w:anchor="_Toc18947" w:history="1">
        <w:r>
          <w:rPr>
            <w:rFonts w:ascii="仿宋" w:eastAsia="仿宋" w:hAnsi="仿宋" w:cs="仿宋" w:hint="eastAsia"/>
            <w:lang w:eastAsia="zh-CN"/>
          </w:rPr>
          <w:t>(一)、经济费用效益或费用效果分析</w:t>
        </w:r>
        <w:r>
          <w:tab/>
        </w:r>
        <w:r>
          <w:fldChar w:fldCharType="begin"/>
        </w:r>
        <w:r>
          <w:instrText xml:space="preserve"> PAGEREF _Toc18947 \h </w:instrText>
        </w:r>
        <w:r>
          <w:fldChar w:fldCharType="separate"/>
        </w:r>
        <w:r>
          <w:t>36</w:t>
        </w:r>
        <w:r>
          <w:fldChar w:fldCharType="end"/>
        </w:r>
      </w:hyperlink>
    </w:p>
    <w:p>
      <w:pPr>
        <w:pStyle w:val="TOC2"/>
        <w:tabs>
          <w:tab w:val="right" w:leader="dot" w:pos="8306"/>
        </w:tabs>
      </w:pPr>
      <w:hyperlink w:anchor="_Toc27280" w:history="1">
        <w:r>
          <w:rPr>
            <w:rFonts w:ascii="仿宋" w:eastAsia="仿宋" w:hAnsi="仿宋" w:cs="仿宋" w:hint="eastAsia"/>
            <w:lang w:eastAsia="zh-CN"/>
          </w:rPr>
          <w:t>(二)、行业影响分析</w:t>
        </w:r>
        <w:r>
          <w:tab/>
        </w:r>
        <w:r>
          <w:fldChar w:fldCharType="begin"/>
        </w:r>
        <w:r>
          <w:instrText xml:space="preserve"> PAGEREF _Toc27280 \h </w:instrText>
        </w:r>
        <w:r>
          <w:fldChar w:fldCharType="separate"/>
        </w:r>
        <w:r>
          <w:t>38</w:t>
        </w:r>
        <w:r>
          <w:fldChar w:fldCharType="end"/>
        </w:r>
      </w:hyperlink>
    </w:p>
    <w:p>
      <w:pPr>
        <w:pStyle w:val="TOC2"/>
        <w:tabs>
          <w:tab w:val="right" w:leader="dot" w:pos="8306"/>
        </w:tabs>
      </w:pPr>
      <w:hyperlink w:anchor="_Toc32591" w:history="1">
        <w:r>
          <w:rPr>
            <w:rFonts w:ascii="仿宋" w:eastAsia="仿宋" w:hAnsi="仿宋" w:cs="仿宋" w:hint="eastAsia"/>
            <w:lang w:eastAsia="zh-CN"/>
          </w:rPr>
          <w:t>(三)、区域经济影响分析</w:t>
        </w:r>
        <w:r>
          <w:tab/>
        </w:r>
        <w:r>
          <w:fldChar w:fldCharType="begin"/>
        </w:r>
        <w:r>
          <w:instrText xml:space="preserve"> PAGEREF _Toc32591 \h </w:instrText>
        </w:r>
        <w:r>
          <w:fldChar w:fldCharType="separate"/>
        </w:r>
        <w:r>
          <w:t>40</w:t>
        </w:r>
        <w:r>
          <w:fldChar w:fldCharType="end"/>
        </w:r>
      </w:hyperlink>
    </w:p>
    <w:p>
      <w:pPr>
        <w:pStyle w:val="TOC2"/>
        <w:tabs>
          <w:tab w:val="right" w:leader="dot" w:pos="8306"/>
        </w:tabs>
      </w:pPr>
      <w:hyperlink w:anchor="_Toc24846" w:history="1">
        <w:r>
          <w:rPr>
            <w:rFonts w:ascii="仿宋" w:eastAsia="仿宋" w:hAnsi="仿宋" w:cs="仿宋" w:hint="eastAsia"/>
            <w:lang w:eastAsia="zh-CN"/>
          </w:rPr>
          <w:t>(四)、宏观经济影响分析</w:t>
        </w:r>
        <w:r>
          <w:tab/>
        </w:r>
        <w:r>
          <w:fldChar w:fldCharType="begin"/>
        </w:r>
        <w:r>
          <w:instrText xml:space="preserve"> PAGEREF _Toc24846 \h </w:instrText>
        </w:r>
        <w:r>
          <w:fldChar w:fldCharType="separate"/>
        </w:r>
        <w:r>
          <w:t>41</w:t>
        </w:r>
        <w:r>
          <w:fldChar w:fldCharType="end"/>
        </w:r>
      </w:hyperlink>
    </w:p>
    <w:p>
      <w:pPr>
        <w:pStyle w:val="TOC1"/>
        <w:tabs>
          <w:tab w:val="right" w:leader="dot" w:pos="8306"/>
        </w:tabs>
      </w:pPr>
      <w:hyperlink w:anchor="_Toc4688" w:history="1">
        <w:r>
          <w:rPr>
            <w:rFonts w:ascii="仿宋" w:eastAsia="仿宋" w:hAnsi="仿宋" w:cs="仿宋" w:hint="eastAsia"/>
            <w:lang w:eastAsia="zh-CN"/>
          </w:rPr>
          <w:t>七、项目变更管理</w:t>
        </w:r>
        <w:r>
          <w:tab/>
        </w:r>
        <w:r>
          <w:fldChar w:fldCharType="begin"/>
        </w:r>
        <w:r>
          <w:instrText xml:space="preserve"> PAGEREF _Toc4688 \h </w:instrText>
        </w:r>
        <w:r>
          <w:fldChar w:fldCharType="separate"/>
        </w:r>
        <w:r>
          <w:t>42</w:t>
        </w:r>
        <w:r>
          <w:fldChar w:fldCharType="end"/>
        </w:r>
      </w:hyperlink>
    </w:p>
    <w:p>
      <w:pPr>
        <w:pStyle w:val="TOC2"/>
        <w:tabs>
          <w:tab w:val="right" w:leader="dot" w:pos="8306"/>
        </w:tabs>
      </w:pPr>
      <w:hyperlink w:anchor="_Toc6074" w:history="1">
        <w:r>
          <w:rPr>
            <w:rFonts w:ascii="仿宋" w:eastAsia="仿宋" w:hAnsi="仿宋" w:cs="仿宋" w:hint="eastAsia"/>
            <w:lang w:eastAsia="zh-CN"/>
          </w:rPr>
          <w:t>(一)、变更控制流程</w:t>
        </w:r>
        <w:r>
          <w:tab/>
        </w:r>
        <w:r>
          <w:fldChar w:fldCharType="begin"/>
        </w:r>
        <w:r>
          <w:instrText xml:space="preserve"> PAGEREF _Toc6074 \h </w:instrText>
        </w:r>
        <w:r>
          <w:fldChar w:fldCharType="separate"/>
        </w:r>
        <w:r>
          <w:t>42</w:t>
        </w:r>
        <w:r>
          <w:fldChar w:fldCharType="end"/>
        </w:r>
      </w:hyperlink>
    </w:p>
    <w:p>
      <w:pPr>
        <w:pStyle w:val="TOC2"/>
        <w:tabs>
          <w:tab w:val="right" w:leader="dot" w:pos="8306"/>
        </w:tabs>
      </w:pPr>
      <w:hyperlink w:anchor="_Toc9688" w:history="1">
        <w:r>
          <w:rPr>
            <w:rFonts w:ascii="仿宋" w:eastAsia="仿宋" w:hAnsi="仿宋" w:cs="仿宋" w:hint="eastAsia"/>
            <w:lang w:eastAsia="zh-CN"/>
          </w:rPr>
          <w:t>(二)、影响评估与处理</w:t>
        </w:r>
        <w:r>
          <w:tab/>
        </w:r>
        <w:r>
          <w:fldChar w:fldCharType="begin"/>
        </w:r>
        <w:r>
          <w:instrText xml:space="preserve"> PAGEREF _Toc9688 \h </w:instrText>
        </w:r>
        <w:r>
          <w:fldChar w:fldCharType="separate"/>
        </w:r>
        <w:r>
          <w:t>43</w:t>
        </w:r>
        <w:r>
          <w:fldChar w:fldCharType="end"/>
        </w:r>
      </w:hyperlink>
    </w:p>
    <w:p>
      <w:pPr>
        <w:pStyle w:val="TOC2"/>
        <w:tabs>
          <w:tab w:val="right" w:leader="dot" w:pos="8306"/>
        </w:tabs>
      </w:pPr>
      <w:hyperlink w:anchor="_Toc8860" w:history="1">
        <w:r>
          <w:rPr>
            <w:rFonts w:ascii="仿宋" w:eastAsia="仿宋" w:hAnsi="仿宋" w:cs="仿宋" w:hint="eastAsia"/>
            <w:lang w:eastAsia="zh-CN"/>
          </w:rPr>
          <w:t>(三)、变更记录与追踪</w:t>
        </w:r>
        <w:r>
          <w:tab/>
        </w:r>
        <w:r>
          <w:fldChar w:fldCharType="begin"/>
        </w:r>
        <w:r>
          <w:instrText xml:space="preserve"> PAGEREF _Toc8860 \h </w:instrText>
        </w:r>
        <w:r>
          <w:fldChar w:fldCharType="separate"/>
        </w:r>
        <w:r>
          <w:t>45</w:t>
        </w:r>
        <w:r>
          <w:fldChar w:fldCharType="end"/>
        </w:r>
      </w:hyperlink>
    </w:p>
    <w:p>
      <w:pPr>
        <w:pStyle w:val="TOC2"/>
        <w:tabs>
          <w:tab w:val="right" w:leader="dot" w:pos="8306"/>
        </w:tabs>
      </w:pPr>
      <w:hyperlink w:anchor="_Toc28770" w:history="1">
        <w:r>
          <w:rPr>
            <w:rFonts w:ascii="仿宋" w:eastAsia="仿宋" w:hAnsi="仿宋" w:cs="仿宋" w:hint="eastAsia"/>
            <w:lang w:eastAsia="zh-CN"/>
          </w:rPr>
          <w:t>(四)、变更管理策略</w:t>
        </w:r>
        <w:r>
          <w:tab/>
        </w:r>
        <w:r>
          <w:fldChar w:fldCharType="begin"/>
        </w:r>
        <w:r>
          <w:instrText xml:space="preserve"> PAGEREF _Toc28770 \h </w:instrText>
        </w:r>
        <w:r>
          <w:fldChar w:fldCharType="separate"/>
        </w:r>
        <w:r>
          <w:t>46</w:t>
        </w:r>
        <w:r>
          <w:fldChar w:fldCharType="end"/>
        </w:r>
      </w:hyperlink>
    </w:p>
    <w:p>
      <w:pPr>
        <w:pStyle w:val="TOC1"/>
        <w:tabs>
          <w:tab w:val="right" w:leader="dot" w:pos="8306"/>
        </w:tabs>
      </w:pPr>
      <w:hyperlink w:anchor="_Toc20108" w:history="1">
        <w:r>
          <w:rPr>
            <w:rFonts w:ascii="仿宋" w:eastAsia="仿宋" w:hAnsi="仿宋" w:cs="仿宋" w:hint="eastAsia"/>
            <w:lang w:eastAsia="zh-CN"/>
          </w:rPr>
          <w:t>八、项目质量与标准</w:t>
        </w:r>
        <w:r>
          <w:tab/>
        </w:r>
        <w:r>
          <w:fldChar w:fldCharType="begin"/>
        </w:r>
        <w:r>
          <w:instrText xml:space="preserve"> PAGEREF _Toc20108 \h </w:instrText>
        </w:r>
        <w:r>
          <w:fldChar w:fldCharType="separate"/>
        </w:r>
        <w:r>
          <w:t>48</w:t>
        </w:r>
        <w:r>
          <w:fldChar w:fldCharType="end"/>
        </w:r>
      </w:hyperlink>
    </w:p>
    <w:p>
      <w:pPr>
        <w:pStyle w:val="TOC2"/>
        <w:tabs>
          <w:tab w:val="right" w:leader="dot" w:pos="8306"/>
        </w:tabs>
      </w:pPr>
      <w:hyperlink w:anchor="_Toc25226" w:history="1">
        <w:r>
          <w:rPr>
            <w:rFonts w:ascii="仿宋" w:eastAsia="仿宋" w:hAnsi="仿宋" w:cs="仿宋" w:hint="eastAsia"/>
            <w:lang w:eastAsia="zh-CN"/>
          </w:rPr>
          <w:t>(一)、质量保障体系</w:t>
        </w:r>
        <w:r>
          <w:tab/>
        </w:r>
        <w:r>
          <w:fldChar w:fldCharType="begin"/>
        </w:r>
        <w:r>
          <w:instrText xml:space="preserve"> PAGEREF _Toc25226 \h </w:instrText>
        </w:r>
        <w:r>
          <w:fldChar w:fldCharType="separate"/>
        </w:r>
        <w:r>
          <w:t>48</w:t>
        </w:r>
        <w:r>
          <w:fldChar w:fldCharType="end"/>
        </w:r>
      </w:hyperlink>
    </w:p>
    <w:p>
      <w:pPr>
        <w:pStyle w:val="TOC2"/>
        <w:tabs>
          <w:tab w:val="right" w:leader="dot" w:pos="8306"/>
        </w:tabs>
      </w:pPr>
      <w:hyperlink w:anchor="_Toc19535" w:history="1">
        <w:r>
          <w:rPr>
            <w:rFonts w:ascii="仿宋" w:eastAsia="仿宋" w:hAnsi="仿宋" w:cs="仿宋" w:hint="eastAsia"/>
            <w:lang w:eastAsia="zh-CN"/>
          </w:rPr>
          <w:t>(二)、标准化作业流程</w:t>
        </w:r>
        <w:r>
          <w:tab/>
        </w:r>
        <w:r>
          <w:fldChar w:fldCharType="begin"/>
        </w:r>
        <w:r>
          <w:instrText xml:space="preserve"> PAGEREF _Toc19535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1" w:history="1">
        <w:r>
          <w:rPr>
            <w:rFonts w:ascii="仿宋" w:eastAsia="仿宋" w:hAnsi="仿宋" w:cs="仿宋" w:hint="eastAsia"/>
            <w:lang w:eastAsia="zh-CN"/>
          </w:rPr>
          <w:t>(三)、质量监控与评估</w:t>
        </w:r>
        <w:r>
          <w:tab/>
        </w:r>
        <w:r>
          <w:fldChar w:fldCharType="begin"/>
        </w:r>
        <w:r>
          <w:instrText xml:space="preserve"> PAGEREF _Toc18991 \h </w:instrText>
        </w:r>
        <w:r>
          <w:fldChar w:fldCharType="separate"/>
        </w:r>
        <w:r>
          <w:t>51</w:t>
        </w:r>
        <w:r>
          <w:fldChar w:fldCharType="end"/>
        </w:r>
      </w:hyperlink>
    </w:p>
    <w:p>
      <w:pPr>
        <w:pStyle w:val="TOC2"/>
        <w:tabs>
          <w:tab w:val="right" w:leader="dot" w:pos="8306"/>
        </w:tabs>
      </w:pPr>
      <w:hyperlink w:anchor="_Toc22965" w:history="1">
        <w:r>
          <w:rPr>
            <w:rFonts w:ascii="仿宋" w:eastAsia="仿宋" w:hAnsi="仿宋" w:cs="仿宋" w:hint="eastAsia"/>
            <w:lang w:eastAsia="zh-CN"/>
          </w:rPr>
          <w:t>(四)、质量改进计划</w:t>
        </w:r>
        <w:r>
          <w:tab/>
        </w:r>
        <w:r>
          <w:fldChar w:fldCharType="begin"/>
        </w:r>
        <w:r>
          <w:instrText xml:space="preserve"> PAGEREF _Toc22965 \h </w:instrText>
        </w:r>
        <w:r>
          <w:fldChar w:fldCharType="separate"/>
        </w:r>
        <w:r>
          <w:t>52</w:t>
        </w:r>
        <w:r>
          <w:fldChar w:fldCharType="end"/>
        </w:r>
      </w:hyperlink>
    </w:p>
    <w:p>
      <w:pPr>
        <w:pStyle w:val="TOC1"/>
        <w:tabs>
          <w:tab w:val="right" w:leader="dot" w:pos="8306"/>
        </w:tabs>
      </w:pPr>
      <w:hyperlink w:anchor="_Toc8105" w:history="1">
        <w:r>
          <w:rPr>
            <w:rFonts w:ascii="仿宋" w:eastAsia="仿宋" w:hAnsi="仿宋" w:cs="仿宋" w:hint="eastAsia"/>
            <w:lang w:eastAsia="zh-CN"/>
          </w:rPr>
          <w:t>九、项目实施与管理方案</w:t>
        </w:r>
        <w:r>
          <w:tab/>
        </w:r>
        <w:r>
          <w:fldChar w:fldCharType="begin"/>
        </w:r>
        <w:r>
          <w:instrText xml:space="preserve"> PAGEREF _Toc8105 \h </w:instrText>
        </w:r>
        <w:r>
          <w:fldChar w:fldCharType="separate"/>
        </w:r>
        <w:r>
          <w:t>53</w:t>
        </w:r>
        <w:r>
          <w:fldChar w:fldCharType="end"/>
        </w:r>
      </w:hyperlink>
    </w:p>
    <w:p>
      <w:pPr>
        <w:pStyle w:val="TOC2"/>
        <w:tabs>
          <w:tab w:val="right" w:leader="dot" w:pos="8306"/>
        </w:tabs>
      </w:pPr>
      <w:hyperlink w:anchor="_Toc105" w:history="1">
        <w:r>
          <w:rPr>
            <w:rFonts w:ascii="仿宋" w:eastAsia="仿宋" w:hAnsi="仿宋" w:cs="仿宋" w:hint="eastAsia"/>
            <w:lang w:eastAsia="zh-CN"/>
          </w:rPr>
          <w:t>(一)、项目实施计划</w:t>
        </w:r>
        <w:r>
          <w:tab/>
        </w:r>
        <w:r>
          <w:fldChar w:fldCharType="begin"/>
        </w:r>
        <w:r>
          <w:instrText xml:space="preserve"> PAGEREF _Toc105 \h </w:instrText>
        </w:r>
        <w:r>
          <w:fldChar w:fldCharType="separate"/>
        </w:r>
        <w:r>
          <w:t>53</w:t>
        </w:r>
        <w:r>
          <w:fldChar w:fldCharType="end"/>
        </w:r>
      </w:hyperlink>
    </w:p>
    <w:p>
      <w:pPr>
        <w:pStyle w:val="TOC2"/>
        <w:tabs>
          <w:tab w:val="right" w:leader="dot" w:pos="8306"/>
        </w:tabs>
      </w:pPr>
      <w:hyperlink w:anchor="_Toc21954" w:history="1">
        <w:r>
          <w:rPr>
            <w:rFonts w:ascii="仿宋" w:eastAsia="仿宋" w:hAnsi="仿宋" w:cs="仿宋" w:hint="eastAsia"/>
            <w:lang w:eastAsia="zh-CN"/>
          </w:rPr>
          <w:t>(二)、项目组织机构与职责</w:t>
        </w:r>
        <w:r>
          <w:tab/>
        </w:r>
        <w:r>
          <w:fldChar w:fldCharType="begin"/>
        </w:r>
        <w:r>
          <w:instrText xml:space="preserve"> PAGEREF _Toc21954 \h </w:instrText>
        </w:r>
        <w:r>
          <w:fldChar w:fldCharType="separate"/>
        </w:r>
        <w:r>
          <w:t>55</w:t>
        </w:r>
        <w:r>
          <w:fldChar w:fldCharType="end"/>
        </w:r>
      </w:hyperlink>
    </w:p>
    <w:p>
      <w:pPr>
        <w:pStyle w:val="TOC2"/>
        <w:tabs>
          <w:tab w:val="right" w:leader="dot" w:pos="8306"/>
        </w:tabs>
      </w:pPr>
      <w:hyperlink w:anchor="_Toc156" w:history="1">
        <w:r>
          <w:rPr>
            <w:rFonts w:ascii="仿宋" w:eastAsia="仿宋" w:hAnsi="仿宋" w:cs="仿宋" w:hint="eastAsia"/>
            <w:lang w:eastAsia="zh-CN"/>
          </w:rPr>
          <w:t>(三)、项目管理与监控体系</w:t>
        </w:r>
        <w:r>
          <w:tab/>
        </w:r>
        <w:r>
          <w:fldChar w:fldCharType="begin"/>
        </w:r>
        <w:r>
          <w:instrText xml:space="preserve"> PAGEREF _Toc156 \h </w:instrText>
        </w:r>
        <w:r>
          <w:fldChar w:fldCharType="separate"/>
        </w:r>
        <w:r>
          <w:t>57</w:t>
        </w:r>
        <w:r>
          <w:fldChar w:fldCharType="end"/>
        </w:r>
      </w:hyperlink>
    </w:p>
    <w:p>
      <w:pPr>
        <w:pStyle w:val="TOC1"/>
        <w:tabs>
          <w:tab w:val="right" w:leader="dot" w:pos="8306"/>
        </w:tabs>
      </w:pPr>
      <w:hyperlink w:anchor="_Toc2635" w:history="1">
        <w:r>
          <w:rPr>
            <w:rFonts w:ascii="仿宋" w:eastAsia="仿宋" w:hAnsi="仿宋" w:cs="仿宋" w:hint="eastAsia"/>
            <w:lang w:eastAsia="zh-CN"/>
          </w:rPr>
          <w:t>十、技术创新与产业升级</w:t>
        </w:r>
        <w:r>
          <w:tab/>
        </w:r>
        <w:r>
          <w:fldChar w:fldCharType="begin"/>
        </w:r>
        <w:r>
          <w:instrText xml:space="preserve"> PAGEREF _Toc2635 \h </w:instrText>
        </w:r>
        <w:r>
          <w:fldChar w:fldCharType="separate"/>
        </w:r>
        <w:r>
          <w:t>59</w:t>
        </w:r>
        <w:r>
          <w:fldChar w:fldCharType="end"/>
        </w:r>
      </w:hyperlink>
    </w:p>
    <w:p>
      <w:pPr>
        <w:pStyle w:val="TOC2"/>
        <w:tabs>
          <w:tab w:val="right" w:leader="dot" w:pos="8306"/>
        </w:tabs>
      </w:pPr>
      <w:hyperlink w:anchor="_Toc28085" w:history="1">
        <w:r>
          <w:rPr>
            <w:rFonts w:ascii="仿宋" w:eastAsia="仿宋" w:hAnsi="仿宋" w:cs="仿宋" w:hint="eastAsia"/>
            <w:lang w:eastAsia="zh-CN"/>
          </w:rPr>
          <w:t>(一)、技术创新方向与目标</w:t>
        </w:r>
        <w:r>
          <w:tab/>
        </w:r>
        <w:r>
          <w:fldChar w:fldCharType="begin"/>
        </w:r>
        <w:r>
          <w:instrText xml:space="preserve"> PAGEREF _Toc28085 \h </w:instrText>
        </w:r>
        <w:r>
          <w:fldChar w:fldCharType="separate"/>
        </w:r>
        <w:r>
          <w:t>59</w:t>
        </w:r>
        <w:r>
          <w:fldChar w:fldCharType="end"/>
        </w:r>
      </w:hyperlink>
    </w:p>
    <w:p>
      <w:pPr>
        <w:pStyle w:val="TOC2"/>
        <w:tabs>
          <w:tab w:val="right" w:leader="dot" w:pos="8306"/>
        </w:tabs>
      </w:pPr>
      <w:hyperlink w:anchor="_Toc9349" w:history="1">
        <w:r>
          <w:rPr>
            <w:rFonts w:ascii="仿宋" w:eastAsia="仿宋" w:hAnsi="仿宋" w:cs="仿宋" w:hint="eastAsia"/>
            <w:lang w:eastAsia="zh-CN"/>
          </w:rPr>
          <w:t>(二)、产业升级路径与措施</w:t>
        </w:r>
        <w:r>
          <w:tab/>
        </w:r>
        <w:r>
          <w:fldChar w:fldCharType="begin"/>
        </w:r>
        <w:r>
          <w:instrText xml:space="preserve"> PAGEREF _Toc9349 \h </w:instrText>
        </w:r>
        <w:r>
          <w:fldChar w:fldCharType="separate"/>
        </w:r>
        <w:r>
          <w:t>60</w:t>
        </w:r>
        <w:r>
          <w:fldChar w:fldCharType="end"/>
        </w:r>
      </w:hyperlink>
    </w:p>
    <w:p>
      <w:pPr>
        <w:pStyle w:val="TOC1"/>
        <w:tabs>
          <w:tab w:val="right" w:leader="dot" w:pos="8306"/>
        </w:tabs>
      </w:pPr>
      <w:hyperlink w:anchor="_Toc30106" w:history="1">
        <w:r>
          <w:rPr>
            <w:rFonts w:ascii="仿宋" w:eastAsia="仿宋" w:hAnsi="仿宋" w:cs="仿宋" w:hint="eastAsia"/>
            <w:lang w:eastAsia="zh-CN"/>
          </w:rPr>
          <w:t>十一、土地利用与规划方案</w:t>
        </w:r>
        <w:r>
          <w:tab/>
        </w:r>
        <w:r>
          <w:fldChar w:fldCharType="begin"/>
        </w:r>
        <w:r>
          <w:instrText xml:space="preserve"> PAGEREF _Toc30106 \h </w:instrText>
        </w:r>
        <w:r>
          <w:fldChar w:fldCharType="separate"/>
        </w:r>
        <w:r>
          <w:t>61</w:t>
        </w:r>
        <w:r>
          <w:fldChar w:fldCharType="end"/>
        </w:r>
      </w:hyperlink>
    </w:p>
    <w:p>
      <w:pPr>
        <w:pStyle w:val="TOC2"/>
        <w:tabs>
          <w:tab w:val="right" w:leader="dot" w:pos="8306"/>
        </w:tabs>
      </w:pPr>
      <w:hyperlink w:anchor="_Toc6076" w:history="1">
        <w:r>
          <w:rPr>
            <w:rFonts w:ascii="仿宋" w:eastAsia="仿宋" w:hAnsi="仿宋" w:cs="仿宋" w:hint="eastAsia"/>
            <w:lang w:eastAsia="zh-CN"/>
          </w:rPr>
          <w:t>(一)、项目用地情况分析</w:t>
        </w:r>
        <w:r>
          <w:tab/>
        </w:r>
        <w:r>
          <w:fldChar w:fldCharType="begin"/>
        </w:r>
        <w:r>
          <w:instrText xml:space="preserve"> PAGEREF _Toc6076 \h </w:instrText>
        </w:r>
        <w:r>
          <w:fldChar w:fldCharType="separate"/>
        </w:r>
        <w:r>
          <w:t>61</w:t>
        </w:r>
        <w:r>
          <w:fldChar w:fldCharType="end"/>
        </w:r>
      </w:hyperlink>
    </w:p>
    <w:p>
      <w:pPr>
        <w:pStyle w:val="TOC2"/>
        <w:tabs>
          <w:tab w:val="right" w:leader="dot" w:pos="8306"/>
        </w:tabs>
      </w:pPr>
      <w:hyperlink w:anchor="_Toc20322" w:history="1">
        <w:r>
          <w:rPr>
            <w:rFonts w:ascii="仿宋" w:eastAsia="仿宋" w:hAnsi="仿宋" w:cs="仿宋" w:hint="eastAsia"/>
            <w:lang w:eastAsia="zh-CN"/>
          </w:rPr>
          <w:t>(二)、土地利用规划方案</w:t>
        </w:r>
        <w:r>
          <w:tab/>
        </w:r>
        <w:r>
          <w:fldChar w:fldCharType="begin"/>
        </w:r>
        <w:r>
          <w:instrText xml:space="preserve"> PAGEREF _Toc20322 \h </w:instrText>
        </w:r>
        <w:r>
          <w:fldChar w:fldCharType="separate"/>
        </w:r>
        <w:r>
          <w:t>62</w:t>
        </w:r>
        <w:r>
          <w:fldChar w:fldCharType="end"/>
        </w:r>
      </w:hyperlink>
    </w:p>
    <w:p>
      <w:pPr>
        <w:pStyle w:val="TOC1"/>
        <w:tabs>
          <w:tab w:val="right" w:leader="dot" w:pos="8306"/>
        </w:tabs>
      </w:pPr>
      <w:hyperlink w:anchor="_Toc29631" w:history="1">
        <w:r>
          <w:rPr>
            <w:rFonts w:ascii="仿宋" w:eastAsia="仿宋" w:hAnsi="仿宋" w:cs="仿宋" w:hint="eastAsia"/>
            <w:lang w:eastAsia="zh-CN"/>
          </w:rPr>
          <w:t>十二、安全与应急管理</w:t>
        </w:r>
        <w:r>
          <w:tab/>
        </w:r>
        <w:r>
          <w:fldChar w:fldCharType="begin"/>
        </w:r>
        <w:r>
          <w:instrText xml:space="preserve"> PAGEREF _Toc29631 \h </w:instrText>
        </w:r>
        <w:r>
          <w:fldChar w:fldCharType="separate"/>
        </w:r>
        <w:r>
          <w:t>64</w:t>
        </w:r>
        <w:r>
          <w:fldChar w:fldCharType="end"/>
        </w:r>
      </w:hyperlink>
    </w:p>
    <w:p>
      <w:pPr>
        <w:pStyle w:val="TOC2"/>
        <w:tabs>
          <w:tab w:val="right" w:leader="dot" w:pos="8306"/>
        </w:tabs>
      </w:pPr>
      <w:hyperlink w:anchor="_Toc29800" w:history="1">
        <w:r>
          <w:rPr>
            <w:rFonts w:ascii="仿宋" w:eastAsia="仿宋" w:hAnsi="仿宋" w:cs="仿宋" w:hint="eastAsia"/>
            <w:lang w:eastAsia="zh-CN"/>
          </w:rPr>
          <w:t>(一)、安全生产管理</w:t>
        </w:r>
        <w:r>
          <w:tab/>
        </w:r>
        <w:r>
          <w:fldChar w:fldCharType="begin"/>
        </w:r>
        <w:r>
          <w:instrText xml:space="preserve"> PAGEREF _Toc29800 \h </w:instrText>
        </w:r>
        <w:r>
          <w:fldChar w:fldCharType="separate"/>
        </w:r>
        <w:r>
          <w:t>64</w:t>
        </w:r>
        <w:r>
          <w:fldChar w:fldCharType="end"/>
        </w:r>
      </w:hyperlink>
    </w:p>
    <w:p>
      <w:pPr>
        <w:pStyle w:val="TOC2"/>
        <w:tabs>
          <w:tab w:val="right" w:leader="dot" w:pos="8306"/>
        </w:tabs>
      </w:pPr>
      <w:hyperlink w:anchor="_Toc31264" w:history="1">
        <w:r>
          <w:rPr>
            <w:rFonts w:ascii="仿宋" w:eastAsia="仿宋" w:hAnsi="仿宋" w:cs="仿宋" w:hint="eastAsia"/>
            <w:lang w:eastAsia="zh-CN"/>
          </w:rPr>
          <w:t>(二)、应急预案与响应</w:t>
        </w:r>
        <w:r>
          <w:tab/>
        </w:r>
        <w:r>
          <w:fldChar w:fldCharType="begin"/>
        </w:r>
        <w:r>
          <w:instrText xml:space="preserve"> PAGEREF _Toc31264 \h </w:instrText>
        </w:r>
        <w:r>
          <w:fldChar w:fldCharType="separate"/>
        </w:r>
        <w:r>
          <w:t>65</w:t>
        </w:r>
        <w:r>
          <w:fldChar w:fldCharType="end"/>
        </w:r>
      </w:hyperlink>
    </w:p>
    <w:p>
      <w:pPr>
        <w:pStyle w:val="TOC1"/>
        <w:tabs>
          <w:tab w:val="right" w:leader="dot" w:pos="8306"/>
        </w:tabs>
      </w:pPr>
      <w:hyperlink w:anchor="_Toc7953" w:history="1">
        <w:r>
          <w:rPr>
            <w:rFonts w:ascii="仿宋" w:eastAsia="仿宋" w:hAnsi="仿宋" w:cs="仿宋" w:hint="eastAsia"/>
            <w:lang w:eastAsia="zh-CN"/>
          </w:rPr>
          <w:t>十三、知识产权管理与保护</w:t>
        </w:r>
        <w:r>
          <w:tab/>
        </w:r>
        <w:r>
          <w:fldChar w:fldCharType="begin"/>
        </w:r>
        <w:r>
          <w:instrText xml:space="preserve"> PAGEREF _Toc7953 \h </w:instrText>
        </w:r>
        <w:r>
          <w:fldChar w:fldCharType="separate"/>
        </w:r>
        <w:r>
          <w:t>67</w:t>
        </w:r>
        <w:r>
          <w:fldChar w:fldCharType="end"/>
        </w:r>
      </w:hyperlink>
    </w:p>
    <w:p>
      <w:pPr>
        <w:pStyle w:val="TOC2"/>
        <w:tabs>
          <w:tab w:val="right" w:leader="dot" w:pos="8306"/>
        </w:tabs>
      </w:pPr>
      <w:hyperlink w:anchor="_Toc26204" w:history="1">
        <w:r>
          <w:rPr>
            <w:rFonts w:ascii="仿宋" w:eastAsia="仿宋" w:hAnsi="仿宋" w:cs="仿宋" w:hint="eastAsia"/>
            <w:lang w:eastAsia="zh-CN"/>
          </w:rPr>
          <w:t>(一)、知识产权管理体系建设</w:t>
        </w:r>
        <w:r>
          <w:tab/>
        </w:r>
        <w:r>
          <w:fldChar w:fldCharType="begin"/>
        </w:r>
        <w:r>
          <w:instrText xml:space="preserve"> PAGEREF _Toc26204 \h </w:instrText>
        </w:r>
        <w:r>
          <w:fldChar w:fldCharType="separate"/>
        </w:r>
        <w:r>
          <w:t>67</w:t>
        </w:r>
        <w:r>
          <w:fldChar w:fldCharType="end"/>
        </w:r>
      </w:hyperlink>
    </w:p>
    <w:p>
      <w:pPr>
        <w:pStyle w:val="TOC2"/>
        <w:tabs>
          <w:tab w:val="right" w:leader="dot" w:pos="8306"/>
        </w:tabs>
      </w:pPr>
      <w:hyperlink w:anchor="_Toc9427" w:history="1">
        <w:r>
          <w:rPr>
            <w:rFonts w:ascii="仿宋" w:eastAsia="仿宋" w:hAnsi="仿宋" w:cs="仿宋" w:hint="eastAsia"/>
            <w:lang w:eastAsia="zh-CN"/>
          </w:rPr>
          <w:t>(二)、知识产权保护措施</w:t>
        </w:r>
        <w:r>
          <w:tab/>
        </w:r>
        <w:r>
          <w:fldChar w:fldCharType="begin"/>
        </w:r>
        <w:r>
          <w:instrText xml:space="preserve"> PAGEREF _Toc9427 \h </w:instrText>
        </w:r>
        <w:r>
          <w:fldChar w:fldCharType="separate"/>
        </w:r>
        <w:r>
          <w:t>68</w:t>
        </w:r>
        <w:r>
          <w:fldChar w:fldCharType="end"/>
        </w:r>
      </w:hyperlink>
    </w:p>
    <w:p>
      <w:pPr>
        <w:pStyle w:val="TOC1"/>
        <w:tabs>
          <w:tab w:val="right" w:leader="dot" w:pos="8306"/>
        </w:tabs>
      </w:pPr>
      <w:hyperlink w:anchor="_Toc18522" w:history="1">
        <w:r>
          <w:rPr>
            <w:rFonts w:ascii="仿宋" w:eastAsia="仿宋" w:hAnsi="仿宋" w:cs="仿宋" w:hint="eastAsia"/>
            <w:lang w:eastAsia="zh-CN"/>
          </w:rPr>
          <w:t>十四、质量管理与控制</w:t>
        </w:r>
        <w:r>
          <w:tab/>
        </w:r>
        <w:r>
          <w:fldChar w:fldCharType="begin"/>
        </w:r>
        <w:r>
          <w:instrText xml:space="preserve"> PAGEREF _Toc18522 \h </w:instrText>
        </w:r>
        <w:r>
          <w:fldChar w:fldCharType="separate"/>
        </w:r>
        <w:r>
          <w:t>69</w:t>
        </w:r>
        <w:r>
          <w:fldChar w:fldCharType="end"/>
        </w:r>
      </w:hyperlink>
    </w:p>
    <w:p>
      <w:pPr>
        <w:pStyle w:val="TOC2"/>
        <w:tabs>
          <w:tab w:val="right" w:leader="dot" w:pos="8306"/>
        </w:tabs>
      </w:pPr>
      <w:hyperlink w:anchor="_Toc11565" w:history="1">
        <w:r>
          <w:rPr>
            <w:rFonts w:ascii="仿宋" w:eastAsia="仿宋" w:hAnsi="仿宋" w:cs="仿宋" w:hint="eastAsia"/>
            <w:lang w:eastAsia="zh-CN"/>
          </w:rPr>
          <w:t>(一)、质量管理体系建设</w:t>
        </w:r>
        <w:r>
          <w:tab/>
        </w:r>
        <w:r>
          <w:fldChar w:fldCharType="begin"/>
        </w:r>
        <w:r>
          <w:instrText xml:space="preserve"> PAGEREF _Toc11565 \h </w:instrText>
        </w:r>
        <w:r>
          <w:fldChar w:fldCharType="separate"/>
        </w:r>
        <w:r>
          <w:t>69</w:t>
        </w:r>
        <w:r>
          <w:fldChar w:fldCharType="end"/>
        </w:r>
      </w:hyperlink>
    </w:p>
    <w:p>
      <w:pPr>
        <w:pStyle w:val="TOC2"/>
        <w:tabs>
          <w:tab w:val="right" w:leader="dot" w:pos="8306"/>
        </w:tabs>
      </w:pPr>
      <w:hyperlink w:anchor="_Toc3053" w:history="1">
        <w:r>
          <w:rPr>
            <w:rFonts w:ascii="仿宋" w:eastAsia="仿宋" w:hAnsi="仿宋" w:cs="仿宋" w:hint="eastAsia"/>
            <w:lang w:eastAsia="zh-CN"/>
          </w:rPr>
          <w:t>(二)、质量控制措施</w:t>
        </w:r>
        <w:r>
          <w:tab/>
        </w:r>
        <w:r>
          <w:fldChar w:fldCharType="begin"/>
        </w:r>
        <w:r>
          <w:instrText xml:space="preserve"> PAGEREF _Toc3053 \h </w:instrText>
        </w:r>
        <w:r>
          <w:fldChar w:fldCharType="separate"/>
        </w:r>
        <w:r>
          <w:t>71</w:t>
        </w:r>
        <w:r>
          <w:fldChar w:fldCharType="end"/>
        </w:r>
      </w:hyperlink>
    </w:p>
    <w:p>
      <w:pPr>
        <w:pStyle w:val="TOC1"/>
        <w:tabs>
          <w:tab w:val="right" w:leader="dot" w:pos="8306"/>
        </w:tabs>
      </w:pPr>
      <w:hyperlink w:anchor="_Toc5559" w:history="1">
        <w:r>
          <w:rPr>
            <w:rFonts w:ascii="仿宋" w:eastAsia="仿宋" w:hAnsi="仿宋" w:cs="仿宋" w:hint="eastAsia"/>
            <w:lang w:eastAsia="zh-CN"/>
          </w:rPr>
          <w:t>十五、人力资源管理与开发</w:t>
        </w:r>
        <w:r>
          <w:tab/>
        </w:r>
        <w:r>
          <w:fldChar w:fldCharType="begin"/>
        </w:r>
        <w:r>
          <w:instrText xml:space="preserve"> PAGEREF _Toc5559 \h </w:instrText>
        </w:r>
        <w:r>
          <w:fldChar w:fldCharType="separate"/>
        </w:r>
        <w:r>
          <w:t>72</w:t>
        </w:r>
        <w:r>
          <w:fldChar w:fldCharType="end"/>
        </w:r>
      </w:hyperlink>
    </w:p>
    <w:p>
      <w:pPr>
        <w:pStyle w:val="TOC2"/>
        <w:tabs>
          <w:tab w:val="right" w:leader="dot" w:pos="8306"/>
        </w:tabs>
      </w:pPr>
      <w:hyperlink w:anchor="_Toc23853" w:history="1">
        <w:r>
          <w:rPr>
            <w:rFonts w:ascii="仿宋" w:eastAsia="仿宋" w:hAnsi="仿宋" w:cs="仿宋" w:hint="eastAsia"/>
            <w:lang w:eastAsia="zh-CN"/>
          </w:rPr>
          <w:t>(一)、人力资源规划</w:t>
        </w:r>
        <w:r>
          <w:tab/>
        </w:r>
        <w:r>
          <w:fldChar w:fldCharType="begin"/>
        </w:r>
        <w:r>
          <w:instrText xml:space="preserve"> PAGEREF _Toc23853 \h </w:instrText>
        </w:r>
        <w:r>
          <w:fldChar w:fldCharType="separate"/>
        </w:r>
        <w:r>
          <w:t>72</w:t>
        </w:r>
        <w:r>
          <w:fldChar w:fldCharType="end"/>
        </w:r>
      </w:hyperlink>
    </w:p>
    <w:p>
      <w:pPr>
        <w:pStyle w:val="TOC2"/>
        <w:tabs>
          <w:tab w:val="right" w:leader="dot" w:pos="8306"/>
        </w:tabs>
      </w:pPr>
      <w:hyperlink w:anchor="_Toc4987" w:history="1">
        <w:r>
          <w:rPr>
            <w:rFonts w:ascii="仿宋" w:eastAsia="仿宋" w:hAnsi="仿宋" w:cs="仿宋" w:hint="eastAsia"/>
            <w:lang w:eastAsia="zh-CN"/>
          </w:rPr>
          <w:t>(二)、人力资源开发与培训</w:t>
        </w:r>
        <w:r>
          <w:tab/>
        </w:r>
        <w:r>
          <w:fldChar w:fldCharType="begin"/>
        </w:r>
        <w:r>
          <w:instrText xml:space="preserve"> PAGEREF _Toc4987 \h </w:instrText>
        </w:r>
        <w:r>
          <w:fldChar w:fldCharType="separate"/>
        </w:r>
        <w:r>
          <w:t>74</w:t>
        </w:r>
        <w:r>
          <w:fldChar w:fldCharType="end"/>
        </w:r>
      </w:hyperlink>
    </w:p>
    <w:p>
      <w:pPr>
        <w:pStyle w:val="TOC1"/>
        <w:tabs>
          <w:tab w:val="right" w:leader="dot" w:pos="8306"/>
        </w:tabs>
      </w:pPr>
      <w:hyperlink w:anchor="_Toc22767" w:history="1">
        <w:r>
          <w:rPr>
            <w:rFonts w:ascii="仿宋" w:eastAsia="仿宋" w:hAnsi="仿宋" w:cs="仿宋" w:hint="eastAsia"/>
            <w:lang w:eastAsia="zh-CN"/>
          </w:rPr>
          <w:t>十六、合作与交流机制建立</w:t>
        </w:r>
        <w:r>
          <w:tab/>
        </w:r>
        <w:r>
          <w:fldChar w:fldCharType="begin"/>
        </w:r>
        <w:r>
          <w:instrText xml:space="preserve"> PAGEREF _Toc22767 \h </w:instrText>
        </w:r>
        <w:r>
          <w:fldChar w:fldCharType="separate"/>
        </w:r>
        <w:r>
          <w:t>76</w:t>
        </w:r>
        <w:r>
          <w:fldChar w:fldCharType="end"/>
        </w:r>
      </w:hyperlink>
    </w:p>
    <w:p>
      <w:pPr>
        <w:pStyle w:val="TOC2"/>
        <w:tabs>
          <w:tab w:val="right" w:leader="dot" w:pos="8306"/>
        </w:tabs>
      </w:pPr>
      <w:hyperlink w:anchor="_Toc25642" w:history="1">
        <w:r>
          <w:rPr>
            <w:rFonts w:ascii="仿宋" w:eastAsia="仿宋" w:hAnsi="仿宋" w:cs="仿宋" w:hint="eastAsia"/>
            <w:lang w:eastAsia="zh-CN"/>
          </w:rPr>
          <w:t>(一)、合作伙伴选择与合作方式</w:t>
        </w:r>
        <w:r>
          <w:tab/>
        </w:r>
        <w:r>
          <w:fldChar w:fldCharType="begin"/>
        </w:r>
        <w:r>
          <w:instrText xml:space="preserve"> PAGEREF _Toc25642 \h </w:instrText>
        </w:r>
        <w:r>
          <w:fldChar w:fldCharType="separate"/>
        </w:r>
        <w:r>
          <w:t>76</w:t>
        </w:r>
        <w:r>
          <w:fldChar w:fldCharType="end"/>
        </w:r>
      </w:hyperlink>
    </w:p>
    <w:p>
      <w:pPr>
        <w:pStyle w:val="TOC2"/>
        <w:tabs>
          <w:tab w:val="right" w:leader="dot" w:pos="8306"/>
        </w:tabs>
      </w:pPr>
      <w:hyperlink w:anchor="_Toc12705" w:history="1">
        <w:r>
          <w:rPr>
            <w:rFonts w:ascii="仿宋" w:eastAsia="仿宋" w:hAnsi="仿宋" w:cs="仿宋" w:hint="eastAsia"/>
            <w:lang w:eastAsia="zh-CN"/>
          </w:rPr>
          <w:t>(二)、交流与合作平台搭建</w:t>
        </w:r>
        <w:r>
          <w:tab/>
        </w:r>
        <w:r>
          <w:fldChar w:fldCharType="begin"/>
        </w:r>
        <w:r>
          <w:instrText xml:space="preserve"> PAGEREF _Toc12705 \h </w:instrText>
        </w:r>
        <w:r>
          <w:fldChar w:fldCharType="separate"/>
        </w:r>
        <w:r>
          <w:t>78</w:t>
        </w:r>
        <w:r>
          <w:fldChar w:fldCharType="end"/>
        </w:r>
      </w:hyperlink>
    </w:p>
    <w:p>
      <w:pPr>
        <w:pStyle w:val="TOC1"/>
        <w:tabs>
          <w:tab w:val="right" w:leader="dot" w:pos="8306"/>
        </w:tabs>
      </w:pPr>
      <w:hyperlink w:anchor="_Toc13810" w:history="1">
        <w:r>
          <w:rPr>
            <w:rFonts w:ascii="仿宋" w:eastAsia="仿宋" w:hAnsi="仿宋" w:cs="仿宋" w:hint="eastAsia"/>
            <w:lang w:eastAsia="zh-CN"/>
          </w:rPr>
          <w:t>十七、法律法规与政策遵循</w:t>
        </w:r>
        <w:r>
          <w:tab/>
        </w:r>
        <w:r>
          <w:fldChar w:fldCharType="begin"/>
        </w:r>
        <w:r>
          <w:instrText xml:space="preserve"> PAGEREF _Toc13810 \h </w:instrText>
        </w:r>
        <w:r>
          <w:fldChar w:fldCharType="separate"/>
        </w:r>
        <w:r>
          <w:t>79</w:t>
        </w:r>
        <w:r>
          <w:fldChar w:fldCharType="end"/>
        </w:r>
      </w:hyperlink>
    </w:p>
    <w:p>
      <w:pPr>
        <w:pStyle w:val="TOC2"/>
        <w:tabs>
          <w:tab w:val="right" w:leader="dot" w:pos="8306"/>
        </w:tabs>
      </w:pPr>
      <w:hyperlink w:anchor="_Toc29776" w:history="1">
        <w:r>
          <w:rPr>
            <w:rFonts w:ascii="仿宋" w:eastAsia="仿宋" w:hAnsi="仿宋" w:cs="仿宋" w:hint="eastAsia"/>
            <w:lang w:eastAsia="zh-CN"/>
          </w:rPr>
          <w:t>(一)、法律法规遵守</w:t>
        </w:r>
        <w:r>
          <w:tab/>
        </w:r>
        <w:r>
          <w:fldChar w:fldCharType="begin"/>
        </w:r>
        <w:r>
          <w:instrText xml:space="preserve"> PAGEREF _Toc29776 \h </w:instrText>
        </w:r>
        <w:r>
          <w:fldChar w:fldCharType="separate"/>
        </w:r>
        <w:r>
          <w:t>79</w:t>
        </w:r>
        <w:r>
          <w:fldChar w:fldCharType="end"/>
        </w:r>
      </w:hyperlink>
    </w:p>
    <w:p>
      <w:pPr>
        <w:pStyle w:val="TOC2"/>
        <w:tabs>
          <w:tab w:val="right" w:leader="dot" w:pos="8306"/>
        </w:tabs>
      </w:pPr>
      <w:hyperlink w:anchor="_Toc25336" w:history="1">
        <w:r>
          <w:rPr>
            <w:rFonts w:ascii="仿宋" w:eastAsia="仿宋" w:hAnsi="仿宋" w:cs="仿宋" w:hint="eastAsia"/>
            <w:lang w:eastAsia="zh-CN"/>
          </w:rPr>
          <w:t>(二)、政策导向与利用</w:t>
        </w:r>
        <w:r>
          <w:tab/>
        </w:r>
        <w:r>
          <w:fldChar w:fldCharType="begin"/>
        </w:r>
        <w:r>
          <w:instrText xml:space="preserve"> PAGEREF _Toc25336 \h </w:instrText>
        </w:r>
        <w:r>
          <w:fldChar w:fldCharType="separate"/>
        </w:r>
        <w:r>
          <w:t>80</w:t>
        </w:r>
        <w:r>
          <w:fldChar w:fldCharType="end"/>
        </w:r>
      </w:hyperlink>
    </w:p>
    <w:p>
      <w:pPr>
        <w:pStyle w:val="TOC1"/>
        <w:tabs>
          <w:tab w:val="right" w:leader="dot" w:pos="8306"/>
        </w:tabs>
      </w:pPr>
      <w:hyperlink w:anchor="_Toc13993" w:history="1">
        <w:r>
          <w:rPr>
            <w:rFonts w:ascii="仿宋" w:eastAsia="仿宋" w:hAnsi="仿宋" w:cs="仿宋" w:hint="eastAsia"/>
            <w:lang w:eastAsia="zh-CN"/>
          </w:rPr>
          <w:t>十八、产业协同与集群发展</w:t>
        </w:r>
        <w:r>
          <w:tab/>
        </w:r>
        <w:r>
          <w:fldChar w:fldCharType="begin"/>
        </w:r>
        <w:r>
          <w:instrText xml:space="preserve"> PAGEREF _Toc13993 \h </w:instrText>
        </w:r>
        <w:r>
          <w:fldChar w:fldCharType="separate"/>
        </w:r>
        <w:r>
          <w:t>81</w:t>
        </w:r>
        <w:r>
          <w:fldChar w:fldCharType="end"/>
        </w:r>
      </w:hyperlink>
    </w:p>
    <w:p>
      <w:pPr>
        <w:pStyle w:val="TOC2"/>
        <w:tabs>
          <w:tab w:val="right" w:leader="dot" w:pos="8306"/>
        </w:tabs>
      </w:pPr>
      <w:hyperlink w:anchor="_Toc17868" w:history="1">
        <w:r>
          <w:rPr>
            <w:rFonts w:ascii="仿宋" w:eastAsia="仿宋" w:hAnsi="仿宋" w:cs="仿宋" w:hint="eastAsia"/>
            <w:lang w:eastAsia="zh-CN"/>
          </w:rPr>
          <w:t>(一)、产业协同机制建设</w:t>
        </w:r>
        <w:r>
          <w:tab/>
        </w:r>
        <w:r>
          <w:fldChar w:fldCharType="begin"/>
        </w:r>
        <w:r>
          <w:instrText xml:space="preserve"> PAGEREF _Toc17868 \h </w:instrText>
        </w:r>
        <w:r>
          <w:fldChar w:fldCharType="separate"/>
        </w:r>
        <w:r>
          <w:t>81</w:t>
        </w:r>
        <w:r>
          <w:fldChar w:fldCharType="end"/>
        </w:r>
      </w:hyperlink>
    </w:p>
    <w:p>
      <w:pPr>
        <w:pStyle w:val="TOC2"/>
        <w:tabs>
          <w:tab w:val="right" w:leader="dot" w:pos="8306"/>
        </w:tabs>
      </w:pPr>
      <w:hyperlink w:anchor="_Toc32303" w:history="1">
        <w:r>
          <w:rPr>
            <w:rFonts w:ascii="仿宋" w:eastAsia="仿宋" w:hAnsi="仿宋" w:cs="仿宋" w:hint="eastAsia"/>
            <w:lang w:eastAsia="zh-CN"/>
          </w:rPr>
          <w:t>(二)、产业集群培育与发展</w:t>
        </w:r>
        <w:r>
          <w:tab/>
        </w:r>
        <w:r>
          <w:fldChar w:fldCharType="begin"/>
        </w:r>
        <w:r>
          <w:instrText xml:space="preserve"> PAGEREF _Toc32303 \h </w:instrText>
        </w:r>
        <w:r>
          <w:fldChar w:fldCharType="separate"/>
        </w:r>
        <w:r>
          <w:t>82</w:t>
        </w:r>
        <w:r>
          <w:fldChar w:fldCharType="end"/>
        </w:r>
      </w:hyperlink>
    </w:p>
    <w:p>
      <w:pPr>
        <w:pStyle w:val="TOC1"/>
        <w:tabs>
          <w:tab w:val="right" w:leader="dot" w:pos="8306"/>
        </w:tabs>
      </w:pPr>
      <w:hyperlink w:anchor="_Toc22096" w:history="1">
        <w:r>
          <w:rPr>
            <w:rFonts w:ascii="仿宋" w:eastAsia="仿宋" w:hAnsi="仿宋" w:cs="仿宋" w:hint="eastAsia"/>
            <w:lang w:eastAsia="zh-CN"/>
          </w:rPr>
          <w:t>十九、企业合规与伦理</w:t>
        </w:r>
        <w:r>
          <w:tab/>
        </w:r>
        <w:r>
          <w:fldChar w:fldCharType="begin"/>
        </w:r>
        <w:r>
          <w:instrText xml:space="preserve"> PAGEREF _Toc22096 \h </w:instrText>
        </w:r>
        <w:r>
          <w:fldChar w:fldCharType="separate"/>
        </w:r>
        <w:r>
          <w:t>83</w:t>
        </w:r>
        <w:r>
          <w:fldChar w:fldCharType="end"/>
        </w:r>
      </w:hyperlink>
    </w:p>
    <w:p>
      <w:pPr>
        <w:pStyle w:val="TOC2"/>
        <w:tabs>
          <w:tab w:val="right" w:leader="dot" w:pos="8306"/>
        </w:tabs>
      </w:pPr>
      <w:hyperlink w:anchor="_Toc29186" w:history="1">
        <w:r>
          <w:rPr>
            <w:rFonts w:ascii="仿宋" w:eastAsia="仿宋" w:hAnsi="仿宋" w:cs="仿宋" w:hint="eastAsia"/>
            <w:lang w:eastAsia="zh-CN"/>
          </w:rPr>
          <w:t>(一)、合规政策与程序</w:t>
        </w:r>
        <w:r>
          <w:tab/>
        </w:r>
        <w:r>
          <w:fldChar w:fldCharType="begin"/>
        </w:r>
        <w:r>
          <w:instrText xml:space="preserve"> PAGEREF _Toc29186 \h </w:instrText>
        </w:r>
        <w:r>
          <w:fldChar w:fldCharType="separate"/>
        </w:r>
        <w:r>
          <w:t>83</w:t>
        </w:r>
        <w:r>
          <w:fldChar w:fldCharType="end"/>
        </w:r>
      </w:hyperlink>
    </w:p>
    <w:p>
      <w:pPr>
        <w:pStyle w:val="TOC2"/>
        <w:tabs>
          <w:tab w:val="right" w:leader="dot" w:pos="8306"/>
        </w:tabs>
      </w:pPr>
      <w:hyperlink w:anchor="_Toc31453" w:history="1">
        <w:r>
          <w:rPr>
            <w:rFonts w:ascii="仿宋" w:eastAsia="仿宋" w:hAnsi="仿宋" w:cs="仿宋" w:hint="eastAsia"/>
            <w:lang w:eastAsia="zh-CN"/>
          </w:rPr>
          <w:t>(二)、伦理规范与培训</w:t>
        </w:r>
        <w:r>
          <w:tab/>
        </w:r>
        <w:r>
          <w:fldChar w:fldCharType="begin"/>
        </w:r>
        <w:r>
          <w:instrText xml:space="preserve"> PAGEREF _Toc31453 \h </w:instrText>
        </w:r>
        <w:r>
          <w:fldChar w:fldCharType="separate"/>
        </w:r>
        <w:r>
          <w:t>84</w:t>
        </w:r>
        <w:r>
          <w:fldChar w:fldCharType="end"/>
        </w:r>
      </w:hyperlink>
    </w:p>
    <w:p>
      <w:pPr>
        <w:pStyle w:val="TOC2"/>
        <w:tabs>
          <w:tab w:val="right" w:leader="dot" w:pos="8306"/>
        </w:tabs>
      </w:pPr>
      <w:hyperlink w:anchor="_Toc13284" w:history="1">
        <w:r>
          <w:rPr>
            <w:rFonts w:ascii="仿宋" w:eastAsia="仿宋" w:hAnsi="仿宋" w:cs="仿宋" w:hint="eastAsia"/>
            <w:lang w:eastAsia="zh-CN"/>
          </w:rPr>
          <w:t>(三)、合规风险评估</w:t>
        </w:r>
        <w:r>
          <w:tab/>
        </w:r>
        <w:r>
          <w:fldChar w:fldCharType="begin"/>
        </w:r>
        <w:r>
          <w:instrText xml:space="preserve"> PAGEREF _Toc13284 \h </w:instrText>
        </w:r>
        <w:r>
          <w:fldChar w:fldCharType="separate"/>
        </w:r>
        <w:r>
          <w:t>85</w:t>
        </w:r>
        <w:r>
          <w:fldChar w:fldCharType="end"/>
        </w:r>
      </w:hyperlink>
    </w:p>
    <w:p>
      <w:pPr>
        <w:pStyle w:val="TOC2"/>
        <w:tabs>
          <w:tab w:val="right" w:leader="dot" w:pos="8306"/>
        </w:tabs>
      </w:pPr>
      <w:hyperlink w:anchor="_Toc25182" w:history="1">
        <w:r>
          <w:rPr>
            <w:rFonts w:ascii="仿宋" w:eastAsia="仿宋" w:hAnsi="仿宋" w:cs="仿宋" w:hint="eastAsia"/>
            <w:lang w:eastAsia="zh-CN"/>
          </w:rPr>
          <w:t>(四)、合规监督与执行</w:t>
        </w:r>
        <w:r>
          <w:tab/>
        </w:r>
        <w:r>
          <w:fldChar w:fldCharType="begin"/>
        </w:r>
        <w:r>
          <w:instrText xml:space="preserve"> PAGEREF _Toc25182 \h </w:instrText>
        </w:r>
        <w:r>
          <w:fldChar w:fldCharType="separate"/>
        </w:r>
        <w:r>
          <w:t>86</w:t>
        </w:r>
        <w:r>
          <w:fldChar w:fldCharType="end"/>
        </w:r>
      </w:hyperlink>
    </w:p>
    <w:p>
      <w:pPr>
        <w:pStyle w:val="TOC1"/>
        <w:tabs>
          <w:tab w:val="right" w:leader="dot" w:pos="8306"/>
        </w:tabs>
      </w:pPr>
      <w:hyperlink w:anchor="_Toc30500" w:history="1">
        <w:r>
          <w:rPr>
            <w:rFonts w:ascii="仿宋" w:eastAsia="仿宋" w:hAnsi="仿宋" w:cs="仿宋" w:hint="eastAsia"/>
            <w:lang w:eastAsia="zh-CN"/>
          </w:rPr>
          <w:t>二十、项目施工方案</w:t>
        </w:r>
        <w:r>
          <w:tab/>
        </w:r>
        <w:r>
          <w:fldChar w:fldCharType="begin"/>
        </w:r>
        <w:r>
          <w:instrText xml:space="preserve"> PAGEREF _Toc30500 \h </w:instrText>
        </w:r>
        <w:r>
          <w:fldChar w:fldCharType="separate"/>
        </w:r>
        <w:r>
          <w:t>87</w:t>
        </w:r>
        <w:r>
          <w:fldChar w:fldCharType="end"/>
        </w:r>
      </w:hyperlink>
    </w:p>
    <w:p>
      <w:pPr>
        <w:pStyle w:val="TOC2"/>
        <w:tabs>
          <w:tab w:val="right" w:leader="dot" w:pos="8306"/>
        </w:tabs>
      </w:pPr>
      <w:hyperlink w:anchor="_Toc5440" w:history="1">
        <w:r>
          <w:rPr>
            <w:rFonts w:ascii="仿宋" w:eastAsia="仿宋" w:hAnsi="仿宋" w:cs="仿宋" w:hint="eastAsia"/>
            <w:lang w:eastAsia="zh-CN"/>
          </w:rPr>
          <w:t>(一)、施工组织设计</w:t>
        </w:r>
        <w:r>
          <w:tab/>
        </w:r>
        <w:r>
          <w:fldChar w:fldCharType="begin"/>
        </w:r>
        <w:r>
          <w:instrText xml:space="preserve"> PAGEREF _Toc5440 \h </w:instrText>
        </w:r>
        <w:r>
          <w:fldChar w:fldCharType="separate"/>
        </w:r>
        <w:r>
          <w:t>87</w:t>
        </w:r>
        <w:r>
          <w:fldChar w:fldCharType="end"/>
        </w:r>
      </w:hyperlink>
    </w:p>
    <w:p>
      <w:pPr>
        <w:pStyle w:val="TOC2"/>
        <w:tabs>
          <w:tab w:val="right" w:leader="dot" w:pos="8306"/>
        </w:tabs>
      </w:pPr>
      <w:hyperlink w:anchor="_Toc13910" w:history="1">
        <w:r>
          <w:rPr>
            <w:rFonts w:ascii="仿宋" w:eastAsia="仿宋" w:hAnsi="仿宋" w:cs="仿宋" w:hint="eastAsia"/>
            <w:lang w:eastAsia="zh-CN"/>
          </w:rPr>
          <w:t>(二)、施工工艺与技术路线</w:t>
        </w:r>
        <w:r>
          <w:tab/>
        </w:r>
        <w:r>
          <w:fldChar w:fldCharType="begin"/>
        </w:r>
        <w:r>
          <w:instrText xml:space="preserve"> PAGEREF _Toc13910 \h </w:instrText>
        </w:r>
        <w:r>
          <w:fldChar w:fldCharType="separate"/>
        </w:r>
        <w:r>
          <w:t>89</w:t>
        </w:r>
        <w:r>
          <w:fldChar w:fldCharType="end"/>
        </w:r>
      </w:hyperlink>
    </w:p>
    <w:p>
      <w:pPr>
        <w:pStyle w:val="TOC2"/>
        <w:tabs>
          <w:tab w:val="right" w:leader="dot" w:pos="8306"/>
        </w:tabs>
      </w:pPr>
      <w:hyperlink w:anchor="_Toc28354" w:history="1">
        <w:r>
          <w:rPr>
            <w:rFonts w:ascii="仿宋" w:eastAsia="仿宋" w:hAnsi="仿宋" w:cs="仿宋" w:hint="eastAsia"/>
            <w:lang w:eastAsia="zh-CN"/>
          </w:rPr>
          <w:t>(三)、关键节点施工计划</w:t>
        </w:r>
        <w:r>
          <w:tab/>
        </w:r>
        <w:r>
          <w:fldChar w:fldCharType="begin"/>
        </w:r>
        <w:r>
          <w:instrText xml:space="preserve"> PAGEREF _Toc28354 \h </w:instrText>
        </w:r>
        <w:r>
          <w:fldChar w:fldCharType="separate"/>
        </w:r>
        <w:r>
          <w:t>90</w:t>
        </w:r>
        <w:r>
          <w:fldChar w:fldCharType="end"/>
        </w:r>
      </w:hyperlink>
    </w:p>
    <w:p>
      <w:pPr>
        <w:pStyle w:val="TOC2"/>
        <w:tabs>
          <w:tab w:val="right" w:leader="dot" w:pos="8306"/>
        </w:tabs>
      </w:pPr>
      <w:hyperlink w:anchor="_Toc2208" w:history="1">
        <w:r>
          <w:rPr>
            <w:rFonts w:ascii="仿宋" w:eastAsia="仿宋" w:hAnsi="仿宋" w:cs="仿宋" w:hint="eastAsia"/>
            <w:lang w:eastAsia="zh-CN"/>
          </w:rPr>
          <w:t>(四)、施工现场管理</w:t>
        </w:r>
        <w:r>
          <w:tab/>
        </w:r>
        <w:r>
          <w:fldChar w:fldCharType="begin"/>
        </w:r>
        <w:r>
          <w:instrText xml:space="preserve"> PAGEREF _Toc2208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一、低压熔断器项目的技术资源开发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二、低压熔断器项目的人力资源管理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压熔断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三、低压熔断器项目的资金资源筹措与优化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压熔断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95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低压熔断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低压熔断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低压熔断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2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低压熔断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低压熔断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智能技术的应用：低压熔断器项目将利用智能技术，如物联网（IoT）和大数据分析，来监控和优化资源使用。通过实时数据分析，项目可以更有效地管理能源消耗、减少原材料浪费，并提高生产过程的整体效率。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76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32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压熔断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压熔断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压熔断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压熔断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压熔断器项目的社会影响是全面而深远的。从提供就业机会和提升公共服务，到促进社会结构和劳动市场的多元化，再到推动社会责任和伦理标准的提高，项目对于提升社区的经济、文化和社会福祉有着重要作用。通过这些正面影响，低压熔断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68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为了融入当地社区，低压熔断器项目需深入理解当地的文化特色和社会习俗。例如，项目在设计广告和市场推广活动时，应考虑使用当地语言和符合地方文化的表达方式。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熔断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55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为了确保低压熔断器项目的成功并最大限度地减轻潜在的社会风险，详细的风险分析和具体的应对策略至关重要。以下是针对项目可能面临的具体社会风险及相应对策的分析：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风险描述：低压熔断器项目可能遭遇社区抵制，尤其如果社区成员认为项目会破坏他们的生活环境或忽略他们的意见。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风险描述：低压熔断器项目的商业实践可能与当地的文化和价值观存在冲突，导致社会紧张和文化冲突。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https://d.book118.com/696142011202010035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低压熔断器项目建设方案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40814"/>
    <w:rsid w:val="25140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42011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2024-01-15T03:58:00Z</dcterms:created>
  <dcterms:modified xsi:type="dcterms:W3CDTF">2024-01-15T03:58:51Z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0EB58C68BE094569BDD988C4041D3A53_11</vt:lpwstr>
  </property>
  <property fmtid="{D5CDD505-2E9C-101B-9397-08002B2CF9AE}" pid="3" name="KSOProductBuildVer">
    <vt:lpwstr>2052-12.1.0.16120</vt:lpwstr>
  </property>
</Properties>
</file>