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乙二醇二乙醚项目构思建设方案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28" w:history="1">
        <w:r>
          <w:rPr>
            <w:rFonts w:ascii="仿宋" w:eastAsia="仿宋" w:hAnsi="仿宋" w:cs="仿宋" w:hint="eastAsia"/>
            <w:lang w:eastAsia="zh-CN"/>
          </w:rPr>
          <w:t>序言</w:t>
        </w:r>
        <w:r>
          <w:tab/>
        </w:r>
        <w:r>
          <w:fldChar w:fldCharType="begin"/>
        </w:r>
        <w:r>
          <w:instrText xml:space="preserve"> PAGEREF _Toc15328 \h </w:instrText>
        </w:r>
        <w:r>
          <w:fldChar w:fldCharType="separate"/>
        </w:r>
        <w:r>
          <w:t>3</w:t>
        </w:r>
        <w:r>
          <w:fldChar w:fldCharType="end"/>
        </w:r>
      </w:hyperlink>
    </w:p>
    <w:p>
      <w:pPr>
        <w:pStyle w:val="TOC1"/>
        <w:tabs>
          <w:tab w:val="right" w:leader="dot" w:pos="8306"/>
        </w:tabs>
      </w:pPr>
      <w:hyperlink w:anchor="_Toc30725" w:history="1">
        <w:r>
          <w:rPr>
            <w:rFonts w:ascii="仿宋" w:eastAsia="仿宋" w:hAnsi="仿宋" w:cs="仿宋" w:hint="eastAsia"/>
            <w:lang w:eastAsia="zh-CN"/>
          </w:rPr>
          <w:t>一、项目选址研究</w:t>
        </w:r>
        <w:r>
          <w:tab/>
        </w:r>
        <w:r>
          <w:fldChar w:fldCharType="begin"/>
        </w:r>
        <w:r>
          <w:instrText xml:space="preserve"> PAGEREF _Toc30725 \h </w:instrText>
        </w:r>
        <w:r>
          <w:fldChar w:fldCharType="separate"/>
        </w:r>
        <w:r>
          <w:t>3</w:t>
        </w:r>
        <w:r>
          <w:fldChar w:fldCharType="end"/>
        </w:r>
      </w:hyperlink>
    </w:p>
    <w:p>
      <w:pPr>
        <w:pStyle w:val="TOC2"/>
        <w:tabs>
          <w:tab w:val="right" w:leader="dot" w:pos="8306"/>
        </w:tabs>
      </w:pPr>
      <w:hyperlink w:anchor="_Toc7318" w:history="1">
        <w:r>
          <w:rPr>
            <w:rFonts w:ascii="仿宋" w:eastAsia="仿宋" w:hAnsi="仿宋" w:cs="仿宋" w:hint="eastAsia"/>
            <w:lang w:eastAsia="zh-CN"/>
          </w:rPr>
          <w:t>(一)、项目选址原则</w:t>
        </w:r>
        <w:r>
          <w:tab/>
        </w:r>
        <w:r>
          <w:fldChar w:fldCharType="begin"/>
        </w:r>
        <w:r>
          <w:instrText xml:space="preserve"> PAGEREF _Toc7318 \h </w:instrText>
        </w:r>
        <w:r>
          <w:fldChar w:fldCharType="separate"/>
        </w:r>
        <w:r>
          <w:t>3</w:t>
        </w:r>
        <w:r>
          <w:fldChar w:fldCharType="end"/>
        </w:r>
      </w:hyperlink>
    </w:p>
    <w:p>
      <w:pPr>
        <w:pStyle w:val="TOC2"/>
        <w:tabs>
          <w:tab w:val="right" w:leader="dot" w:pos="8306"/>
        </w:tabs>
      </w:pPr>
      <w:hyperlink w:anchor="_Toc11216" w:history="1">
        <w:r>
          <w:rPr>
            <w:rFonts w:ascii="仿宋" w:eastAsia="仿宋" w:hAnsi="仿宋" w:cs="仿宋" w:hint="eastAsia"/>
            <w:lang w:eastAsia="zh-CN"/>
          </w:rPr>
          <w:t>(二)、项目选址</w:t>
        </w:r>
        <w:r>
          <w:tab/>
        </w:r>
        <w:r>
          <w:fldChar w:fldCharType="begin"/>
        </w:r>
        <w:r>
          <w:instrText xml:space="preserve"> PAGEREF _Toc11216 \h </w:instrText>
        </w:r>
        <w:r>
          <w:fldChar w:fldCharType="separate"/>
        </w:r>
        <w:r>
          <w:t>6</w:t>
        </w:r>
        <w:r>
          <w:fldChar w:fldCharType="end"/>
        </w:r>
      </w:hyperlink>
    </w:p>
    <w:p>
      <w:pPr>
        <w:pStyle w:val="TOC2"/>
        <w:tabs>
          <w:tab w:val="right" w:leader="dot" w:pos="8306"/>
        </w:tabs>
      </w:pPr>
      <w:hyperlink w:anchor="_Toc12174" w:history="1">
        <w:r>
          <w:rPr>
            <w:rFonts w:ascii="仿宋" w:eastAsia="仿宋" w:hAnsi="仿宋" w:cs="仿宋" w:hint="eastAsia"/>
            <w:lang w:eastAsia="zh-CN"/>
          </w:rPr>
          <w:t>(三)、建设条件分析</w:t>
        </w:r>
        <w:r>
          <w:tab/>
        </w:r>
        <w:r>
          <w:fldChar w:fldCharType="begin"/>
        </w:r>
        <w:r>
          <w:instrText xml:space="preserve"> PAGEREF _Toc12174 \h </w:instrText>
        </w:r>
        <w:r>
          <w:fldChar w:fldCharType="separate"/>
        </w:r>
        <w:r>
          <w:t>8</w:t>
        </w:r>
        <w:r>
          <w:fldChar w:fldCharType="end"/>
        </w:r>
      </w:hyperlink>
    </w:p>
    <w:p>
      <w:pPr>
        <w:pStyle w:val="TOC2"/>
        <w:tabs>
          <w:tab w:val="right" w:leader="dot" w:pos="8306"/>
        </w:tabs>
      </w:pPr>
      <w:hyperlink w:anchor="_Toc22403" w:history="1">
        <w:r>
          <w:rPr>
            <w:rFonts w:ascii="仿宋" w:eastAsia="仿宋" w:hAnsi="仿宋" w:cs="仿宋" w:hint="eastAsia"/>
            <w:lang w:eastAsia="zh-CN"/>
          </w:rPr>
          <w:t>(四)、用地控制指标</w:t>
        </w:r>
        <w:r>
          <w:tab/>
        </w:r>
        <w:r>
          <w:fldChar w:fldCharType="begin"/>
        </w:r>
        <w:r>
          <w:instrText xml:space="preserve"> PAGEREF _Toc22403 \h </w:instrText>
        </w:r>
        <w:r>
          <w:fldChar w:fldCharType="separate"/>
        </w:r>
        <w:r>
          <w:t>10</w:t>
        </w:r>
        <w:r>
          <w:fldChar w:fldCharType="end"/>
        </w:r>
      </w:hyperlink>
    </w:p>
    <w:p>
      <w:pPr>
        <w:pStyle w:val="TOC2"/>
        <w:tabs>
          <w:tab w:val="right" w:leader="dot" w:pos="8306"/>
        </w:tabs>
      </w:pPr>
      <w:hyperlink w:anchor="_Toc12231" w:history="1">
        <w:r>
          <w:rPr>
            <w:rFonts w:ascii="仿宋" w:eastAsia="仿宋" w:hAnsi="仿宋" w:cs="仿宋" w:hint="eastAsia"/>
            <w:lang w:eastAsia="zh-CN"/>
          </w:rPr>
          <w:t>(五)、地总体要求</w:t>
        </w:r>
        <w:r>
          <w:tab/>
        </w:r>
        <w:r>
          <w:fldChar w:fldCharType="begin"/>
        </w:r>
        <w:r>
          <w:instrText xml:space="preserve"> PAGEREF _Toc12231 \h </w:instrText>
        </w:r>
        <w:r>
          <w:fldChar w:fldCharType="separate"/>
        </w:r>
        <w:r>
          <w:t>11</w:t>
        </w:r>
        <w:r>
          <w:fldChar w:fldCharType="end"/>
        </w:r>
      </w:hyperlink>
    </w:p>
    <w:p>
      <w:pPr>
        <w:pStyle w:val="TOC2"/>
        <w:tabs>
          <w:tab w:val="right" w:leader="dot" w:pos="8306"/>
        </w:tabs>
      </w:pPr>
      <w:hyperlink w:anchor="_Toc14720" w:history="1">
        <w:r>
          <w:rPr>
            <w:rFonts w:ascii="仿宋" w:eastAsia="仿宋" w:hAnsi="仿宋" w:cs="仿宋" w:hint="eastAsia"/>
            <w:lang w:eastAsia="zh-CN"/>
          </w:rPr>
          <w:t>(六)、节约用地措施</w:t>
        </w:r>
        <w:r>
          <w:tab/>
        </w:r>
        <w:r>
          <w:fldChar w:fldCharType="begin"/>
        </w:r>
        <w:r>
          <w:instrText xml:space="preserve"> PAGEREF _Toc14720 \h </w:instrText>
        </w:r>
        <w:r>
          <w:fldChar w:fldCharType="separate"/>
        </w:r>
        <w:r>
          <w:t>12</w:t>
        </w:r>
        <w:r>
          <w:fldChar w:fldCharType="end"/>
        </w:r>
      </w:hyperlink>
    </w:p>
    <w:p>
      <w:pPr>
        <w:pStyle w:val="TOC2"/>
        <w:tabs>
          <w:tab w:val="right" w:leader="dot" w:pos="8306"/>
        </w:tabs>
      </w:pPr>
      <w:hyperlink w:anchor="_Toc7162" w:history="1">
        <w:r>
          <w:rPr>
            <w:rFonts w:ascii="仿宋" w:eastAsia="仿宋" w:hAnsi="仿宋" w:cs="仿宋" w:hint="eastAsia"/>
            <w:lang w:eastAsia="zh-CN"/>
          </w:rPr>
          <w:t>(七)、选址综合评价</w:t>
        </w:r>
        <w:r>
          <w:tab/>
        </w:r>
        <w:r>
          <w:fldChar w:fldCharType="begin"/>
        </w:r>
        <w:r>
          <w:instrText xml:space="preserve"> PAGEREF _Toc7162 \h </w:instrText>
        </w:r>
        <w:r>
          <w:fldChar w:fldCharType="separate"/>
        </w:r>
        <w:r>
          <w:t>14</w:t>
        </w:r>
        <w:r>
          <w:fldChar w:fldCharType="end"/>
        </w:r>
      </w:hyperlink>
    </w:p>
    <w:p>
      <w:pPr>
        <w:pStyle w:val="TOC1"/>
        <w:tabs>
          <w:tab w:val="right" w:leader="dot" w:pos="8306"/>
        </w:tabs>
      </w:pPr>
      <w:hyperlink w:anchor="_Toc4111" w:history="1">
        <w:r>
          <w:rPr>
            <w:rFonts w:ascii="仿宋" w:eastAsia="仿宋" w:hAnsi="仿宋" w:cs="仿宋" w:hint="eastAsia"/>
            <w:lang w:eastAsia="zh-CN"/>
          </w:rPr>
          <w:t>二、建设风险评估分析</w:t>
        </w:r>
        <w:r>
          <w:tab/>
        </w:r>
        <w:r>
          <w:fldChar w:fldCharType="begin"/>
        </w:r>
        <w:r>
          <w:instrText xml:space="preserve"> PAGEREF _Toc4111 \h </w:instrText>
        </w:r>
        <w:r>
          <w:fldChar w:fldCharType="separate"/>
        </w:r>
        <w:r>
          <w:t>15</w:t>
        </w:r>
        <w:r>
          <w:fldChar w:fldCharType="end"/>
        </w:r>
      </w:hyperlink>
    </w:p>
    <w:p>
      <w:pPr>
        <w:pStyle w:val="TOC2"/>
        <w:tabs>
          <w:tab w:val="right" w:leader="dot" w:pos="8306"/>
        </w:tabs>
      </w:pPr>
      <w:hyperlink w:anchor="_Toc20978" w:history="1">
        <w:r>
          <w:rPr>
            <w:rFonts w:ascii="仿宋" w:eastAsia="仿宋" w:hAnsi="仿宋" w:cs="仿宋" w:hint="eastAsia"/>
            <w:lang w:eastAsia="zh-CN"/>
          </w:rPr>
          <w:t>(一)、政策风险分析</w:t>
        </w:r>
        <w:r>
          <w:tab/>
        </w:r>
        <w:r>
          <w:fldChar w:fldCharType="begin"/>
        </w:r>
        <w:r>
          <w:instrText xml:space="preserve"> PAGEREF _Toc20978 \h </w:instrText>
        </w:r>
        <w:r>
          <w:fldChar w:fldCharType="separate"/>
        </w:r>
        <w:r>
          <w:t>15</w:t>
        </w:r>
        <w:r>
          <w:fldChar w:fldCharType="end"/>
        </w:r>
      </w:hyperlink>
    </w:p>
    <w:p>
      <w:pPr>
        <w:pStyle w:val="TOC2"/>
        <w:tabs>
          <w:tab w:val="right" w:leader="dot" w:pos="8306"/>
        </w:tabs>
      </w:pPr>
      <w:hyperlink w:anchor="_Toc8146" w:history="1">
        <w:r>
          <w:rPr>
            <w:rFonts w:ascii="仿宋" w:eastAsia="仿宋" w:hAnsi="仿宋" w:cs="仿宋" w:hint="eastAsia"/>
            <w:lang w:eastAsia="zh-CN"/>
          </w:rPr>
          <w:t>(二)、社会风险分析</w:t>
        </w:r>
        <w:r>
          <w:tab/>
        </w:r>
        <w:r>
          <w:fldChar w:fldCharType="begin"/>
        </w:r>
        <w:r>
          <w:instrText xml:space="preserve"> PAGEREF _Toc8146 \h </w:instrText>
        </w:r>
        <w:r>
          <w:fldChar w:fldCharType="separate"/>
        </w:r>
        <w:r>
          <w:t>16</w:t>
        </w:r>
        <w:r>
          <w:fldChar w:fldCharType="end"/>
        </w:r>
      </w:hyperlink>
    </w:p>
    <w:p>
      <w:pPr>
        <w:pStyle w:val="TOC2"/>
        <w:tabs>
          <w:tab w:val="right" w:leader="dot" w:pos="8306"/>
        </w:tabs>
      </w:pPr>
      <w:hyperlink w:anchor="_Toc29132" w:history="1">
        <w:r>
          <w:rPr>
            <w:rFonts w:ascii="仿宋" w:eastAsia="仿宋" w:hAnsi="仿宋" w:cs="仿宋" w:hint="eastAsia"/>
            <w:lang w:eastAsia="zh-CN"/>
          </w:rPr>
          <w:t>(三)、市场风险分析</w:t>
        </w:r>
        <w:r>
          <w:tab/>
        </w:r>
        <w:r>
          <w:fldChar w:fldCharType="begin"/>
        </w:r>
        <w:r>
          <w:instrText xml:space="preserve"> PAGEREF _Toc29132 \h </w:instrText>
        </w:r>
        <w:r>
          <w:fldChar w:fldCharType="separate"/>
        </w:r>
        <w:r>
          <w:t>17</w:t>
        </w:r>
        <w:r>
          <w:fldChar w:fldCharType="end"/>
        </w:r>
      </w:hyperlink>
    </w:p>
    <w:p>
      <w:pPr>
        <w:pStyle w:val="TOC2"/>
        <w:tabs>
          <w:tab w:val="right" w:leader="dot" w:pos="8306"/>
        </w:tabs>
      </w:pPr>
      <w:hyperlink w:anchor="_Toc9859" w:history="1">
        <w:r>
          <w:rPr>
            <w:rFonts w:ascii="仿宋" w:eastAsia="仿宋" w:hAnsi="仿宋" w:cs="仿宋" w:hint="eastAsia"/>
            <w:lang w:eastAsia="zh-CN"/>
          </w:rPr>
          <w:t>(四)、资金风险分析</w:t>
        </w:r>
        <w:r>
          <w:tab/>
        </w:r>
        <w:r>
          <w:fldChar w:fldCharType="begin"/>
        </w:r>
        <w:r>
          <w:instrText xml:space="preserve"> PAGEREF _Toc9859 \h </w:instrText>
        </w:r>
        <w:r>
          <w:fldChar w:fldCharType="separate"/>
        </w:r>
        <w:r>
          <w:t>18</w:t>
        </w:r>
        <w:r>
          <w:fldChar w:fldCharType="end"/>
        </w:r>
      </w:hyperlink>
    </w:p>
    <w:p>
      <w:pPr>
        <w:pStyle w:val="TOC2"/>
        <w:tabs>
          <w:tab w:val="right" w:leader="dot" w:pos="8306"/>
        </w:tabs>
      </w:pPr>
      <w:hyperlink w:anchor="_Toc12314" w:history="1">
        <w:r>
          <w:rPr>
            <w:rFonts w:ascii="仿宋" w:eastAsia="仿宋" w:hAnsi="仿宋" w:cs="仿宋" w:hint="eastAsia"/>
            <w:lang w:eastAsia="zh-CN"/>
          </w:rPr>
          <w:t>(五)、技术风险分析</w:t>
        </w:r>
        <w:r>
          <w:tab/>
        </w:r>
        <w:r>
          <w:fldChar w:fldCharType="begin"/>
        </w:r>
        <w:r>
          <w:instrText xml:space="preserve"> PAGEREF _Toc12314 \h </w:instrText>
        </w:r>
        <w:r>
          <w:fldChar w:fldCharType="separate"/>
        </w:r>
        <w:r>
          <w:t>19</w:t>
        </w:r>
        <w:r>
          <w:fldChar w:fldCharType="end"/>
        </w:r>
      </w:hyperlink>
    </w:p>
    <w:p>
      <w:pPr>
        <w:pStyle w:val="TOC2"/>
        <w:tabs>
          <w:tab w:val="right" w:leader="dot" w:pos="8306"/>
        </w:tabs>
      </w:pPr>
      <w:hyperlink w:anchor="_Toc25869" w:history="1">
        <w:r>
          <w:rPr>
            <w:rFonts w:ascii="仿宋" w:eastAsia="仿宋" w:hAnsi="仿宋" w:cs="仿宋" w:hint="eastAsia"/>
            <w:lang w:eastAsia="zh-CN"/>
          </w:rPr>
          <w:t>(六)、财务风险分析</w:t>
        </w:r>
        <w:r>
          <w:tab/>
        </w:r>
        <w:r>
          <w:fldChar w:fldCharType="begin"/>
        </w:r>
        <w:r>
          <w:instrText xml:space="preserve"> PAGEREF _Toc25869 \h </w:instrText>
        </w:r>
        <w:r>
          <w:fldChar w:fldCharType="separate"/>
        </w:r>
        <w:r>
          <w:t>21</w:t>
        </w:r>
        <w:r>
          <w:fldChar w:fldCharType="end"/>
        </w:r>
      </w:hyperlink>
    </w:p>
    <w:p>
      <w:pPr>
        <w:pStyle w:val="TOC2"/>
        <w:tabs>
          <w:tab w:val="right" w:leader="dot" w:pos="8306"/>
        </w:tabs>
      </w:pPr>
      <w:hyperlink w:anchor="_Toc13887" w:history="1">
        <w:r>
          <w:rPr>
            <w:rFonts w:ascii="仿宋" w:eastAsia="仿宋" w:hAnsi="仿宋" w:cs="仿宋" w:hint="eastAsia"/>
            <w:lang w:eastAsia="zh-CN"/>
          </w:rPr>
          <w:t>(七)、管理风险分析</w:t>
        </w:r>
        <w:r>
          <w:tab/>
        </w:r>
        <w:r>
          <w:fldChar w:fldCharType="begin"/>
        </w:r>
        <w:r>
          <w:instrText xml:space="preserve"> PAGEREF _Toc13887 \h </w:instrText>
        </w:r>
        <w:r>
          <w:fldChar w:fldCharType="separate"/>
        </w:r>
        <w:r>
          <w:t>22</w:t>
        </w:r>
        <w:r>
          <w:fldChar w:fldCharType="end"/>
        </w:r>
      </w:hyperlink>
    </w:p>
    <w:p>
      <w:pPr>
        <w:pStyle w:val="TOC2"/>
        <w:tabs>
          <w:tab w:val="right" w:leader="dot" w:pos="8306"/>
        </w:tabs>
      </w:pPr>
      <w:hyperlink w:anchor="_Toc764" w:history="1">
        <w:r>
          <w:rPr>
            <w:rFonts w:ascii="仿宋" w:eastAsia="仿宋" w:hAnsi="仿宋" w:cs="仿宋" w:hint="eastAsia"/>
            <w:lang w:eastAsia="zh-CN"/>
          </w:rPr>
          <w:t>(八)、其它风险分析</w:t>
        </w:r>
        <w:r>
          <w:tab/>
        </w:r>
        <w:r>
          <w:fldChar w:fldCharType="begin"/>
        </w:r>
        <w:r>
          <w:instrText xml:space="preserve"> PAGEREF _Toc764 \h </w:instrText>
        </w:r>
        <w:r>
          <w:fldChar w:fldCharType="separate"/>
        </w:r>
        <w:r>
          <w:t>24</w:t>
        </w:r>
        <w:r>
          <w:fldChar w:fldCharType="end"/>
        </w:r>
      </w:hyperlink>
    </w:p>
    <w:p>
      <w:pPr>
        <w:pStyle w:val="TOC2"/>
        <w:tabs>
          <w:tab w:val="right" w:leader="dot" w:pos="8306"/>
        </w:tabs>
      </w:pPr>
      <w:hyperlink w:anchor="_Toc27257" w:history="1">
        <w:r>
          <w:rPr>
            <w:rFonts w:ascii="仿宋" w:eastAsia="仿宋" w:hAnsi="仿宋" w:cs="仿宋" w:hint="eastAsia"/>
            <w:lang w:eastAsia="zh-CN"/>
          </w:rPr>
          <w:t>(九)、社会影响评估</w:t>
        </w:r>
        <w:r>
          <w:tab/>
        </w:r>
        <w:r>
          <w:fldChar w:fldCharType="begin"/>
        </w:r>
        <w:r>
          <w:instrText xml:space="preserve"> PAGEREF _Toc27257 \h </w:instrText>
        </w:r>
        <w:r>
          <w:fldChar w:fldCharType="separate"/>
        </w:r>
        <w:r>
          <w:t>25</w:t>
        </w:r>
        <w:r>
          <w:fldChar w:fldCharType="end"/>
        </w:r>
      </w:hyperlink>
    </w:p>
    <w:p>
      <w:pPr>
        <w:pStyle w:val="TOC1"/>
        <w:tabs>
          <w:tab w:val="right" w:leader="dot" w:pos="8306"/>
        </w:tabs>
      </w:pPr>
      <w:hyperlink w:anchor="_Toc24277" w:history="1">
        <w:r>
          <w:rPr>
            <w:rFonts w:ascii="仿宋" w:eastAsia="仿宋" w:hAnsi="仿宋" w:cs="仿宋" w:hint="eastAsia"/>
            <w:lang w:eastAsia="zh-CN"/>
          </w:rPr>
          <w:t>三、经济影响分析</w:t>
        </w:r>
        <w:r>
          <w:tab/>
        </w:r>
        <w:r>
          <w:fldChar w:fldCharType="begin"/>
        </w:r>
        <w:r>
          <w:instrText xml:space="preserve"> PAGEREF _Toc24277 \h </w:instrText>
        </w:r>
        <w:r>
          <w:fldChar w:fldCharType="separate"/>
        </w:r>
        <w:r>
          <w:t>27</w:t>
        </w:r>
        <w:r>
          <w:fldChar w:fldCharType="end"/>
        </w:r>
      </w:hyperlink>
    </w:p>
    <w:p>
      <w:pPr>
        <w:pStyle w:val="TOC2"/>
        <w:tabs>
          <w:tab w:val="right" w:leader="dot" w:pos="8306"/>
        </w:tabs>
      </w:pPr>
      <w:hyperlink w:anchor="_Toc1399" w:history="1">
        <w:r>
          <w:rPr>
            <w:rFonts w:ascii="仿宋" w:eastAsia="仿宋" w:hAnsi="仿宋" w:cs="仿宋" w:hint="eastAsia"/>
            <w:lang w:eastAsia="zh-CN"/>
          </w:rPr>
          <w:t>(一)、经济费用效益或费用效果分析</w:t>
        </w:r>
        <w:r>
          <w:tab/>
        </w:r>
        <w:r>
          <w:fldChar w:fldCharType="begin"/>
        </w:r>
        <w:r>
          <w:instrText xml:space="preserve"> PAGEREF _Toc1399 \h </w:instrText>
        </w:r>
        <w:r>
          <w:fldChar w:fldCharType="separate"/>
        </w:r>
        <w:r>
          <w:t>27</w:t>
        </w:r>
        <w:r>
          <w:fldChar w:fldCharType="end"/>
        </w:r>
      </w:hyperlink>
    </w:p>
    <w:p>
      <w:pPr>
        <w:pStyle w:val="TOC2"/>
        <w:tabs>
          <w:tab w:val="right" w:leader="dot" w:pos="8306"/>
        </w:tabs>
      </w:pPr>
      <w:hyperlink w:anchor="_Toc14814" w:history="1">
        <w:r>
          <w:rPr>
            <w:rFonts w:ascii="仿宋" w:eastAsia="仿宋" w:hAnsi="仿宋" w:cs="仿宋" w:hint="eastAsia"/>
            <w:lang w:eastAsia="zh-CN"/>
          </w:rPr>
          <w:t>(二)、行业影响分析</w:t>
        </w:r>
        <w:r>
          <w:tab/>
        </w:r>
        <w:r>
          <w:fldChar w:fldCharType="begin"/>
        </w:r>
        <w:r>
          <w:instrText xml:space="preserve"> PAGEREF _Toc14814 \h </w:instrText>
        </w:r>
        <w:r>
          <w:fldChar w:fldCharType="separate"/>
        </w:r>
        <w:r>
          <w:t>29</w:t>
        </w:r>
        <w:r>
          <w:fldChar w:fldCharType="end"/>
        </w:r>
      </w:hyperlink>
    </w:p>
    <w:p>
      <w:pPr>
        <w:pStyle w:val="TOC2"/>
        <w:tabs>
          <w:tab w:val="right" w:leader="dot" w:pos="8306"/>
        </w:tabs>
      </w:pPr>
      <w:hyperlink w:anchor="_Toc18802" w:history="1">
        <w:r>
          <w:rPr>
            <w:rFonts w:ascii="仿宋" w:eastAsia="仿宋" w:hAnsi="仿宋" w:cs="仿宋" w:hint="eastAsia"/>
            <w:lang w:eastAsia="zh-CN"/>
          </w:rPr>
          <w:t>(三)、区域经济影响分析</w:t>
        </w:r>
        <w:r>
          <w:tab/>
        </w:r>
        <w:r>
          <w:fldChar w:fldCharType="begin"/>
        </w:r>
        <w:r>
          <w:instrText xml:space="preserve"> PAGEREF _Toc18802 \h </w:instrText>
        </w:r>
        <w:r>
          <w:fldChar w:fldCharType="separate"/>
        </w:r>
        <w:r>
          <w:t>31</w:t>
        </w:r>
        <w:r>
          <w:fldChar w:fldCharType="end"/>
        </w:r>
      </w:hyperlink>
    </w:p>
    <w:p>
      <w:pPr>
        <w:pStyle w:val="TOC2"/>
        <w:tabs>
          <w:tab w:val="right" w:leader="dot" w:pos="8306"/>
        </w:tabs>
      </w:pPr>
      <w:hyperlink w:anchor="_Toc25424" w:history="1">
        <w:r>
          <w:rPr>
            <w:rFonts w:ascii="仿宋" w:eastAsia="仿宋" w:hAnsi="仿宋" w:cs="仿宋" w:hint="eastAsia"/>
            <w:lang w:eastAsia="zh-CN"/>
          </w:rPr>
          <w:t>(四)、宏观经济影响分析</w:t>
        </w:r>
        <w:r>
          <w:tab/>
        </w:r>
        <w:r>
          <w:fldChar w:fldCharType="begin"/>
        </w:r>
        <w:r>
          <w:instrText xml:space="preserve"> PAGEREF _Toc25424 \h </w:instrText>
        </w:r>
        <w:r>
          <w:fldChar w:fldCharType="separate"/>
        </w:r>
        <w:r>
          <w:t>32</w:t>
        </w:r>
        <w:r>
          <w:fldChar w:fldCharType="end"/>
        </w:r>
      </w:hyperlink>
    </w:p>
    <w:p>
      <w:pPr>
        <w:pStyle w:val="TOC1"/>
        <w:tabs>
          <w:tab w:val="right" w:leader="dot" w:pos="8306"/>
        </w:tabs>
      </w:pPr>
      <w:hyperlink w:anchor="_Toc3862" w:history="1">
        <w:r>
          <w:rPr>
            <w:rFonts w:ascii="仿宋" w:eastAsia="仿宋" w:hAnsi="仿宋" w:cs="仿宋" w:hint="eastAsia"/>
            <w:lang w:eastAsia="zh-CN"/>
          </w:rPr>
          <w:t>四、项目监理与质量保证</w:t>
        </w:r>
        <w:r>
          <w:tab/>
        </w:r>
        <w:r>
          <w:fldChar w:fldCharType="begin"/>
        </w:r>
        <w:r>
          <w:instrText xml:space="preserve"> PAGEREF _Toc3862 \h </w:instrText>
        </w:r>
        <w:r>
          <w:fldChar w:fldCharType="separate"/>
        </w:r>
        <w:r>
          <w:t>34</w:t>
        </w:r>
        <w:r>
          <w:fldChar w:fldCharType="end"/>
        </w:r>
      </w:hyperlink>
    </w:p>
    <w:p>
      <w:pPr>
        <w:pStyle w:val="TOC2"/>
        <w:tabs>
          <w:tab w:val="right" w:leader="dot" w:pos="8306"/>
        </w:tabs>
      </w:pPr>
      <w:hyperlink w:anchor="_Toc26136" w:history="1">
        <w:r>
          <w:rPr>
            <w:rFonts w:ascii="仿宋" w:eastAsia="仿宋" w:hAnsi="仿宋" w:cs="仿宋" w:hint="eastAsia"/>
            <w:lang w:eastAsia="zh-CN"/>
          </w:rPr>
          <w:t>(一)、监理体系构建</w:t>
        </w:r>
        <w:r>
          <w:tab/>
        </w:r>
        <w:r>
          <w:fldChar w:fldCharType="begin"/>
        </w:r>
        <w:r>
          <w:instrText xml:space="preserve"> PAGEREF _Toc26136 \h </w:instrText>
        </w:r>
        <w:r>
          <w:fldChar w:fldCharType="separate"/>
        </w:r>
        <w:r>
          <w:t>34</w:t>
        </w:r>
        <w:r>
          <w:fldChar w:fldCharType="end"/>
        </w:r>
      </w:hyperlink>
    </w:p>
    <w:p>
      <w:pPr>
        <w:pStyle w:val="TOC2"/>
        <w:tabs>
          <w:tab w:val="right" w:leader="dot" w:pos="8306"/>
        </w:tabs>
      </w:pPr>
      <w:hyperlink w:anchor="_Toc16071" w:history="1">
        <w:r>
          <w:rPr>
            <w:rFonts w:ascii="仿宋" w:eastAsia="仿宋" w:hAnsi="仿宋" w:cs="仿宋" w:hint="eastAsia"/>
            <w:lang w:eastAsia="zh-CN"/>
          </w:rPr>
          <w:t>(二)、质量保证体系实施</w:t>
        </w:r>
        <w:r>
          <w:tab/>
        </w:r>
        <w:r>
          <w:fldChar w:fldCharType="begin"/>
        </w:r>
        <w:r>
          <w:instrText xml:space="preserve"> PAGEREF _Toc16071 \h </w:instrText>
        </w:r>
        <w:r>
          <w:fldChar w:fldCharType="separate"/>
        </w:r>
        <w:r>
          <w:t>34</w:t>
        </w:r>
        <w:r>
          <w:fldChar w:fldCharType="end"/>
        </w:r>
      </w:hyperlink>
    </w:p>
    <w:p>
      <w:pPr>
        <w:pStyle w:val="TOC2"/>
        <w:tabs>
          <w:tab w:val="right" w:leader="dot" w:pos="8306"/>
        </w:tabs>
      </w:pPr>
      <w:hyperlink w:anchor="_Toc5512" w:history="1">
        <w:r>
          <w:rPr>
            <w:rFonts w:ascii="仿宋" w:eastAsia="仿宋" w:hAnsi="仿宋" w:cs="仿宋" w:hint="eastAsia"/>
            <w:lang w:eastAsia="zh-CN"/>
          </w:rPr>
          <w:t>(三)、监理与质量控制流程</w:t>
        </w:r>
        <w:r>
          <w:tab/>
        </w:r>
        <w:r>
          <w:fldChar w:fldCharType="begin"/>
        </w:r>
        <w:r>
          <w:instrText xml:space="preserve"> PAGEREF _Toc5512 \h </w:instrText>
        </w:r>
        <w:r>
          <w:fldChar w:fldCharType="separate"/>
        </w:r>
        <w:r>
          <w:t>35</w:t>
        </w:r>
        <w:r>
          <w:fldChar w:fldCharType="end"/>
        </w:r>
      </w:hyperlink>
    </w:p>
    <w:p>
      <w:pPr>
        <w:pStyle w:val="TOC1"/>
        <w:tabs>
          <w:tab w:val="right" w:leader="dot" w:pos="8306"/>
        </w:tabs>
      </w:pPr>
      <w:hyperlink w:anchor="_Toc16650" w:history="1">
        <w:r>
          <w:rPr>
            <w:rFonts w:ascii="仿宋" w:eastAsia="仿宋" w:hAnsi="仿宋" w:cs="仿宋" w:hint="eastAsia"/>
            <w:lang w:eastAsia="zh-CN"/>
          </w:rPr>
          <w:t>五、社会影响分析</w:t>
        </w:r>
        <w:r>
          <w:tab/>
        </w:r>
        <w:r>
          <w:fldChar w:fldCharType="begin"/>
        </w:r>
        <w:r>
          <w:instrText xml:space="preserve"> PAGEREF _Toc16650 \h </w:instrText>
        </w:r>
        <w:r>
          <w:fldChar w:fldCharType="separate"/>
        </w:r>
        <w:r>
          <w:t>36</w:t>
        </w:r>
        <w:r>
          <w:fldChar w:fldCharType="end"/>
        </w:r>
      </w:hyperlink>
    </w:p>
    <w:p>
      <w:pPr>
        <w:pStyle w:val="TOC2"/>
        <w:tabs>
          <w:tab w:val="right" w:leader="dot" w:pos="8306"/>
        </w:tabs>
      </w:pPr>
      <w:hyperlink w:anchor="_Toc30889" w:history="1">
        <w:r>
          <w:rPr>
            <w:rFonts w:ascii="仿宋" w:eastAsia="仿宋" w:hAnsi="仿宋" w:cs="仿宋" w:hint="eastAsia"/>
            <w:lang w:eastAsia="zh-CN"/>
          </w:rPr>
          <w:t>(一)、社会影响效果分析</w:t>
        </w:r>
        <w:r>
          <w:tab/>
        </w:r>
        <w:r>
          <w:fldChar w:fldCharType="begin"/>
        </w:r>
        <w:r>
          <w:instrText xml:space="preserve"> PAGEREF _Toc30889 \h </w:instrText>
        </w:r>
        <w:r>
          <w:fldChar w:fldCharType="separate"/>
        </w:r>
        <w:r>
          <w:t>36</w:t>
        </w:r>
        <w:r>
          <w:fldChar w:fldCharType="end"/>
        </w:r>
      </w:hyperlink>
    </w:p>
    <w:p>
      <w:pPr>
        <w:pStyle w:val="TOC2"/>
        <w:tabs>
          <w:tab w:val="right" w:leader="dot" w:pos="8306"/>
        </w:tabs>
      </w:pPr>
      <w:hyperlink w:anchor="_Toc1804" w:history="1">
        <w:r>
          <w:rPr>
            <w:rFonts w:ascii="仿宋" w:eastAsia="仿宋" w:hAnsi="仿宋" w:cs="仿宋" w:hint="eastAsia"/>
            <w:lang w:eastAsia="zh-CN"/>
          </w:rPr>
          <w:t>(二)、社会适应性分析</w:t>
        </w:r>
        <w:r>
          <w:tab/>
        </w:r>
        <w:r>
          <w:fldChar w:fldCharType="begin"/>
        </w:r>
        <w:r>
          <w:instrText xml:space="preserve"> PAGEREF _Toc1804 \h </w:instrText>
        </w:r>
        <w:r>
          <w:fldChar w:fldCharType="separate"/>
        </w:r>
        <w:r>
          <w:t>38</w:t>
        </w:r>
        <w:r>
          <w:fldChar w:fldCharType="end"/>
        </w:r>
      </w:hyperlink>
    </w:p>
    <w:p>
      <w:pPr>
        <w:pStyle w:val="TOC2"/>
        <w:tabs>
          <w:tab w:val="right" w:leader="dot" w:pos="8306"/>
        </w:tabs>
      </w:pPr>
      <w:hyperlink w:anchor="_Toc20752" w:history="1">
        <w:r>
          <w:rPr>
            <w:rFonts w:ascii="仿宋" w:eastAsia="仿宋" w:hAnsi="仿宋" w:cs="仿宋" w:hint="eastAsia"/>
            <w:lang w:eastAsia="zh-CN"/>
          </w:rPr>
          <w:t>(三)、社会风险及对策分析</w:t>
        </w:r>
        <w:r>
          <w:tab/>
        </w:r>
        <w:r>
          <w:fldChar w:fldCharType="begin"/>
        </w:r>
        <w:r>
          <w:instrText xml:space="preserve"> PAGEREF _Toc20752 \h </w:instrText>
        </w:r>
        <w:r>
          <w:fldChar w:fldCharType="separate"/>
        </w:r>
        <w:r>
          <w:t>40</w:t>
        </w:r>
        <w:r>
          <w:fldChar w:fldCharType="end"/>
        </w:r>
      </w:hyperlink>
    </w:p>
    <w:p>
      <w:pPr>
        <w:pStyle w:val="TOC1"/>
        <w:tabs>
          <w:tab w:val="right" w:leader="dot" w:pos="8306"/>
        </w:tabs>
      </w:pPr>
      <w:hyperlink w:anchor="_Toc5288" w:history="1">
        <w:r>
          <w:rPr>
            <w:rFonts w:ascii="仿宋" w:eastAsia="仿宋" w:hAnsi="仿宋" w:cs="仿宋" w:hint="eastAsia"/>
            <w:lang w:eastAsia="zh-CN"/>
          </w:rPr>
          <w:t>六、背景、必要性分析</w:t>
        </w:r>
        <w:r>
          <w:tab/>
        </w:r>
        <w:r>
          <w:fldChar w:fldCharType="begin"/>
        </w:r>
        <w:r>
          <w:instrText xml:space="preserve"> PAGEREF _Toc5288 \h </w:instrText>
        </w:r>
        <w:r>
          <w:fldChar w:fldCharType="separate"/>
        </w:r>
        <w:r>
          <w:t>43</w:t>
        </w:r>
        <w:r>
          <w:fldChar w:fldCharType="end"/>
        </w:r>
      </w:hyperlink>
    </w:p>
    <w:p>
      <w:pPr>
        <w:pStyle w:val="TOC2"/>
        <w:tabs>
          <w:tab w:val="right" w:leader="dot" w:pos="8306"/>
        </w:tabs>
      </w:pPr>
      <w:hyperlink w:anchor="_Toc8547" w:history="1">
        <w:r>
          <w:rPr>
            <w:rFonts w:ascii="仿宋" w:eastAsia="仿宋" w:hAnsi="仿宋" w:cs="仿宋" w:hint="eastAsia"/>
            <w:lang w:eastAsia="zh-CN"/>
          </w:rPr>
          <w:t>(一)、项目建设背景</w:t>
        </w:r>
        <w:r>
          <w:tab/>
        </w:r>
        <w:r>
          <w:fldChar w:fldCharType="begin"/>
        </w:r>
        <w:r>
          <w:instrText xml:space="preserve"> PAGEREF _Toc8547 \h </w:instrText>
        </w:r>
        <w:r>
          <w:fldChar w:fldCharType="separate"/>
        </w:r>
        <w:r>
          <w:t>43</w:t>
        </w:r>
        <w:r>
          <w:fldChar w:fldCharType="end"/>
        </w:r>
      </w:hyperlink>
    </w:p>
    <w:p>
      <w:pPr>
        <w:pStyle w:val="TOC2"/>
        <w:tabs>
          <w:tab w:val="right" w:leader="dot" w:pos="8306"/>
        </w:tabs>
      </w:pPr>
      <w:hyperlink w:anchor="_Toc32604" w:history="1">
        <w:r>
          <w:rPr>
            <w:rFonts w:ascii="仿宋" w:eastAsia="仿宋" w:hAnsi="仿宋" w:cs="仿宋" w:hint="eastAsia"/>
            <w:lang w:eastAsia="zh-CN"/>
          </w:rPr>
          <w:t>(二)、必要性分析</w:t>
        </w:r>
        <w:r>
          <w:tab/>
        </w:r>
        <w:r>
          <w:fldChar w:fldCharType="begin"/>
        </w:r>
        <w:r>
          <w:instrText xml:space="preserve"> PAGEREF _Toc32604 \h </w:instrText>
        </w:r>
        <w:r>
          <w:fldChar w:fldCharType="separate"/>
        </w:r>
        <w:r>
          <w:t>44</w:t>
        </w:r>
        <w:r>
          <w:fldChar w:fldCharType="end"/>
        </w:r>
      </w:hyperlink>
    </w:p>
    <w:p>
      <w:pPr>
        <w:pStyle w:val="TOC2"/>
        <w:tabs>
          <w:tab w:val="right" w:leader="dot" w:pos="8306"/>
        </w:tabs>
      </w:pPr>
      <w:hyperlink w:anchor="_Toc30955" w:history="1">
        <w:r>
          <w:rPr>
            <w:rFonts w:ascii="仿宋" w:eastAsia="仿宋" w:hAnsi="仿宋" w:cs="仿宋" w:hint="eastAsia"/>
            <w:lang w:eastAsia="zh-CN"/>
          </w:rPr>
          <w:t>(三)、项目建设有利条件</w:t>
        </w:r>
        <w:r>
          <w:tab/>
        </w:r>
        <w:r>
          <w:fldChar w:fldCharType="begin"/>
        </w:r>
        <w:r>
          <w:instrText xml:space="preserve"> PAGEREF _Toc30955 \h </w:instrText>
        </w:r>
        <w:r>
          <w:fldChar w:fldCharType="separate"/>
        </w:r>
        <w:r>
          <w:t>46</w:t>
        </w:r>
        <w:r>
          <w:fldChar w:fldCharType="end"/>
        </w:r>
      </w:hyperlink>
    </w:p>
    <w:p>
      <w:pPr>
        <w:pStyle w:val="TOC1"/>
        <w:tabs>
          <w:tab w:val="right" w:leader="dot" w:pos="8306"/>
        </w:tabs>
      </w:pPr>
      <w:hyperlink w:anchor="_Toc12799" w:history="1">
        <w:r>
          <w:rPr>
            <w:rFonts w:ascii="仿宋" w:eastAsia="仿宋" w:hAnsi="仿宋" w:cs="仿宋" w:hint="eastAsia"/>
            <w:lang w:eastAsia="zh-CN"/>
          </w:rPr>
          <w:t>七、经济效益与社会效益优化</w:t>
        </w:r>
        <w:r>
          <w:tab/>
        </w:r>
        <w:r>
          <w:fldChar w:fldCharType="begin"/>
        </w:r>
        <w:r>
          <w:instrText xml:space="preserve"> PAGEREF _Toc12799 \h </w:instrText>
        </w:r>
        <w:r>
          <w:fldChar w:fldCharType="separate"/>
        </w:r>
        <w:r>
          <w:t>47</w:t>
        </w:r>
        <w:r>
          <w:fldChar w:fldCharType="end"/>
        </w:r>
      </w:hyperlink>
    </w:p>
    <w:p>
      <w:pPr>
        <w:pStyle w:val="TOC2"/>
        <w:tabs>
          <w:tab w:val="right" w:leader="dot" w:pos="8306"/>
        </w:tabs>
      </w:pPr>
      <w:hyperlink w:anchor="_Toc13550" w:history="1">
        <w:r>
          <w:rPr>
            <w:rFonts w:ascii="仿宋" w:eastAsia="仿宋" w:hAnsi="仿宋" w:cs="仿宋" w:hint="eastAsia"/>
            <w:lang w:eastAsia="zh-CN"/>
          </w:rPr>
          <w:t>(一)、经济效益提升策略</w:t>
        </w:r>
        <w:r>
          <w:tab/>
        </w:r>
        <w:r>
          <w:fldChar w:fldCharType="begin"/>
        </w:r>
        <w:r>
          <w:instrText xml:space="preserve"> PAGEREF _Toc13550 \h </w:instrText>
        </w:r>
        <w:r>
          <w:fldChar w:fldCharType="separate"/>
        </w:r>
        <w:r>
          <w:t>47</w:t>
        </w:r>
        <w:r>
          <w:fldChar w:fldCharType="end"/>
        </w:r>
      </w:hyperlink>
    </w:p>
    <w:p>
      <w:pPr>
        <w:pStyle w:val="TOC2"/>
        <w:tabs>
          <w:tab w:val="right" w:leader="dot" w:pos="8306"/>
        </w:tabs>
      </w:pPr>
      <w:hyperlink w:anchor="_Toc842" w:history="1">
        <w:r>
          <w:rPr>
            <w:rFonts w:ascii="仿宋" w:eastAsia="仿宋" w:hAnsi="仿宋" w:cs="仿宋" w:hint="eastAsia"/>
            <w:lang w:eastAsia="zh-CN"/>
          </w:rPr>
          <w:t>(二)、社会效益增强方案</w:t>
        </w:r>
        <w:r>
          <w:tab/>
        </w:r>
        <w:r>
          <w:fldChar w:fldCharType="begin"/>
        </w:r>
        <w:r>
          <w:instrText xml:space="preserve"> PAGEREF _Toc842 \h </w:instrText>
        </w:r>
        <w:r>
          <w:fldChar w:fldCharType="separate"/>
        </w:r>
        <w:r>
          <w:t>48</w:t>
        </w:r>
        <w:r>
          <w:fldChar w:fldCharType="end"/>
        </w:r>
      </w:hyperlink>
    </w:p>
    <w:p>
      <w:pPr>
        <w:pStyle w:val="TOC1"/>
        <w:tabs>
          <w:tab w:val="right" w:leader="dot" w:pos="8306"/>
        </w:tabs>
      </w:pPr>
      <w:hyperlink w:anchor="_Toc11689" w:history="1">
        <w:r>
          <w:rPr>
            <w:rFonts w:ascii="仿宋" w:eastAsia="仿宋" w:hAnsi="仿宋" w:cs="仿宋" w:hint="eastAsia"/>
            <w:lang w:eastAsia="zh-CN"/>
          </w:rPr>
          <w:t>八、土地利用与规划方案</w:t>
        </w:r>
        <w:r>
          <w:tab/>
        </w:r>
        <w:r>
          <w:fldChar w:fldCharType="begin"/>
        </w:r>
        <w:r>
          <w:instrText xml:space="preserve"> PAGEREF _Toc11689 \h </w:instrText>
        </w:r>
        <w:r>
          <w:fldChar w:fldCharType="separate"/>
        </w:r>
        <w:r>
          <w:t>49</w:t>
        </w:r>
        <w:r>
          <w:fldChar w:fldCharType="end"/>
        </w:r>
      </w:hyperlink>
    </w:p>
    <w:p>
      <w:pPr>
        <w:pStyle w:val="TOC2"/>
        <w:tabs>
          <w:tab w:val="right" w:leader="dot" w:pos="8306"/>
        </w:tabs>
      </w:pPr>
      <w:hyperlink w:anchor="_Toc23910" w:history="1">
        <w:r>
          <w:rPr>
            <w:rFonts w:ascii="仿宋" w:eastAsia="仿宋" w:hAnsi="仿宋" w:cs="仿宋" w:hint="eastAsia"/>
            <w:lang w:eastAsia="zh-CN"/>
          </w:rPr>
          <w:t>(一)、项目用地情况分析</w:t>
        </w:r>
        <w:r>
          <w:tab/>
        </w:r>
        <w:r>
          <w:fldChar w:fldCharType="begin"/>
        </w:r>
        <w:r>
          <w:instrText xml:space="preserve"> PAGEREF _Toc23910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29" w:history="1">
        <w:r>
          <w:rPr>
            <w:rFonts w:ascii="仿宋" w:eastAsia="仿宋" w:hAnsi="仿宋" w:cs="仿宋" w:hint="eastAsia"/>
            <w:lang w:eastAsia="zh-CN"/>
          </w:rPr>
          <w:t>(二)、土地利用规划方案</w:t>
        </w:r>
        <w:r>
          <w:tab/>
        </w:r>
        <w:r>
          <w:fldChar w:fldCharType="begin"/>
        </w:r>
        <w:r>
          <w:instrText xml:space="preserve"> PAGEREF _Toc13329 \h </w:instrText>
        </w:r>
        <w:r>
          <w:fldChar w:fldCharType="separate"/>
        </w:r>
        <w:r>
          <w:t>50</w:t>
        </w:r>
        <w:r>
          <w:fldChar w:fldCharType="end"/>
        </w:r>
      </w:hyperlink>
    </w:p>
    <w:p>
      <w:pPr>
        <w:pStyle w:val="TOC1"/>
        <w:tabs>
          <w:tab w:val="right" w:leader="dot" w:pos="8306"/>
        </w:tabs>
      </w:pPr>
      <w:hyperlink w:anchor="_Toc26394" w:history="1">
        <w:r>
          <w:rPr>
            <w:rFonts w:ascii="仿宋" w:eastAsia="仿宋" w:hAnsi="仿宋" w:cs="仿宋" w:hint="eastAsia"/>
            <w:lang w:eastAsia="zh-CN"/>
          </w:rPr>
          <w:t>九、项目进度计划</w:t>
        </w:r>
        <w:r>
          <w:tab/>
        </w:r>
        <w:r>
          <w:fldChar w:fldCharType="begin"/>
        </w:r>
        <w:r>
          <w:instrText xml:space="preserve"> PAGEREF _Toc26394 \h </w:instrText>
        </w:r>
        <w:r>
          <w:fldChar w:fldCharType="separate"/>
        </w:r>
        <w:r>
          <w:t>51</w:t>
        </w:r>
        <w:r>
          <w:fldChar w:fldCharType="end"/>
        </w:r>
      </w:hyperlink>
    </w:p>
    <w:p>
      <w:pPr>
        <w:pStyle w:val="TOC2"/>
        <w:tabs>
          <w:tab w:val="right" w:leader="dot" w:pos="8306"/>
        </w:tabs>
      </w:pPr>
      <w:hyperlink w:anchor="_Toc11987" w:history="1">
        <w:r>
          <w:rPr>
            <w:rFonts w:ascii="仿宋" w:eastAsia="仿宋" w:hAnsi="仿宋" w:cs="仿宋" w:hint="eastAsia"/>
            <w:lang w:eastAsia="zh-CN"/>
          </w:rPr>
          <w:t>(一)、建设周期</w:t>
        </w:r>
        <w:r>
          <w:tab/>
        </w:r>
        <w:r>
          <w:fldChar w:fldCharType="begin"/>
        </w:r>
        <w:r>
          <w:instrText xml:space="preserve"> PAGEREF _Toc11987 \h </w:instrText>
        </w:r>
        <w:r>
          <w:fldChar w:fldCharType="separate"/>
        </w:r>
        <w:r>
          <w:t>51</w:t>
        </w:r>
        <w:r>
          <w:fldChar w:fldCharType="end"/>
        </w:r>
      </w:hyperlink>
    </w:p>
    <w:p>
      <w:pPr>
        <w:pStyle w:val="TOC2"/>
        <w:tabs>
          <w:tab w:val="right" w:leader="dot" w:pos="8306"/>
        </w:tabs>
      </w:pPr>
      <w:hyperlink w:anchor="_Toc25432" w:history="1">
        <w:r>
          <w:rPr>
            <w:rFonts w:ascii="仿宋" w:eastAsia="仿宋" w:hAnsi="仿宋" w:cs="仿宋" w:hint="eastAsia"/>
            <w:lang w:eastAsia="zh-CN"/>
          </w:rPr>
          <w:t>(二)、建设进度</w:t>
        </w:r>
        <w:r>
          <w:tab/>
        </w:r>
        <w:r>
          <w:fldChar w:fldCharType="begin"/>
        </w:r>
        <w:r>
          <w:instrText xml:space="preserve"> PAGEREF _Toc25432 \h </w:instrText>
        </w:r>
        <w:r>
          <w:fldChar w:fldCharType="separate"/>
        </w:r>
        <w:r>
          <w:t>51</w:t>
        </w:r>
        <w:r>
          <w:fldChar w:fldCharType="end"/>
        </w:r>
      </w:hyperlink>
    </w:p>
    <w:p>
      <w:pPr>
        <w:pStyle w:val="TOC2"/>
        <w:tabs>
          <w:tab w:val="right" w:leader="dot" w:pos="8306"/>
        </w:tabs>
      </w:pPr>
      <w:hyperlink w:anchor="_Toc22573" w:history="1">
        <w:r>
          <w:rPr>
            <w:rFonts w:ascii="仿宋" w:eastAsia="仿宋" w:hAnsi="仿宋" w:cs="仿宋" w:hint="eastAsia"/>
            <w:lang w:eastAsia="zh-CN"/>
          </w:rPr>
          <w:t>(三)、进度安排注意事项</w:t>
        </w:r>
        <w:r>
          <w:tab/>
        </w:r>
        <w:r>
          <w:fldChar w:fldCharType="begin"/>
        </w:r>
        <w:r>
          <w:instrText xml:space="preserve"> PAGEREF _Toc22573 \h </w:instrText>
        </w:r>
        <w:r>
          <w:fldChar w:fldCharType="separate"/>
        </w:r>
        <w:r>
          <w:t>53</w:t>
        </w:r>
        <w:r>
          <w:fldChar w:fldCharType="end"/>
        </w:r>
      </w:hyperlink>
    </w:p>
    <w:p>
      <w:pPr>
        <w:pStyle w:val="TOC2"/>
        <w:tabs>
          <w:tab w:val="right" w:leader="dot" w:pos="8306"/>
        </w:tabs>
      </w:pPr>
      <w:hyperlink w:anchor="_Toc25138" w:history="1">
        <w:r>
          <w:rPr>
            <w:rFonts w:ascii="仿宋" w:eastAsia="仿宋" w:hAnsi="仿宋" w:cs="仿宋" w:hint="eastAsia"/>
            <w:lang w:eastAsia="zh-CN"/>
          </w:rPr>
          <w:t>(四)、人力资源配置</w:t>
        </w:r>
        <w:r>
          <w:tab/>
        </w:r>
        <w:r>
          <w:fldChar w:fldCharType="begin"/>
        </w:r>
        <w:r>
          <w:instrText xml:space="preserve"> PAGEREF _Toc25138 \h </w:instrText>
        </w:r>
        <w:r>
          <w:fldChar w:fldCharType="separate"/>
        </w:r>
        <w:r>
          <w:t>54</w:t>
        </w:r>
        <w:r>
          <w:fldChar w:fldCharType="end"/>
        </w:r>
      </w:hyperlink>
    </w:p>
    <w:p>
      <w:pPr>
        <w:pStyle w:val="TOC2"/>
        <w:tabs>
          <w:tab w:val="right" w:leader="dot" w:pos="8306"/>
        </w:tabs>
      </w:pPr>
      <w:hyperlink w:anchor="_Toc27529" w:history="1">
        <w:r>
          <w:rPr>
            <w:rFonts w:ascii="仿宋" w:eastAsia="仿宋" w:hAnsi="仿宋" w:cs="仿宋" w:hint="eastAsia"/>
            <w:lang w:eastAsia="zh-CN"/>
          </w:rPr>
          <w:t>(五)、员工培训</w:t>
        </w:r>
        <w:r>
          <w:tab/>
        </w:r>
        <w:r>
          <w:fldChar w:fldCharType="begin"/>
        </w:r>
        <w:r>
          <w:instrText xml:space="preserve"> PAGEREF _Toc27529 \h </w:instrText>
        </w:r>
        <w:r>
          <w:fldChar w:fldCharType="separate"/>
        </w:r>
        <w:r>
          <w:t>56</w:t>
        </w:r>
        <w:r>
          <w:fldChar w:fldCharType="end"/>
        </w:r>
      </w:hyperlink>
    </w:p>
    <w:p>
      <w:pPr>
        <w:pStyle w:val="TOC2"/>
        <w:tabs>
          <w:tab w:val="right" w:leader="dot" w:pos="8306"/>
        </w:tabs>
      </w:pPr>
      <w:hyperlink w:anchor="_Toc30338" w:history="1">
        <w:r>
          <w:rPr>
            <w:rFonts w:ascii="仿宋" w:eastAsia="仿宋" w:hAnsi="仿宋" w:cs="仿宋" w:hint="eastAsia"/>
            <w:lang w:eastAsia="zh-CN"/>
          </w:rPr>
          <w:t>(六)、项目实施保障</w:t>
        </w:r>
        <w:r>
          <w:tab/>
        </w:r>
        <w:r>
          <w:fldChar w:fldCharType="begin"/>
        </w:r>
        <w:r>
          <w:instrText xml:space="preserve"> PAGEREF _Toc30338 \h </w:instrText>
        </w:r>
        <w:r>
          <w:fldChar w:fldCharType="separate"/>
        </w:r>
        <w:r>
          <w:t>57</w:t>
        </w:r>
        <w:r>
          <w:fldChar w:fldCharType="end"/>
        </w:r>
      </w:hyperlink>
    </w:p>
    <w:p>
      <w:pPr>
        <w:pStyle w:val="TOC2"/>
        <w:tabs>
          <w:tab w:val="right" w:leader="dot" w:pos="8306"/>
        </w:tabs>
      </w:pPr>
      <w:hyperlink w:anchor="_Toc18698" w:history="1">
        <w:r>
          <w:rPr>
            <w:rFonts w:ascii="仿宋" w:eastAsia="仿宋" w:hAnsi="仿宋" w:cs="仿宋" w:hint="eastAsia"/>
            <w:lang w:eastAsia="zh-CN"/>
          </w:rPr>
          <w:t>(七)、安全规范管理</w:t>
        </w:r>
        <w:r>
          <w:tab/>
        </w:r>
        <w:r>
          <w:fldChar w:fldCharType="begin"/>
        </w:r>
        <w:r>
          <w:instrText xml:space="preserve"> PAGEREF _Toc18698 \h </w:instrText>
        </w:r>
        <w:r>
          <w:fldChar w:fldCharType="separate"/>
        </w:r>
        <w:r>
          <w:t>58</w:t>
        </w:r>
        <w:r>
          <w:fldChar w:fldCharType="end"/>
        </w:r>
      </w:hyperlink>
    </w:p>
    <w:p>
      <w:pPr>
        <w:pStyle w:val="TOC1"/>
        <w:tabs>
          <w:tab w:val="right" w:leader="dot" w:pos="8306"/>
        </w:tabs>
      </w:pPr>
      <w:hyperlink w:anchor="_Toc32203" w:history="1">
        <w:r>
          <w:rPr>
            <w:rFonts w:ascii="仿宋" w:eastAsia="仿宋" w:hAnsi="仿宋" w:cs="仿宋" w:hint="eastAsia"/>
            <w:lang w:eastAsia="zh-CN"/>
          </w:rPr>
          <w:t>十、项目实施与管理方案</w:t>
        </w:r>
        <w:r>
          <w:tab/>
        </w:r>
        <w:r>
          <w:fldChar w:fldCharType="begin"/>
        </w:r>
        <w:r>
          <w:instrText xml:space="preserve"> PAGEREF _Toc32203 \h </w:instrText>
        </w:r>
        <w:r>
          <w:fldChar w:fldCharType="separate"/>
        </w:r>
        <w:r>
          <w:t>59</w:t>
        </w:r>
        <w:r>
          <w:fldChar w:fldCharType="end"/>
        </w:r>
      </w:hyperlink>
    </w:p>
    <w:p>
      <w:pPr>
        <w:pStyle w:val="TOC2"/>
        <w:tabs>
          <w:tab w:val="right" w:leader="dot" w:pos="8306"/>
        </w:tabs>
      </w:pPr>
      <w:hyperlink w:anchor="_Toc1642" w:history="1">
        <w:r>
          <w:rPr>
            <w:rFonts w:ascii="仿宋" w:eastAsia="仿宋" w:hAnsi="仿宋" w:cs="仿宋" w:hint="eastAsia"/>
            <w:lang w:eastAsia="zh-CN"/>
          </w:rPr>
          <w:t>(一)、项目实施计划</w:t>
        </w:r>
        <w:r>
          <w:tab/>
        </w:r>
        <w:r>
          <w:fldChar w:fldCharType="begin"/>
        </w:r>
        <w:r>
          <w:instrText xml:space="preserve"> PAGEREF _Toc1642 \h </w:instrText>
        </w:r>
        <w:r>
          <w:fldChar w:fldCharType="separate"/>
        </w:r>
        <w:r>
          <w:t>59</w:t>
        </w:r>
        <w:r>
          <w:fldChar w:fldCharType="end"/>
        </w:r>
      </w:hyperlink>
    </w:p>
    <w:p>
      <w:pPr>
        <w:pStyle w:val="TOC2"/>
        <w:tabs>
          <w:tab w:val="right" w:leader="dot" w:pos="8306"/>
        </w:tabs>
      </w:pPr>
      <w:hyperlink w:anchor="_Toc13337" w:history="1">
        <w:r>
          <w:rPr>
            <w:rFonts w:ascii="仿宋" w:eastAsia="仿宋" w:hAnsi="仿宋" w:cs="仿宋" w:hint="eastAsia"/>
            <w:lang w:eastAsia="zh-CN"/>
          </w:rPr>
          <w:t>(二)、项目组织机构与职责</w:t>
        </w:r>
        <w:r>
          <w:tab/>
        </w:r>
        <w:r>
          <w:fldChar w:fldCharType="begin"/>
        </w:r>
        <w:r>
          <w:instrText xml:space="preserve"> PAGEREF _Toc13337 \h </w:instrText>
        </w:r>
        <w:r>
          <w:fldChar w:fldCharType="separate"/>
        </w:r>
        <w:r>
          <w:t>60</w:t>
        </w:r>
        <w:r>
          <w:fldChar w:fldCharType="end"/>
        </w:r>
      </w:hyperlink>
    </w:p>
    <w:p>
      <w:pPr>
        <w:pStyle w:val="TOC2"/>
        <w:tabs>
          <w:tab w:val="right" w:leader="dot" w:pos="8306"/>
        </w:tabs>
      </w:pPr>
      <w:hyperlink w:anchor="_Toc24534" w:history="1">
        <w:r>
          <w:rPr>
            <w:rFonts w:ascii="仿宋" w:eastAsia="仿宋" w:hAnsi="仿宋" w:cs="仿宋" w:hint="eastAsia"/>
            <w:lang w:eastAsia="zh-CN"/>
          </w:rPr>
          <w:t>(三)、项目管理与监控体系</w:t>
        </w:r>
        <w:r>
          <w:tab/>
        </w:r>
        <w:r>
          <w:fldChar w:fldCharType="begin"/>
        </w:r>
        <w:r>
          <w:instrText xml:space="preserve"> PAGEREF _Toc24534 \h </w:instrText>
        </w:r>
        <w:r>
          <w:fldChar w:fldCharType="separate"/>
        </w:r>
        <w:r>
          <w:t>63</w:t>
        </w:r>
        <w:r>
          <w:fldChar w:fldCharType="end"/>
        </w:r>
      </w:hyperlink>
    </w:p>
    <w:p>
      <w:pPr>
        <w:pStyle w:val="TOC1"/>
        <w:tabs>
          <w:tab w:val="right" w:leader="dot" w:pos="8306"/>
        </w:tabs>
      </w:pPr>
      <w:hyperlink w:anchor="_Toc23532" w:history="1">
        <w:r>
          <w:rPr>
            <w:rFonts w:ascii="仿宋" w:eastAsia="仿宋" w:hAnsi="仿宋" w:cs="仿宋" w:hint="eastAsia"/>
            <w:lang w:eastAsia="zh-CN"/>
          </w:rPr>
          <w:t>十一、安全与应急管理</w:t>
        </w:r>
        <w:r>
          <w:tab/>
        </w:r>
        <w:r>
          <w:fldChar w:fldCharType="begin"/>
        </w:r>
        <w:r>
          <w:instrText xml:space="preserve"> PAGEREF _Toc23532 \h </w:instrText>
        </w:r>
        <w:r>
          <w:fldChar w:fldCharType="separate"/>
        </w:r>
        <w:r>
          <w:t>64</w:t>
        </w:r>
        <w:r>
          <w:fldChar w:fldCharType="end"/>
        </w:r>
      </w:hyperlink>
    </w:p>
    <w:p>
      <w:pPr>
        <w:pStyle w:val="TOC2"/>
        <w:tabs>
          <w:tab w:val="right" w:leader="dot" w:pos="8306"/>
        </w:tabs>
      </w:pPr>
      <w:hyperlink w:anchor="_Toc20660" w:history="1">
        <w:r>
          <w:rPr>
            <w:rFonts w:ascii="仿宋" w:eastAsia="仿宋" w:hAnsi="仿宋" w:cs="仿宋" w:hint="eastAsia"/>
            <w:lang w:eastAsia="zh-CN"/>
          </w:rPr>
          <w:t>(一)、安全生产管理</w:t>
        </w:r>
        <w:r>
          <w:tab/>
        </w:r>
        <w:r>
          <w:fldChar w:fldCharType="begin"/>
        </w:r>
        <w:r>
          <w:instrText xml:space="preserve"> PAGEREF _Toc20660 \h </w:instrText>
        </w:r>
        <w:r>
          <w:fldChar w:fldCharType="separate"/>
        </w:r>
        <w:r>
          <w:t>64</w:t>
        </w:r>
        <w:r>
          <w:fldChar w:fldCharType="end"/>
        </w:r>
      </w:hyperlink>
    </w:p>
    <w:p>
      <w:pPr>
        <w:pStyle w:val="TOC2"/>
        <w:tabs>
          <w:tab w:val="right" w:leader="dot" w:pos="8306"/>
        </w:tabs>
      </w:pPr>
      <w:hyperlink w:anchor="_Toc17009" w:history="1">
        <w:r>
          <w:rPr>
            <w:rFonts w:ascii="仿宋" w:eastAsia="仿宋" w:hAnsi="仿宋" w:cs="仿宋" w:hint="eastAsia"/>
            <w:lang w:eastAsia="zh-CN"/>
          </w:rPr>
          <w:t>(二)、应急预案与响应</w:t>
        </w:r>
        <w:r>
          <w:tab/>
        </w:r>
        <w:r>
          <w:fldChar w:fldCharType="begin"/>
        </w:r>
        <w:r>
          <w:instrText xml:space="preserve"> PAGEREF _Toc17009 \h </w:instrText>
        </w:r>
        <w:r>
          <w:fldChar w:fldCharType="separate"/>
        </w:r>
        <w:r>
          <w:t>66</w:t>
        </w:r>
        <w:r>
          <w:fldChar w:fldCharType="end"/>
        </w:r>
      </w:hyperlink>
    </w:p>
    <w:p>
      <w:pPr>
        <w:pStyle w:val="TOC1"/>
        <w:tabs>
          <w:tab w:val="right" w:leader="dot" w:pos="8306"/>
        </w:tabs>
      </w:pPr>
      <w:hyperlink w:anchor="_Toc7019" w:history="1">
        <w:r>
          <w:rPr>
            <w:rFonts w:ascii="仿宋" w:eastAsia="仿宋" w:hAnsi="仿宋" w:cs="仿宋" w:hint="eastAsia"/>
            <w:lang w:eastAsia="zh-CN"/>
          </w:rPr>
          <w:t>十二、环境保护与治理方案</w:t>
        </w:r>
        <w:r>
          <w:tab/>
        </w:r>
        <w:r>
          <w:fldChar w:fldCharType="begin"/>
        </w:r>
        <w:r>
          <w:instrText xml:space="preserve"> PAGEREF _Toc7019 \h </w:instrText>
        </w:r>
        <w:r>
          <w:fldChar w:fldCharType="separate"/>
        </w:r>
        <w:r>
          <w:t>68</w:t>
        </w:r>
        <w:r>
          <w:fldChar w:fldCharType="end"/>
        </w:r>
      </w:hyperlink>
    </w:p>
    <w:p>
      <w:pPr>
        <w:pStyle w:val="TOC2"/>
        <w:tabs>
          <w:tab w:val="right" w:leader="dot" w:pos="8306"/>
        </w:tabs>
      </w:pPr>
      <w:hyperlink w:anchor="_Toc27289" w:history="1">
        <w:r>
          <w:rPr>
            <w:rFonts w:ascii="仿宋" w:eastAsia="仿宋" w:hAnsi="仿宋" w:cs="仿宋" w:hint="eastAsia"/>
            <w:lang w:eastAsia="zh-CN"/>
          </w:rPr>
          <w:t>(一)、项目环境影响评估</w:t>
        </w:r>
        <w:r>
          <w:tab/>
        </w:r>
        <w:r>
          <w:fldChar w:fldCharType="begin"/>
        </w:r>
        <w:r>
          <w:instrText xml:space="preserve"> PAGEREF _Toc27289 \h </w:instrText>
        </w:r>
        <w:r>
          <w:fldChar w:fldCharType="separate"/>
        </w:r>
        <w:r>
          <w:t>68</w:t>
        </w:r>
        <w:r>
          <w:fldChar w:fldCharType="end"/>
        </w:r>
      </w:hyperlink>
    </w:p>
    <w:p>
      <w:pPr>
        <w:pStyle w:val="TOC2"/>
        <w:tabs>
          <w:tab w:val="right" w:leader="dot" w:pos="8306"/>
        </w:tabs>
      </w:pPr>
      <w:hyperlink w:anchor="_Toc172" w:history="1">
        <w:r>
          <w:rPr>
            <w:rFonts w:ascii="仿宋" w:eastAsia="仿宋" w:hAnsi="仿宋" w:cs="仿宋" w:hint="eastAsia"/>
            <w:lang w:eastAsia="zh-CN"/>
          </w:rPr>
          <w:t>(二)、环境保护措施与治理方案</w:t>
        </w:r>
        <w:r>
          <w:tab/>
        </w:r>
        <w:r>
          <w:fldChar w:fldCharType="begin"/>
        </w:r>
        <w:r>
          <w:instrText xml:space="preserve"> PAGEREF _Toc172 \h </w:instrText>
        </w:r>
        <w:r>
          <w:fldChar w:fldCharType="separate"/>
        </w:r>
        <w:r>
          <w:t>68</w:t>
        </w:r>
        <w:r>
          <w:fldChar w:fldCharType="end"/>
        </w:r>
      </w:hyperlink>
    </w:p>
    <w:p>
      <w:pPr>
        <w:pStyle w:val="TOC1"/>
        <w:tabs>
          <w:tab w:val="right" w:leader="dot" w:pos="8306"/>
        </w:tabs>
      </w:pPr>
      <w:hyperlink w:anchor="_Toc15820" w:history="1">
        <w:r>
          <w:rPr>
            <w:rFonts w:ascii="仿宋" w:eastAsia="仿宋" w:hAnsi="仿宋" w:cs="仿宋" w:hint="eastAsia"/>
            <w:lang w:eastAsia="zh-CN"/>
          </w:rPr>
          <w:t>十三、合作与交流机制建立</w:t>
        </w:r>
        <w:r>
          <w:tab/>
        </w:r>
        <w:r>
          <w:fldChar w:fldCharType="begin"/>
        </w:r>
        <w:r>
          <w:instrText xml:space="preserve"> PAGEREF _Toc15820 \h </w:instrText>
        </w:r>
        <w:r>
          <w:fldChar w:fldCharType="separate"/>
        </w:r>
        <w:r>
          <w:t>69</w:t>
        </w:r>
        <w:r>
          <w:fldChar w:fldCharType="end"/>
        </w:r>
      </w:hyperlink>
    </w:p>
    <w:p>
      <w:pPr>
        <w:pStyle w:val="TOC2"/>
        <w:tabs>
          <w:tab w:val="right" w:leader="dot" w:pos="8306"/>
        </w:tabs>
      </w:pPr>
      <w:hyperlink w:anchor="_Toc10705" w:history="1">
        <w:r>
          <w:rPr>
            <w:rFonts w:ascii="仿宋" w:eastAsia="仿宋" w:hAnsi="仿宋" w:cs="仿宋" w:hint="eastAsia"/>
            <w:lang w:eastAsia="zh-CN"/>
          </w:rPr>
          <w:t>(一)、合作伙伴选择与合作方式</w:t>
        </w:r>
        <w:r>
          <w:tab/>
        </w:r>
        <w:r>
          <w:fldChar w:fldCharType="begin"/>
        </w:r>
        <w:r>
          <w:instrText xml:space="preserve"> PAGEREF _Toc10705 \h </w:instrText>
        </w:r>
        <w:r>
          <w:fldChar w:fldCharType="separate"/>
        </w:r>
        <w:r>
          <w:t>69</w:t>
        </w:r>
        <w:r>
          <w:fldChar w:fldCharType="end"/>
        </w:r>
      </w:hyperlink>
    </w:p>
    <w:p>
      <w:pPr>
        <w:pStyle w:val="TOC2"/>
        <w:tabs>
          <w:tab w:val="right" w:leader="dot" w:pos="8306"/>
        </w:tabs>
      </w:pPr>
      <w:hyperlink w:anchor="_Toc22344" w:history="1">
        <w:r>
          <w:rPr>
            <w:rFonts w:ascii="仿宋" w:eastAsia="仿宋" w:hAnsi="仿宋" w:cs="仿宋" w:hint="eastAsia"/>
            <w:lang w:eastAsia="zh-CN"/>
          </w:rPr>
          <w:t>(二)、交流与合作平台搭建</w:t>
        </w:r>
        <w:r>
          <w:tab/>
        </w:r>
        <w:r>
          <w:fldChar w:fldCharType="begin"/>
        </w:r>
        <w:r>
          <w:instrText xml:space="preserve"> PAGEREF _Toc22344 \h </w:instrText>
        </w:r>
        <w:r>
          <w:fldChar w:fldCharType="separate"/>
        </w:r>
        <w:r>
          <w:t>70</w:t>
        </w:r>
        <w:r>
          <w:fldChar w:fldCharType="end"/>
        </w:r>
      </w:hyperlink>
    </w:p>
    <w:p>
      <w:pPr>
        <w:pStyle w:val="TOC1"/>
        <w:tabs>
          <w:tab w:val="right" w:leader="dot" w:pos="8306"/>
        </w:tabs>
      </w:pPr>
      <w:hyperlink w:anchor="_Toc10049" w:history="1">
        <w:r>
          <w:rPr>
            <w:rFonts w:ascii="仿宋" w:eastAsia="仿宋" w:hAnsi="仿宋" w:cs="仿宋" w:hint="eastAsia"/>
            <w:lang w:eastAsia="zh-CN"/>
          </w:rPr>
          <w:t>十四、企业合规与伦理</w:t>
        </w:r>
        <w:r>
          <w:tab/>
        </w:r>
        <w:r>
          <w:fldChar w:fldCharType="begin"/>
        </w:r>
        <w:r>
          <w:instrText xml:space="preserve"> PAGEREF _Toc10049 \h </w:instrText>
        </w:r>
        <w:r>
          <w:fldChar w:fldCharType="separate"/>
        </w:r>
        <w:r>
          <w:t>72</w:t>
        </w:r>
        <w:r>
          <w:fldChar w:fldCharType="end"/>
        </w:r>
      </w:hyperlink>
    </w:p>
    <w:p>
      <w:pPr>
        <w:pStyle w:val="TOC2"/>
        <w:tabs>
          <w:tab w:val="right" w:leader="dot" w:pos="8306"/>
        </w:tabs>
      </w:pPr>
      <w:hyperlink w:anchor="_Toc26480" w:history="1">
        <w:r>
          <w:rPr>
            <w:rFonts w:ascii="仿宋" w:eastAsia="仿宋" w:hAnsi="仿宋" w:cs="仿宋" w:hint="eastAsia"/>
            <w:lang w:eastAsia="zh-CN"/>
          </w:rPr>
          <w:t>(一)、合规政策与程序</w:t>
        </w:r>
        <w:r>
          <w:tab/>
        </w:r>
        <w:r>
          <w:fldChar w:fldCharType="begin"/>
        </w:r>
        <w:r>
          <w:instrText xml:space="preserve"> PAGEREF _Toc26480 \h </w:instrText>
        </w:r>
        <w:r>
          <w:fldChar w:fldCharType="separate"/>
        </w:r>
        <w:r>
          <w:t>72</w:t>
        </w:r>
        <w:r>
          <w:fldChar w:fldCharType="end"/>
        </w:r>
      </w:hyperlink>
    </w:p>
    <w:p>
      <w:pPr>
        <w:pStyle w:val="TOC2"/>
        <w:tabs>
          <w:tab w:val="right" w:leader="dot" w:pos="8306"/>
        </w:tabs>
      </w:pPr>
      <w:hyperlink w:anchor="_Toc11012" w:history="1">
        <w:r>
          <w:rPr>
            <w:rFonts w:ascii="仿宋" w:eastAsia="仿宋" w:hAnsi="仿宋" w:cs="仿宋" w:hint="eastAsia"/>
            <w:lang w:eastAsia="zh-CN"/>
          </w:rPr>
          <w:t>(二)、伦理规范与培训</w:t>
        </w:r>
        <w:r>
          <w:tab/>
        </w:r>
        <w:r>
          <w:fldChar w:fldCharType="begin"/>
        </w:r>
        <w:r>
          <w:instrText xml:space="preserve"> PAGEREF _Toc11012 \h </w:instrText>
        </w:r>
        <w:r>
          <w:fldChar w:fldCharType="separate"/>
        </w:r>
        <w:r>
          <w:t>73</w:t>
        </w:r>
        <w:r>
          <w:fldChar w:fldCharType="end"/>
        </w:r>
      </w:hyperlink>
    </w:p>
    <w:p>
      <w:pPr>
        <w:pStyle w:val="TOC2"/>
        <w:tabs>
          <w:tab w:val="right" w:leader="dot" w:pos="8306"/>
        </w:tabs>
      </w:pPr>
      <w:hyperlink w:anchor="_Toc22164" w:history="1">
        <w:r>
          <w:rPr>
            <w:rFonts w:ascii="仿宋" w:eastAsia="仿宋" w:hAnsi="仿宋" w:cs="仿宋" w:hint="eastAsia"/>
            <w:lang w:eastAsia="zh-CN"/>
          </w:rPr>
          <w:t>(三)、合规风险评估</w:t>
        </w:r>
        <w:r>
          <w:tab/>
        </w:r>
        <w:r>
          <w:fldChar w:fldCharType="begin"/>
        </w:r>
        <w:r>
          <w:instrText xml:space="preserve"> PAGEREF _Toc22164 \h </w:instrText>
        </w:r>
        <w:r>
          <w:fldChar w:fldCharType="separate"/>
        </w:r>
        <w:r>
          <w:t>74</w:t>
        </w:r>
        <w:r>
          <w:fldChar w:fldCharType="end"/>
        </w:r>
      </w:hyperlink>
    </w:p>
    <w:p>
      <w:pPr>
        <w:pStyle w:val="TOC2"/>
        <w:tabs>
          <w:tab w:val="right" w:leader="dot" w:pos="8306"/>
        </w:tabs>
      </w:pPr>
      <w:hyperlink w:anchor="_Toc10476" w:history="1">
        <w:r>
          <w:rPr>
            <w:rFonts w:ascii="仿宋" w:eastAsia="仿宋" w:hAnsi="仿宋" w:cs="仿宋" w:hint="eastAsia"/>
            <w:lang w:eastAsia="zh-CN"/>
          </w:rPr>
          <w:t>(四)、合规监督与执行</w:t>
        </w:r>
        <w:r>
          <w:tab/>
        </w:r>
        <w:r>
          <w:fldChar w:fldCharType="begin"/>
        </w:r>
        <w:r>
          <w:instrText xml:space="preserve"> PAGEREF _Toc10476 \h </w:instrText>
        </w:r>
        <w:r>
          <w:fldChar w:fldCharType="separate"/>
        </w:r>
        <w:r>
          <w:t>75</w:t>
        </w:r>
        <w:r>
          <w:fldChar w:fldCharType="end"/>
        </w:r>
      </w:hyperlink>
    </w:p>
    <w:p>
      <w:pPr>
        <w:pStyle w:val="TOC1"/>
        <w:tabs>
          <w:tab w:val="right" w:leader="dot" w:pos="8306"/>
        </w:tabs>
      </w:pPr>
      <w:hyperlink w:anchor="_Toc19196" w:history="1">
        <w:r>
          <w:rPr>
            <w:rFonts w:ascii="仿宋" w:eastAsia="仿宋" w:hAnsi="仿宋" w:cs="仿宋" w:hint="eastAsia"/>
            <w:lang w:eastAsia="zh-CN"/>
          </w:rPr>
          <w:t>十五、产业协同与集群发展</w:t>
        </w:r>
        <w:r>
          <w:tab/>
        </w:r>
        <w:r>
          <w:fldChar w:fldCharType="begin"/>
        </w:r>
        <w:r>
          <w:instrText xml:space="preserve"> PAGEREF _Toc19196 \h </w:instrText>
        </w:r>
        <w:r>
          <w:fldChar w:fldCharType="separate"/>
        </w:r>
        <w:r>
          <w:t>76</w:t>
        </w:r>
        <w:r>
          <w:fldChar w:fldCharType="end"/>
        </w:r>
      </w:hyperlink>
    </w:p>
    <w:p>
      <w:pPr>
        <w:pStyle w:val="TOC2"/>
        <w:tabs>
          <w:tab w:val="right" w:leader="dot" w:pos="8306"/>
        </w:tabs>
      </w:pPr>
      <w:hyperlink w:anchor="_Toc4343" w:history="1">
        <w:r>
          <w:rPr>
            <w:rFonts w:ascii="仿宋" w:eastAsia="仿宋" w:hAnsi="仿宋" w:cs="仿宋" w:hint="eastAsia"/>
            <w:lang w:eastAsia="zh-CN"/>
          </w:rPr>
          <w:t>(一)、产业协同机制建设</w:t>
        </w:r>
        <w:r>
          <w:tab/>
        </w:r>
        <w:r>
          <w:fldChar w:fldCharType="begin"/>
        </w:r>
        <w:r>
          <w:instrText xml:space="preserve"> PAGEREF _Toc4343 \h </w:instrText>
        </w:r>
        <w:r>
          <w:fldChar w:fldCharType="separate"/>
        </w:r>
        <w:r>
          <w:t>76</w:t>
        </w:r>
        <w:r>
          <w:fldChar w:fldCharType="end"/>
        </w:r>
      </w:hyperlink>
    </w:p>
    <w:p>
      <w:pPr>
        <w:pStyle w:val="TOC2"/>
        <w:tabs>
          <w:tab w:val="right" w:leader="dot" w:pos="8306"/>
        </w:tabs>
      </w:pPr>
      <w:hyperlink w:anchor="_Toc5173" w:history="1">
        <w:r>
          <w:rPr>
            <w:rFonts w:ascii="仿宋" w:eastAsia="仿宋" w:hAnsi="仿宋" w:cs="仿宋" w:hint="eastAsia"/>
            <w:lang w:eastAsia="zh-CN"/>
          </w:rPr>
          <w:t>(二)、产业集群培育与发展</w:t>
        </w:r>
        <w:r>
          <w:tab/>
        </w:r>
        <w:r>
          <w:fldChar w:fldCharType="begin"/>
        </w:r>
        <w:r>
          <w:instrText xml:space="preserve"> PAGEREF _Toc5173 \h </w:instrText>
        </w:r>
        <w:r>
          <w:fldChar w:fldCharType="separate"/>
        </w:r>
        <w:r>
          <w:t>77</w:t>
        </w:r>
        <w:r>
          <w:fldChar w:fldCharType="end"/>
        </w:r>
      </w:hyperlink>
    </w:p>
    <w:p>
      <w:pPr>
        <w:pStyle w:val="TOC1"/>
        <w:tabs>
          <w:tab w:val="right" w:leader="dot" w:pos="8306"/>
        </w:tabs>
      </w:pPr>
      <w:hyperlink w:anchor="_Toc15834" w:history="1">
        <w:r>
          <w:rPr>
            <w:rFonts w:ascii="仿宋" w:eastAsia="仿宋" w:hAnsi="仿宋" w:cs="仿宋" w:hint="eastAsia"/>
            <w:lang w:eastAsia="zh-CN"/>
          </w:rPr>
          <w:t>十六、法律法规与政策遵循</w:t>
        </w:r>
        <w:r>
          <w:tab/>
        </w:r>
        <w:r>
          <w:fldChar w:fldCharType="begin"/>
        </w:r>
        <w:r>
          <w:instrText xml:space="preserve"> PAGEREF _Toc15834 \h </w:instrText>
        </w:r>
        <w:r>
          <w:fldChar w:fldCharType="separate"/>
        </w:r>
        <w:r>
          <w:t>78</w:t>
        </w:r>
        <w:r>
          <w:fldChar w:fldCharType="end"/>
        </w:r>
      </w:hyperlink>
    </w:p>
    <w:p>
      <w:pPr>
        <w:pStyle w:val="TOC2"/>
        <w:tabs>
          <w:tab w:val="right" w:leader="dot" w:pos="8306"/>
        </w:tabs>
      </w:pPr>
      <w:hyperlink w:anchor="_Toc19963" w:history="1">
        <w:r>
          <w:rPr>
            <w:rFonts w:ascii="仿宋" w:eastAsia="仿宋" w:hAnsi="仿宋" w:cs="仿宋" w:hint="eastAsia"/>
            <w:lang w:eastAsia="zh-CN"/>
          </w:rPr>
          <w:t>(一)、法律法规遵守</w:t>
        </w:r>
        <w:r>
          <w:tab/>
        </w:r>
        <w:r>
          <w:fldChar w:fldCharType="begin"/>
        </w:r>
        <w:r>
          <w:instrText xml:space="preserve"> PAGEREF _Toc19963 \h </w:instrText>
        </w:r>
        <w:r>
          <w:fldChar w:fldCharType="separate"/>
        </w:r>
        <w:r>
          <w:t>78</w:t>
        </w:r>
        <w:r>
          <w:fldChar w:fldCharType="end"/>
        </w:r>
      </w:hyperlink>
    </w:p>
    <w:p>
      <w:pPr>
        <w:pStyle w:val="TOC2"/>
        <w:tabs>
          <w:tab w:val="right" w:leader="dot" w:pos="8306"/>
        </w:tabs>
      </w:pPr>
      <w:hyperlink w:anchor="_Toc16600" w:history="1">
        <w:r>
          <w:rPr>
            <w:rFonts w:ascii="仿宋" w:eastAsia="仿宋" w:hAnsi="仿宋" w:cs="仿宋" w:hint="eastAsia"/>
            <w:lang w:eastAsia="zh-CN"/>
          </w:rPr>
          <w:t>(二)、政策导向与利用</w:t>
        </w:r>
        <w:r>
          <w:tab/>
        </w:r>
        <w:r>
          <w:fldChar w:fldCharType="begin"/>
        </w:r>
        <w:r>
          <w:instrText xml:space="preserve"> PAGEREF _Toc16600 \h </w:instrText>
        </w:r>
        <w:r>
          <w:fldChar w:fldCharType="separate"/>
        </w:r>
        <w:r>
          <w:t>79</w:t>
        </w:r>
        <w:r>
          <w:fldChar w:fldCharType="end"/>
        </w:r>
      </w:hyperlink>
    </w:p>
    <w:p>
      <w:pPr>
        <w:pStyle w:val="TOC1"/>
        <w:tabs>
          <w:tab w:val="right" w:leader="dot" w:pos="8306"/>
        </w:tabs>
      </w:pPr>
      <w:hyperlink w:anchor="_Toc24368" w:history="1">
        <w:r>
          <w:rPr>
            <w:rFonts w:ascii="仿宋" w:eastAsia="仿宋" w:hAnsi="仿宋" w:cs="仿宋" w:hint="eastAsia"/>
            <w:lang w:eastAsia="zh-CN"/>
          </w:rPr>
          <w:t>十七、质量管理与控制</w:t>
        </w:r>
        <w:r>
          <w:tab/>
        </w:r>
        <w:r>
          <w:fldChar w:fldCharType="begin"/>
        </w:r>
        <w:r>
          <w:instrText xml:space="preserve"> PAGEREF _Toc24368 \h </w:instrText>
        </w:r>
        <w:r>
          <w:fldChar w:fldCharType="separate"/>
        </w:r>
        <w:r>
          <w:t>80</w:t>
        </w:r>
        <w:r>
          <w:fldChar w:fldCharType="end"/>
        </w:r>
      </w:hyperlink>
    </w:p>
    <w:p>
      <w:pPr>
        <w:pStyle w:val="TOC2"/>
        <w:tabs>
          <w:tab w:val="right" w:leader="dot" w:pos="8306"/>
        </w:tabs>
      </w:pPr>
      <w:hyperlink w:anchor="_Toc15693" w:history="1">
        <w:r>
          <w:rPr>
            <w:rFonts w:ascii="仿宋" w:eastAsia="仿宋" w:hAnsi="仿宋" w:cs="仿宋" w:hint="eastAsia"/>
            <w:lang w:eastAsia="zh-CN"/>
          </w:rPr>
          <w:t>(一)、质量管理体系建设</w:t>
        </w:r>
        <w:r>
          <w:tab/>
        </w:r>
        <w:r>
          <w:fldChar w:fldCharType="begin"/>
        </w:r>
        <w:r>
          <w:instrText xml:space="preserve"> PAGEREF _Toc15693 \h </w:instrText>
        </w:r>
        <w:r>
          <w:fldChar w:fldCharType="separate"/>
        </w:r>
        <w:r>
          <w:t>80</w:t>
        </w:r>
        <w:r>
          <w:fldChar w:fldCharType="end"/>
        </w:r>
      </w:hyperlink>
    </w:p>
    <w:p>
      <w:pPr>
        <w:pStyle w:val="TOC2"/>
        <w:tabs>
          <w:tab w:val="right" w:leader="dot" w:pos="8306"/>
        </w:tabs>
      </w:pPr>
      <w:hyperlink w:anchor="_Toc23994" w:history="1">
        <w:r>
          <w:rPr>
            <w:rFonts w:ascii="仿宋" w:eastAsia="仿宋" w:hAnsi="仿宋" w:cs="仿宋" w:hint="eastAsia"/>
            <w:lang w:eastAsia="zh-CN"/>
          </w:rPr>
          <w:t>(二)、质量控制措施</w:t>
        </w:r>
        <w:r>
          <w:tab/>
        </w:r>
        <w:r>
          <w:fldChar w:fldCharType="begin"/>
        </w:r>
        <w:r>
          <w:instrText xml:space="preserve"> PAGEREF _Toc23994 \h </w:instrText>
        </w:r>
        <w:r>
          <w:fldChar w:fldCharType="separate"/>
        </w:r>
        <w:r>
          <w:t>81</w:t>
        </w:r>
        <w:r>
          <w:fldChar w:fldCharType="end"/>
        </w:r>
      </w:hyperlink>
    </w:p>
    <w:p>
      <w:pPr>
        <w:pStyle w:val="TOC1"/>
        <w:tabs>
          <w:tab w:val="right" w:leader="dot" w:pos="8306"/>
        </w:tabs>
      </w:pPr>
      <w:hyperlink w:anchor="_Toc22934" w:history="1">
        <w:r>
          <w:rPr>
            <w:rFonts w:ascii="仿宋" w:eastAsia="仿宋" w:hAnsi="仿宋" w:cs="仿宋" w:hint="eastAsia"/>
            <w:lang w:eastAsia="zh-CN"/>
          </w:rPr>
          <w:t>十八、人力资源管理与开发</w:t>
        </w:r>
        <w:r>
          <w:tab/>
        </w:r>
        <w:r>
          <w:fldChar w:fldCharType="begin"/>
        </w:r>
        <w:r>
          <w:instrText xml:space="preserve"> PAGEREF _Toc22934 \h </w:instrText>
        </w:r>
        <w:r>
          <w:fldChar w:fldCharType="separate"/>
        </w:r>
        <w:r>
          <w:t>82</w:t>
        </w:r>
        <w:r>
          <w:fldChar w:fldCharType="end"/>
        </w:r>
      </w:hyperlink>
    </w:p>
    <w:p>
      <w:pPr>
        <w:pStyle w:val="TOC2"/>
        <w:tabs>
          <w:tab w:val="right" w:leader="dot" w:pos="8306"/>
        </w:tabs>
      </w:pPr>
      <w:hyperlink w:anchor="_Toc26187" w:history="1">
        <w:r>
          <w:rPr>
            <w:rFonts w:ascii="仿宋" w:eastAsia="仿宋" w:hAnsi="仿宋" w:cs="仿宋" w:hint="eastAsia"/>
            <w:lang w:eastAsia="zh-CN"/>
          </w:rPr>
          <w:t>(一)、人力资源规划</w:t>
        </w:r>
        <w:r>
          <w:tab/>
        </w:r>
        <w:r>
          <w:fldChar w:fldCharType="begin"/>
        </w:r>
        <w:r>
          <w:instrText xml:space="preserve"> PAGEREF _Toc26187 \h </w:instrText>
        </w:r>
        <w:r>
          <w:fldChar w:fldCharType="separate"/>
        </w:r>
        <w:r>
          <w:t>82</w:t>
        </w:r>
        <w:r>
          <w:fldChar w:fldCharType="end"/>
        </w:r>
      </w:hyperlink>
    </w:p>
    <w:p>
      <w:pPr>
        <w:pStyle w:val="TOC2"/>
        <w:tabs>
          <w:tab w:val="right" w:leader="dot" w:pos="8306"/>
        </w:tabs>
      </w:pPr>
      <w:hyperlink w:anchor="_Toc14400" w:history="1">
        <w:r>
          <w:rPr>
            <w:rFonts w:ascii="仿宋" w:eastAsia="仿宋" w:hAnsi="仿宋" w:cs="仿宋" w:hint="eastAsia"/>
            <w:lang w:eastAsia="zh-CN"/>
          </w:rPr>
          <w:t>(二)、人力资源开发与培训</w:t>
        </w:r>
        <w:r>
          <w:tab/>
        </w:r>
        <w:r>
          <w:fldChar w:fldCharType="begin"/>
        </w:r>
        <w:r>
          <w:instrText xml:space="preserve"> PAGEREF _Toc14400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2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31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21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1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4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乙二醇二乙醚项目与土地用途规划：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乙二醇二乙醚项目的容积率和建筑密度：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用地控制指标通常规定了容积率和建筑密度的要求。对于乙二醇二乙醚项目来说，这将影响建筑物的规模和高度。必须确保项目的设计符合容积率和建筑密度的限制，以遵守用地控制法规。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乙二醇二乙醚项目的建筑线限制：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用地控制指标还可能规定了建筑物与街道或相邻土地的距离，这被称为建筑线限制。乙二醇二乙醚项目必须遵守这些规定，以确保建筑的位置符合法规。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乙二醇二乙醚项目的环境影响和可持续性：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用地控制指标可能包括环境保护要求，例如绿地比例和污染防控措施。对于乙二醇二乙醚项目，这意味着必须考虑如何保护当地生态系统、水资源和空气质量，以确保项目的可持续性。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在整个项目规划和实施过程中，与用地控制指标的合作和遵守是至关重要的。这有助于确保乙二醇二乙醚项目是一个合法、可持续且与城市规划一致的发展项目。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23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每个城市都有自己的规划目标和愿景，包括住宅区、商业区和工业区的平衡发展。乙二醇二乙醚项目需要与城市规划目标保持一致，以确保项目不会破坏城市的整体规划。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https://d.book118.com/696201233003010104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E6505"/>
    <w:rsid w:val="110E65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2012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2024-03-16T20:52:00Z</dcterms:created>
  <dcterms:modified xsi:type="dcterms:W3CDTF">2024-03-16T20:53:43Z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8AED99630E174185B8F89BD36D2A9EFF_11</vt:lpwstr>
  </property>
  <property fmtid="{D5CDD505-2E9C-101B-9397-08002B2CF9AE}" pid="3" name="KSOProductBuildVer">
    <vt:lpwstr>2052-12.1.0.16250</vt:lpwstr>
  </property>
</Properties>
</file>