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集成电路用化学品项目规划设计蓝图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575" w:history="1">
        <w:r>
          <w:rPr>
            <w:rFonts w:ascii="仿宋" w:eastAsia="仿宋" w:hAnsi="仿宋" w:cs="仿宋" w:hint="eastAsia"/>
            <w:lang w:eastAsia="zh-CN"/>
          </w:rPr>
          <w:t>前言</w:t>
        </w:r>
        <w:r>
          <w:tab/>
        </w:r>
        <w:r>
          <w:fldChar w:fldCharType="begin"/>
        </w:r>
        <w:r>
          <w:instrText xml:space="preserve"> PAGEREF _Toc29575 \h </w:instrText>
        </w:r>
        <w:r>
          <w:fldChar w:fldCharType="separate"/>
        </w:r>
        <w:r>
          <w:t>3</w:t>
        </w:r>
        <w:r>
          <w:fldChar w:fldCharType="end"/>
        </w:r>
      </w:hyperlink>
    </w:p>
    <w:p>
      <w:pPr>
        <w:pStyle w:val="TOC1"/>
        <w:tabs>
          <w:tab w:val="right" w:leader="dot" w:pos="8306"/>
        </w:tabs>
      </w:pPr>
      <w:hyperlink w:anchor="_Toc31865" w:history="1">
        <w:r>
          <w:rPr>
            <w:rFonts w:ascii="仿宋" w:eastAsia="仿宋" w:hAnsi="仿宋" w:cs="仿宋" w:hint="eastAsia"/>
            <w:lang w:eastAsia="zh-CN"/>
          </w:rPr>
          <w:t>一、集成电路用化学品项目概论</w:t>
        </w:r>
        <w:r>
          <w:tab/>
        </w:r>
        <w:r>
          <w:fldChar w:fldCharType="begin"/>
        </w:r>
        <w:r>
          <w:instrText xml:space="preserve"> PAGEREF _Toc31865 \h </w:instrText>
        </w:r>
        <w:r>
          <w:fldChar w:fldCharType="separate"/>
        </w:r>
        <w:r>
          <w:t>3</w:t>
        </w:r>
        <w:r>
          <w:fldChar w:fldCharType="end"/>
        </w:r>
      </w:hyperlink>
    </w:p>
    <w:p>
      <w:pPr>
        <w:pStyle w:val="TOC2"/>
        <w:tabs>
          <w:tab w:val="right" w:leader="dot" w:pos="8306"/>
        </w:tabs>
      </w:pPr>
      <w:hyperlink w:anchor="_Toc23571" w:history="1">
        <w:r>
          <w:rPr>
            <w:rFonts w:ascii="仿宋" w:eastAsia="仿宋" w:hAnsi="仿宋" w:cs="仿宋" w:hint="eastAsia"/>
            <w:lang w:eastAsia="zh-CN"/>
          </w:rPr>
          <w:t>(一)、集成电路用化学品项目概况</w:t>
        </w:r>
        <w:r>
          <w:tab/>
        </w:r>
        <w:r>
          <w:fldChar w:fldCharType="begin"/>
        </w:r>
        <w:r>
          <w:instrText xml:space="preserve"> PAGEREF _Toc23571 \h </w:instrText>
        </w:r>
        <w:r>
          <w:fldChar w:fldCharType="separate"/>
        </w:r>
        <w:r>
          <w:t>3</w:t>
        </w:r>
        <w:r>
          <w:fldChar w:fldCharType="end"/>
        </w:r>
      </w:hyperlink>
    </w:p>
    <w:p>
      <w:pPr>
        <w:pStyle w:val="TOC2"/>
        <w:tabs>
          <w:tab w:val="right" w:leader="dot" w:pos="8306"/>
        </w:tabs>
      </w:pPr>
      <w:hyperlink w:anchor="_Toc22950" w:history="1">
        <w:r>
          <w:rPr>
            <w:rFonts w:ascii="仿宋" w:eastAsia="仿宋" w:hAnsi="仿宋" w:cs="仿宋" w:hint="eastAsia"/>
            <w:lang w:eastAsia="zh-CN"/>
          </w:rPr>
          <w:t>(二)、集成电路用化学品项目目标</w:t>
        </w:r>
        <w:r>
          <w:tab/>
        </w:r>
        <w:r>
          <w:fldChar w:fldCharType="begin"/>
        </w:r>
        <w:r>
          <w:instrText xml:space="preserve"> PAGEREF _Toc22950 \h </w:instrText>
        </w:r>
        <w:r>
          <w:fldChar w:fldCharType="separate"/>
        </w:r>
        <w:r>
          <w:t>5</w:t>
        </w:r>
        <w:r>
          <w:fldChar w:fldCharType="end"/>
        </w:r>
      </w:hyperlink>
    </w:p>
    <w:p>
      <w:pPr>
        <w:pStyle w:val="TOC2"/>
        <w:tabs>
          <w:tab w:val="right" w:leader="dot" w:pos="8306"/>
        </w:tabs>
      </w:pPr>
      <w:hyperlink w:anchor="_Toc10421" w:history="1">
        <w:r>
          <w:rPr>
            <w:rFonts w:ascii="仿宋" w:eastAsia="仿宋" w:hAnsi="仿宋" w:cs="仿宋" w:hint="eastAsia"/>
            <w:lang w:eastAsia="zh-CN"/>
          </w:rPr>
          <w:t>(三)、集成电路用化学品项目提出的理由</w:t>
        </w:r>
        <w:r>
          <w:tab/>
        </w:r>
        <w:r>
          <w:fldChar w:fldCharType="begin"/>
        </w:r>
        <w:r>
          <w:instrText xml:space="preserve"> PAGEREF _Toc10421 \h </w:instrText>
        </w:r>
        <w:r>
          <w:fldChar w:fldCharType="separate"/>
        </w:r>
        <w:r>
          <w:t>6</w:t>
        </w:r>
        <w:r>
          <w:fldChar w:fldCharType="end"/>
        </w:r>
      </w:hyperlink>
    </w:p>
    <w:p>
      <w:pPr>
        <w:pStyle w:val="TOC2"/>
        <w:tabs>
          <w:tab w:val="right" w:leader="dot" w:pos="8306"/>
        </w:tabs>
      </w:pPr>
      <w:hyperlink w:anchor="_Toc19808" w:history="1">
        <w:r>
          <w:rPr>
            <w:rFonts w:ascii="仿宋" w:eastAsia="仿宋" w:hAnsi="仿宋" w:cs="仿宋" w:hint="eastAsia"/>
            <w:lang w:eastAsia="zh-CN"/>
          </w:rPr>
          <w:t>(四)、集成电路用化学品项目意义</w:t>
        </w:r>
        <w:r>
          <w:tab/>
        </w:r>
        <w:r>
          <w:fldChar w:fldCharType="begin"/>
        </w:r>
        <w:r>
          <w:instrText xml:space="preserve"> PAGEREF _Toc19808 \h </w:instrText>
        </w:r>
        <w:r>
          <w:fldChar w:fldCharType="separate"/>
        </w:r>
        <w:r>
          <w:t>8</w:t>
        </w:r>
        <w:r>
          <w:fldChar w:fldCharType="end"/>
        </w:r>
      </w:hyperlink>
    </w:p>
    <w:p>
      <w:pPr>
        <w:pStyle w:val="TOC2"/>
        <w:tabs>
          <w:tab w:val="right" w:leader="dot" w:pos="8306"/>
        </w:tabs>
      </w:pPr>
      <w:hyperlink w:anchor="_Toc11852" w:history="1">
        <w:r>
          <w:rPr>
            <w:rFonts w:ascii="仿宋" w:eastAsia="仿宋" w:hAnsi="仿宋" w:cs="仿宋" w:hint="eastAsia"/>
            <w:lang w:eastAsia="zh-CN"/>
          </w:rPr>
          <w:t>(五)、集成电路用化学品项目背景</w:t>
        </w:r>
        <w:r>
          <w:tab/>
        </w:r>
        <w:r>
          <w:fldChar w:fldCharType="begin"/>
        </w:r>
        <w:r>
          <w:instrText xml:space="preserve"> PAGEREF _Toc11852 \h </w:instrText>
        </w:r>
        <w:r>
          <w:fldChar w:fldCharType="separate"/>
        </w:r>
        <w:r>
          <w:t>9</w:t>
        </w:r>
        <w:r>
          <w:fldChar w:fldCharType="end"/>
        </w:r>
      </w:hyperlink>
    </w:p>
    <w:p>
      <w:pPr>
        <w:pStyle w:val="TOC1"/>
        <w:tabs>
          <w:tab w:val="right" w:leader="dot" w:pos="8306"/>
        </w:tabs>
      </w:pPr>
      <w:hyperlink w:anchor="_Toc20850" w:history="1">
        <w:r>
          <w:rPr>
            <w:rFonts w:ascii="仿宋" w:eastAsia="仿宋" w:hAnsi="仿宋" w:cs="仿宋" w:hint="eastAsia"/>
            <w:lang w:eastAsia="zh-CN"/>
          </w:rPr>
          <w:t>二、集成电路用化学品项目建设单位说明</w:t>
        </w:r>
        <w:r>
          <w:tab/>
        </w:r>
        <w:r>
          <w:fldChar w:fldCharType="begin"/>
        </w:r>
        <w:r>
          <w:instrText xml:space="preserve"> PAGEREF _Toc20850 \h </w:instrText>
        </w:r>
        <w:r>
          <w:fldChar w:fldCharType="separate"/>
        </w:r>
        <w:r>
          <w:t>10</w:t>
        </w:r>
        <w:r>
          <w:fldChar w:fldCharType="end"/>
        </w:r>
      </w:hyperlink>
    </w:p>
    <w:p>
      <w:pPr>
        <w:pStyle w:val="TOC2"/>
        <w:tabs>
          <w:tab w:val="right" w:leader="dot" w:pos="8306"/>
        </w:tabs>
      </w:pPr>
      <w:hyperlink w:anchor="_Toc15923" w:history="1">
        <w:r>
          <w:rPr>
            <w:rFonts w:ascii="仿宋" w:eastAsia="仿宋" w:hAnsi="仿宋" w:cs="仿宋" w:hint="eastAsia"/>
            <w:lang w:eastAsia="zh-CN"/>
          </w:rPr>
          <w:t>(一)、集成电路用化学品项目承办单位基本情况</w:t>
        </w:r>
        <w:r>
          <w:tab/>
        </w:r>
        <w:r>
          <w:fldChar w:fldCharType="begin"/>
        </w:r>
        <w:r>
          <w:instrText xml:space="preserve"> PAGEREF _Toc15923 \h </w:instrText>
        </w:r>
        <w:r>
          <w:fldChar w:fldCharType="separate"/>
        </w:r>
        <w:r>
          <w:t>10</w:t>
        </w:r>
        <w:r>
          <w:fldChar w:fldCharType="end"/>
        </w:r>
      </w:hyperlink>
    </w:p>
    <w:p>
      <w:pPr>
        <w:pStyle w:val="TOC2"/>
        <w:tabs>
          <w:tab w:val="right" w:leader="dot" w:pos="8306"/>
        </w:tabs>
      </w:pPr>
      <w:hyperlink w:anchor="_Toc15748" w:history="1">
        <w:r>
          <w:rPr>
            <w:rFonts w:ascii="仿宋" w:eastAsia="仿宋" w:hAnsi="仿宋" w:cs="仿宋" w:hint="eastAsia"/>
            <w:lang w:eastAsia="zh-CN"/>
          </w:rPr>
          <w:t>(二)、公司经济效益分析</w:t>
        </w:r>
        <w:r>
          <w:tab/>
        </w:r>
        <w:r>
          <w:fldChar w:fldCharType="begin"/>
        </w:r>
        <w:r>
          <w:instrText xml:space="preserve"> PAGEREF _Toc15748 \h </w:instrText>
        </w:r>
        <w:r>
          <w:fldChar w:fldCharType="separate"/>
        </w:r>
        <w:r>
          <w:t>10</w:t>
        </w:r>
        <w:r>
          <w:fldChar w:fldCharType="end"/>
        </w:r>
      </w:hyperlink>
    </w:p>
    <w:p>
      <w:pPr>
        <w:pStyle w:val="TOC1"/>
        <w:tabs>
          <w:tab w:val="right" w:leader="dot" w:pos="8306"/>
        </w:tabs>
      </w:pPr>
      <w:hyperlink w:anchor="_Toc22087" w:history="1">
        <w:r>
          <w:rPr>
            <w:rFonts w:ascii="仿宋" w:eastAsia="仿宋" w:hAnsi="仿宋" w:cs="仿宋" w:hint="eastAsia"/>
            <w:lang w:eastAsia="zh-CN"/>
          </w:rPr>
          <w:t>三、工艺说明</w:t>
        </w:r>
        <w:r>
          <w:tab/>
        </w:r>
        <w:r>
          <w:fldChar w:fldCharType="begin"/>
        </w:r>
        <w:r>
          <w:instrText xml:space="preserve"> PAGEREF _Toc22087 \h </w:instrText>
        </w:r>
        <w:r>
          <w:fldChar w:fldCharType="separate"/>
        </w:r>
        <w:r>
          <w:t>11</w:t>
        </w:r>
        <w:r>
          <w:fldChar w:fldCharType="end"/>
        </w:r>
      </w:hyperlink>
    </w:p>
    <w:p>
      <w:pPr>
        <w:pStyle w:val="TOC2"/>
        <w:tabs>
          <w:tab w:val="right" w:leader="dot" w:pos="8306"/>
        </w:tabs>
      </w:pPr>
      <w:hyperlink w:anchor="_Toc20873" w:history="1">
        <w:r>
          <w:rPr>
            <w:rFonts w:ascii="仿宋" w:eastAsia="仿宋" w:hAnsi="仿宋" w:cs="仿宋" w:hint="eastAsia"/>
            <w:lang w:eastAsia="zh-CN"/>
          </w:rPr>
          <w:t>(一)、技术管理特点</w:t>
        </w:r>
        <w:r>
          <w:tab/>
        </w:r>
        <w:r>
          <w:fldChar w:fldCharType="begin"/>
        </w:r>
        <w:r>
          <w:instrText xml:space="preserve"> PAGEREF _Toc20873 \h </w:instrText>
        </w:r>
        <w:r>
          <w:fldChar w:fldCharType="separate"/>
        </w:r>
        <w:r>
          <w:t>11</w:t>
        </w:r>
        <w:r>
          <w:fldChar w:fldCharType="end"/>
        </w:r>
      </w:hyperlink>
    </w:p>
    <w:p>
      <w:pPr>
        <w:pStyle w:val="TOC2"/>
        <w:tabs>
          <w:tab w:val="right" w:leader="dot" w:pos="8306"/>
        </w:tabs>
      </w:pPr>
      <w:hyperlink w:anchor="_Toc12817" w:history="1">
        <w:r>
          <w:rPr>
            <w:rFonts w:ascii="仿宋" w:eastAsia="仿宋" w:hAnsi="仿宋" w:cs="仿宋" w:hint="eastAsia"/>
            <w:lang w:eastAsia="zh-CN"/>
          </w:rPr>
          <w:t>(二)、集成电路用化学品项目工艺技术设计方案</w:t>
        </w:r>
        <w:r>
          <w:tab/>
        </w:r>
        <w:r>
          <w:fldChar w:fldCharType="begin"/>
        </w:r>
        <w:r>
          <w:instrText xml:space="preserve"> PAGEREF _Toc12817 \h </w:instrText>
        </w:r>
        <w:r>
          <w:fldChar w:fldCharType="separate"/>
        </w:r>
        <w:r>
          <w:t>13</w:t>
        </w:r>
        <w:r>
          <w:fldChar w:fldCharType="end"/>
        </w:r>
      </w:hyperlink>
    </w:p>
    <w:p>
      <w:pPr>
        <w:pStyle w:val="TOC2"/>
        <w:tabs>
          <w:tab w:val="right" w:leader="dot" w:pos="8306"/>
        </w:tabs>
      </w:pPr>
      <w:hyperlink w:anchor="_Toc28867" w:history="1">
        <w:r>
          <w:rPr>
            <w:rFonts w:ascii="仿宋" w:eastAsia="仿宋" w:hAnsi="仿宋" w:cs="仿宋" w:hint="eastAsia"/>
            <w:lang w:eastAsia="zh-CN"/>
          </w:rPr>
          <w:t>(三)、设备选型方案</w:t>
        </w:r>
        <w:r>
          <w:tab/>
        </w:r>
        <w:r>
          <w:fldChar w:fldCharType="begin"/>
        </w:r>
        <w:r>
          <w:instrText xml:space="preserve"> PAGEREF _Toc28867 \h </w:instrText>
        </w:r>
        <w:r>
          <w:fldChar w:fldCharType="separate"/>
        </w:r>
        <w:r>
          <w:t>14</w:t>
        </w:r>
        <w:r>
          <w:fldChar w:fldCharType="end"/>
        </w:r>
      </w:hyperlink>
    </w:p>
    <w:p>
      <w:pPr>
        <w:pStyle w:val="TOC1"/>
        <w:tabs>
          <w:tab w:val="right" w:leader="dot" w:pos="8306"/>
        </w:tabs>
      </w:pPr>
      <w:hyperlink w:anchor="_Toc20025" w:history="1">
        <w:r>
          <w:rPr>
            <w:rFonts w:ascii="仿宋" w:eastAsia="仿宋" w:hAnsi="仿宋" w:cs="仿宋" w:hint="eastAsia"/>
            <w:lang w:eastAsia="zh-CN"/>
          </w:rPr>
          <w:t>四、集成电路用化学品项目建设背景及必要性分析</w:t>
        </w:r>
        <w:r>
          <w:tab/>
        </w:r>
        <w:r>
          <w:fldChar w:fldCharType="begin"/>
        </w:r>
        <w:r>
          <w:instrText xml:space="preserve"> PAGEREF _Toc20025 \h </w:instrText>
        </w:r>
        <w:r>
          <w:fldChar w:fldCharType="separate"/>
        </w:r>
        <w:r>
          <w:t>15</w:t>
        </w:r>
        <w:r>
          <w:fldChar w:fldCharType="end"/>
        </w:r>
      </w:hyperlink>
    </w:p>
    <w:p>
      <w:pPr>
        <w:pStyle w:val="TOC2"/>
        <w:tabs>
          <w:tab w:val="right" w:leader="dot" w:pos="8306"/>
        </w:tabs>
      </w:pPr>
      <w:hyperlink w:anchor="_Toc31203" w:history="1">
        <w:r>
          <w:rPr>
            <w:rFonts w:ascii="仿宋" w:eastAsia="仿宋" w:hAnsi="仿宋" w:cs="仿宋" w:hint="eastAsia"/>
            <w:lang w:eastAsia="zh-CN"/>
          </w:rPr>
          <w:t>(一)、集成电路用化学品项目背景分析</w:t>
        </w:r>
        <w:r>
          <w:tab/>
        </w:r>
        <w:r>
          <w:fldChar w:fldCharType="begin"/>
        </w:r>
        <w:r>
          <w:instrText xml:space="preserve"> PAGEREF _Toc31203 \h </w:instrText>
        </w:r>
        <w:r>
          <w:fldChar w:fldCharType="separate"/>
        </w:r>
        <w:r>
          <w:t>15</w:t>
        </w:r>
        <w:r>
          <w:fldChar w:fldCharType="end"/>
        </w:r>
      </w:hyperlink>
    </w:p>
    <w:p>
      <w:pPr>
        <w:pStyle w:val="TOC2"/>
        <w:tabs>
          <w:tab w:val="right" w:leader="dot" w:pos="8306"/>
        </w:tabs>
      </w:pPr>
      <w:hyperlink w:anchor="_Toc14517" w:history="1">
        <w:r>
          <w:rPr>
            <w:rFonts w:ascii="仿宋" w:eastAsia="仿宋" w:hAnsi="仿宋" w:cs="仿宋" w:hint="eastAsia"/>
            <w:lang w:eastAsia="zh-CN"/>
          </w:rPr>
          <w:t>(二)、集成电路用化学品项目建设必要性分析</w:t>
        </w:r>
        <w:r>
          <w:tab/>
        </w:r>
        <w:r>
          <w:fldChar w:fldCharType="begin"/>
        </w:r>
        <w:r>
          <w:instrText xml:space="preserve"> PAGEREF _Toc14517 \h </w:instrText>
        </w:r>
        <w:r>
          <w:fldChar w:fldCharType="separate"/>
        </w:r>
        <w:r>
          <w:t>17</w:t>
        </w:r>
        <w:r>
          <w:fldChar w:fldCharType="end"/>
        </w:r>
      </w:hyperlink>
    </w:p>
    <w:p>
      <w:pPr>
        <w:pStyle w:val="TOC1"/>
        <w:tabs>
          <w:tab w:val="right" w:leader="dot" w:pos="8306"/>
        </w:tabs>
      </w:pPr>
      <w:hyperlink w:anchor="_Toc19710" w:history="1">
        <w:r>
          <w:rPr>
            <w:rFonts w:ascii="仿宋" w:eastAsia="仿宋" w:hAnsi="仿宋" w:cs="仿宋" w:hint="eastAsia"/>
            <w:lang w:eastAsia="zh-CN"/>
          </w:rPr>
          <w:t>五、集成电路用化学品项目可持续发展</w:t>
        </w:r>
        <w:r>
          <w:tab/>
        </w:r>
        <w:r>
          <w:fldChar w:fldCharType="begin"/>
        </w:r>
        <w:r>
          <w:instrText xml:space="preserve"> PAGEREF _Toc19710 \h </w:instrText>
        </w:r>
        <w:r>
          <w:fldChar w:fldCharType="separate"/>
        </w:r>
        <w:r>
          <w:t>18</w:t>
        </w:r>
        <w:r>
          <w:fldChar w:fldCharType="end"/>
        </w:r>
      </w:hyperlink>
    </w:p>
    <w:p>
      <w:pPr>
        <w:pStyle w:val="TOC2"/>
        <w:tabs>
          <w:tab w:val="right" w:leader="dot" w:pos="8306"/>
        </w:tabs>
      </w:pPr>
      <w:hyperlink w:anchor="_Toc6994" w:history="1">
        <w:r>
          <w:rPr>
            <w:rFonts w:ascii="仿宋" w:eastAsia="仿宋" w:hAnsi="仿宋" w:cs="仿宋" w:hint="eastAsia"/>
            <w:lang w:eastAsia="zh-CN"/>
          </w:rPr>
          <w:t>(一)、可持续战略与实践</w:t>
        </w:r>
        <w:r>
          <w:tab/>
        </w:r>
        <w:r>
          <w:fldChar w:fldCharType="begin"/>
        </w:r>
        <w:r>
          <w:instrText xml:space="preserve"> PAGEREF _Toc6994 \h </w:instrText>
        </w:r>
        <w:r>
          <w:fldChar w:fldCharType="separate"/>
        </w:r>
        <w:r>
          <w:t>18</w:t>
        </w:r>
        <w:r>
          <w:fldChar w:fldCharType="end"/>
        </w:r>
      </w:hyperlink>
    </w:p>
    <w:p>
      <w:pPr>
        <w:pStyle w:val="TOC2"/>
        <w:tabs>
          <w:tab w:val="right" w:leader="dot" w:pos="8306"/>
        </w:tabs>
      </w:pPr>
      <w:hyperlink w:anchor="_Toc22140" w:history="1">
        <w:r>
          <w:rPr>
            <w:rFonts w:ascii="仿宋" w:eastAsia="仿宋" w:hAnsi="仿宋" w:cs="仿宋" w:hint="eastAsia"/>
            <w:lang w:eastAsia="zh-CN"/>
          </w:rPr>
          <w:t>(二)、环保与社会责任</w:t>
        </w:r>
        <w:r>
          <w:tab/>
        </w:r>
        <w:r>
          <w:fldChar w:fldCharType="begin"/>
        </w:r>
        <w:r>
          <w:instrText xml:space="preserve"> PAGEREF _Toc22140 \h </w:instrText>
        </w:r>
        <w:r>
          <w:fldChar w:fldCharType="separate"/>
        </w:r>
        <w:r>
          <w:t>19</w:t>
        </w:r>
        <w:r>
          <w:fldChar w:fldCharType="end"/>
        </w:r>
      </w:hyperlink>
    </w:p>
    <w:p>
      <w:pPr>
        <w:pStyle w:val="TOC1"/>
        <w:tabs>
          <w:tab w:val="right" w:leader="dot" w:pos="8306"/>
        </w:tabs>
      </w:pPr>
      <w:hyperlink w:anchor="_Toc7038" w:history="1">
        <w:r>
          <w:rPr>
            <w:rFonts w:ascii="仿宋" w:eastAsia="仿宋" w:hAnsi="仿宋" w:cs="仿宋" w:hint="eastAsia"/>
            <w:lang w:eastAsia="zh-CN"/>
          </w:rPr>
          <w:t>六、集成电路用化学品项目危机管理</w:t>
        </w:r>
        <w:r>
          <w:tab/>
        </w:r>
        <w:r>
          <w:fldChar w:fldCharType="begin"/>
        </w:r>
        <w:r>
          <w:instrText xml:space="preserve"> PAGEREF _Toc7038 \h </w:instrText>
        </w:r>
        <w:r>
          <w:fldChar w:fldCharType="separate"/>
        </w:r>
        <w:r>
          <w:t>20</w:t>
        </w:r>
        <w:r>
          <w:fldChar w:fldCharType="end"/>
        </w:r>
      </w:hyperlink>
    </w:p>
    <w:p>
      <w:pPr>
        <w:pStyle w:val="TOC2"/>
        <w:tabs>
          <w:tab w:val="right" w:leader="dot" w:pos="8306"/>
        </w:tabs>
      </w:pPr>
      <w:hyperlink w:anchor="_Toc28200" w:history="1">
        <w:r>
          <w:rPr>
            <w:rFonts w:ascii="仿宋" w:eastAsia="仿宋" w:hAnsi="仿宋" w:cs="仿宋" w:hint="eastAsia"/>
            <w:lang w:eastAsia="zh-CN"/>
          </w:rPr>
          <w:t>(一)、危机预警与识别</w:t>
        </w:r>
        <w:r>
          <w:tab/>
        </w:r>
        <w:r>
          <w:fldChar w:fldCharType="begin"/>
        </w:r>
        <w:r>
          <w:instrText xml:space="preserve"> PAGEREF _Toc28200 \h </w:instrText>
        </w:r>
        <w:r>
          <w:fldChar w:fldCharType="separate"/>
        </w:r>
        <w:r>
          <w:t>20</w:t>
        </w:r>
        <w:r>
          <w:fldChar w:fldCharType="end"/>
        </w:r>
      </w:hyperlink>
    </w:p>
    <w:p>
      <w:pPr>
        <w:pStyle w:val="TOC2"/>
        <w:tabs>
          <w:tab w:val="right" w:leader="dot" w:pos="8306"/>
        </w:tabs>
      </w:pPr>
      <w:hyperlink w:anchor="_Toc16775" w:history="1">
        <w:r>
          <w:rPr>
            <w:rFonts w:ascii="仿宋" w:eastAsia="仿宋" w:hAnsi="仿宋" w:cs="仿宋" w:hint="eastAsia"/>
            <w:lang w:eastAsia="zh-CN"/>
          </w:rPr>
          <w:t>(二)、危机应对与恢复</w:t>
        </w:r>
        <w:r>
          <w:tab/>
        </w:r>
        <w:r>
          <w:fldChar w:fldCharType="begin"/>
        </w:r>
        <w:r>
          <w:instrText xml:space="preserve"> PAGEREF _Toc16775 \h </w:instrText>
        </w:r>
        <w:r>
          <w:fldChar w:fldCharType="separate"/>
        </w:r>
        <w:r>
          <w:t>21</w:t>
        </w:r>
        <w:r>
          <w:fldChar w:fldCharType="end"/>
        </w:r>
      </w:hyperlink>
    </w:p>
    <w:p>
      <w:pPr>
        <w:pStyle w:val="TOC1"/>
        <w:tabs>
          <w:tab w:val="right" w:leader="dot" w:pos="8306"/>
        </w:tabs>
      </w:pPr>
      <w:hyperlink w:anchor="_Toc5125" w:history="1">
        <w:r>
          <w:rPr>
            <w:rFonts w:ascii="仿宋" w:eastAsia="仿宋" w:hAnsi="仿宋" w:cs="仿宋" w:hint="eastAsia"/>
            <w:lang w:eastAsia="zh-CN"/>
          </w:rPr>
          <w:t>七、集成电路用化学品项目投资规划</w:t>
        </w:r>
        <w:r>
          <w:tab/>
        </w:r>
        <w:r>
          <w:fldChar w:fldCharType="begin"/>
        </w:r>
        <w:r>
          <w:instrText xml:space="preserve"> PAGEREF _Toc5125 \h </w:instrText>
        </w:r>
        <w:r>
          <w:fldChar w:fldCharType="separate"/>
        </w:r>
        <w:r>
          <w:t>23</w:t>
        </w:r>
        <w:r>
          <w:fldChar w:fldCharType="end"/>
        </w:r>
      </w:hyperlink>
    </w:p>
    <w:p>
      <w:pPr>
        <w:pStyle w:val="TOC2"/>
        <w:tabs>
          <w:tab w:val="right" w:leader="dot" w:pos="8306"/>
        </w:tabs>
      </w:pPr>
      <w:hyperlink w:anchor="_Toc27304" w:history="1">
        <w:r>
          <w:rPr>
            <w:rFonts w:ascii="仿宋" w:eastAsia="仿宋" w:hAnsi="仿宋" w:cs="仿宋" w:hint="eastAsia"/>
            <w:lang w:eastAsia="zh-CN"/>
          </w:rPr>
          <w:t>(一)、集成电路用化学品项目总投资估算</w:t>
        </w:r>
        <w:r>
          <w:tab/>
        </w:r>
        <w:r>
          <w:fldChar w:fldCharType="begin"/>
        </w:r>
        <w:r>
          <w:instrText xml:space="preserve"> PAGEREF _Toc27304 \h </w:instrText>
        </w:r>
        <w:r>
          <w:fldChar w:fldCharType="separate"/>
        </w:r>
        <w:r>
          <w:t>23</w:t>
        </w:r>
        <w:r>
          <w:fldChar w:fldCharType="end"/>
        </w:r>
      </w:hyperlink>
    </w:p>
    <w:p>
      <w:pPr>
        <w:pStyle w:val="TOC2"/>
        <w:tabs>
          <w:tab w:val="right" w:leader="dot" w:pos="8306"/>
        </w:tabs>
      </w:pPr>
      <w:hyperlink w:anchor="_Toc8348" w:history="1">
        <w:r>
          <w:rPr>
            <w:rFonts w:ascii="仿宋" w:eastAsia="仿宋" w:hAnsi="仿宋" w:cs="仿宋" w:hint="eastAsia"/>
            <w:lang w:eastAsia="zh-CN"/>
          </w:rPr>
          <w:t>(二)、资金筹措</w:t>
        </w:r>
        <w:r>
          <w:tab/>
        </w:r>
        <w:r>
          <w:fldChar w:fldCharType="begin"/>
        </w:r>
        <w:r>
          <w:instrText xml:space="preserve"> PAGEREF _Toc8348 \h </w:instrText>
        </w:r>
        <w:r>
          <w:fldChar w:fldCharType="separate"/>
        </w:r>
        <w:r>
          <w:t>24</w:t>
        </w:r>
        <w:r>
          <w:fldChar w:fldCharType="end"/>
        </w:r>
      </w:hyperlink>
    </w:p>
    <w:p>
      <w:pPr>
        <w:pStyle w:val="TOC1"/>
        <w:tabs>
          <w:tab w:val="right" w:leader="dot" w:pos="8306"/>
        </w:tabs>
      </w:pPr>
      <w:hyperlink w:anchor="_Toc9365" w:history="1">
        <w:r>
          <w:rPr>
            <w:rFonts w:ascii="仿宋" w:eastAsia="仿宋" w:hAnsi="仿宋" w:cs="仿宋" w:hint="eastAsia"/>
            <w:lang w:eastAsia="zh-CN"/>
          </w:rPr>
          <w:t>八、集成电路用化学品项目风险管理</w:t>
        </w:r>
        <w:r>
          <w:tab/>
        </w:r>
        <w:r>
          <w:fldChar w:fldCharType="begin"/>
        </w:r>
        <w:r>
          <w:instrText xml:space="preserve"> PAGEREF _Toc9365 \h </w:instrText>
        </w:r>
        <w:r>
          <w:fldChar w:fldCharType="separate"/>
        </w:r>
        <w:r>
          <w:t>25</w:t>
        </w:r>
        <w:r>
          <w:fldChar w:fldCharType="end"/>
        </w:r>
      </w:hyperlink>
    </w:p>
    <w:p>
      <w:pPr>
        <w:pStyle w:val="TOC2"/>
        <w:tabs>
          <w:tab w:val="right" w:leader="dot" w:pos="8306"/>
        </w:tabs>
      </w:pPr>
      <w:hyperlink w:anchor="_Toc27865" w:history="1">
        <w:r>
          <w:rPr>
            <w:rFonts w:ascii="仿宋" w:eastAsia="仿宋" w:hAnsi="仿宋" w:cs="仿宋" w:hint="eastAsia"/>
            <w:lang w:eastAsia="zh-CN"/>
          </w:rPr>
          <w:t>(一)、风险识别与评估</w:t>
        </w:r>
        <w:r>
          <w:tab/>
        </w:r>
        <w:r>
          <w:fldChar w:fldCharType="begin"/>
        </w:r>
        <w:r>
          <w:instrText xml:space="preserve"> PAGEREF _Toc27865 \h </w:instrText>
        </w:r>
        <w:r>
          <w:fldChar w:fldCharType="separate"/>
        </w:r>
        <w:r>
          <w:t>25</w:t>
        </w:r>
        <w:r>
          <w:fldChar w:fldCharType="end"/>
        </w:r>
      </w:hyperlink>
    </w:p>
    <w:p>
      <w:pPr>
        <w:pStyle w:val="TOC2"/>
        <w:tabs>
          <w:tab w:val="right" w:leader="dot" w:pos="8306"/>
        </w:tabs>
      </w:pPr>
      <w:hyperlink w:anchor="_Toc1648" w:history="1">
        <w:r>
          <w:rPr>
            <w:rFonts w:ascii="仿宋" w:eastAsia="仿宋" w:hAnsi="仿宋" w:cs="仿宋" w:hint="eastAsia"/>
            <w:lang w:eastAsia="zh-CN"/>
          </w:rPr>
          <w:t>(二)、风险应对策略</w:t>
        </w:r>
        <w:r>
          <w:tab/>
        </w:r>
        <w:r>
          <w:fldChar w:fldCharType="begin"/>
        </w:r>
        <w:r>
          <w:instrText xml:space="preserve"> PAGEREF _Toc1648 \h </w:instrText>
        </w:r>
        <w:r>
          <w:fldChar w:fldCharType="separate"/>
        </w:r>
        <w:r>
          <w:t>26</w:t>
        </w:r>
        <w:r>
          <w:fldChar w:fldCharType="end"/>
        </w:r>
      </w:hyperlink>
    </w:p>
    <w:p>
      <w:pPr>
        <w:pStyle w:val="TOC2"/>
        <w:tabs>
          <w:tab w:val="right" w:leader="dot" w:pos="8306"/>
        </w:tabs>
      </w:pPr>
      <w:hyperlink w:anchor="_Toc21940" w:history="1">
        <w:r>
          <w:rPr>
            <w:rFonts w:ascii="仿宋" w:eastAsia="仿宋" w:hAnsi="仿宋" w:cs="仿宋" w:hint="eastAsia"/>
            <w:lang w:eastAsia="zh-CN"/>
          </w:rPr>
          <w:t>(三)、风险监控与控制</w:t>
        </w:r>
        <w:r>
          <w:tab/>
        </w:r>
        <w:r>
          <w:fldChar w:fldCharType="begin"/>
        </w:r>
        <w:r>
          <w:instrText xml:space="preserve"> PAGEREF _Toc21940 \h </w:instrText>
        </w:r>
        <w:r>
          <w:fldChar w:fldCharType="separate"/>
        </w:r>
        <w:r>
          <w:t>28</w:t>
        </w:r>
        <w:r>
          <w:fldChar w:fldCharType="end"/>
        </w:r>
      </w:hyperlink>
    </w:p>
    <w:p>
      <w:pPr>
        <w:pStyle w:val="TOC1"/>
        <w:tabs>
          <w:tab w:val="right" w:leader="dot" w:pos="8306"/>
        </w:tabs>
      </w:pPr>
      <w:hyperlink w:anchor="_Toc31299" w:history="1">
        <w:r>
          <w:rPr>
            <w:rFonts w:ascii="仿宋" w:eastAsia="仿宋" w:hAnsi="仿宋" w:cs="仿宋" w:hint="eastAsia"/>
            <w:lang w:eastAsia="zh-CN"/>
          </w:rPr>
          <w:t>九、集成电路用化学品项目环境影响分析</w:t>
        </w:r>
        <w:r>
          <w:tab/>
        </w:r>
        <w:r>
          <w:fldChar w:fldCharType="begin"/>
        </w:r>
        <w:r>
          <w:instrText xml:space="preserve"> PAGEREF _Toc31299 \h </w:instrText>
        </w:r>
        <w:r>
          <w:fldChar w:fldCharType="separate"/>
        </w:r>
        <w:r>
          <w:t>29</w:t>
        </w:r>
        <w:r>
          <w:fldChar w:fldCharType="end"/>
        </w:r>
      </w:hyperlink>
    </w:p>
    <w:p>
      <w:pPr>
        <w:pStyle w:val="TOC2"/>
        <w:tabs>
          <w:tab w:val="right" w:leader="dot" w:pos="8306"/>
        </w:tabs>
      </w:pPr>
      <w:hyperlink w:anchor="_Toc25140" w:history="1">
        <w:r>
          <w:rPr>
            <w:rFonts w:ascii="仿宋" w:eastAsia="仿宋" w:hAnsi="仿宋" w:cs="仿宋" w:hint="eastAsia"/>
            <w:lang w:eastAsia="zh-CN"/>
          </w:rPr>
          <w:t>(一)、建设区域环境质量现状</w:t>
        </w:r>
        <w:r>
          <w:tab/>
        </w:r>
        <w:r>
          <w:fldChar w:fldCharType="begin"/>
        </w:r>
        <w:r>
          <w:instrText xml:space="preserve"> PAGEREF _Toc25140 \h </w:instrText>
        </w:r>
        <w:r>
          <w:fldChar w:fldCharType="separate"/>
        </w:r>
        <w:r>
          <w:t>29</w:t>
        </w:r>
        <w:r>
          <w:fldChar w:fldCharType="end"/>
        </w:r>
      </w:hyperlink>
    </w:p>
    <w:p>
      <w:pPr>
        <w:pStyle w:val="TOC2"/>
        <w:tabs>
          <w:tab w:val="right" w:leader="dot" w:pos="8306"/>
        </w:tabs>
      </w:pPr>
      <w:hyperlink w:anchor="_Toc17272" w:history="1">
        <w:r>
          <w:rPr>
            <w:rFonts w:ascii="仿宋" w:eastAsia="仿宋" w:hAnsi="仿宋" w:cs="仿宋" w:hint="eastAsia"/>
            <w:lang w:eastAsia="zh-CN"/>
          </w:rPr>
          <w:t>(二)、建设期环境保护</w:t>
        </w:r>
        <w:r>
          <w:tab/>
        </w:r>
        <w:r>
          <w:fldChar w:fldCharType="begin"/>
        </w:r>
        <w:r>
          <w:instrText xml:space="preserve"> PAGEREF _Toc17272 \h </w:instrText>
        </w:r>
        <w:r>
          <w:fldChar w:fldCharType="separate"/>
        </w:r>
        <w:r>
          <w:t>30</w:t>
        </w:r>
        <w:r>
          <w:fldChar w:fldCharType="end"/>
        </w:r>
      </w:hyperlink>
    </w:p>
    <w:p>
      <w:pPr>
        <w:pStyle w:val="TOC2"/>
        <w:tabs>
          <w:tab w:val="right" w:leader="dot" w:pos="8306"/>
        </w:tabs>
      </w:pPr>
      <w:hyperlink w:anchor="_Toc18071" w:history="1">
        <w:r>
          <w:rPr>
            <w:rFonts w:ascii="仿宋" w:eastAsia="仿宋" w:hAnsi="仿宋" w:cs="仿宋" w:hint="eastAsia"/>
            <w:lang w:eastAsia="zh-CN"/>
          </w:rPr>
          <w:t>(三)、运营期环境保护</w:t>
        </w:r>
        <w:r>
          <w:tab/>
        </w:r>
        <w:r>
          <w:fldChar w:fldCharType="begin"/>
        </w:r>
        <w:r>
          <w:instrText xml:space="preserve"> PAGEREF _Toc18071 \h </w:instrText>
        </w:r>
        <w:r>
          <w:fldChar w:fldCharType="separate"/>
        </w:r>
        <w:r>
          <w:t>32</w:t>
        </w:r>
        <w:r>
          <w:fldChar w:fldCharType="end"/>
        </w:r>
      </w:hyperlink>
    </w:p>
    <w:p>
      <w:pPr>
        <w:pStyle w:val="TOC2"/>
        <w:tabs>
          <w:tab w:val="right" w:leader="dot" w:pos="8306"/>
        </w:tabs>
      </w:pPr>
      <w:hyperlink w:anchor="_Toc12775" w:history="1">
        <w:r>
          <w:rPr>
            <w:rFonts w:ascii="仿宋" w:eastAsia="仿宋" w:hAnsi="仿宋" w:cs="仿宋" w:hint="eastAsia"/>
            <w:lang w:eastAsia="zh-CN"/>
          </w:rPr>
          <w:t>(四)、集成电路用化学品项目建设对区域经济的影响</w:t>
        </w:r>
        <w:r>
          <w:tab/>
        </w:r>
        <w:r>
          <w:fldChar w:fldCharType="begin"/>
        </w:r>
        <w:r>
          <w:instrText xml:space="preserve"> PAGEREF _Toc12775 \h </w:instrText>
        </w:r>
        <w:r>
          <w:fldChar w:fldCharType="separate"/>
        </w:r>
        <w:r>
          <w:t>33</w:t>
        </w:r>
        <w:r>
          <w:fldChar w:fldCharType="end"/>
        </w:r>
      </w:hyperlink>
    </w:p>
    <w:p>
      <w:pPr>
        <w:pStyle w:val="TOC2"/>
        <w:tabs>
          <w:tab w:val="right" w:leader="dot" w:pos="8306"/>
        </w:tabs>
      </w:pPr>
      <w:hyperlink w:anchor="_Toc5535" w:history="1">
        <w:r>
          <w:rPr>
            <w:rFonts w:ascii="仿宋" w:eastAsia="仿宋" w:hAnsi="仿宋" w:cs="仿宋" w:hint="eastAsia"/>
            <w:lang w:eastAsia="zh-CN"/>
          </w:rPr>
          <w:t>(五)、废弃物处理</w:t>
        </w:r>
        <w:r>
          <w:tab/>
        </w:r>
        <w:r>
          <w:fldChar w:fldCharType="begin"/>
        </w:r>
        <w:r>
          <w:instrText xml:space="preserve"> PAGEREF _Toc5535 \h </w:instrText>
        </w:r>
        <w:r>
          <w:fldChar w:fldCharType="separate"/>
        </w:r>
        <w:r>
          <w:t>35</w:t>
        </w:r>
        <w:r>
          <w:fldChar w:fldCharType="end"/>
        </w:r>
      </w:hyperlink>
    </w:p>
    <w:p>
      <w:pPr>
        <w:pStyle w:val="TOC2"/>
        <w:tabs>
          <w:tab w:val="right" w:leader="dot" w:pos="8306"/>
        </w:tabs>
      </w:pPr>
      <w:hyperlink w:anchor="_Toc11884" w:history="1">
        <w:r>
          <w:rPr>
            <w:rFonts w:ascii="仿宋" w:eastAsia="仿宋" w:hAnsi="仿宋" w:cs="仿宋" w:hint="eastAsia"/>
            <w:lang w:eastAsia="zh-CN"/>
          </w:rPr>
          <w:t>(六)、特殊环境影响分析</w:t>
        </w:r>
        <w:r>
          <w:tab/>
        </w:r>
        <w:r>
          <w:fldChar w:fldCharType="begin"/>
        </w:r>
        <w:r>
          <w:instrText xml:space="preserve"> PAGEREF _Toc11884 \h </w:instrText>
        </w:r>
        <w:r>
          <w:fldChar w:fldCharType="separate"/>
        </w:r>
        <w:r>
          <w:t>36</w:t>
        </w:r>
        <w:r>
          <w:fldChar w:fldCharType="end"/>
        </w:r>
      </w:hyperlink>
    </w:p>
    <w:p>
      <w:pPr>
        <w:pStyle w:val="TOC2"/>
        <w:tabs>
          <w:tab w:val="right" w:leader="dot" w:pos="8306"/>
        </w:tabs>
      </w:pPr>
      <w:hyperlink w:anchor="_Toc14674" w:history="1">
        <w:r>
          <w:rPr>
            <w:rFonts w:ascii="仿宋" w:eastAsia="仿宋" w:hAnsi="仿宋" w:cs="仿宋" w:hint="eastAsia"/>
            <w:lang w:eastAsia="zh-CN"/>
          </w:rPr>
          <w:t>(七)、清洁生产</w:t>
        </w:r>
        <w:r>
          <w:tab/>
        </w:r>
        <w:r>
          <w:fldChar w:fldCharType="begin"/>
        </w:r>
        <w:r>
          <w:instrText xml:space="preserve"> PAGEREF _Toc14674 \h </w:instrText>
        </w:r>
        <w:r>
          <w:fldChar w:fldCharType="separate"/>
        </w:r>
        <w:r>
          <w:t>37</w:t>
        </w:r>
        <w:r>
          <w:fldChar w:fldCharType="end"/>
        </w:r>
      </w:hyperlink>
    </w:p>
    <w:p>
      <w:pPr>
        <w:pStyle w:val="TOC2"/>
        <w:tabs>
          <w:tab w:val="right" w:leader="dot" w:pos="8306"/>
        </w:tabs>
      </w:pPr>
      <w:hyperlink w:anchor="_Toc29995" w:history="1">
        <w:r>
          <w:rPr>
            <w:rFonts w:ascii="仿宋" w:eastAsia="仿宋" w:hAnsi="仿宋" w:cs="仿宋" w:hint="eastAsia"/>
            <w:lang w:eastAsia="zh-CN"/>
          </w:rPr>
          <w:t>(八)、环境保护综合评价</w:t>
        </w:r>
        <w:r>
          <w:tab/>
        </w:r>
        <w:r>
          <w:fldChar w:fldCharType="begin"/>
        </w:r>
        <w:r>
          <w:instrText xml:space="preserve"> PAGEREF _Toc29995 \h </w:instrText>
        </w:r>
        <w:r>
          <w:fldChar w:fldCharType="separate"/>
        </w:r>
        <w:r>
          <w:t>39</w:t>
        </w:r>
        <w:r>
          <w:fldChar w:fldCharType="end"/>
        </w:r>
      </w:hyperlink>
    </w:p>
    <w:p>
      <w:pPr>
        <w:pStyle w:val="TOC1"/>
        <w:tabs>
          <w:tab w:val="right" w:leader="dot" w:pos="8306"/>
        </w:tabs>
      </w:pPr>
      <w:hyperlink w:anchor="_Toc22191" w:history="1">
        <w:r>
          <w:rPr>
            <w:rFonts w:ascii="仿宋" w:eastAsia="仿宋" w:hAnsi="仿宋" w:cs="仿宋" w:hint="eastAsia"/>
            <w:lang w:eastAsia="zh-CN"/>
          </w:rPr>
          <w:t>十、集成电路用化学品项目经营效益</w:t>
        </w:r>
        <w:r>
          <w:tab/>
        </w:r>
        <w:r>
          <w:fldChar w:fldCharType="begin"/>
        </w:r>
        <w:r>
          <w:instrText xml:space="preserve"> PAGEREF _Toc22191 \h </w:instrText>
        </w:r>
        <w:r>
          <w:fldChar w:fldCharType="separate"/>
        </w:r>
        <w:r>
          <w:t>40</w:t>
        </w:r>
        <w:r>
          <w:fldChar w:fldCharType="end"/>
        </w:r>
      </w:hyperlink>
    </w:p>
    <w:p>
      <w:pPr>
        <w:pStyle w:val="TOC2"/>
        <w:tabs>
          <w:tab w:val="right" w:leader="dot" w:pos="8306"/>
        </w:tabs>
      </w:pPr>
      <w:hyperlink w:anchor="_Toc13030" w:history="1">
        <w:r>
          <w:rPr>
            <w:rFonts w:ascii="仿宋" w:eastAsia="仿宋" w:hAnsi="仿宋" w:cs="仿宋" w:hint="eastAsia"/>
            <w:lang w:eastAsia="zh-CN"/>
          </w:rPr>
          <w:t>(一)、经济评价财务测算</w:t>
        </w:r>
        <w:r>
          <w:tab/>
        </w:r>
        <w:r>
          <w:fldChar w:fldCharType="begin"/>
        </w:r>
        <w:r>
          <w:instrText xml:space="preserve"> PAGEREF _Toc13030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211" w:history="1">
        <w:r>
          <w:rPr>
            <w:rFonts w:ascii="仿宋" w:eastAsia="仿宋" w:hAnsi="仿宋" w:cs="仿宋" w:hint="eastAsia"/>
            <w:lang w:eastAsia="zh-CN"/>
          </w:rPr>
          <w:t>(二)、集成电路用化学品项目盈利能力分析</w:t>
        </w:r>
        <w:r>
          <w:tab/>
        </w:r>
        <w:r>
          <w:fldChar w:fldCharType="begin"/>
        </w:r>
        <w:r>
          <w:instrText xml:space="preserve"> PAGEREF _Toc7211 \h </w:instrText>
        </w:r>
        <w:r>
          <w:fldChar w:fldCharType="separate"/>
        </w:r>
        <w:r>
          <w:t>41</w:t>
        </w:r>
        <w:r>
          <w:fldChar w:fldCharType="end"/>
        </w:r>
      </w:hyperlink>
    </w:p>
    <w:p>
      <w:pPr>
        <w:pStyle w:val="TOC1"/>
        <w:tabs>
          <w:tab w:val="right" w:leader="dot" w:pos="8306"/>
        </w:tabs>
      </w:pPr>
      <w:hyperlink w:anchor="_Toc9745" w:history="1">
        <w:r>
          <w:rPr>
            <w:rFonts w:ascii="仿宋" w:eastAsia="仿宋" w:hAnsi="仿宋" w:cs="仿宋" w:hint="eastAsia"/>
            <w:lang w:eastAsia="zh-CN"/>
          </w:rPr>
          <w:t>十一、集成电路用化学品项目财务管理</w:t>
        </w:r>
        <w:r>
          <w:tab/>
        </w:r>
        <w:r>
          <w:fldChar w:fldCharType="begin"/>
        </w:r>
        <w:r>
          <w:instrText xml:space="preserve"> PAGEREF _Toc9745 \h </w:instrText>
        </w:r>
        <w:r>
          <w:fldChar w:fldCharType="separate"/>
        </w:r>
        <w:r>
          <w:t>42</w:t>
        </w:r>
        <w:r>
          <w:fldChar w:fldCharType="end"/>
        </w:r>
      </w:hyperlink>
    </w:p>
    <w:p>
      <w:pPr>
        <w:pStyle w:val="TOC2"/>
        <w:tabs>
          <w:tab w:val="right" w:leader="dot" w:pos="8306"/>
        </w:tabs>
      </w:pPr>
      <w:hyperlink w:anchor="_Toc14575" w:history="1">
        <w:r>
          <w:rPr>
            <w:rFonts w:ascii="仿宋" w:eastAsia="仿宋" w:hAnsi="仿宋" w:cs="仿宋" w:hint="eastAsia"/>
            <w:lang w:eastAsia="zh-CN"/>
          </w:rPr>
          <w:t>(一)、资金需求大</w:t>
        </w:r>
        <w:r>
          <w:tab/>
        </w:r>
        <w:r>
          <w:fldChar w:fldCharType="begin"/>
        </w:r>
        <w:r>
          <w:instrText xml:space="preserve"> PAGEREF _Toc14575 \h </w:instrText>
        </w:r>
        <w:r>
          <w:fldChar w:fldCharType="separate"/>
        </w:r>
        <w:r>
          <w:t>42</w:t>
        </w:r>
        <w:r>
          <w:fldChar w:fldCharType="end"/>
        </w:r>
      </w:hyperlink>
    </w:p>
    <w:p>
      <w:pPr>
        <w:pStyle w:val="TOC2"/>
        <w:tabs>
          <w:tab w:val="right" w:leader="dot" w:pos="8306"/>
        </w:tabs>
      </w:pPr>
      <w:hyperlink w:anchor="_Toc10639" w:history="1">
        <w:r>
          <w:rPr>
            <w:rFonts w:ascii="仿宋" w:eastAsia="仿宋" w:hAnsi="仿宋" w:cs="仿宋" w:hint="eastAsia"/>
            <w:lang w:eastAsia="zh-CN"/>
          </w:rPr>
          <w:t>(二)、研发周期长</w:t>
        </w:r>
        <w:r>
          <w:tab/>
        </w:r>
        <w:r>
          <w:fldChar w:fldCharType="begin"/>
        </w:r>
        <w:r>
          <w:instrText xml:space="preserve"> PAGEREF _Toc10639 \h </w:instrText>
        </w:r>
        <w:r>
          <w:fldChar w:fldCharType="separate"/>
        </w:r>
        <w:r>
          <w:t>43</w:t>
        </w:r>
        <w:r>
          <w:fldChar w:fldCharType="end"/>
        </w:r>
      </w:hyperlink>
    </w:p>
    <w:p>
      <w:pPr>
        <w:pStyle w:val="TOC2"/>
        <w:tabs>
          <w:tab w:val="right" w:leader="dot" w:pos="8306"/>
        </w:tabs>
      </w:pPr>
      <w:hyperlink w:anchor="_Toc27441" w:history="1">
        <w:r>
          <w:rPr>
            <w:rFonts w:ascii="仿宋" w:eastAsia="仿宋" w:hAnsi="仿宋" w:cs="仿宋" w:hint="eastAsia"/>
            <w:lang w:eastAsia="zh-CN"/>
          </w:rPr>
          <w:t>(三)、市场风险大</w:t>
        </w:r>
        <w:r>
          <w:tab/>
        </w:r>
        <w:r>
          <w:fldChar w:fldCharType="begin"/>
        </w:r>
        <w:r>
          <w:instrText xml:space="preserve"> PAGEREF _Toc27441 \h </w:instrText>
        </w:r>
        <w:r>
          <w:fldChar w:fldCharType="separate"/>
        </w:r>
        <w:r>
          <w:t>45</w:t>
        </w:r>
        <w:r>
          <w:fldChar w:fldCharType="end"/>
        </w:r>
      </w:hyperlink>
    </w:p>
    <w:p>
      <w:pPr>
        <w:pStyle w:val="TOC2"/>
        <w:tabs>
          <w:tab w:val="right" w:leader="dot" w:pos="8306"/>
        </w:tabs>
      </w:pPr>
      <w:hyperlink w:anchor="_Toc32309" w:history="1">
        <w:r>
          <w:rPr>
            <w:rFonts w:ascii="仿宋" w:eastAsia="仿宋" w:hAnsi="仿宋" w:cs="仿宋" w:hint="eastAsia"/>
            <w:lang w:eastAsia="zh-CN"/>
          </w:rPr>
          <w:t>(四)、利润率高</w:t>
        </w:r>
        <w:r>
          <w:tab/>
        </w:r>
        <w:r>
          <w:fldChar w:fldCharType="begin"/>
        </w:r>
        <w:r>
          <w:instrText xml:space="preserve"> PAGEREF _Toc32309 \h </w:instrText>
        </w:r>
        <w:r>
          <w:fldChar w:fldCharType="separate"/>
        </w:r>
        <w:r>
          <w:t>47</w:t>
        </w:r>
        <w:r>
          <w:fldChar w:fldCharType="end"/>
        </w:r>
      </w:hyperlink>
    </w:p>
    <w:p>
      <w:pPr>
        <w:pStyle w:val="TOC1"/>
        <w:tabs>
          <w:tab w:val="right" w:leader="dot" w:pos="8306"/>
        </w:tabs>
      </w:pPr>
      <w:hyperlink w:anchor="_Toc17947" w:history="1">
        <w:r>
          <w:rPr>
            <w:rFonts w:ascii="仿宋" w:eastAsia="仿宋" w:hAnsi="仿宋" w:cs="仿宋" w:hint="eastAsia"/>
            <w:lang w:eastAsia="zh-CN"/>
          </w:rPr>
          <w:t>十二、集成电路用化学品项目人力资源培养与发展</w:t>
        </w:r>
        <w:r>
          <w:tab/>
        </w:r>
        <w:r>
          <w:fldChar w:fldCharType="begin"/>
        </w:r>
        <w:r>
          <w:instrText xml:space="preserve"> PAGEREF _Toc17947 \h </w:instrText>
        </w:r>
        <w:r>
          <w:fldChar w:fldCharType="separate"/>
        </w:r>
        <w:r>
          <w:t>50</w:t>
        </w:r>
        <w:r>
          <w:fldChar w:fldCharType="end"/>
        </w:r>
      </w:hyperlink>
    </w:p>
    <w:p>
      <w:pPr>
        <w:pStyle w:val="TOC2"/>
        <w:tabs>
          <w:tab w:val="right" w:leader="dot" w:pos="8306"/>
        </w:tabs>
      </w:pPr>
      <w:hyperlink w:anchor="_Toc4488" w:history="1">
        <w:r>
          <w:rPr>
            <w:rFonts w:ascii="仿宋" w:eastAsia="仿宋" w:hAnsi="仿宋" w:cs="仿宋" w:hint="eastAsia"/>
            <w:lang w:eastAsia="zh-CN"/>
          </w:rPr>
          <w:t>(一)、人才需求与规划</w:t>
        </w:r>
        <w:r>
          <w:tab/>
        </w:r>
        <w:r>
          <w:fldChar w:fldCharType="begin"/>
        </w:r>
        <w:r>
          <w:instrText xml:space="preserve"> PAGEREF _Toc4488 \h </w:instrText>
        </w:r>
        <w:r>
          <w:fldChar w:fldCharType="separate"/>
        </w:r>
        <w:r>
          <w:t>50</w:t>
        </w:r>
        <w:r>
          <w:fldChar w:fldCharType="end"/>
        </w:r>
      </w:hyperlink>
    </w:p>
    <w:p>
      <w:pPr>
        <w:pStyle w:val="TOC2"/>
        <w:tabs>
          <w:tab w:val="right" w:leader="dot" w:pos="8306"/>
        </w:tabs>
      </w:pPr>
      <w:hyperlink w:anchor="_Toc5144" w:history="1">
        <w:r>
          <w:rPr>
            <w:rFonts w:ascii="仿宋" w:eastAsia="仿宋" w:hAnsi="仿宋" w:cs="仿宋" w:hint="eastAsia"/>
            <w:lang w:eastAsia="zh-CN"/>
          </w:rPr>
          <w:t>(二)、培训与发展计划</w:t>
        </w:r>
        <w:r>
          <w:tab/>
        </w:r>
        <w:r>
          <w:fldChar w:fldCharType="begin"/>
        </w:r>
        <w:r>
          <w:instrText xml:space="preserve"> PAGEREF _Toc5144 \h </w:instrText>
        </w:r>
        <w:r>
          <w:fldChar w:fldCharType="separate"/>
        </w:r>
        <w:r>
          <w:t>50</w:t>
        </w:r>
        <w:r>
          <w:fldChar w:fldCharType="end"/>
        </w:r>
      </w:hyperlink>
    </w:p>
    <w:p>
      <w:pPr>
        <w:pStyle w:val="TOC1"/>
        <w:tabs>
          <w:tab w:val="right" w:leader="dot" w:pos="8306"/>
        </w:tabs>
      </w:pPr>
      <w:hyperlink w:anchor="_Toc13139" w:history="1">
        <w:r>
          <w:rPr>
            <w:rFonts w:ascii="仿宋" w:eastAsia="仿宋" w:hAnsi="仿宋" w:cs="仿宋" w:hint="eastAsia"/>
            <w:lang w:eastAsia="zh-CN"/>
          </w:rPr>
          <w:t>十三、集成电路用化学品项目变更管理</w:t>
        </w:r>
        <w:r>
          <w:tab/>
        </w:r>
        <w:r>
          <w:fldChar w:fldCharType="begin"/>
        </w:r>
        <w:r>
          <w:instrText xml:space="preserve"> PAGEREF _Toc13139 \h </w:instrText>
        </w:r>
        <w:r>
          <w:fldChar w:fldCharType="separate"/>
        </w:r>
        <w:r>
          <w:t>51</w:t>
        </w:r>
        <w:r>
          <w:fldChar w:fldCharType="end"/>
        </w:r>
      </w:hyperlink>
    </w:p>
    <w:p>
      <w:pPr>
        <w:pStyle w:val="TOC2"/>
        <w:tabs>
          <w:tab w:val="right" w:leader="dot" w:pos="8306"/>
        </w:tabs>
      </w:pPr>
      <w:hyperlink w:anchor="_Toc8335" w:history="1">
        <w:r>
          <w:rPr>
            <w:rFonts w:ascii="仿宋" w:eastAsia="仿宋" w:hAnsi="仿宋" w:cs="仿宋" w:hint="eastAsia"/>
            <w:lang w:eastAsia="zh-CN"/>
          </w:rPr>
          <w:t>(一)、变更申请与评估</w:t>
        </w:r>
        <w:r>
          <w:tab/>
        </w:r>
        <w:r>
          <w:fldChar w:fldCharType="begin"/>
        </w:r>
        <w:r>
          <w:instrText xml:space="preserve"> PAGEREF _Toc8335 \h </w:instrText>
        </w:r>
        <w:r>
          <w:fldChar w:fldCharType="separate"/>
        </w:r>
        <w:r>
          <w:t>51</w:t>
        </w:r>
        <w:r>
          <w:fldChar w:fldCharType="end"/>
        </w:r>
      </w:hyperlink>
    </w:p>
    <w:p>
      <w:pPr>
        <w:pStyle w:val="TOC2"/>
        <w:tabs>
          <w:tab w:val="right" w:leader="dot" w:pos="8306"/>
        </w:tabs>
      </w:pPr>
      <w:hyperlink w:anchor="_Toc30984" w:history="1">
        <w:r>
          <w:rPr>
            <w:rFonts w:ascii="仿宋" w:eastAsia="仿宋" w:hAnsi="仿宋" w:cs="仿宋" w:hint="eastAsia"/>
            <w:lang w:eastAsia="zh-CN"/>
          </w:rPr>
          <w:t>(二)、变更实施与控制</w:t>
        </w:r>
        <w:r>
          <w:tab/>
        </w:r>
        <w:r>
          <w:fldChar w:fldCharType="begin"/>
        </w:r>
        <w:r>
          <w:instrText xml:space="preserve"> PAGEREF _Toc30984 \h </w:instrText>
        </w:r>
        <w:r>
          <w:fldChar w:fldCharType="separate"/>
        </w:r>
        <w:r>
          <w:t>51</w:t>
        </w:r>
        <w:r>
          <w:fldChar w:fldCharType="end"/>
        </w:r>
      </w:hyperlink>
    </w:p>
    <w:p>
      <w:pPr>
        <w:pStyle w:val="TOC1"/>
        <w:tabs>
          <w:tab w:val="right" w:leader="dot" w:pos="8306"/>
        </w:tabs>
      </w:pPr>
      <w:hyperlink w:anchor="_Toc19524" w:history="1">
        <w:r>
          <w:rPr>
            <w:rFonts w:ascii="仿宋" w:eastAsia="仿宋" w:hAnsi="仿宋" w:cs="仿宋" w:hint="eastAsia"/>
            <w:lang w:eastAsia="zh-CN"/>
          </w:rPr>
          <w:t>十四、营销与推广策略</w:t>
        </w:r>
        <w:r>
          <w:tab/>
        </w:r>
        <w:r>
          <w:fldChar w:fldCharType="begin"/>
        </w:r>
        <w:r>
          <w:instrText xml:space="preserve"> PAGEREF _Toc19524 \h </w:instrText>
        </w:r>
        <w:r>
          <w:fldChar w:fldCharType="separate"/>
        </w:r>
        <w:r>
          <w:t>52</w:t>
        </w:r>
        <w:r>
          <w:fldChar w:fldCharType="end"/>
        </w:r>
      </w:hyperlink>
    </w:p>
    <w:p>
      <w:pPr>
        <w:pStyle w:val="TOC2"/>
        <w:tabs>
          <w:tab w:val="right" w:leader="dot" w:pos="8306"/>
        </w:tabs>
      </w:pPr>
      <w:hyperlink w:anchor="_Toc17672" w:history="1">
        <w:r>
          <w:rPr>
            <w:rFonts w:ascii="仿宋" w:eastAsia="仿宋" w:hAnsi="仿宋" w:cs="仿宋" w:hint="eastAsia"/>
            <w:lang w:eastAsia="zh-CN"/>
          </w:rPr>
          <w:t>(一)、产品/服务定位与特点</w:t>
        </w:r>
        <w:r>
          <w:tab/>
        </w:r>
        <w:r>
          <w:fldChar w:fldCharType="begin"/>
        </w:r>
        <w:r>
          <w:instrText xml:space="preserve"> PAGEREF _Toc17672 \h </w:instrText>
        </w:r>
        <w:r>
          <w:fldChar w:fldCharType="separate"/>
        </w:r>
        <w:r>
          <w:t>52</w:t>
        </w:r>
        <w:r>
          <w:fldChar w:fldCharType="end"/>
        </w:r>
      </w:hyperlink>
    </w:p>
    <w:p>
      <w:pPr>
        <w:pStyle w:val="TOC2"/>
        <w:tabs>
          <w:tab w:val="right" w:leader="dot" w:pos="8306"/>
        </w:tabs>
      </w:pPr>
      <w:hyperlink w:anchor="_Toc10750" w:history="1">
        <w:r>
          <w:rPr>
            <w:rFonts w:ascii="仿宋" w:eastAsia="仿宋" w:hAnsi="仿宋" w:cs="仿宋" w:hint="eastAsia"/>
            <w:lang w:eastAsia="zh-CN"/>
          </w:rPr>
          <w:t>(二)、市场定位与竞争分析</w:t>
        </w:r>
        <w:r>
          <w:tab/>
        </w:r>
        <w:r>
          <w:fldChar w:fldCharType="begin"/>
        </w:r>
        <w:r>
          <w:instrText xml:space="preserve"> PAGEREF _Toc10750 \h </w:instrText>
        </w:r>
        <w:r>
          <w:fldChar w:fldCharType="separate"/>
        </w:r>
        <w:r>
          <w:t>53</w:t>
        </w:r>
        <w:r>
          <w:fldChar w:fldCharType="end"/>
        </w:r>
      </w:hyperlink>
    </w:p>
    <w:p>
      <w:pPr>
        <w:pStyle w:val="TOC2"/>
        <w:tabs>
          <w:tab w:val="right" w:leader="dot" w:pos="8306"/>
        </w:tabs>
      </w:pPr>
      <w:hyperlink w:anchor="_Toc22854" w:history="1">
        <w:r>
          <w:rPr>
            <w:rFonts w:ascii="仿宋" w:eastAsia="仿宋" w:hAnsi="仿宋" w:cs="仿宋" w:hint="eastAsia"/>
            <w:lang w:eastAsia="zh-CN"/>
          </w:rPr>
          <w:t>(三)、营销渠道与策略</w:t>
        </w:r>
        <w:r>
          <w:tab/>
        </w:r>
        <w:r>
          <w:fldChar w:fldCharType="begin"/>
        </w:r>
        <w:r>
          <w:instrText xml:space="preserve"> PAGEREF _Toc22854 \h </w:instrText>
        </w:r>
        <w:r>
          <w:fldChar w:fldCharType="separate"/>
        </w:r>
        <w:r>
          <w:t>55</w:t>
        </w:r>
        <w:r>
          <w:fldChar w:fldCharType="end"/>
        </w:r>
      </w:hyperlink>
    </w:p>
    <w:p>
      <w:pPr>
        <w:pStyle w:val="TOC2"/>
        <w:tabs>
          <w:tab w:val="right" w:leader="dot" w:pos="8306"/>
        </w:tabs>
      </w:pPr>
      <w:hyperlink w:anchor="_Toc3364" w:history="1">
        <w:r>
          <w:rPr>
            <w:rFonts w:ascii="仿宋" w:eastAsia="仿宋" w:hAnsi="仿宋" w:cs="仿宋" w:hint="eastAsia"/>
            <w:lang w:eastAsia="zh-CN"/>
          </w:rPr>
          <w:t>(四)、推广与宣传活动</w:t>
        </w:r>
        <w:r>
          <w:tab/>
        </w:r>
        <w:r>
          <w:fldChar w:fldCharType="begin"/>
        </w:r>
        <w:r>
          <w:instrText xml:space="preserve"> PAGEREF _Toc3364 \h </w:instrText>
        </w:r>
        <w:r>
          <w:fldChar w:fldCharType="separate"/>
        </w:r>
        <w:r>
          <w:t>56</w:t>
        </w:r>
        <w:r>
          <w:fldChar w:fldCharType="end"/>
        </w:r>
      </w:hyperlink>
    </w:p>
    <w:p>
      <w:pPr>
        <w:pStyle w:val="TOC1"/>
        <w:tabs>
          <w:tab w:val="right" w:leader="dot" w:pos="8306"/>
        </w:tabs>
      </w:pPr>
      <w:hyperlink w:anchor="_Toc22493" w:history="1">
        <w:r>
          <w:rPr>
            <w:rFonts w:ascii="仿宋" w:eastAsia="仿宋" w:hAnsi="仿宋" w:cs="仿宋" w:hint="eastAsia"/>
            <w:lang w:eastAsia="zh-CN"/>
          </w:rPr>
          <w:t>十五、供应链管理</w:t>
        </w:r>
        <w:r>
          <w:tab/>
        </w:r>
        <w:r>
          <w:fldChar w:fldCharType="begin"/>
        </w:r>
        <w:r>
          <w:instrText xml:space="preserve"> PAGEREF _Toc22493 \h </w:instrText>
        </w:r>
        <w:r>
          <w:fldChar w:fldCharType="separate"/>
        </w:r>
        <w:r>
          <w:t>61</w:t>
        </w:r>
        <w:r>
          <w:fldChar w:fldCharType="end"/>
        </w:r>
      </w:hyperlink>
    </w:p>
    <w:p>
      <w:pPr>
        <w:pStyle w:val="TOC2"/>
        <w:tabs>
          <w:tab w:val="right" w:leader="dot" w:pos="8306"/>
        </w:tabs>
      </w:pPr>
      <w:hyperlink w:anchor="_Toc615" w:history="1">
        <w:r>
          <w:rPr>
            <w:rFonts w:ascii="仿宋" w:eastAsia="仿宋" w:hAnsi="仿宋" w:cs="仿宋" w:hint="eastAsia"/>
            <w:lang w:eastAsia="zh-CN"/>
          </w:rPr>
          <w:t>(一)、供应链战略规划</w:t>
        </w:r>
        <w:r>
          <w:tab/>
        </w:r>
        <w:r>
          <w:fldChar w:fldCharType="begin"/>
        </w:r>
        <w:r>
          <w:instrText xml:space="preserve"> PAGEREF _Toc615 \h </w:instrText>
        </w:r>
        <w:r>
          <w:fldChar w:fldCharType="separate"/>
        </w:r>
        <w:r>
          <w:t>61</w:t>
        </w:r>
        <w:r>
          <w:fldChar w:fldCharType="end"/>
        </w:r>
      </w:hyperlink>
    </w:p>
    <w:p>
      <w:pPr>
        <w:pStyle w:val="TOC2"/>
        <w:tabs>
          <w:tab w:val="right" w:leader="dot" w:pos="8306"/>
        </w:tabs>
      </w:pPr>
      <w:hyperlink w:anchor="_Toc27033" w:history="1">
        <w:r>
          <w:rPr>
            <w:rFonts w:ascii="仿宋" w:eastAsia="仿宋" w:hAnsi="仿宋" w:cs="仿宋" w:hint="eastAsia"/>
            <w:lang w:eastAsia="zh-CN"/>
          </w:rPr>
          <w:t>(二)、供应商选择与合作</w:t>
        </w:r>
        <w:r>
          <w:tab/>
        </w:r>
        <w:r>
          <w:fldChar w:fldCharType="begin"/>
        </w:r>
        <w:r>
          <w:instrText xml:space="preserve"> PAGEREF _Toc27033 \h </w:instrText>
        </w:r>
        <w:r>
          <w:fldChar w:fldCharType="separate"/>
        </w:r>
        <w:r>
          <w:t>63</w:t>
        </w:r>
        <w:r>
          <w:fldChar w:fldCharType="end"/>
        </w:r>
      </w:hyperlink>
    </w:p>
    <w:p>
      <w:pPr>
        <w:pStyle w:val="TOC2"/>
        <w:tabs>
          <w:tab w:val="right" w:leader="dot" w:pos="8306"/>
        </w:tabs>
      </w:pPr>
      <w:hyperlink w:anchor="_Toc10945" w:history="1">
        <w:r>
          <w:rPr>
            <w:rFonts w:ascii="仿宋" w:eastAsia="仿宋" w:hAnsi="仿宋" w:cs="仿宋" w:hint="eastAsia"/>
            <w:lang w:eastAsia="zh-CN"/>
          </w:rPr>
          <w:t>(三)、物流与库存管理</w:t>
        </w:r>
        <w:r>
          <w:tab/>
        </w:r>
        <w:r>
          <w:fldChar w:fldCharType="begin"/>
        </w:r>
        <w:r>
          <w:instrText xml:space="preserve"> PAGEREF _Toc10945 \h </w:instrText>
        </w:r>
        <w:r>
          <w:fldChar w:fldCharType="separate"/>
        </w:r>
        <w:r>
          <w:t>64</w:t>
        </w:r>
        <w:r>
          <w:fldChar w:fldCharType="end"/>
        </w:r>
      </w:hyperlink>
    </w:p>
    <w:p>
      <w:pPr>
        <w:pStyle w:val="TOC1"/>
        <w:tabs>
          <w:tab w:val="right" w:leader="dot" w:pos="8306"/>
        </w:tabs>
      </w:pPr>
      <w:hyperlink w:anchor="_Toc16769" w:history="1">
        <w:r>
          <w:rPr>
            <w:rFonts w:ascii="仿宋" w:eastAsia="仿宋" w:hAnsi="仿宋" w:cs="仿宋" w:hint="eastAsia"/>
            <w:lang w:eastAsia="zh-CN"/>
          </w:rPr>
          <w:t>十六、集成电路用化学品项目工程方案分析</w:t>
        </w:r>
        <w:r>
          <w:tab/>
        </w:r>
        <w:r>
          <w:fldChar w:fldCharType="begin"/>
        </w:r>
        <w:r>
          <w:instrText xml:space="preserve"> PAGEREF _Toc16769 \h </w:instrText>
        </w:r>
        <w:r>
          <w:fldChar w:fldCharType="separate"/>
        </w:r>
        <w:r>
          <w:t>65</w:t>
        </w:r>
        <w:r>
          <w:fldChar w:fldCharType="end"/>
        </w:r>
      </w:hyperlink>
    </w:p>
    <w:p>
      <w:pPr>
        <w:pStyle w:val="TOC2"/>
        <w:tabs>
          <w:tab w:val="right" w:leader="dot" w:pos="8306"/>
        </w:tabs>
      </w:pPr>
      <w:hyperlink w:anchor="_Toc29509" w:history="1">
        <w:r>
          <w:rPr>
            <w:rFonts w:ascii="仿宋" w:eastAsia="仿宋" w:hAnsi="仿宋" w:cs="仿宋" w:hint="eastAsia"/>
            <w:lang w:eastAsia="zh-CN"/>
          </w:rPr>
          <w:t>(一)、建筑工程设计原则</w:t>
        </w:r>
        <w:r>
          <w:tab/>
        </w:r>
        <w:r>
          <w:fldChar w:fldCharType="begin"/>
        </w:r>
        <w:r>
          <w:instrText xml:space="preserve"> PAGEREF _Toc29509 \h </w:instrText>
        </w:r>
        <w:r>
          <w:fldChar w:fldCharType="separate"/>
        </w:r>
        <w:r>
          <w:t>65</w:t>
        </w:r>
        <w:r>
          <w:fldChar w:fldCharType="end"/>
        </w:r>
      </w:hyperlink>
    </w:p>
    <w:p>
      <w:pPr>
        <w:pStyle w:val="TOC2"/>
        <w:tabs>
          <w:tab w:val="right" w:leader="dot" w:pos="8306"/>
        </w:tabs>
      </w:pPr>
      <w:hyperlink w:anchor="_Toc11741" w:history="1">
        <w:r>
          <w:rPr>
            <w:rFonts w:ascii="仿宋" w:eastAsia="仿宋" w:hAnsi="仿宋" w:cs="仿宋" w:hint="eastAsia"/>
            <w:lang w:eastAsia="zh-CN"/>
          </w:rPr>
          <w:t>(二)、土建工程建设指标</w:t>
        </w:r>
        <w:r>
          <w:tab/>
        </w:r>
        <w:r>
          <w:fldChar w:fldCharType="begin"/>
        </w:r>
        <w:r>
          <w:instrText xml:space="preserve"> PAGEREF _Toc11741 \h </w:instrText>
        </w:r>
        <w:r>
          <w:fldChar w:fldCharType="separate"/>
        </w:r>
        <w:r>
          <w:t>69</w:t>
        </w:r>
        <w:r>
          <w:fldChar w:fldCharType="end"/>
        </w:r>
      </w:hyperlink>
    </w:p>
    <w:p>
      <w:pPr>
        <w:pStyle w:val="TOC1"/>
        <w:tabs>
          <w:tab w:val="right" w:leader="dot" w:pos="8306"/>
        </w:tabs>
      </w:pPr>
      <w:hyperlink w:anchor="_Toc14487" w:history="1">
        <w:r>
          <w:rPr>
            <w:rFonts w:ascii="仿宋" w:eastAsia="仿宋" w:hAnsi="仿宋" w:cs="仿宋" w:hint="eastAsia"/>
            <w:lang w:eastAsia="zh-CN"/>
          </w:rPr>
          <w:t>十七、集成电路用化学品项目实施保障措施</w:t>
        </w:r>
        <w:r>
          <w:tab/>
        </w:r>
        <w:r>
          <w:fldChar w:fldCharType="begin"/>
        </w:r>
        <w:r>
          <w:instrText xml:space="preserve"> PAGEREF _Toc14487 \h </w:instrText>
        </w:r>
        <w:r>
          <w:fldChar w:fldCharType="separate"/>
        </w:r>
        <w:r>
          <w:t>70</w:t>
        </w:r>
        <w:r>
          <w:fldChar w:fldCharType="end"/>
        </w:r>
      </w:hyperlink>
    </w:p>
    <w:p>
      <w:pPr>
        <w:pStyle w:val="TOC2"/>
        <w:tabs>
          <w:tab w:val="right" w:leader="dot" w:pos="8306"/>
        </w:tabs>
      </w:pPr>
      <w:hyperlink w:anchor="_Toc10838" w:history="1">
        <w:r>
          <w:rPr>
            <w:rFonts w:ascii="仿宋" w:eastAsia="仿宋" w:hAnsi="仿宋" w:cs="仿宋" w:hint="eastAsia"/>
            <w:lang w:eastAsia="zh-CN"/>
          </w:rPr>
          <w:t>(一)、集成电路用化学品项目实施保障机制</w:t>
        </w:r>
        <w:r>
          <w:tab/>
        </w:r>
        <w:r>
          <w:fldChar w:fldCharType="begin"/>
        </w:r>
        <w:r>
          <w:instrText xml:space="preserve"> PAGEREF _Toc10838 \h </w:instrText>
        </w:r>
        <w:r>
          <w:fldChar w:fldCharType="separate"/>
        </w:r>
        <w:r>
          <w:t>70</w:t>
        </w:r>
        <w:r>
          <w:fldChar w:fldCharType="end"/>
        </w:r>
      </w:hyperlink>
    </w:p>
    <w:p>
      <w:pPr>
        <w:pStyle w:val="TOC2"/>
        <w:tabs>
          <w:tab w:val="right" w:leader="dot" w:pos="8306"/>
        </w:tabs>
      </w:pPr>
      <w:hyperlink w:anchor="_Toc6919" w:history="1">
        <w:r>
          <w:rPr>
            <w:rFonts w:ascii="仿宋" w:eastAsia="仿宋" w:hAnsi="仿宋" w:cs="仿宋" w:hint="eastAsia"/>
            <w:lang w:eastAsia="zh-CN"/>
          </w:rPr>
          <w:t>(二)、集成电路用化学品项目法律合规要求</w:t>
        </w:r>
        <w:r>
          <w:tab/>
        </w:r>
        <w:r>
          <w:fldChar w:fldCharType="begin"/>
        </w:r>
        <w:r>
          <w:instrText xml:space="preserve"> PAGEREF _Toc6919 \h </w:instrText>
        </w:r>
        <w:r>
          <w:fldChar w:fldCharType="separate"/>
        </w:r>
        <w:r>
          <w:t>74</w:t>
        </w:r>
        <w:r>
          <w:fldChar w:fldCharType="end"/>
        </w:r>
      </w:hyperlink>
    </w:p>
    <w:p>
      <w:pPr>
        <w:pStyle w:val="TOC2"/>
        <w:tabs>
          <w:tab w:val="right" w:leader="dot" w:pos="8306"/>
        </w:tabs>
      </w:pPr>
      <w:hyperlink w:anchor="_Toc17434" w:history="1">
        <w:r>
          <w:rPr>
            <w:rFonts w:ascii="仿宋" w:eastAsia="仿宋" w:hAnsi="仿宋" w:cs="仿宋" w:hint="eastAsia"/>
            <w:lang w:eastAsia="zh-CN"/>
          </w:rPr>
          <w:t>(三)、集成电路用化学品项目合同管理与法律事务</w:t>
        </w:r>
        <w:r>
          <w:tab/>
        </w:r>
        <w:r>
          <w:fldChar w:fldCharType="begin"/>
        </w:r>
        <w:r>
          <w:instrText xml:space="preserve"> PAGEREF _Toc17434 \h </w:instrText>
        </w:r>
        <w:r>
          <w:fldChar w:fldCharType="separate"/>
        </w:r>
        <w:r>
          <w:t>79</w:t>
        </w:r>
        <w:r>
          <w:fldChar w:fldCharType="end"/>
        </w:r>
      </w:hyperlink>
    </w:p>
    <w:p>
      <w:pPr>
        <w:pStyle w:val="TOC2"/>
        <w:tabs>
          <w:tab w:val="right" w:leader="dot" w:pos="8306"/>
        </w:tabs>
      </w:pPr>
      <w:hyperlink w:anchor="_Toc12451" w:history="1">
        <w:r>
          <w:rPr>
            <w:rFonts w:ascii="仿宋" w:eastAsia="仿宋" w:hAnsi="仿宋" w:cs="仿宋" w:hint="eastAsia"/>
            <w:lang w:eastAsia="zh-CN"/>
          </w:rPr>
          <w:t>(四)、集成电路用化学品项目知识产权保护策略</w:t>
        </w:r>
        <w:r>
          <w:tab/>
        </w:r>
        <w:r>
          <w:fldChar w:fldCharType="begin"/>
        </w:r>
        <w:r>
          <w:instrText xml:space="preserve"> PAGEREF _Toc12451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5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865"/>
      <w:r>
        <w:rPr>
          <w:rFonts w:ascii="仿宋" w:eastAsia="仿宋" w:hAnsi="仿宋" w:cs="仿宋" w:hint="eastAsia"/>
          <w:sz w:val="28"/>
          <w:lang w:eastAsia="zh-CN"/>
        </w:rPr>
        <w:t>一、集成电路用化学品项目概论</w:t>
      </w:r>
      <w:bookmarkEnd w:id="2"/>
    </w:p>
    <w:p>
      <w:pPr>
        <w:pStyle w:val="Heading2"/>
        <w:rPr>
          <w:rFonts w:ascii="仿宋" w:eastAsia="仿宋" w:hAnsi="仿宋" w:cs="仿宋" w:hint="eastAsia"/>
          <w:lang w:eastAsia="zh-CN"/>
        </w:rPr>
      </w:pPr>
      <w:bookmarkStart w:id="3" w:name="_Toc23571"/>
      <w:r>
        <w:rPr>
          <w:rFonts w:ascii="仿宋" w:eastAsia="仿宋" w:hAnsi="仿宋" w:cs="仿宋" w:hint="eastAsia"/>
          <w:lang w:eastAsia="zh-CN"/>
        </w:rPr>
        <w:t>(一)、集成电路用化学品项目概况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起源追溯至对市场的深入洞察。市场的不断演变与变革为集成电路用化学品项目提供了难得的机遇。当前市场存在的需求缺口和变革的大环境共同构成了集成电路用化学品项目的背景。这个集成电路用化学品项目旨在充分利用市场机遇，填补行业中尚未满足的需求，为客户提供全新的解决方案。市场的变革和需求的增长使得这个集成电路用化学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集成电路用化学品项目名称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集成电路用化学品项目正式命名为集成电路用化学品。这个名称不仅仅是一个标识，更代表了集成电路用化学品项目的核心理念和愿景。它蕴含着集成电路用化学品项目所要解决问题的关键字，具有强烈的表达和辨识度，为集成电路用化学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集成电路用化学品项目目标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核心目标是提供一种全新、高效的解决方案，满足客户日益增长的需求。集成电路用化学品项目追求的不仅仅是满足市场需求，更是在市场中获得卓越的竞争优势。通过不断提升产品或服务的质量和创新水平，集成电路用化学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集成电路用化学品项目范围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全面涵盖了产品研发、制造、市场推广和售后服务，确保从产品设计到最终用户体验的全方位关注。这一全面的集成电路用化学品项目范围是为了确保集成电路用化学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集成电路用化学品项目时间表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集成电路用化学品项目计划在未来18个月内完成，包括研发、测试、市场试点和正式推出等不同阶段。这个时间表的合理设计是为了确保集成电路用化学品项目各个阶段的顺利推进，以便按时交付高质量的成果。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集成电路用化学品项目预算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集成电路用化学品项目总预算估算为XX百万美元，主要分配在研发、市场推广、人员培训和运营等方面。这一充足的预算为集成电路用化学品项目提供了充足的资源，确保集成电路用化学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集成电路用化学品项目风险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可能面临的风险包括市场接受度低、技术难题、竞争激烈等。集成电路用化学品项目团队已经制定了相应的风险应对计划，通过前瞻性的风险管理，确保集成电路用化学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集成电路用化学品项目团队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集成电路用化学品项目汇聚了一支经验丰富、多领域专业素养的核心团队，确保集成电路用化学品项目在各个方面都能拥有高水平的执行力。团队的协同作战是集成电路用化学品项目成功的关键因素之一。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集成电路用化学品项目背景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集成电路用化学品项目的背景根植于市场对更高效、创新产品的渴望，同时也受到科技发展对行业格局的深刻改变的影响。这为集成电路用化学品项目提供了广阔的发展空间和市场需求。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集成电路用化学品项目现状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截至目前，集成电路用化学品项目已完成市场调研和技术验证，取得了初步的成功。这为集成电路用化学品项目在未来的发展奠定了坚实的基础，为更远大的目标打下了坚实的基石。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2950"/>
      <w:r>
        <w:rPr>
          <w:rFonts w:ascii="仿宋" w:eastAsia="仿宋" w:hAnsi="仿宋" w:cs="仿宋" w:hint="eastAsia"/>
          <w:sz w:val="28"/>
          <w:lang w:eastAsia="zh-CN"/>
        </w:rPr>
        <w:t>(二)、集成电路用化学品项目目标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集成电路用化学品项目首要业务目标是在市场中占据有利地位，实现产品/服务的成功推广和销售。通过不断提升产品质量、创新性，集成电路用化学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在科技迅速发展的时代，集成电路用化学品项目着眼于技术创新。通过持续的研发和技术升级，集成电路用化学品项目旨在推出更具创新性的产品或服务，以满足市场对新鲜、先进解决方案的需求。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集成电路用化学品项目设定了客户满意度目标。通过提供卓越的产品质量和优质的客户服务，集成电路用化学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集成电路用化学品项目注重社会责任和可持续发展。通过实施环保、社会责任集成电路用化学品项目，集成电路用化学品项目致力于在经济发展的同时保护环境，促进社会公平，实现可持续经营。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集成电路用化学品项目的团队是实现目标的核心驱动力。因此，集成电路用化学品项目设定了团队发展目标，包括提升团队成员的专业技能、培养领导力，以及搭建协同高效的团队工作氛围。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0421"/>
      <w:r>
        <w:rPr>
          <w:rFonts w:ascii="仿宋" w:eastAsia="仿宋" w:hAnsi="仿宋" w:cs="仿宋" w:hint="eastAsia"/>
          <w:sz w:val="28"/>
          <w:lang w:eastAsia="zh-CN"/>
        </w:rPr>
        <w:t>(三)、集成电路用化学品项目提出的理由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集成电路用化学品项目提出的理由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提出源于对市场机遇的深刻洞察。当前市场中存在的需求缺口和行业发展趋势表明，有巨大的商业机会等待被开发。通过准确捕捉市场机遇，集成电路用化学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理念基于对技术创新的信仰。通过持续的研发和技术投入，集成电路用化学品项目有望推出更具创新性的产品或服务。在科技飞速发展的当下，集成电路用化学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提出是为了增强企业的行业竞争力。通过提升产品或服务的质量和独特性，集成电路用化学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响应了消费者需求的变化。随着社会和科技的不断发展，消费者对产品和服务的需求也在发生变化。通过深入了解并及时回应消费者的新需求，集成电路用化学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提出是企业战略发展规划的一部分。在面对日益激烈的市场竞争和不断变化的商业环境中，集成电路用化学品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提出不仅仅是基于商业考量，还注重社会责任。通过推出环保、社会责任等方面的集成电路用化学品项目，集成电路用化学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集成电路用化学品项目的提出反映了对利益相关者期望的关注。包括客户、员工、投资者等利益相关者在企业发展中都有着各自的期望，集成电路用化学品项目力求在满足这些期望的同时，取得更大的共赢。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9808"/>
      <w:r>
        <w:rPr>
          <w:rFonts w:ascii="仿宋" w:eastAsia="仿宋" w:hAnsi="仿宋" w:cs="仿宋" w:hint="eastAsia"/>
          <w:sz w:val="28"/>
          <w:lang w:eastAsia="zh-CN"/>
        </w:rPr>
        <w:t>(四)、集成电路用化学品项目意义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在实施集成电路用化学品项目的过程中，我们不仅仅是在追逐商业成功，更是为企业和社会的多个层面创造了深远的意义。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首要意义在于提升企业的市场竞争力。通过持续的创新和对产品质量的高标准要求，集成电路用化学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集成电路用化学品项目的推进将促使行业技术水平的提升。通过引入先进技术和创新性解决方案，集成电路用化学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集成电路用化学品项目不仅创造了大量就业机会，提高了就业水平，还注重社会责任和环保。通过参与社会公益事业和推动环保集成电路用化学品项目，集成电路用化学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综合而言，集成电路用化学品项目意义重大，不仅推动了企业的发展，也为行业和社会的进步贡献了积极力量。这是一个全面而深刻的影响，将在未来产生可持续的正面效应。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1852"/>
      <w:r>
        <w:rPr>
          <w:rFonts w:ascii="仿宋" w:eastAsia="仿宋" w:hAnsi="仿宋" w:cs="仿宋" w:hint="eastAsia"/>
          <w:sz w:val="28"/>
          <w:lang w:eastAsia="zh-CN"/>
        </w:rPr>
        <w:t>(五)、集成电路用化学品项目背景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在当今迅猛发展的商业环境中，集成电路用化学品项目的动因根植于对多方面因素的审慎考量。这个集成电路用化学品项目的提出并非孤立的决策，而是对企业所处背景深入思考的产物。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集成电路用化学品项目背后的首要原因。科技的迅速发展和全球市场的快速变化使得企业必须灵活应对。集成电路用化学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竞争的激烈程度也是集成电路用化学品项目背景中不可忽视的一环。企业需要在激烈竞争中脱颖而出，为此，集成电路用化学品项目致力于打破常规，提供独特的价值主张，以吸引客户并确保市场份额的增长。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技术的迅速发展为企业带来了机遇与挑战。作为集成电路用化学品项目启动的背景之一，对新兴技术的应用将有助于提升企业的技术水平，使其在不断演进的商业环境中保持竞争优势。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此外，社会对企业责任的期望也在逐渐升高。集成电路用化学品项目充分融入了社会责任的理念，通过可持续经营和社会公益集成电路用化学品项目，企图为社会贡献一份力量，在商业成功的同时关注社会价值。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0850"/>
      <w:r>
        <w:rPr>
          <w:rFonts w:ascii="仿宋" w:eastAsia="仿宋" w:hAnsi="仿宋" w:cs="仿宋" w:hint="eastAsia"/>
          <w:sz w:val="28"/>
          <w:lang w:eastAsia="zh-CN"/>
        </w:rPr>
        <w:t>二、集成电路用化学品项目建设单位说明</w:t>
      </w:r>
      <w:bookmarkEnd w:id="8"/>
    </w:p>
    <w:p>
      <w:pPr>
        <w:pStyle w:val="Heading2"/>
        <w:rPr>
          <w:rFonts w:ascii="仿宋" w:eastAsia="仿宋" w:hAnsi="仿宋" w:cs="仿宋" w:hint="eastAsia"/>
          <w:lang w:eastAsia="zh-CN"/>
        </w:rPr>
      </w:pPr>
      <w:bookmarkStart w:id="9" w:name="_Toc15923"/>
      <w:r>
        <w:rPr>
          <w:rFonts w:ascii="仿宋" w:eastAsia="仿宋" w:hAnsi="仿宋" w:cs="仿宋" w:hint="eastAsia"/>
          <w:lang w:eastAsia="zh-CN"/>
        </w:rPr>
        <w:t>(一)、集成电路用化学品项目承办单位基本情况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15748"/>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集成电路用化学品项目承办单位的XXXX，我们着眼于实现可持续的经济效益。通过技术创新和解决方案的提供，公司预计在集成电路用化学品项目执行期间将获得可观的收入增长。这一收入来源主要包括集成电路用化学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同时，我们注重成本控制和效率提升，以确保集成电路用化学品项目的可持续盈利。透过精细的管理和资源优化，公司期望实现集成电路用化学品项目利润最大化。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集成电路用化学品项目实施进行全面的投资评估，包括集成电路用化学品项目启动阶段的资金投入和后续运营成本。通过对集成电路用化学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集成电路用化学品项目实施过程中具备足够的资金流动性，公司将进行详尽的现金流分析。这包括资金需求的合理预测、集成电路用化学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2087"/>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0873"/>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的技术管理特点体现在其创新导向。通过引入最先进的技术趋势和解决方案，集成电路用化学品项目致力于提升科技含量、提高质量和效率水平。这意味着我们将采用最新的工具和方法，确保集成电路用化学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集成电路用化学品项目技术管理的显著特征。通过整合不同领域的技术资源，我们实现了跨学科的协同工作。这有助于优化技术架构，提高整体效能。此外，整合性策略还促进了不同技术团队之间的紧密沟通和高效合作，确保集成电路用化学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集成电路用化学品项目所采用的技术。通过不断优化技术方案，集成电路用化学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集成电路用化学品项目团队将在集成电路用化学品项目初期识别可能的技术风险，并采取相应的预防和应对措施。通过建立健全的风险评估机制，集成电路用化学品项目能够在实施过程中及时发现并解决潜在的技术问题，保障集成电路用化学品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集成电路用化学品项目中，技术将成为集成电路用化学品项目成功的有力支持。这一深度剖析揭示了技术管理在集成电路用化学品项目实施中的关键作用，为集成电路用化学品项目的技术基础奠定了坚实的基础。</w:t>
      </w:r>
    </w:p>
    <w:p>
      <w:pPr>
        <w:pStyle w:val="Heading2"/>
        <w:ind w:firstLine="560" w:firstLineChars="200"/>
        <w:rPr>
          <w:rFonts w:ascii="仿宋" w:eastAsia="仿宋" w:hAnsi="仿宋" w:cs="仿宋" w:hint="eastAsia"/>
          <w:sz w:val="28"/>
          <w:lang w:eastAsia="zh-CN"/>
        </w:rPr>
      </w:pPr>
      <w:bookmarkStart w:id="13" w:name="_Toc12817"/>
      <w:r>
        <w:rPr>
          <w:rFonts w:ascii="仿宋" w:eastAsia="仿宋" w:hAnsi="仿宋" w:cs="仿宋" w:hint="eastAsia"/>
          <w:sz w:val="28"/>
          <w:lang w:eastAsia="zh-CN"/>
        </w:rPr>
        <w:t>(二)、集成电路用化学品项目工艺技术设计方案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集成电路用化学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集成电路用化学品项目将严格按照相关行业规范要求进行组织。通过有效控制产品质量，集成电路用化学品项目将致力于为顾客提供优质的集成电路用化学品项目产品和良好的服务。这体现了集成电路用化学品项目对于生产活动合规性和质量标准的高度重视，为集成电路用化学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集成电路用化学品项目注重生态效益和清洁生产原则。集成电路用化学品项目建设将紧密结合地方特色经济发展，与社会经济发展规划和区域环境保护规划方案相协调一致。通过与当地区域自然生态系统的结合，集成电路用化学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集成电路用化学品项目产品具有多样化的客户需求和个性化的特点。因此，集成电路用化学品项目产品规格品种多样，且单批生产数量较小。为满足这一特点，集成电路用化学品项目承办单位将建设先进的柔性制造生产线。通过广泛应用柔性制造技术，集成电路用化学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集成电路用化学品项目采用的技术具有较高的技术含量和自动化水平，处于国内先进水平。这一技术选用不仅体现了对生产效率、质量和环境友好性的高标准要求，同时为集成电路用化学品项目的可持续发展奠定了坚实的基础。</w:t>
      </w:r>
    </w:p>
    <w:p>
      <w:pPr>
        <w:pStyle w:val="Heading2"/>
        <w:ind w:firstLine="560" w:firstLineChars="200"/>
        <w:rPr>
          <w:rFonts w:ascii="仿宋" w:eastAsia="仿宋" w:hAnsi="仿宋" w:cs="仿宋" w:hint="eastAsia"/>
          <w:sz w:val="28"/>
          <w:lang w:eastAsia="zh-CN"/>
        </w:rPr>
      </w:pPr>
      <w:bookmarkStart w:id="14" w:name="_Toc28867"/>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为确保集成电路用化学品项目的高效生产和技术实施，我们制定了一套精心设计的设备选型方案，以满足集成电路用化学品项目生产、质量和环保的要求。该方案的主要特点如下：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集成电路用化学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针对集成电路用化学品项目产品的多样性和小批量生产的特点，我们将建设柔性制造生产线。通过在设备选型中考虑柔性制造技术，可以灵活应对不同产品规格和生产需求，实现生产线的高度灵活性和适应性。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0025"/>
      <w:r>
        <w:rPr>
          <w:rFonts w:ascii="仿宋" w:eastAsia="仿宋" w:hAnsi="仿宋" w:cs="仿宋" w:hint="eastAsia"/>
          <w:sz w:val="28"/>
          <w:lang w:eastAsia="zh-CN"/>
        </w:rPr>
        <w:t>四、集成电路用化学品项目建设背景及必要性分析</w:t>
      </w:r>
      <w:bookmarkEnd w:id="15"/>
    </w:p>
    <w:p>
      <w:pPr>
        <w:pStyle w:val="Heading2"/>
        <w:rPr>
          <w:rFonts w:ascii="仿宋" w:eastAsia="仿宋" w:hAnsi="仿宋" w:cs="仿宋" w:hint="eastAsia"/>
          <w:lang w:eastAsia="zh-CN"/>
        </w:rPr>
      </w:pPr>
      <w:bookmarkStart w:id="16" w:name="_Toc31203"/>
      <w:r>
        <w:rPr>
          <w:rFonts w:ascii="仿宋" w:eastAsia="仿宋" w:hAnsi="仿宋" w:cs="仿宋" w:hint="eastAsia"/>
          <w:lang w:eastAsia="zh-CN"/>
        </w:rPr>
        <w:t>(一)、集成电路用化学品项目背景分析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集成电路用化学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集成电路用化学品项目在这个潮流中的定位。同时，我们将关注行业内涌现的新兴机遇，以便集成电路用化学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集成电路用化学品项目提供了强大的发展动力。我们将聚焦于行业内最新的技术发展趋势，包括但不限于人工智能、大数据分析、物联网等领域。通过深度的技术研究，我们将确保集成电路用化学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集成电路用化学品项目发展的源泉。我们将投入更多的精力对市场需求进行深入剖析，超越表面的需求，深入挖掘潜在的市场痛点和机遇。通过对市场需求的细致了解，集成电路用化学品项目将更有针对性地设计解决方案，满足市场的多样化需求，从而更好地促进集成电路用化学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https://d.book118.com/696210204032010044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C209C9"/>
    <w:rsid w:val="7AC209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62102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2024-02-01T13:20:00Z</dcterms:created>
  <dcterms:modified xsi:type="dcterms:W3CDTF">2024-02-01T13:20:23Z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3D533FF7BABD404EBCF675DA77F47BBE_11</vt:lpwstr>
  </property>
  <property fmtid="{D5CDD505-2E9C-101B-9397-08002B2CF9AE}" pid="3" name="KSOProductBuildVer">
    <vt:lpwstr>2052-12.1.0.16250</vt:lpwstr>
  </property>
</Properties>
</file>