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松节油项目建设方案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 w:history="1">
        <w:r>
          <w:rPr>
            <w:rFonts w:ascii="仿宋" w:eastAsia="仿宋" w:hAnsi="仿宋" w:cs="仿宋" w:hint="eastAsia"/>
            <w:lang w:eastAsia="zh-CN"/>
          </w:rPr>
          <w:t>序言</w:t>
        </w:r>
        <w:r>
          <w:tab/>
        </w:r>
        <w:r>
          <w:fldChar w:fldCharType="begin"/>
        </w:r>
        <w:r>
          <w:instrText xml:space="preserve"> PAGEREF _Toc296 \h </w:instrText>
        </w:r>
        <w:r>
          <w:fldChar w:fldCharType="separate"/>
        </w:r>
        <w:r>
          <w:t>3</w:t>
        </w:r>
        <w:r>
          <w:fldChar w:fldCharType="end"/>
        </w:r>
      </w:hyperlink>
    </w:p>
    <w:p>
      <w:pPr>
        <w:pStyle w:val="TOC1"/>
        <w:tabs>
          <w:tab w:val="right" w:leader="dot" w:pos="8306"/>
        </w:tabs>
      </w:pPr>
      <w:hyperlink w:anchor="_Toc6315" w:history="1">
        <w:r>
          <w:rPr>
            <w:rFonts w:ascii="仿宋" w:eastAsia="仿宋" w:hAnsi="仿宋" w:cs="仿宋" w:hint="eastAsia"/>
            <w:lang w:eastAsia="zh-CN"/>
          </w:rPr>
          <w:t>一、松节油项目概论</w:t>
        </w:r>
        <w:r>
          <w:tab/>
        </w:r>
        <w:r>
          <w:fldChar w:fldCharType="begin"/>
        </w:r>
        <w:r>
          <w:instrText xml:space="preserve"> PAGEREF _Toc6315 \h </w:instrText>
        </w:r>
        <w:r>
          <w:fldChar w:fldCharType="separate"/>
        </w:r>
        <w:r>
          <w:t>3</w:t>
        </w:r>
        <w:r>
          <w:fldChar w:fldCharType="end"/>
        </w:r>
      </w:hyperlink>
    </w:p>
    <w:p>
      <w:pPr>
        <w:pStyle w:val="TOC2"/>
        <w:tabs>
          <w:tab w:val="right" w:leader="dot" w:pos="8306"/>
        </w:tabs>
      </w:pPr>
      <w:hyperlink w:anchor="_Toc12171" w:history="1">
        <w:r>
          <w:rPr>
            <w:rFonts w:ascii="仿宋" w:eastAsia="仿宋" w:hAnsi="仿宋" w:cs="仿宋" w:hint="eastAsia"/>
            <w:lang w:eastAsia="zh-CN"/>
          </w:rPr>
          <w:t>(一)、项目申报单位概况</w:t>
        </w:r>
        <w:r>
          <w:tab/>
        </w:r>
        <w:r>
          <w:fldChar w:fldCharType="begin"/>
        </w:r>
        <w:r>
          <w:instrText xml:space="preserve"> PAGEREF _Toc12171 \h </w:instrText>
        </w:r>
        <w:r>
          <w:fldChar w:fldCharType="separate"/>
        </w:r>
        <w:r>
          <w:t>3</w:t>
        </w:r>
        <w:r>
          <w:fldChar w:fldCharType="end"/>
        </w:r>
      </w:hyperlink>
    </w:p>
    <w:p>
      <w:pPr>
        <w:pStyle w:val="TOC2"/>
        <w:tabs>
          <w:tab w:val="right" w:leader="dot" w:pos="8306"/>
        </w:tabs>
      </w:pPr>
      <w:hyperlink w:anchor="_Toc16674" w:history="1">
        <w:r>
          <w:rPr>
            <w:rFonts w:ascii="仿宋" w:eastAsia="仿宋" w:hAnsi="仿宋" w:cs="仿宋" w:hint="eastAsia"/>
            <w:lang w:eastAsia="zh-CN"/>
          </w:rPr>
          <w:t>(二)、项目概况</w:t>
        </w:r>
        <w:r>
          <w:tab/>
        </w:r>
        <w:r>
          <w:fldChar w:fldCharType="begin"/>
        </w:r>
        <w:r>
          <w:instrText xml:space="preserve"> PAGEREF _Toc16674 \h </w:instrText>
        </w:r>
        <w:r>
          <w:fldChar w:fldCharType="separate"/>
        </w:r>
        <w:r>
          <w:t>4</w:t>
        </w:r>
        <w:r>
          <w:fldChar w:fldCharType="end"/>
        </w:r>
      </w:hyperlink>
    </w:p>
    <w:p>
      <w:pPr>
        <w:pStyle w:val="TOC1"/>
        <w:tabs>
          <w:tab w:val="right" w:leader="dot" w:pos="8306"/>
        </w:tabs>
      </w:pPr>
      <w:hyperlink w:anchor="_Toc32364" w:history="1">
        <w:r>
          <w:rPr>
            <w:rFonts w:ascii="仿宋" w:eastAsia="仿宋" w:hAnsi="仿宋" w:cs="仿宋" w:hint="eastAsia"/>
            <w:lang w:eastAsia="zh-CN"/>
          </w:rPr>
          <w:t>二、发展规划、产业政策和行业准入分析</w:t>
        </w:r>
        <w:r>
          <w:tab/>
        </w:r>
        <w:r>
          <w:fldChar w:fldCharType="begin"/>
        </w:r>
        <w:r>
          <w:instrText xml:space="preserve"> PAGEREF _Toc32364 \h </w:instrText>
        </w:r>
        <w:r>
          <w:fldChar w:fldCharType="separate"/>
        </w:r>
        <w:r>
          <w:t>7</w:t>
        </w:r>
        <w:r>
          <w:fldChar w:fldCharType="end"/>
        </w:r>
      </w:hyperlink>
    </w:p>
    <w:p>
      <w:pPr>
        <w:pStyle w:val="TOC2"/>
        <w:tabs>
          <w:tab w:val="right" w:leader="dot" w:pos="8306"/>
        </w:tabs>
      </w:pPr>
      <w:hyperlink w:anchor="_Toc21072" w:history="1">
        <w:r>
          <w:rPr>
            <w:rFonts w:ascii="仿宋" w:eastAsia="仿宋" w:hAnsi="仿宋" w:cs="仿宋" w:hint="eastAsia"/>
            <w:lang w:eastAsia="zh-CN"/>
          </w:rPr>
          <w:t>(一)、发展规划分析</w:t>
        </w:r>
        <w:r>
          <w:tab/>
        </w:r>
        <w:r>
          <w:fldChar w:fldCharType="begin"/>
        </w:r>
        <w:r>
          <w:instrText xml:space="preserve"> PAGEREF _Toc21072 \h </w:instrText>
        </w:r>
        <w:r>
          <w:fldChar w:fldCharType="separate"/>
        </w:r>
        <w:r>
          <w:t>7</w:t>
        </w:r>
        <w:r>
          <w:fldChar w:fldCharType="end"/>
        </w:r>
      </w:hyperlink>
    </w:p>
    <w:p>
      <w:pPr>
        <w:pStyle w:val="TOC2"/>
        <w:tabs>
          <w:tab w:val="right" w:leader="dot" w:pos="8306"/>
        </w:tabs>
      </w:pPr>
      <w:hyperlink w:anchor="_Toc19857" w:history="1">
        <w:r>
          <w:rPr>
            <w:rFonts w:ascii="仿宋" w:eastAsia="仿宋" w:hAnsi="仿宋" w:cs="仿宋" w:hint="eastAsia"/>
            <w:lang w:eastAsia="zh-CN"/>
          </w:rPr>
          <w:t>(二)、产业政策分析</w:t>
        </w:r>
        <w:r>
          <w:tab/>
        </w:r>
        <w:r>
          <w:fldChar w:fldCharType="begin"/>
        </w:r>
        <w:r>
          <w:instrText xml:space="preserve"> PAGEREF _Toc19857 \h </w:instrText>
        </w:r>
        <w:r>
          <w:fldChar w:fldCharType="separate"/>
        </w:r>
        <w:r>
          <w:t>9</w:t>
        </w:r>
        <w:r>
          <w:fldChar w:fldCharType="end"/>
        </w:r>
      </w:hyperlink>
    </w:p>
    <w:p>
      <w:pPr>
        <w:pStyle w:val="TOC2"/>
        <w:tabs>
          <w:tab w:val="right" w:leader="dot" w:pos="8306"/>
        </w:tabs>
      </w:pPr>
      <w:hyperlink w:anchor="_Toc26741" w:history="1">
        <w:r>
          <w:rPr>
            <w:rFonts w:ascii="仿宋" w:eastAsia="仿宋" w:hAnsi="仿宋" w:cs="仿宋" w:hint="eastAsia"/>
            <w:lang w:eastAsia="zh-CN"/>
          </w:rPr>
          <w:t>(三)、行业准入分析</w:t>
        </w:r>
        <w:r>
          <w:tab/>
        </w:r>
        <w:r>
          <w:fldChar w:fldCharType="begin"/>
        </w:r>
        <w:r>
          <w:instrText xml:space="preserve"> PAGEREF _Toc26741 \h </w:instrText>
        </w:r>
        <w:r>
          <w:fldChar w:fldCharType="separate"/>
        </w:r>
        <w:r>
          <w:t>10</w:t>
        </w:r>
        <w:r>
          <w:fldChar w:fldCharType="end"/>
        </w:r>
      </w:hyperlink>
    </w:p>
    <w:p>
      <w:pPr>
        <w:pStyle w:val="TOC1"/>
        <w:tabs>
          <w:tab w:val="right" w:leader="dot" w:pos="8306"/>
        </w:tabs>
      </w:pPr>
      <w:hyperlink w:anchor="_Toc23937" w:history="1">
        <w:r>
          <w:rPr>
            <w:rFonts w:ascii="仿宋" w:eastAsia="仿宋" w:hAnsi="仿宋" w:cs="仿宋" w:hint="eastAsia"/>
            <w:lang w:eastAsia="zh-CN"/>
          </w:rPr>
          <w:t>三、项目选址研究</w:t>
        </w:r>
        <w:r>
          <w:tab/>
        </w:r>
        <w:r>
          <w:fldChar w:fldCharType="begin"/>
        </w:r>
        <w:r>
          <w:instrText xml:space="preserve"> PAGEREF _Toc23937 \h </w:instrText>
        </w:r>
        <w:r>
          <w:fldChar w:fldCharType="separate"/>
        </w:r>
        <w:r>
          <w:t>11</w:t>
        </w:r>
        <w:r>
          <w:fldChar w:fldCharType="end"/>
        </w:r>
      </w:hyperlink>
    </w:p>
    <w:p>
      <w:pPr>
        <w:pStyle w:val="TOC2"/>
        <w:tabs>
          <w:tab w:val="right" w:leader="dot" w:pos="8306"/>
        </w:tabs>
      </w:pPr>
      <w:hyperlink w:anchor="_Toc10782" w:history="1">
        <w:r>
          <w:rPr>
            <w:rFonts w:ascii="仿宋" w:eastAsia="仿宋" w:hAnsi="仿宋" w:cs="仿宋" w:hint="eastAsia"/>
            <w:lang w:eastAsia="zh-CN"/>
          </w:rPr>
          <w:t>(一)、项目选址原则</w:t>
        </w:r>
        <w:r>
          <w:tab/>
        </w:r>
        <w:r>
          <w:fldChar w:fldCharType="begin"/>
        </w:r>
        <w:r>
          <w:instrText xml:space="preserve"> PAGEREF _Toc10782 \h </w:instrText>
        </w:r>
        <w:r>
          <w:fldChar w:fldCharType="separate"/>
        </w:r>
        <w:r>
          <w:t>11</w:t>
        </w:r>
        <w:r>
          <w:fldChar w:fldCharType="end"/>
        </w:r>
      </w:hyperlink>
    </w:p>
    <w:p>
      <w:pPr>
        <w:pStyle w:val="TOC2"/>
        <w:tabs>
          <w:tab w:val="right" w:leader="dot" w:pos="8306"/>
        </w:tabs>
      </w:pPr>
      <w:hyperlink w:anchor="_Toc2615" w:history="1">
        <w:r>
          <w:rPr>
            <w:rFonts w:ascii="仿宋" w:eastAsia="仿宋" w:hAnsi="仿宋" w:cs="仿宋" w:hint="eastAsia"/>
            <w:lang w:eastAsia="zh-CN"/>
          </w:rPr>
          <w:t>(二)、项目选址</w:t>
        </w:r>
        <w:r>
          <w:tab/>
        </w:r>
        <w:r>
          <w:fldChar w:fldCharType="begin"/>
        </w:r>
        <w:r>
          <w:instrText xml:space="preserve"> PAGEREF _Toc2615 \h </w:instrText>
        </w:r>
        <w:r>
          <w:fldChar w:fldCharType="separate"/>
        </w:r>
        <w:r>
          <w:t>15</w:t>
        </w:r>
        <w:r>
          <w:fldChar w:fldCharType="end"/>
        </w:r>
      </w:hyperlink>
    </w:p>
    <w:p>
      <w:pPr>
        <w:pStyle w:val="TOC2"/>
        <w:tabs>
          <w:tab w:val="right" w:leader="dot" w:pos="8306"/>
        </w:tabs>
      </w:pPr>
      <w:hyperlink w:anchor="_Toc31890" w:history="1">
        <w:r>
          <w:rPr>
            <w:rFonts w:ascii="仿宋" w:eastAsia="仿宋" w:hAnsi="仿宋" w:cs="仿宋" w:hint="eastAsia"/>
            <w:lang w:eastAsia="zh-CN"/>
          </w:rPr>
          <w:t>(三)、建设条件分析</w:t>
        </w:r>
        <w:r>
          <w:tab/>
        </w:r>
        <w:r>
          <w:fldChar w:fldCharType="begin"/>
        </w:r>
        <w:r>
          <w:instrText xml:space="preserve"> PAGEREF _Toc31890 \h </w:instrText>
        </w:r>
        <w:r>
          <w:fldChar w:fldCharType="separate"/>
        </w:r>
        <w:r>
          <w:t>17</w:t>
        </w:r>
        <w:r>
          <w:fldChar w:fldCharType="end"/>
        </w:r>
      </w:hyperlink>
    </w:p>
    <w:p>
      <w:pPr>
        <w:pStyle w:val="TOC2"/>
        <w:tabs>
          <w:tab w:val="right" w:leader="dot" w:pos="8306"/>
        </w:tabs>
      </w:pPr>
      <w:hyperlink w:anchor="_Toc66" w:history="1">
        <w:r>
          <w:rPr>
            <w:rFonts w:ascii="仿宋" w:eastAsia="仿宋" w:hAnsi="仿宋" w:cs="仿宋" w:hint="eastAsia"/>
            <w:lang w:eastAsia="zh-CN"/>
          </w:rPr>
          <w:t>(四)、用地控制指标</w:t>
        </w:r>
        <w:r>
          <w:tab/>
        </w:r>
        <w:r>
          <w:fldChar w:fldCharType="begin"/>
        </w:r>
        <w:r>
          <w:instrText xml:space="preserve"> PAGEREF _Toc66 \h </w:instrText>
        </w:r>
        <w:r>
          <w:fldChar w:fldCharType="separate"/>
        </w:r>
        <w:r>
          <w:t>18</w:t>
        </w:r>
        <w:r>
          <w:fldChar w:fldCharType="end"/>
        </w:r>
      </w:hyperlink>
    </w:p>
    <w:p>
      <w:pPr>
        <w:pStyle w:val="TOC2"/>
        <w:tabs>
          <w:tab w:val="right" w:leader="dot" w:pos="8306"/>
        </w:tabs>
      </w:pPr>
      <w:hyperlink w:anchor="_Toc27869" w:history="1">
        <w:r>
          <w:rPr>
            <w:rFonts w:ascii="仿宋" w:eastAsia="仿宋" w:hAnsi="仿宋" w:cs="仿宋" w:hint="eastAsia"/>
            <w:lang w:eastAsia="zh-CN"/>
          </w:rPr>
          <w:t>(五)、地总体要求</w:t>
        </w:r>
        <w:r>
          <w:tab/>
        </w:r>
        <w:r>
          <w:fldChar w:fldCharType="begin"/>
        </w:r>
        <w:r>
          <w:instrText xml:space="preserve"> PAGEREF _Toc27869 \h </w:instrText>
        </w:r>
        <w:r>
          <w:fldChar w:fldCharType="separate"/>
        </w:r>
        <w:r>
          <w:t>19</w:t>
        </w:r>
        <w:r>
          <w:fldChar w:fldCharType="end"/>
        </w:r>
      </w:hyperlink>
    </w:p>
    <w:p>
      <w:pPr>
        <w:pStyle w:val="TOC2"/>
        <w:tabs>
          <w:tab w:val="right" w:leader="dot" w:pos="8306"/>
        </w:tabs>
      </w:pPr>
      <w:hyperlink w:anchor="_Toc26680" w:history="1">
        <w:r>
          <w:rPr>
            <w:rFonts w:ascii="仿宋" w:eastAsia="仿宋" w:hAnsi="仿宋" w:cs="仿宋" w:hint="eastAsia"/>
            <w:lang w:eastAsia="zh-CN"/>
          </w:rPr>
          <w:t>(六)、节约用地措施</w:t>
        </w:r>
        <w:r>
          <w:tab/>
        </w:r>
        <w:r>
          <w:fldChar w:fldCharType="begin"/>
        </w:r>
        <w:r>
          <w:instrText xml:space="preserve"> PAGEREF _Toc26680 \h </w:instrText>
        </w:r>
        <w:r>
          <w:fldChar w:fldCharType="separate"/>
        </w:r>
        <w:r>
          <w:t>21</w:t>
        </w:r>
        <w:r>
          <w:fldChar w:fldCharType="end"/>
        </w:r>
      </w:hyperlink>
    </w:p>
    <w:p>
      <w:pPr>
        <w:pStyle w:val="TOC2"/>
        <w:tabs>
          <w:tab w:val="right" w:leader="dot" w:pos="8306"/>
        </w:tabs>
      </w:pPr>
      <w:hyperlink w:anchor="_Toc31254" w:history="1">
        <w:r>
          <w:rPr>
            <w:rFonts w:ascii="仿宋" w:eastAsia="仿宋" w:hAnsi="仿宋" w:cs="仿宋" w:hint="eastAsia"/>
            <w:lang w:eastAsia="zh-CN"/>
          </w:rPr>
          <w:t>(七)、选址综合评价</w:t>
        </w:r>
        <w:r>
          <w:tab/>
        </w:r>
        <w:r>
          <w:fldChar w:fldCharType="begin"/>
        </w:r>
        <w:r>
          <w:instrText xml:space="preserve"> PAGEREF _Toc31254 \h </w:instrText>
        </w:r>
        <w:r>
          <w:fldChar w:fldCharType="separate"/>
        </w:r>
        <w:r>
          <w:t>22</w:t>
        </w:r>
        <w:r>
          <w:fldChar w:fldCharType="end"/>
        </w:r>
      </w:hyperlink>
    </w:p>
    <w:p>
      <w:pPr>
        <w:pStyle w:val="TOC1"/>
        <w:tabs>
          <w:tab w:val="right" w:leader="dot" w:pos="8306"/>
        </w:tabs>
      </w:pPr>
      <w:hyperlink w:anchor="_Toc8800" w:history="1">
        <w:r>
          <w:rPr>
            <w:rFonts w:ascii="仿宋" w:eastAsia="仿宋" w:hAnsi="仿宋" w:cs="仿宋" w:hint="eastAsia"/>
            <w:lang w:eastAsia="zh-CN"/>
          </w:rPr>
          <w:t>四、环境和生态影响分析</w:t>
        </w:r>
        <w:r>
          <w:tab/>
        </w:r>
        <w:r>
          <w:fldChar w:fldCharType="begin"/>
        </w:r>
        <w:r>
          <w:instrText xml:space="preserve"> PAGEREF _Toc8800 \h </w:instrText>
        </w:r>
        <w:r>
          <w:fldChar w:fldCharType="separate"/>
        </w:r>
        <w:r>
          <w:t>23</w:t>
        </w:r>
        <w:r>
          <w:fldChar w:fldCharType="end"/>
        </w:r>
      </w:hyperlink>
    </w:p>
    <w:p>
      <w:pPr>
        <w:pStyle w:val="TOC2"/>
        <w:tabs>
          <w:tab w:val="right" w:leader="dot" w:pos="8306"/>
        </w:tabs>
      </w:pPr>
      <w:hyperlink w:anchor="_Toc4805" w:history="1">
        <w:r>
          <w:rPr>
            <w:rFonts w:ascii="仿宋" w:eastAsia="仿宋" w:hAnsi="仿宋" w:cs="仿宋" w:hint="eastAsia"/>
            <w:lang w:eastAsia="zh-CN"/>
          </w:rPr>
          <w:t>(一)、环境和生态现状</w:t>
        </w:r>
        <w:r>
          <w:tab/>
        </w:r>
        <w:r>
          <w:fldChar w:fldCharType="begin"/>
        </w:r>
        <w:r>
          <w:instrText xml:space="preserve"> PAGEREF _Toc4805 \h </w:instrText>
        </w:r>
        <w:r>
          <w:fldChar w:fldCharType="separate"/>
        </w:r>
        <w:r>
          <w:t>23</w:t>
        </w:r>
        <w:r>
          <w:fldChar w:fldCharType="end"/>
        </w:r>
      </w:hyperlink>
    </w:p>
    <w:p>
      <w:pPr>
        <w:pStyle w:val="TOC2"/>
        <w:tabs>
          <w:tab w:val="right" w:leader="dot" w:pos="8306"/>
        </w:tabs>
      </w:pPr>
      <w:hyperlink w:anchor="_Toc15611" w:history="1">
        <w:r>
          <w:rPr>
            <w:rFonts w:ascii="仿宋" w:eastAsia="仿宋" w:hAnsi="仿宋" w:cs="仿宋" w:hint="eastAsia"/>
            <w:lang w:eastAsia="zh-CN"/>
          </w:rPr>
          <w:t>(二)、生态环境影响分析</w:t>
        </w:r>
        <w:r>
          <w:tab/>
        </w:r>
        <w:r>
          <w:fldChar w:fldCharType="begin"/>
        </w:r>
        <w:r>
          <w:instrText xml:space="preserve"> PAGEREF _Toc15611 \h </w:instrText>
        </w:r>
        <w:r>
          <w:fldChar w:fldCharType="separate"/>
        </w:r>
        <w:r>
          <w:t>25</w:t>
        </w:r>
        <w:r>
          <w:fldChar w:fldCharType="end"/>
        </w:r>
      </w:hyperlink>
    </w:p>
    <w:p>
      <w:pPr>
        <w:pStyle w:val="TOC2"/>
        <w:tabs>
          <w:tab w:val="right" w:leader="dot" w:pos="8306"/>
        </w:tabs>
      </w:pPr>
      <w:hyperlink w:anchor="_Toc26268" w:history="1">
        <w:r>
          <w:rPr>
            <w:rFonts w:ascii="仿宋" w:eastAsia="仿宋" w:hAnsi="仿宋" w:cs="仿宋" w:hint="eastAsia"/>
            <w:lang w:eastAsia="zh-CN"/>
          </w:rPr>
          <w:t>(三)、生态环境保护措施</w:t>
        </w:r>
        <w:r>
          <w:tab/>
        </w:r>
        <w:r>
          <w:fldChar w:fldCharType="begin"/>
        </w:r>
        <w:r>
          <w:instrText xml:space="preserve"> PAGEREF _Toc26268 \h </w:instrText>
        </w:r>
        <w:r>
          <w:fldChar w:fldCharType="separate"/>
        </w:r>
        <w:r>
          <w:t>26</w:t>
        </w:r>
        <w:r>
          <w:fldChar w:fldCharType="end"/>
        </w:r>
      </w:hyperlink>
    </w:p>
    <w:p>
      <w:pPr>
        <w:pStyle w:val="TOC2"/>
        <w:tabs>
          <w:tab w:val="right" w:leader="dot" w:pos="8306"/>
        </w:tabs>
      </w:pPr>
      <w:hyperlink w:anchor="_Toc24988" w:history="1">
        <w:r>
          <w:rPr>
            <w:rFonts w:ascii="仿宋" w:eastAsia="仿宋" w:hAnsi="仿宋" w:cs="仿宋" w:hint="eastAsia"/>
            <w:lang w:eastAsia="zh-CN"/>
          </w:rPr>
          <w:t>(四)、地质灾害影响分析</w:t>
        </w:r>
        <w:r>
          <w:tab/>
        </w:r>
        <w:r>
          <w:fldChar w:fldCharType="begin"/>
        </w:r>
        <w:r>
          <w:instrText xml:space="preserve"> PAGEREF _Toc24988 \h </w:instrText>
        </w:r>
        <w:r>
          <w:fldChar w:fldCharType="separate"/>
        </w:r>
        <w:r>
          <w:t>28</w:t>
        </w:r>
        <w:r>
          <w:fldChar w:fldCharType="end"/>
        </w:r>
      </w:hyperlink>
    </w:p>
    <w:p>
      <w:pPr>
        <w:pStyle w:val="TOC2"/>
        <w:tabs>
          <w:tab w:val="right" w:leader="dot" w:pos="8306"/>
        </w:tabs>
      </w:pPr>
      <w:hyperlink w:anchor="_Toc30435" w:history="1">
        <w:r>
          <w:rPr>
            <w:rFonts w:ascii="仿宋" w:eastAsia="仿宋" w:hAnsi="仿宋" w:cs="仿宋" w:hint="eastAsia"/>
            <w:lang w:eastAsia="zh-CN"/>
          </w:rPr>
          <w:t>(五)、特殊环境影响</w:t>
        </w:r>
        <w:r>
          <w:tab/>
        </w:r>
        <w:r>
          <w:fldChar w:fldCharType="begin"/>
        </w:r>
        <w:r>
          <w:instrText xml:space="preserve"> PAGEREF _Toc30435 \h </w:instrText>
        </w:r>
        <w:r>
          <w:fldChar w:fldCharType="separate"/>
        </w:r>
        <w:r>
          <w:t>29</w:t>
        </w:r>
        <w:r>
          <w:fldChar w:fldCharType="end"/>
        </w:r>
      </w:hyperlink>
    </w:p>
    <w:p>
      <w:pPr>
        <w:pStyle w:val="TOC1"/>
        <w:tabs>
          <w:tab w:val="right" w:leader="dot" w:pos="8306"/>
        </w:tabs>
      </w:pPr>
      <w:hyperlink w:anchor="_Toc6760" w:history="1">
        <w:r>
          <w:rPr>
            <w:rFonts w:ascii="仿宋" w:eastAsia="仿宋" w:hAnsi="仿宋" w:cs="仿宋" w:hint="eastAsia"/>
            <w:lang w:eastAsia="zh-CN"/>
          </w:rPr>
          <w:t>五、建设风险评估分析</w:t>
        </w:r>
        <w:r>
          <w:tab/>
        </w:r>
        <w:r>
          <w:fldChar w:fldCharType="begin"/>
        </w:r>
        <w:r>
          <w:instrText xml:space="preserve"> PAGEREF _Toc6760 \h </w:instrText>
        </w:r>
        <w:r>
          <w:fldChar w:fldCharType="separate"/>
        </w:r>
        <w:r>
          <w:t>30</w:t>
        </w:r>
        <w:r>
          <w:fldChar w:fldCharType="end"/>
        </w:r>
      </w:hyperlink>
    </w:p>
    <w:p>
      <w:pPr>
        <w:pStyle w:val="TOC2"/>
        <w:tabs>
          <w:tab w:val="right" w:leader="dot" w:pos="8306"/>
        </w:tabs>
      </w:pPr>
      <w:hyperlink w:anchor="_Toc25406" w:history="1">
        <w:r>
          <w:rPr>
            <w:rFonts w:ascii="仿宋" w:eastAsia="仿宋" w:hAnsi="仿宋" w:cs="仿宋" w:hint="eastAsia"/>
            <w:lang w:eastAsia="zh-CN"/>
          </w:rPr>
          <w:t>(一)、政策风险分析</w:t>
        </w:r>
        <w:r>
          <w:tab/>
        </w:r>
        <w:r>
          <w:fldChar w:fldCharType="begin"/>
        </w:r>
        <w:r>
          <w:instrText xml:space="preserve"> PAGEREF _Toc25406 \h </w:instrText>
        </w:r>
        <w:r>
          <w:fldChar w:fldCharType="separate"/>
        </w:r>
        <w:r>
          <w:t>30</w:t>
        </w:r>
        <w:r>
          <w:fldChar w:fldCharType="end"/>
        </w:r>
      </w:hyperlink>
    </w:p>
    <w:p>
      <w:pPr>
        <w:pStyle w:val="TOC2"/>
        <w:tabs>
          <w:tab w:val="right" w:leader="dot" w:pos="8306"/>
        </w:tabs>
      </w:pPr>
      <w:hyperlink w:anchor="_Toc5690" w:history="1">
        <w:r>
          <w:rPr>
            <w:rFonts w:ascii="仿宋" w:eastAsia="仿宋" w:hAnsi="仿宋" w:cs="仿宋" w:hint="eastAsia"/>
            <w:lang w:eastAsia="zh-CN"/>
          </w:rPr>
          <w:t>(二)、社会风险分析</w:t>
        </w:r>
        <w:r>
          <w:tab/>
        </w:r>
        <w:r>
          <w:fldChar w:fldCharType="begin"/>
        </w:r>
        <w:r>
          <w:instrText xml:space="preserve"> PAGEREF _Toc5690 \h </w:instrText>
        </w:r>
        <w:r>
          <w:fldChar w:fldCharType="separate"/>
        </w:r>
        <w:r>
          <w:t>31</w:t>
        </w:r>
        <w:r>
          <w:fldChar w:fldCharType="end"/>
        </w:r>
      </w:hyperlink>
    </w:p>
    <w:p>
      <w:pPr>
        <w:pStyle w:val="TOC2"/>
        <w:tabs>
          <w:tab w:val="right" w:leader="dot" w:pos="8306"/>
        </w:tabs>
      </w:pPr>
      <w:hyperlink w:anchor="_Toc7614" w:history="1">
        <w:r>
          <w:rPr>
            <w:rFonts w:ascii="仿宋" w:eastAsia="仿宋" w:hAnsi="仿宋" w:cs="仿宋" w:hint="eastAsia"/>
            <w:lang w:eastAsia="zh-CN"/>
          </w:rPr>
          <w:t>(三)、市场风险分析</w:t>
        </w:r>
        <w:r>
          <w:tab/>
        </w:r>
        <w:r>
          <w:fldChar w:fldCharType="begin"/>
        </w:r>
        <w:r>
          <w:instrText xml:space="preserve"> PAGEREF _Toc7614 \h </w:instrText>
        </w:r>
        <w:r>
          <w:fldChar w:fldCharType="separate"/>
        </w:r>
        <w:r>
          <w:t>33</w:t>
        </w:r>
        <w:r>
          <w:fldChar w:fldCharType="end"/>
        </w:r>
      </w:hyperlink>
    </w:p>
    <w:p>
      <w:pPr>
        <w:pStyle w:val="TOC2"/>
        <w:tabs>
          <w:tab w:val="right" w:leader="dot" w:pos="8306"/>
        </w:tabs>
      </w:pPr>
      <w:hyperlink w:anchor="_Toc2811" w:history="1">
        <w:r>
          <w:rPr>
            <w:rFonts w:ascii="仿宋" w:eastAsia="仿宋" w:hAnsi="仿宋" w:cs="仿宋" w:hint="eastAsia"/>
            <w:lang w:eastAsia="zh-CN"/>
          </w:rPr>
          <w:t>(四)、资金风险分析</w:t>
        </w:r>
        <w:r>
          <w:tab/>
        </w:r>
        <w:r>
          <w:fldChar w:fldCharType="begin"/>
        </w:r>
        <w:r>
          <w:instrText xml:space="preserve"> PAGEREF _Toc2811 \h </w:instrText>
        </w:r>
        <w:r>
          <w:fldChar w:fldCharType="separate"/>
        </w:r>
        <w:r>
          <w:t>34</w:t>
        </w:r>
        <w:r>
          <w:fldChar w:fldCharType="end"/>
        </w:r>
      </w:hyperlink>
    </w:p>
    <w:p>
      <w:pPr>
        <w:pStyle w:val="TOC2"/>
        <w:tabs>
          <w:tab w:val="right" w:leader="dot" w:pos="8306"/>
        </w:tabs>
      </w:pPr>
      <w:hyperlink w:anchor="_Toc18521" w:history="1">
        <w:r>
          <w:rPr>
            <w:rFonts w:ascii="仿宋" w:eastAsia="仿宋" w:hAnsi="仿宋" w:cs="仿宋" w:hint="eastAsia"/>
            <w:lang w:eastAsia="zh-CN"/>
          </w:rPr>
          <w:t>(五)、技术风险分析</w:t>
        </w:r>
        <w:r>
          <w:tab/>
        </w:r>
        <w:r>
          <w:fldChar w:fldCharType="begin"/>
        </w:r>
        <w:r>
          <w:instrText xml:space="preserve"> PAGEREF _Toc18521 \h </w:instrText>
        </w:r>
        <w:r>
          <w:fldChar w:fldCharType="separate"/>
        </w:r>
        <w:r>
          <w:t>35</w:t>
        </w:r>
        <w:r>
          <w:fldChar w:fldCharType="end"/>
        </w:r>
      </w:hyperlink>
    </w:p>
    <w:p>
      <w:pPr>
        <w:pStyle w:val="TOC2"/>
        <w:tabs>
          <w:tab w:val="right" w:leader="dot" w:pos="8306"/>
        </w:tabs>
      </w:pPr>
      <w:hyperlink w:anchor="_Toc4018" w:history="1">
        <w:r>
          <w:rPr>
            <w:rFonts w:ascii="仿宋" w:eastAsia="仿宋" w:hAnsi="仿宋" w:cs="仿宋" w:hint="eastAsia"/>
            <w:lang w:eastAsia="zh-CN"/>
          </w:rPr>
          <w:t>(六)、财务风险分析</w:t>
        </w:r>
        <w:r>
          <w:tab/>
        </w:r>
        <w:r>
          <w:fldChar w:fldCharType="begin"/>
        </w:r>
        <w:r>
          <w:instrText xml:space="preserve"> PAGEREF _Toc4018 \h </w:instrText>
        </w:r>
        <w:r>
          <w:fldChar w:fldCharType="separate"/>
        </w:r>
        <w:r>
          <w:t>36</w:t>
        </w:r>
        <w:r>
          <w:fldChar w:fldCharType="end"/>
        </w:r>
      </w:hyperlink>
    </w:p>
    <w:p>
      <w:pPr>
        <w:pStyle w:val="TOC2"/>
        <w:tabs>
          <w:tab w:val="right" w:leader="dot" w:pos="8306"/>
        </w:tabs>
      </w:pPr>
      <w:hyperlink w:anchor="_Toc20283" w:history="1">
        <w:r>
          <w:rPr>
            <w:rFonts w:ascii="仿宋" w:eastAsia="仿宋" w:hAnsi="仿宋" w:cs="仿宋" w:hint="eastAsia"/>
            <w:lang w:eastAsia="zh-CN"/>
          </w:rPr>
          <w:t>(七)、管理风险分析</w:t>
        </w:r>
        <w:r>
          <w:tab/>
        </w:r>
        <w:r>
          <w:fldChar w:fldCharType="begin"/>
        </w:r>
        <w:r>
          <w:instrText xml:space="preserve"> PAGEREF _Toc20283 \h </w:instrText>
        </w:r>
        <w:r>
          <w:fldChar w:fldCharType="separate"/>
        </w:r>
        <w:r>
          <w:t>38</w:t>
        </w:r>
        <w:r>
          <w:fldChar w:fldCharType="end"/>
        </w:r>
      </w:hyperlink>
    </w:p>
    <w:p>
      <w:pPr>
        <w:pStyle w:val="TOC2"/>
        <w:tabs>
          <w:tab w:val="right" w:leader="dot" w:pos="8306"/>
        </w:tabs>
      </w:pPr>
      <w:hyperlink w:anchor="_Toc21526" w:history="1">
        <w:r>
          <w:rPr>
            <w:rFonts w:ascii="仿宋" w:eastAsia="仿宋" w:hAnsi="仿宋" w:cs="仿宋" w:hint="eastAsia"/>
            <w:lang w:eastAsia="zh-CN"/>
          </w:rPr>
          <w:t>(八)、其它风险分析</w:t>
        </w:r>
        <w:r>
          <w:tab/>
        </w:r>
        <w:r>
          <w:fldChar w:fldCharType="begin"/>
        </w:r>
        <w:r>
          <w:instrText xml:space="preserve"> PAGEREF _Toc21526 \h </w:instrText>
        </w:r>
        <w:r>
          <w:fldChar w:fldCharType="separate"/>
        </w:r>
        <w:r>
          <w:t>39</w:t>
        </w:r>
        <w:r>
          <w:fldChar w:fldCharType="end"/>
        </w:r>
      </w:hyperlink>
    </w:p>
    <w:p>
      <w:pPr>
        <w:pStyle w:val="TOC2"/>
        <w:tabs>
          <w:tab w:val="right" w:leader="dot" w:pos="8306"/>
        </w:tabs>
      </w:pPr>
      <w:hyperlink w:anchor="_Toc11921" w:history="1">
        <w:r>
          <w:rPr>
            <w:rFonts w:ascii="仿宋" w:eastAsia="仿宋" w:hAnsi="仿宋" w:cs="仿宋" w:hint="eastAsia"/>
            <w:lang w:eastAsia="zh-CN"/>
          </w:rPr>
          <w:t>(九)、社会影响评估</w:t>
        </w:r>
        <w:r>
          <w:tab/>
        </w:r>
        <w:r>
          <w:fldChar w:fldCharType="begin"/>
        </w:r>
        <w:r>
          <w:instrText xml:space="preserve"> PAGEREF _Toc11921 \h </w:instrText>
        </w:r>
        <w:r>
          <w:fldChar w:fldCharType="separate"/>
        </w:r>
        <w:r>
          <w:t>41</w:t>
        </w:r>
        <w:r>
          <w:fldChar w:fldCharType="end"/>
        </w:r>
      </w:hyperlink>
    </w:p>
    <w:p>
      <w:pPr>
        <w:pStyle w:val="TOC1"/>
        <w:tabs>
          <w:tab w:val="right" w:leader="dot" w:pos="8306"/>
        </w:tabs>
      </w:pPr>
      <w:hyperlink w:anchor="_Toc2472" w:history="1">
        <w:r>
          <w:rPr>
            <w:rFonts w:ascii="仿宋" w:eastAsia="仿宋" w:hAnsi="仿宋" w:cs="仿宋" w:hint="eastAsia"/>
            <w:lang w:eastAsia="zh-CN"/>
          </w:rPr>
          <w:t>六、背景、必要性分析</w:t>
        </w:r>
        <w:r>
          <w:tab/>
        </w:r>
        <w:r>
          <w:fldChar w:fldCharType="begin"/>
        </w:r>
        <w:r>
          <w:instrText xml:space="preserve"> PAGEREF _Toc2472 \h </w:instrText>
        </w:r>
        <w:r>
          <w:fldChar w:fldCharType="separate"/>
        </w:r>
        <w:r>
          <w:t>43</w:t>
        </w:r>
        <w:r>
          <w:fldChar w:fldCharType="end"/>
        </w:r>
      </w:hyperlink>
    </w:p>
    <w:p>
      <w:pPr>
        <w:pStyle w:val="TOC2"/>
        <w:tabs>
          <w:tab w:val="right" w:leader="dot" w:pos="8306"/>
        </w:tabs>
      </w:pPr>
      <w:hyperlink w:anchor="_Toc1982" w:history="1">
        <w:r>
          <w:rPr>
            <w:rFonts w:ascii="仿宋" w:eastAsia="仿宋" w:hAnsi="仿宋" w:cs="仿宋" w:hint="eastAsia"/>
            <w:lang w:eastAsia="zh-CN"/>
          </w:rPr>
          <w:t>(一)、项目建设背景</w:t>
        </w:r>
        <w:r>
          <w:tab/>
        </w:r>
        <w:r>
          <w:fldChar w:fldCharType="begin"/>
        </w:r>
        <w:r>
          <w:instrText xml:space="preserve"> PAGEREF _Toc1982 \h </w:instrText>
        </w:r>
        <w:r>
          <w:fldChar w:fldCharType="separate"/>
        </w:r>
        <w:r>
          <w:t>43</w:t>
        </w:r>
        <w:r>
          <w:fldChar w:fldCharType="end"/>
        </w:r>
      </w:hyperlink>
    </w:p>
    <w:p>
      <w:pPr>
        <w:pStyle w:val="TOC2"/>
        <w:tabs>
          <w:tab w:val="right" w:leader="dot" w:pos="8306"/>
        </w:tabs>
      </w:pPr>
      <w:hyperlink w:anchor="_Toc12956" w:history="1">
        <w:r>
          <w:rPr>
            <w:rFonts w:ascii="仿宋" w:eastAsia="仿宋" w:hAnsi="仿宋" w:cs="仿宋" w:hint="eastAsia"/>
            <w:lang w:eastAsia="zh-CN"/>
          </w:rPr>
          <w:t>(二)、必要性分析</w:t>
        </w:r>
        <w:r>
          <w:tab/>
        </w:r>
        <w:r>
          <w:fldChar w:fldCharType="begin"/>
        </w:r>
        <w:r>
          <w:instrText xml:space="preserve"> PAGEREF _Toc12956 \h </w:instrText>
        </w:r>
        <w:r>
          <w:fldChar w:fldCharType="separate"/>
        </w:r>
        <w:r>
          <w:t>44</w:t>
        </w:r>
        <w:r>
          <w:fldChar w:fldCharType="end"/>
        </w:r>
      </w:hyperlink>
    </w:p>
    <w:p>
      <w:pPr>
        <w:pStyle w:val="TOC2"/>
        <w:tabs>
          <w:tab w:val="right" w:leader="dot" w:pos="8306"/>
        </w:tabs>
      </w:pPr>
      <w:hyperlink w:anchor="_Toc2325" w:history="1">
        <w:r>
          <w:rPr>
            <w:rFonts w:ascii="仿宋" w:eastAsia="仿宋" w:hAnsi="仿宋" w:cs="仿宋" w:hint="eastAsia"/>
            <w:lang w:eastAsia="zh-CN"/>
          </w:rPr>
          <w:t>(三)、项目建设有利条件</w:t>
        </w:r>
        <w:r>
          <w:tab/>
        </w:r>
        <w:r>
          <w:fldChar w:fldCharType="begin"/>
        </w:r>
        <w:r>
          <w:instrText xml:space="preserve"> PAGEREF _Toc2325 \h </w:instrText>
        </w:r>
        <w:r>
          <w:fldChar w:fldCharType="separate"/>
        </w:r>
        <w:r>
          <w:t>45</w:t>
        </w:r>
        <w:r>
          <w:fldChar w:fldCharType="end"/>
        </w:r>
      </w:hyperlink>
    </w:p>
    <w:p>
      <w:pPr>
        <w:pStyle w:val="TOC1"/>
        <w:tabs>
          <w:tab w:val="right" w:leader="dot" w:pos="8306"/>
        </w:tabs>
      </w:pPr>
      <w:hyperlink w:anchor="_Toc27934" w:history="1">
        <w:r>
          <w:rPr>
            <w:rFonts w:ascii="仿宋" w:eastAsia="仿宋" w:hAnsi="仿宋" w:cs="仿宋" w:hint="eastAsia"/>
            <w:lang w:eastAsia="zh-CN"/>
          </w:rPr>
          <w:t>七、资金管理与财务规划</w:t>
        </w:r>
        <w:r>
          <w:tab/>
        </w:r>
        <w:r>
          <w:fldChar w:fldCharType="begin"/>
        </w:r>
        <w:r>
          <w:instrText xml:space="preserve"> PAGEREF _Toc27934 \h </w:instrText>
        </w:r>
        <w:r>
          <w:fldChar w:fldCharType="separate"/>
        </w:r>
        <w:r>
          <w:t>47</w:t>
        </w:r>
        <w:r>
          <w:fldChar w:fldCharType="end"/>
        </w:r>
      </w:hyperlink>
    </w:p>
    <w:p>
      <w:pPr>
        <w:pStyle w:val="TOC2"/>
        <w:tabs>
          <w:tab w:val="right" w:leader="dot" w:pos="8306"/>
        </w:tabs>
      </w:pPr>
      <w:hyperlink w:anchor="_Toc1170" w:history="1">
        <w:r>
          <w:rPr>
            <w:rFonts w:ascii="仿宋" w:eastAsia="仿宋" w:hAnsi="仿宋" w:cs="仿宋" w:hint="eastAsia"/>
            <w:lang w:eastAsia="zh-CN"/>
          </w:rPr>
          <w:t>(一)、项目资金来源与筹措</w:t>
        </w:r>
        <w:r>
          <w:tab/>
        </w:r>
        <w:r>
          <w:fldChar w:fldCharType="begin"/>
        </w:r>
        <w:r>
          <w:instrText xml:space="preserve"> PAGEREF _Toc1170 \h </w:instrText>
        </w:r>
        <w:r>
          <w:fldChar w:fldCharType="separate"/>
        </w:r>
        <w:r>
          <w:t>47</w:t>
        </w:r>
        <w:r>
          <w:fldChar w:fldCharType="end"/>
        </w:r>
      </w:hyperlink>
    </w:p>
    <w:p>
      <w:pPr>
        <w:pStyle w:val="TOC2"/>
        <w:tabs>
          <w:tab w:val="right" w:leader="dot" w:pos="8306"/>
        </w:tabs>
      </w:pPr>
      <w:hyperlink w:anchor="_Toc17851" w:history="1">
        <w:r>
          <w:rPr>
            <w:rFonts w:ascii="仿宋" w:eastAsia="仿宋" w:hAnsi="仿宋" w:cs="仿宋" w:hint="eastAsia"/>
            <w:lang w:eastAsia="zh-CN"/>
          </w:rPr>
          <w:t>(二)、资金使用与监管</w:t>
        </w:r>
        <w:r>
          <w:tab/>
        </w:r>
        <w:r>
          <w:fldChar w:fldCharType="begin"/>
        </w:r>
        <w:r>
          <w:instrText xml:space="preserve"> PAGEREF _Toc17851 \h </w:instrText>
        </w:r>
        <w:r>
          <w:fldChar w:fldCharType="separate"/>
        </w:r>
        <w:r>
          <w:t>48</w:t>
        </w:r>
        <w:r>
          <w:fldChar w:fldCharType="end"/>
        </w:r>
      </w:hyperlink>
    </w:p>
    <w:p>
      <w:pPr>
        <w:pStyle w:val="TOC2"/>
        <w:tabs>
          <w:tab w:val="right" w:leader="dot" w:pos="8306"/>
        </w:tabs>
      </w:pPr>
      <w:hyperlink w:anchor="_Toc13604" w:history="1">
        <w:r>
          <w:rPr>
            <w:rFonts w:ascii="仿宋" w:eastAsia="仿宋" w:hAnsi="仿宋" w:cs="仿宋" w:hint="eastAsia"/>
            <w:lang w:eastAsia="zh-CN"/>
          </w:rPr>
          <w:t>(三)、财务规划与预测</w:t>
        </w:r>
        <w:r>
          <w:tab/>
        </w:r>
        <w:r>
          <w:fldChar w:fldCharType="begin"/>
        </w:r>
        <w:r>
          <w:instrText xml:space="preserve"> PAGEREF _Toc13604 \h </w:instrText>
        </w:r>
        <w:r>
          <w:fldChar w:fldCharType="separate"/>
        </w:r>
        <w:r>
          <w:t>49</w:t>
        </w:r>
        <w:r>
          <w:fldChar w:fldCharType="end"/>
        </w:r>
      </w:hyperlink>
    </w:p>
    <w:p>
      <w:pPr>
        <w:pStyle w:val="TOC1"/>
        <w:tabs>
          <w:tab w:val="right" w:leader="dot" w:pos="8306"/>
        </w:tabs>
      </w:pPr>
      <w:hyperlink w:anchor="_Toc12777" w:history="1">
        <w:r>
          <w:rPr>
            <w:rFonts w:ascii="仿宋" w:eastAsia="仿宋" w:hAnsi="仿宋" w:cs="仿宋" w:hint="eastAsia"/>
            <w:lang w:eastAsia="zh-CN"/>
          </w:rPr>
          <w:t>八、项目进度计划</w:t>
        </w:r>
        <w:r>
          <w:tab/>
        </w:r>
        <w:r>
          <w:fldChar w:fldCharType="begin"/>
        </w:r>
        <w:r>
          <w:instrText xml:space="preserve"> PAGEREF _Toc12777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55" w:history="1">
        <w:r>
          <w:rPr>
            <w:rFonts w:ascii="仿宋" w:eastAsia="仿宋" w:hAnsi="仿宋" w:cs="仿宋" w:hint="eastAsia"/>
            <w:lang w:eastAsia="zh-CN"/>
          </w:rPr>
          <w:t>(一)、建设周期</w:t>
        </w:r>
        <w:r>
          <w:tab/>
        </w:r>
        <w:r>
          <w:fldChar w:fldCharType="begin"/>
        </w:r>
        <w:r>
          <w:instrText xml:space="preserve"> PAGEREF _Toc28555 \h </w:instrText>
        </w:r>
        <w:r>
          <w:fldChar w:fldCharType="separate"/>
        </w:r>
        <w:r>
          <w:t>50</w:t>
        </w:r>
        <w:r>
          <w:fldChar w:fldCharType="end"/>
        </w:r>
      </w:hyperlink>
    </w:p>
    <w:p>
      <w:pPr>
        <w:pStyle w:val="TOC2"/>
        <w:tabs>
          <w:tab w:val="right" w:leader="dot" w:pos="8306"/>
        </w:tabs>
      </w:pPr>
      <w:hyperlink w:anchor="_Toc7177" w:history="1">
        <w:r>
          <w:rPr>
            <w:rFonts w:ascii="仿宋" w:eastAsia="仿宋" w:hAnsi="仿宋" w:cs="仿宋" w:hint="eastAsia"/>
            <w:lang w:eastAsia="zh-CN"/>
          </w:rPr>
          <w:t>(二)、建设进度</w:t>
        </w:r>
        <w:r>
          <w:tab/>
        </w:r>
        <w:r>
          <w:fldChar w:fldCharType="begin"/>
        </w:r>
        <w:r>
          <w:instrText xml:space="preserve"> PAGEREF _Toc7177 \h </w:instrText>
        </w:r>
        <w:r>
          <w:fldChar w:fldCharType="separate"/>
        </w:r>
        <w:r>
          <w:t>50</w:t>
        </w:r>
        <w:r>
          <w:fldChar w:fldCharType="end"/>
        </w:r>
      </w:hyperlink>
    </w:p>
    <w:p>
      <w:pPr>
        <w:pStyle w:val="TOC2"/>
        <w:tabs>
          <w:tab w:val="right" w:leader="dot" w:pos="8306"/>
        </w:tabs>
      </w:pPr>
      <w:hyperlink w:anchor="_Toc8913" w:history="1">
        <w:r>
          <w:rPr>
            <w:rFonts w:ascii="仿宋" w:eastAsia="仿宋" w:hAnsi="仿宋" w:cs="仿宋" w:hint="eastAsia"/>
            <w:lang w:eastAsia="zh-CN"/>
          </w:rPr>
          <w:t>(三)、进度安排注意事项</w:t>
        </w:r>
        <w:r>
          <w:tab/>
        </w:r>
        <w:r>
          <w:fldChar w:fldCharType="begin"/>
        </w:r>
        <w:r>
          <w:instrText xml:space="preserve"> PAGEREF _Toc8913 \h </w:instrText>
        </w:r>
        <w:r>
          <w:fldChar w:fldCharType="separate"/>
        </w:r>
        <w:r>
          <w:t>52</w:t>
        </w:r>
        <w:r>
          <w:fldChar w:fldCharType="end"/>
        </w:r>
      </w:hyperlink>
    </w:p>
    <w:p>
      <w:pPr>
        <w:pStyle w:val="TOC2"/>
        <w:tabs>
          <w:tab w:val="right" w:leader="dot" w:pos="8306"/>
        </w:tabs>
      </w:pPr>
      <w:hyperlink w:anchor="_Toc29793" w:history="1">
        <w:r>
          <w:rPr>
            <w:rFonts w:ascii="仿宋" w:eastAsia="仿宋" w:hAnsi="仿宋" w:cs="仿宋" w:hint="eastAsia"/>
            <w:lang w:eastAsia="zh-CN"/>
          </w:rPr>
          <w:t>(四)、人力资源配置</w:t>
        </w:r>
        <w:r>
          <w:tab/>
        </w:r>
        <w:r>
          <w:fldChar w:fldCharType="begin"/>
        </w:r>
        <w:r>
          <w:instrText xml:space="preserve"> PAGEREF _Toc29793 \h </w:instrText>
        </w:r>
        <w:r>
          <w:fldChar w:fldCharType="separate"/>
        </w:r>
        <w:r>
          <w:t>53</w:t>
        </w:r>
        <w:r>
          <w:fldChar w:fldCharType="end"/>
        </w:r>
      </w:hyperlink>
    </w:p>
    <w:p>
      <w:pPr>
        <w:pStyle w:val="TOC2"/>
        <w:tabs>
          <w:tab w:val="right" w:leader="dot" w:pos="8306"/>
        </w:tabs>
      </w:pPr>
      <w:hyperlink w:anchor="_Toc28137" w:history="1">
        <w:r>
          <w:rPr>
            <w:rFonts w:ascii="仿宋" w:eastAsia="仿宋" w:hAnsi="仿宋" w:cs="仿宋" w:hint="eastAsia"/>
            <w:lang w:eastAsia="zh-CN"/>
          </w:rPr>
          <w:t>(五)、员工培训</w:t>
        </w:r>
        <w:r>
          <w:tab/>
        </w:r>
        <w:r>
          <w:fldChar w:fldCharType="begin"/>
        </w:r>
        <w:r>
          <w:instrText xml:space="preserve"> PAGEREF _Toc28137 \h </w:instrText>
        </w:r>
        <w:r>
          <w:fldChar w:fldCharType="separate"/>
        </w:r>
        <w:r>
          <w:t>55</w:t>
        </w:r>
        <w:r>
          <w:fldChar w:fldCharType="end"/>
        </w:r>
      </w:hyperlink>
    </w:p>
    <w:p>
      <w:pPr>
        <w:pStyle w:val="TOC2"/>
        <w:tabs>
          <w:tab w:val="right" w:leader="dot" w:pos="8306"/>
        </w:tabs>
      </w:pPr>
      <w:hyperlink w:anchor="_Toc5843" w:history="1">
        <w:r>
          <w:rPr>
            <w:rFonts w:ascii="仿宋" w:eastAsia="仿宋" w:hAnsi="仿宋" w:cs="仿宋" w:hint="eastAsia"/>
            <w:lang w:eastAsia="zh-CN"/>
          </w:rPr>
          <w:t>(六)、项目实施保障</w:t>
        </w:r>
        <w:r>
          <w:tab/>
        </w:r>
        <w:r>
          <w:fldChar w:fldCharType="begin"/>
        </w:r>
        <w:r>
          <w:instrText xml:space="preserve"> PAGEREF _Toc5843 \h </w:instrText>
        </w:r>
        <w:r>
          <w:fldChar w:fldCharType="separate"/>
        </w:r>
        <w:r>
          <w:t>56</w:t>
        </w:r>
        <w:r>
          <w:fldChar w:fldCharType="end"/>
        </w:r>
      </w:hyperlink>
    </w:p>
    <w:p>
      <w:pPr>
        <w:pStyle w:val="TOC2"/>
        <w:tabs>
          <w:tab w:val="right" w:leader="dot" w:pos="8306"/>
        </w:tabs>
      </w:pPr>
      <w:hyperlink w:anchor="_Toc31491" w:history="1">
        <w:r>
          <w:rPr>
            <w:rFonts w:ascii="仿宋" w:eastAsia="仿宋" w:hAnsi="仿宋" w:cs="仿宋" w:hint="eastAsia"/>
            <w:lang w:eastAsia="zh-CN"/>
          </w:rPr>
          <w:t>(七)、安全规范管理</w:t>
        </w:r>
        <w:r>
          <w:tab/>
        </w:r>
        <w:r>
          <w:fldChar w:fldCharType="begin"/>
        </w:r>
        <w:r>
          <w:instrText xml:space="preserve"> PAGEREF _Toc31491 \h </w:instrText>
        </w:r>
        <w:r>
          <w:fldChar w:fldCharType="separate"/>
        </w:r>
        <w:r>
          <w:t>57</w:t>
        </w:r>
        <w:r>
          <w:fldChar w:fldCharType="end"/>
        </w:r>
      </w:hyperlink>
    </w:p>
    <w:p>
      <w:pPr>
        <w:pStyle w:val="TOC1"/>
        <w:tabs>
          <w:tab w:val="right" w:leader="dot" w:pos="8306"/>
        </w:tabs>
      </w:pPr>
      <w:hyperlink w:anchor="_Toc4957" w:history="1">
        <w:r>
          <w:rPr>
            <w:rFonts w:ascii="仿宋" w:eastAsia="仿宋" w:hAnsi="仿宋" w:cs="仿宋" w:hint="eastAsia"/>
            <w:lang w:eastAsia="zh-CN"/>
          </w:rPr>
          <w:t>九、项目实施与管理方案</w:t>
        </w:r>
        <w:r>
          <w:tab/>
        </w:r>
        <w:r>
          <w:fldChar w:fldCharType="begin"/>
        </w:r>
        <w:r>
          <w:instrText xml:space="preserve"> PAGEREF _Toc4957 \h </w:instrText>
        </w:r>
        <w:r>
          <w:fldChar w:fldCharType="separate"/>
        </w:r>
        <w:r>
          <w:t>58</w:t>
        </w:r>
        <w:r>
          <w:fldChar w:fldCharType="end"/>
        </w:r>
      </w:hyperlink>
    </w:p>
    <w:p>
      <w:pPr>
        <w:pStyle w:val="TOC2"/>
        <w:tabs>
          <w:tab w:val="right" w:leader="dot" w:pos="8306"/>
        </w:tabs>
      </w:pPr>
      <w:hyperlink w:anchor="_Toc5760" w:history="1">
        <w:r>
          <w:rPr>
            <w:rFonts w:ascii="仿宋" w:eastAsia="仿宋" w:hAnsi="仿宋" w:cs="仿宋" w:hint="eastAsia"/>
            <w:lang w:eastAsia="zh-CN"/>
          </w:rPr>
          <w:t>(一)、项目实施计划</w:t>
        </w:r>
        <w:r>
          <w:tab/>
        </w:r>
        <w:r>
          <w:fldChar w:fldCharType="begin"/>
        </w:r>
        <w:r>
          <w:instrText xml:space="preserve"> PAGEREF _Toc5760 \h </w:instrText>
        </w:r>
        <w:r>
          <w:fldChar w:fldCharType="separate"/>
        </w:r>
        <w:r>
          <w:t>58</w:t>
        </w:r>
        <w:r>
          <w:fldChar w:fldCharType="end"/>
        </w:r>
      </w:hyperlink>
    </w:p>
    <w:p>
      <w:pPr>
        <w:pStyle w:val="TOC2"/>
        <w:tabs>
          <w:tab w:val="right" w:leader="dot" w:pos="8306"/>
        </w:tabs>
      </w:pPr>
      <w:hyperlink w:anchor="_Toc6065" w:history="1">
        <w:r>
          <w:rPr>
            <w:rFonts w:ascii="仿宋" w:eastAsia="仿宋" w:hAnsi="仿宋" w:cs="仿宋" w:hint="eastAsia"/>
            <w:lang w:eastAsia="zh-CN"/>
          </w:rPr>
          <w:t>(二)、项目组织机构与职责</w:t>
        </w:r>
        <w:r>
          <w:tab/>
        </w:r>
        <w:r>
          <w:fldChar w:fldCharType="begin"/>
        </w:r>
        <w:r>
          <w:instrText xml:space="preserve"> PAGEREF _Toc6065 \h </w:instrText>
        </w:r>
        <w:r>
          <w:fldChar w:fldCharType="separate"/>
        </w:r>
        <w:r>
          <w:t>59</w:t>
        </w:r>
        <w:r>
          <w:fldChar w:fldCharType="end"/>
        </w:r>
      </w:hyperlink>
    </w:p>
    <w:p>
      <w:pPr>
        <w:pStyle w:val="TOC2"/>
        <w:tabs>
          <w:tab w:val="right" w:leader="dot" w:pos="8306"/>
        </w:tabs>
      </w:pPr>
      <w:hyperlink w:anchor="_Toc26303" w:history="1">
        <w:r>
          <w:rPr>
            <w:rFonts w:ascii="仿宋" w:eastAsia="仿宋" w:hAnsi="仿宋" w:cs="仿宋" w:hint="eastAsia"/>
            <w:lang w:eastAsia="zh-CN"/>
          </w:rPr>
          <w:t>(三)、项目管理与监控体系</w:t>
        </w:r>
        <w:r>
          <w:tab/>
        </w:r>
        <w:r>
          <w:fldChar w:fldCharType="begin"/>
        </w:r>
        <w:r>
          <w:instrText xml:space="preserve"> PAGEREF _Toc26303 \h </w:instrText>
        </w:r>
        <w:r>
          <w:fldChar w:fldCharType="separate"/>
        </w:r>
        <w:r>
          <w:t>62</w:t>
        </w:r>
        <w:r>
          <w:fldChar w:fldCharType="end"/>
        </w:r>
      </w:hyperlink>
    </w:p>
    <w:p>
      <w:pPr>
        <w:pStyle w:val="TOC1"/>
        <w:tabs>
          <w:tab w:val="right" w:leader="dot" w:pos="8306"/>
        </w:tabs>
      </w:pPr>
      <w:hyperlink w:anchor="_Toc27231" w:history="1">
        <w:r>
          <w:rPr>
            <w:rFonts w:ascii="仿宋" w:eastAsia="仿宋" w:hAnsi="仿宋" w:cs="仿宋" w:hint="eastAsia"/>
            <w:lang w:eastAsia="zh-CN"/>
          </w:rPr>
          <w:t>十、环境保护与治理方案</w:t>
        </w:r>
        <w:r>
          <w:tab/>
        </w:r>
        <w:r>
          <w:fldChar w:fldCharType="begin"/>
        </w:r>
        <w:r>
          <w:instrText xml:space="preserve"> PAGEREF _Toc27231 \h </w:instrText>
        </w:r>
        <w:r>
          <w:fldChar w:fldCharType="separate"/>
        </w:r>
        <w:r>
          <w:t>64</w:t>
        </w:r>
        <w:r>
          <w:fldChar w:fldCharType="end"/>
        </w:r>
      </w:hyperlink>
    </w:p>
    <w:p>
      <w:pPr>
        <w:pStyle w:val="TOC2"/>
        <w:tabs>
          <w:tab w:val="right" w:leader="dot" w:pos="8306"/>
        </w:tabs>
      </w:pPr>
      <w:hyperlink w:anchor="_Toc4886" w:history="1">
        <w:r>
          <w:rPr>
            <w:rFonts w:ascii="仿宋" w:eastAsia="仿宋" w:hAnsi="仿宋" w:cs="仿宋" w:hint="eastAsia"/>
            <w:lang w:eastAsia="zh-CN"/>
          </w:rPr>
          <w:t>(一)、项目环境影响评估</w:t>
        </w:r>
        <w:r>
          <w:tab/>
        </w:r>
        <w:r>
          <w:fldChar w:fldCharType="begin"/>
        </w:r>
        <w:r>
          <w:instrText xml:space="preserve"> PAGEREF _Toc4886 \h </w:instrText>
        </w:r>
        <w:r>
          <w:fldChar w:fldCharType="separate"/>
        </w:r>
        <w:r>
          <w:t>64</w:t>
        </w:r>
        <w:r>
          <w:fldChar w:fldCharType="end"/>
        </w:r>
      </w:hyperlink>
    </w:p>
    <w:p>
      <w:pPr>
        <w:pStyle w:val="TOC2"/>
        <w:tabs>
          <w:tab w:val="right" w:leader="dot" w:pos="8306"/>
        </w:tabs>
      </w:pPr>
      <w:hyperlink w:anchor="_Toc11358" w:history="1">
        <w:r>
          <w:rPr>
            <w:rFonts w:ascii="仿宋" w:eastAsia="仿宋" w:hAnsi="仿宋" w:cs="仿宋" w:hint="eastAsia"/>
            <w:lang w:eastAsia="zh-CN"/>
          </w:rPr>
          <w:t>(二)、环境保护措施与治理方案</w:t>
        </w:r>
        <w:r>
          <w:tab/>
        </w:r>
        <w:r>
          <w:fldChar w:fldCharType="begin"/>
        </w:r>
        <w:r>
          <w:instrText xml:space="preserve"> PAGEREF _Toc11358 \h </w:instrText>
        </w:r>
        <w:r>
          <w:fldChar w:fldCharType="separate"/>
        </w:r>
        <w:r>
          <w:t>64</w:t>
        </w:r>
        <w:r>
          <w:fldChar w:fldCharType="end"/>
        </w:r>
      </w:hyperlink>
    </w:p>
    <w:p>
      <w:pPr>
        <w:pStyle w:val="TOC1"/>
        <w:tabs>
          <w:tab w:val="right" w:leader="dot" w:pos="8306"/>
        </w:tabs>
      </w:pPr>
      <w:hyperlink w:anchor="_Toc23466" w:history="1">
        <w:r>
          <w:rPr>
            <w:rFonts w:ascii="仿宋" w:eastAsia="仿宋" w:hAnsi="仿宋" w:cs="仿宋" w:hint="eastAsia"/>
            <w:lang w:eastAsia="zh-CN"/>
          </w:rPr>
          <w:t>十一、项目变更管理</w:t>
        </w:r>
        <w:r>
          <w:tab/>
        </w:r>
        <w:r>
          <w:fldChar w:fldCharType="begin"/>
        </w:r>
        <w:r>
          <w:instrText xml:space="preserve"> PAGEREF _Toc23466 \h </w:instrText>
        </w:r>
        <w:r>
          <w:fldChar w:fldCharType="separate"/>
        </w:r>
        <w:r>
          <w:t>65</w:t>
        </w:r>
        <w:r>
          <w:fldChar w:fldCharType="end"/>
        </w:r>
      </w:hyperlink>
    </w:p>
    <w:p>
      <w:pPr>
        <w:pStyle w:val="TOC2"/>
        <w:tabs>
          <w:tab w:val="right" w:leader="dot" w:pos="8306"/>
        </w:tabs>
      </w:pPr>
      <w:hyperlink w:anchor="_Toc31755" w:history="1">
        <w:r>
          <w:rPr>
            <w:rFonts w:ascii="仿宋" w:eastAsia="仿宋" w:hAnsi="仿宋" w:cs="仿宋" w:hint="eastAsia"/>
            <w:lang w:eastAsia="zh-CN"/>
          </w:rPr>
          <w:t>(一)、变更控制流程</w:t>
        </w:r>
        <w:r>
          <w:tab/>
        </w:r>
        <w:r>
          <w:fldChar w:fldCharType="begin"/>
        </w:r>
        <w:r>
          <w:instrText xml:space="preserve"> PAGEREF _Toc31755 \h </w:instrText>
        </w:r>
        <w:r>
          <w:fldChar w:fldCharType="separate"/>
        </w:r>
        <w:r>
          <w:t>65</w:t>
        </w:r>
        <w:r>
          <w:fldChar w:fldCharType="end"/>
        </w:r>
      </w:hyperlink>
    </w:p>
    <w:p>
      <w:pPr>
        <w:pStyle w:val="TOC2"/>
        <w:tabs>
          <w:tab w:val="right" w:leader="dot" w:pos="8306"/>
        </w:tabs>
      </w:pPr>
      <w:hyperlink w:anchor="_Toc28941" w:history="1">
        <w:r>
          <w:rPr>
            <w:rFonts w:ascii="仿宋" w:eastAsia="仿宋" w:hAnsi="仿宋" w:cs="仿宋" w:hint="eastAsia"/>
            <w:lang w:eastAsia="zh-CN"/>
          </w:rPr>
          <w:t>(二)、影响评估与处理</w:t>
        </w:r>
        <w:r>
          <w:tab/>
        </w:r>
        <w:r>
          <w:fldChar w:fldCharType="begin"/>
        </w:r>
        <w:r>
          <w:instrText xml:space="preserve"> PAGEREF _Toc28941 \h </w:instrText>
        </w:r>
        <w:r>
          <w:fldChar w:fldCharType="separate"/>
        </w:r>
        <w:r>
          <w:t>66</w:t>
        </w:r>
        <w:r>
          <w:fldChar w:fldCharType="end"/>
        </w:r>
      </w:hyperlink>
    </w:p>
    <w:p>
      <w:pPr>
        <w:pStyle w:val="TOC2"/>
        <w:tabs>
          <w:tab w:val="right" w:leader="dot" w:pos="8306"/>
        </w:tabs>
      </w:pPr>
      <w:hyperlink w:anchor="_Toc11463" w:history="1">
        <w:r>
          <w:rPr>
            <w:rFonts w:ascii="仿宋" w:eastAsia="仿宋" w:hAnsi="仿宋" w:cs="仿宋" w:hint="eastAsia"/>
            <w:lang w:eastAsia="zh-CN"/>
          </w:rPr>
          <w:t>(三)、变更记录与追踪</w:t>
        </w:r>
        <w:r>
          <w:tab/>
        </w:r>
        <w:r>
          <w:fldChar w:fldCharType="begin"/>
        </w:r>
        <w:r>
          <w:instrText xml:space="preserve"> PAGEREF _Toc11463 \h </w:instrText>
        </w:r>
        <w:r>
          <w:fldChar w:fldCharType="separate"/>
        </w:r>
        <w:r>
          <w:t>67</w:t>
        </w:r>
        <w:r>
          <w:fldChar w:fldCharType="end"/>
        </w:r>
      </w:hyperlink>
    </w:p>
    <w:p>
      <w:pPr>
        <w:pStyle w:val="TOC2"/>
        <w:tabs>
          <w:tab w:val="right" w:leader="dot" w:pos="8306"/>
        </w:tabs>
      </w:pPr>
      <w:hyperlink w:anchor="_Toc4553" w:history="1">
        <w:r>
          <w:rPr>
            <w:rFonts w:ascii="仿宋" w:eastAsia="仿宋" w:hAnsi="仿宋" w:cs="仿宋" w:hint="eastAsia"/>
            <w:lang w:eastAsia="zh-CN"/>
          </w:rPr>
          <w:t>(四)、变更管理策略</w:t>
        </w:r>
        <w:r>
          <w:tab/>
        </w:r>
        <w:r>
          <w:fldChar w:fldCharType="begin"/>
        </w:r>
        <w:r>
          <w:instrText xml:space="preserve"> PAGEREF _Toc4553 \h </w:instrText>
        </w:r>
        <w:r>
          <w:fldChar w:fldCharType="separate"/>
        </w:r>
        <w:r>
          <w:t>69</w:t>
        </w:r>
        <w:r>
          <w:fldChar w:fldCharType="end"/>
        </w:r>
      </w:hyperlink>
    </w:p>
    <w:p>
      <w:pPr>
        <w:pStyle w:val="TOC1"/>
        <w:tabs>
          <w:tab w:val="right" w:leader="dot" w:pos="8306"/>
        </w:tabs>
      </w:pPr>
      <w:hyperlink w:anchor="_Toc8414" w:history="1">
        <w:r>
          <w:rPr>
            <w:rFonts w:ascii="仿宋" w:eastAsia="仿宋" w:hAnsi="仿宋" w:cs="仿宋" w:hint="eastAsia"/>
            <w:lang w:eastAsia="zh-CN"/>
          </w:rPr>
          <w:t>十二、土地利用与规划方案</w:t>
        </w:r>
        <w:r>
          <w:tab/>
        </w:r>
        <w:r>
          <w:fldChar w:fldCharType="begin"/>
        </w:r>
        <w:r>
          <w:instrText xml:space="preserve"> PAGEREF _Toc8414 \h </w:instrText>
        </w:r>
        <w:r>
          <w:fldChar w:fldCharType="separate"/>
        </w:r>
        <w:r>
          <w:t>71</w:t>
        </w:r>
        <w:r>
          <w:fldChar w:fldCharType="end"/>
        </w:r>
      </w:hyperlink>
    </w:p>
    <w:p>
      <w:pPr>
        <w:pStyle w:val="TOC2"/>
        <w:tabs>
          <w:tab w:val="right" w:leader="dot" w:pos="8306"/>
        </w:tabs>
      </w:pPr>
      <w:hyperlink w:anchor="_Toc25922" w:history="1">
        <w:r>
          <w:rPr>
            <w:rFonts w:ascii="仿宋" w:eastAsia="仿宋" w:hAnsi="仿宋" w:cs="仿宋" w:hint="eastAsia"/>
            <w:lang w:eastAsia="zh-CN"/>
          </w:rPr>
          <w:t>(一)、项目用地情况分析</w:t>
        </w:r>
        <w:r>
          <w:tab/>
        </w:r>
        <w:r>
          <w:fldChar w:fldCharType="begin"/>
        </w:r>
        <w:r>
          <w:instrText xml:space="preserve"> PAGEREF _Toc25922 \h </w:instrText>
        </w:r>
        <w:r>
          <w:fldChar w:fldCharType="separate"/>
        </w:r>
        <w:r>
          <w:t>71</w:t>
        </w:r>
        <w:r>
          <w:fldChar w:fldCharType="end"/>
        </w:r>
      </w:hyperlink>
    </w:p>
    <w:p>
      <w:pPr>
        <w:pStyle w:val="TOC2"/>
        <w:tabs>
          <w:tab w:val="right" w:leader="dot" w:pos="8306"/>
        </w:tabs>
      </w:pPr>
      <w:hyperlink w:anchor="_Toc32610" w:history="1">
        <w:r>
          <w:rPr>
            <w:rFonts w:ascii="仿宋" w:eastAsia="仿宋" w:hAnsi="仿宋" w:cs="仿宋" w:hint="eastAsia"/>
            <w:lang w:eastAsia="zh-CN"/>
          </w:rPr>
          <w:t>(二)、土地利用规划方案</w:t>
        </w:r>
        <w:r>
          <w:tab/>
        </w:r>
        <w:r>
          <w:fldChar w:fldCharType="begin"/>
        </w:r>
        <w:r>
          <w:instrText xml:space="preserve"> PAGEREF _Toc32610 \h </w:instrText>
        </w:r>
        <w:r>
          <w:fldChar w:fldCharType="separate"/>
        </w:r>
        <w:r>
          <w:t>72</w:t>
        </w:r>
        <w:r>
          <w:fldChar w:fldCharType="end"/>
        </w:r>
      </w:hyperlink>
    </w:p>
    <w:p>
      <w:pPr>
        <w:pStyle w:val="TOC1"/>
        <w:tabs>
          <w:tab w:val="right" w:leader="dot" w:pos="8306"/>
        </w:tabs>
      </w:pPr>
      <w:hyperlink w:anchor="_Toc1676" w:history="1">
        <w:r>
          <w:rPr>
            <w:rFonts w:ascii="仿宋" w:eastAsia="仿宋" w:hAnsi="仿宋" w:cs="仿宋" w:hint="eastAsia"/>
            <w:lang w:eastAsia="zh-CN"/>
          </w:rPr>
          <w:t>十三、合作与交流机制建立</w:t>
        </w:r>
        <w:r>
          <w:tab/>
        </w:r>
        <w:r>
          <w:fldChar w:fldCharType="begin"/>
        </w:r>
        <w:r>
          <w:instrText xml:space="preserve"> PAGEREF _Toc1676 \h </w:instrText>
        </w:r>
        <w:r>
          <w:fldChar w:fldCharType="separate"/>
        </w:r>
        <w:r>
          <w:t>73</w:t>
        </w:r>
        <w:r>
          <w:fldChar w:fldCharType="end"/>
        </w:r>
      </w:hyperlink>
    </w:p>
    <w:p>
      <w:pPr>
        <w:pStyle w:val="TOC2"/>
        <w:tabs>
          <w:tab w:val="right" w:leader="dot" w:pos="8306"/>
        </w:tabs>
      </w:pPr>
      <w:hyperlink w:anchor="_Toc3612" w:history="1">
        <w:r>
          <w:rPr>
            <w:rFonts w:ascii="仿宋" w:eastAsia="仿宋" w:hAnsi="仿宋" w:cs="仿宋" w:hint="eastAsia"/>
            <w:lang w:eastAsia="zh-CN"/>
          </w:rPr>
          <w:t>(一)、合作伙伴选择与合作方式</w:t>
        </w:r>
        <w:r>
          <w:tab/>
        </w:r>
        <w:r>
          <w:fldChar w:fldCharType="begin"/>
        </w:r>
        <w:r>
          <w:instrText xml:space="preserve"> PAGEREF _Toc3612 \h </w:instrText>
        </w:r>
        <w:r>
          <w:fldChar w:fldCharType="separate"/>
        </w:r>
        <w:r>
          <w:t>73</w:t>
        </w:r>
        <w:r>
          <w:fldChar w:fldCharType="end"/>
        </w:r>
      </w:hyperlink>
    </w:p>
    <w:p>
      <w:pPr>
        <w:pStyle w:val="TOC2"/>
        <w:tabs>
          <w:tab w:val="right" w:leader="dot" w:pos="8306"/>
        </w:tabs>
      </w:pPr>
      <w:hyperlink w:anchor="_Toc1844" w:history="1">
        <w:r>
          <w:rPr>
            <w:rFonts w:ascii="仿宋" w:eastAsia="仿宋" w:hAnsi="仿宋" w:cs="仿宋" w:hint="eastAsia"/>
            <w:lang w:eastAsia="zh-CN"/>
          </w:rPr>
          <w:t>(二)、交流与合作平台搭建</w:t>
        </w:r>
        <w:r>
          <w:tab/>
        </w:r>
        <w:r>
          <w:fldChar w:fldCharType="begin"/>
        </w:r>
        <w:r>
          <w:instrText xml:space="preserve"> PAGEREF _Toc1844 \h </w:instrText>
        </w:r>
        <w:r>
          <w:fldChar w:fldCharType="separate"/>
        </w:r>
        <w:r>
          <w:t>74</w:t>
        </w:r>
        <w:r>
          <w:fldChar w:fldCharType="end"/>
        </w:r>
      </w:hyperlink>
    </w:p>
    <w:p>
      <w:pPr>
        <w:pStyle w:val="TOC1"/>
        <w:tabs>
          <w:tab w:val="right" w:leader="dot" w:pos="8306"/>
        </w:tabs>
      </w:pPr>
      <w:hyperlink w:anchor="_Toc30657" w:history="1">
        <w:r>
          <w:rPr>
            <w:rFonts w:ascii="仿宋" w:eastAsia="仿宋" w:hAnsi="仿宋" w:cs="仿宋" w:hint="eastAsia"/>
            <w:lang w:eastAsia="zh-CN"/>
          </w:rPr>
          <w:t>十四、产业协同与集群发展</w:t>
        </w:r>
        <w:r>
          <w:tab/>
        </w:r>
        <w:r>
          <w:fldChar w:fldCharType="begin"/>
        </w:r>
        <w:r>
          <w:instrText xml:space="preserve"> PAGEREF _Toc30657 \h </w:instrText>
        </w:r>
        <w:r>
          <w:fldChar w:fldCharType="separate"/>
        </w:r>
        <w:r>
          <w:t>76</w:t>
        </w:r>
        <w:r>
          <w:fldChar w:fldCharType="end"/>
        </w:r>
      </w:hyperlink>
    </w:p>
    <w:p>
      <w:pPr>
        <w:pStyle w:val="TOC2"/>
        <w:tabs>
          <w:tab w:val="right" w:leader="dot" w:pos="8306"/>
        </w:tabs>
      </w:pPr>
      <w:hyperlink w:anchor="_Toc12555" w:history="1">
        <w:r>
          <w:rPr>
            <w:rFonts w:ascii="仿宋" w:eastAsia="仿宋" w:hAnsi="仿宋" w:cs="仿宋" w:hint="eastAsia"/>
            <w:lang w:eastAsia="zh-CN"/>
          </w:rPr>
          <w:t>(一)、产业协同机制建设</w:t>
        </w:r>
        <w:r>
          <w:tab/>
        </w:r>
        <w:r>
          <w:fldChar w:fldCharType="begin"/>
        </w:r>
        <w:r>
          <w:instrText xml:space="preserve"> PAGEREF _Toc12555 \h </w:instrText>
        </w:r>
        <w:r>
          <w:fldChar w:fldCharType="separate"/>
        </w:r>
        <w:r>
          <w:t>76</w:t>
        </w:r>
        <w:r>
          <w:fldChar w:fldCharType="end"/>
        </w:r>
      </w:hyperlink>
    </w:p>
    <w:p>
      <w:pPr>
        <w:pStyle w:val="TOC2"/>
        <w:tabs>
          <w:tab w:val="right" w:leader="dot" w:pos="8306"/>
        </w:tabs>
      </w:pPr>
      <w:hyperlink w:anchor="_Toc18698" w:history="1">
        <w:r>
          <w:rPr>
            <w:rFonts w:ascii="仿宋" w:eastAsia="仿宋" w:hAnsi="仿宋" w:cs="仿宋" w:hint="eastAsia"/>
            <w:lang w:eastAsia="zh-CN"/>
          </w:rPr>
          <w:t>(二)、产业集群培育与发展</w:t>
        </w:r>
        <w:r>
          <w:tab/>
        </w:r>
        <w:r>
          <w:fldChar w:fldCharType="begin"/>
        </w:r>
        <w:r>
          <w:instrText xml:space="preserve"> PAGEREF _Toc18698 \h </w:instrText>
        </w:r>
        <w:r>
          <w:fldChar w:fldCharType="separate"/>
        </w:r>
        <w:r>
          <w:t>77</w:t>
        </w:r>
        <w:r>
          <w:fldChar w:fldCharType="end"/>
        </w:r>
      </w:hyperlink>
    </w:p>
    <w:p>
      <w:pPr>
        <w:pStyle w:val="TOC1"/>
        <w:tabs>
          <w:tab w:val="right" w:leader="dot" w:pos="8306"/>
        </w:tabs>
      </w:pPr>
      <w:hyperlink w:anchor="_Toc18281" w:history="1">
        <w:r>
          <w:rPr>
            <w:rFonts w:ascii="仿宋" w:eastAsia="仿宋" w:hAnsi="仿宋" w:cs="仿宋" w:hint="eastAsia"/>
            <w:lang w:eastAsia="zh-CN"/>
          </w:rPr>
          <w:t>十五、设施与设备管理</w:t>
        </w:r>
        <w:r>
          <w:tab/>
        </w:r>
        <w:r>
          <w:fldChar w:fldCharType="begin"/>
        </w:r>
        <w:r>
          <w:instrText xml:space="preserve"> PAGEREF _Toc18281 \h </w:instrText>
        </w:r>
        <w:r>
          <w:fldChar w:fldCharType="separate"/>
        </w:r>
        <w:r>
          <w:t>78</w:t>
        </w:r>
        <w:r>
          <w:fldChar w:fldCharType="end"/>
        </w:r>
      </w:hyperlink>
    </w:p>
    <w:p>
      <w:pPr>
        <w:pStyle w:val="TOC2"/>
        <w:tabs>
          <w:tab w:val="right" w:leader="dot" w:pos="8306"/>
        </w:tabs>
      </w:pPr>
      <w:hyperlink w:anchor="_Toc871" w:history="1">
        <w:r>
          <w:rPr>
            <w:rFonts w:ascii="仿宋" w:eastAsia="仿宋" w:hAnsi="仿宋" w:cs="仿宋" w:hint="eastAsia"/>
            <w:lang w:eastAsia="zh-CN"/>
          </w:rPr>
          <w:t>(一)、设施规划与配置</w:t>
        </w:r>
        <w:r>
          <w:tab/>
        </w:r>
        <w:r>
          <w:fldChar w:fldCharType="begin"/>
        </w:r>
        <w:r>
          <w:instrText xml:space="preserve"> PAGEREF _Toc871 \h </w:instrText>
        </w:r>
        <w:r>
          <w:fldChar w:fldCharType="separate"/>
        </w:r>
        <w:r>
          <w:t>78</w:t>
        </w:r>
        <w:r>
          <w:fldChar w:fldCharType="end"/>
        </w:r>
      </w:hyperlink>
    </w:p>
    <w:p>
      <w:pPr>
        <w:pStyle w:val="TOC2"/>
        <w:tabs>
          <w:tab w:val="right" w:leader="dot" w:pos="8306"/>
        </w:tabs>
      </w:pPr>
      <w:hyperlink w:anchor="_Toc19343" w:history="1">
        <w:r>
          <w:rPr>
            <w:rFonts w:ascii="仿宋" w:eastAsia="仿宋" w:hAnsi="仿宋" w:cs="仿宋" w:hint="eastAsia"/>
            <w:lang w:eastAsia="zh-CN"/>
          </w:rPr>
          <w:t>(二)、设备采购与维护管理</w:t>
        </w:r>
        <w:r>
          <w:tab/>
        </w:r>
        <w:r>
          <w:fldChar w:fldCharType="begin"/>
        </w:r>
        <w:r>
          <w:instrText xml:space="preserve"> PAGEREF _Toc19343 \h </w:instrText>
        </w:r>
        <w:r>
          <w:fldChar w:fldCharType="separate"/>
        </w:r>
        <w:r>
          <w:t>78</w:t>
        </w:r>
        <w:r>
          <w:fldChar w:fldCharType="end"/>
        </w:r>
      </w:hyperlink>
    </w:p>
    <w:p>
      <w:pPr>
        <w:pStyle w:val="TOC2"/>
        <w:tabs>
          <w:tab w:val="right" w:leader="dot" w:pos="8306"/>
        </w:tabs>
      </w:pPr>
      <w:hyperlink w:anchor="_Toc23134" w:history="1">
        <w:r>
          <w:rPr>
            <w:rFonts w:ascii="仿宋" w:eastAsia="仿宋" w:hAnsi="仿宋" w:cs="仿宋" w:hint="eastAsia"/>
            <w:lang w:eastAsia="zh-CN"/>
          </w:rPr>
          <w:t>(三)、设施设备升级策略</w:t>
        </w:r>
        <w:r>
          <w:tab/>
        </w:r>
        <w:r>
          <w:fldChar w:fldCharType="begin"/>
        </w:r>
        <w:r>
          <w:instrText xml:space="preserve"> PAGEREF _Toc23134 \h </w:instrText>
        </w:r>
        <w:r>
          <w:fldChar w:fldCharType="separate"/>
        </w:r>
        <w:r>
          <w:t>79</w:t>
        </w:r>
        <w:r>
          <w:fldChar w:fldCharType="end"/>
        </w:r>
      </w:hyperlink>
    </w:p>
    <w:p>
      <w:pPr>
        <w:pStyle w:val="TOC1"/>
        <w:tabs>
          <w:tab w:val="right" w:leader="dot" w:pos="8306"/>
        </w:tabs>
      </w:pPr>
      <w:hyperlink w:anchor="_Toc9485" w:history="1">
        <w:r>
          <w:rPr>
            <w:rFonts w:ascii="仿宋" w:eastAsia="仿宋" w:hAnsi="仿宋" w:cs="仿宋" w:hint="eastAsia"/>
            <w:lang w:eastAsia="zh-CN"/>
          </w:rPr>
          <w:t>十六、企业合规与伦理</w:t>
        </w:r>
        <w:r>
          <w:tab/>
        </w:r>
        <w:r>
          <w:fldChar w:fldCharType="begin"/>
        </w:r>
        <w:r>
          <w:instrText xml:space="preserve"> PAGEREF _Toc9485 \h </w:instrText>
        </w:r>
        <w:r>
          <w:fldChar w:fldCharType="separate"/>
        </w:r>
        <w:r>
          <w:t>80</w:t>
        </w:r>
        <w:r>
          <w:fldChar w:fldCharType="end"/>
        </w:r>
      </w:hyperlink>
    </w:p>
    <w:p>
      <w:pPr>
        <w:pStyle w:val="TOC2"/>
        <w:tabs>
          <w:tab w:val="right" w:leader="dot" w:pos="8306"/>
        </w:tabs>
      </w:pPr>
      <w:hyperlink w:anchor="_Toc6362" w:history="1">
        <w:r>
          <w:rPr>
            <w:rFonts w:ascii="仿宋" w:eastAsia="仿宋" w:hAnsi="仿宋" w:cs="仿宋" w:hint="eastAsia"/>
            <w:lang w:eastAsia="zh-CN"/>
          </w:rPr>
          <w:t>(一)、合规政策与程序</w:t>
        </w:r>
        <w:r>
          <w:tab/>
        </w:r>
        <w:r>
          <w:fldChar w:fldCharType="begin"/>
        </w:r>
        <w:r>
          <w:instrText xml:space="preserve"> PAGEREF _Toc6362 \h </w:instrText>
        </w:r>
        <w:r>
          <w:fldChar w:fldCharType="separate"/>
        </w:r>
        <w:r>
          <w:t>80</w:t>
        </w:r>
        <w:r>
          <w:fldChar w:fldCharType="end"/>
        </w:r>
      </w:hyperlink>
    </w:p>
    <w:p>
      <w:pPr>
        <w:pStyle w:val="TOC2"/>
        <w:tabs>
          <w:tab w:val="right" w:leader="dot" w:pos="8306"/>
        </w:tabs>
      </w:pPr>
      <w:hyperlink w:anchor="_Toc22100" w:history="1">
        <w:r>
          <w:rPr>
            <w:rFonts w:ascii="仿宋" w:eastAsia="仿宋" w:hAnsi="仿宋" w:cs="仿宋" w:hint="eastAsia"/>
            <w:lang w:eastAsia="zh-CN"/>
          </w:rPr>
          <w:t>(二)、伦理规范与培训</w:t>
        </w:r>
        <w:r>
          <w:tab/>
        </w:r>
        <w:r>
          <w:fldChar w:fldCharType="begin"/>
        </w:r>
        <w:r>
          <w:instrText xml:space="preserve"> PAGEREF _Toc22100 \h </w:instrText>
        </w:r>
        <w:r>
          <w:fldChar w:fldCharType="separate"/>
        </w:r>
        <w:r>
          <w:t>81</w:t>
        </w:r>
        <w:r>
          <w:fldChar w:fldCharType="end"/>
        </w:r>
      </w:hyperlink>
    </w:p>
    <w:p>
      <w:pPr>
        <w:pStyle w:val="TOC2"/>
        <w:tabs>
          <w:tab w:val="right" w:leader="dot" w:pos="8306"/>
        </w:tabs>
      </w:pPr>
      <w:hyperlink w:anchor="_Toc22004" w:history="1">
        <w:r>
          <w:rPr>
            <w:rFonts w:ascii="仿宋" w:eastAsia="仿宋" w:hAnsi="仿宋" w:cs="仿宋" w:hint="eastAsia"/>
            <w:lang w:eastAsia="zh-CN"/>
          </w:rPr>
          <w:t>(三)、合规风险评估</w:t>
        </w:r>
        <w:r>
          <w:tab/>
        </w:r>
        <w:r>
          <w:fldChar w:fldCharType="begin"/>
        </w:r>
        <w:r>
          <w:instrText xml:space="preserve"> PAGEREF _Toc22004 \h </w:instrText>
        </w:r>
        <w:r>
          <w:fldChar w:fldCharType="separate"/>
        </w:r>
        <w:r>
          <w:t>82</w:t>
        </w:r>
        <w:r>
          <w:fldChar w:fldCharType="end"/>
        </w:r>
      </w:hyperlink>
    </w:p>
    <w:p>
      <w:pPr>
        <w:pStyle w:val="TOC2"/>
        <w:tabs>
          <w:tab w:val="right" w:leader="dot" w:pos="8306"/>
        </w:tabs>
      </w:pPr>
      <w:hyperlink w:anchor="_Toc26333" w:history="1">
        <w:r>
          <w:rPr>
            <w:rFonts w:ascii="仿宋" w:eastAsia="仿宋" w:hAnsi="仿宋" w:cs="仿宋" w:hint="eastAsia"/>
            <w:lang w:eastAsia="zh-CN"/>
          </w:rPr>
          <w:t>(四)、合规监督与执行</w:t>
        </w:r>
        <w:r>
          <w:tab/>
        </w:r>
        <w:r>
          <w:fldChar w:fldCharType="begin"/>
        </w:r>
        <w:r>
          <w:instrText xml:space="preserve"> PAGEREF _Toc26333 \h </w:instrText>
        </w:r>
        <w:r>
          <w:fldChar w:fldCharType="separate"/>
        </w:r>
        <w:r>
          <w:t>83</w:t>
        </w:r>
        <w:r>
          <w:fldChar w:fldCharType="end"/>
        </w:r>
      </w:hyperlink>
    </w:p>
    <w:p>
      <w:pPr>
        <w:pStyle w:val="TOC1"/>
        <w:tabs>
          <w:tab w:val="right" w:leader="dot" w:pos="8306"/>
        </w:tabs>
      </w:pPr>
      <w:hyperlink w:anchor="_Toc7418" w:history="1">
        <w:r>
          <w:rPr>
            <w:rFonts w:ascii="仿宋" w:eastAsia="仿宋" w:hAnsi="仿宋" w:cs="仿宋" w:hint="eastAsia"/>
            <w:lang w:eastAsia="zh-CN"/>
          </w:rPr>
          <w:t>十七、质量管理与控制</w:t>
        </w:r>
        <w:r>
          <w:tab/>
        </w:r>
        <w:r>
          <w:fldChar w:fldCharType="begin"/>
        </w:r>
        <w:r>
          <w:instrText xml:space="preserve"> PAGEREF _Toc7418 \h </w:instrText>
        </w:r>
        <w:r>
          <w:fldChar w:fldCharType="separate"/>
        </w:r>
        <w:r>
          <w:t>84</w:t>
        </w:r>
        <w:r>
          <w:fldChar w:fldCharType="end"/>
        </w:r>
      </w:hyperlink>
    </w:p>
    <w:p>
      <w:pPr>
        <w:pStyle w:val="TOC2"/>
        <w:tabs>
          <w:tab w:val="right" w:leader="dot" w:pos="8306"/>
        </w:tabs>
      </w:pPr>
      <w:hyperlink w:anchor="_Toc14221" w:history="1">
        <w:r>
          <w:rPr>
            <w:rFonts w:ascii="仿宋" w:eastAsia="仿宋" w:hAnsi="仿宋" w:cs="仿宋" w:hint="eastAsia"/>
            <w:lang w:eastAsia="zh-CN"/>
          </w:rPr>
          <w:t>(一)、质量管理体系建设</w:t>
        </w:r>
        <w:r>
          <w:tab/>
        </w:r>
        <w:r>
          <w:fldChar w:fldCharType="begin"/>
        </w:r>
        <w:r>
          <w:instrText xml:space="preserve"> PAGEREF _Toc14221 \h </w:instrText>
        </w:r>
        <w:r>
          <w:fldChar w:fldCharType="separate"/>
        </w:r>
        <w:r>
          <w:t>84</w:t>
        </w:r>
        <w:r>
          <w:fldChar w:fldCharType="end"/>
        </w:r>
      </w:hyperlink>
    </w:p>
    <w:p>
      <w:pPr>
        <w:pStyle w:val="TOC2"/>
        <w:tabs>
          <w:tab w:val="right" w:leader="dot" w:pos="8306"/>
        </w:tabs>
      </w:pPr>
      <w:hyperlink w:anchor="_Toc2754" w:history="1">
        <w:r>
          <w:rPr>
            <w:rFonts w:ascii="仿宋" w:eastAsia="仿宋" w:hAnsi="仿宋" w:cs="仿宋" w:hint="eastAsia"/>
            <w:lang w:eastAsia="zh-CN"/>
          </w:rPr>
          <w:t>(二)、质量控制措施</w:t>
        </w:r>
        <w:r>
          <w:tab/>
        </w:r>
        <w:r>
          <w:fldChar w:fldCharType="begin"/>
        </w:r>
        <w:r>
          <w:instrText xml:space="preserve"> PAGEREF _Toc2754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315"/>
      <w:r>
        <w:rPr>
          <w:rFonts w:ascii="仿宋" w:eastAsia="仿宋" w:hAnsi="仿宋" w:cs="仿宋" w:hint="eastAsia"/>
          <w:sz w:val="28"/>
          <w:lang w:eastAsia="zh-CN"/>
        </w:rPr>
        <w:t>一、松节油项目概论</w:t>
      </w:r>
      <w:bookmarkEnd w:id="2"/>
    </w:p>
    <w:p>
      <w:pPr>
        <w:pStyle w:val="Heading2"/>
        <w:rPr>
          <w:rFonts w:ascii="仿宋" w:eastAsia="仿宋" w:hAnsi="仿宋" w:cs="仿宋" w:hint="eastAsia"/>
          <w:lang w:eastAsia="zh-CN"/>
        </w:rPr>
      </w:pPr>
      <w:bookmarkStart w:id="3" w:name="_Toc1217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松节油项目的申报单位是“XXX实业发展公司”，这是一家在其所处行业内备受尊敬的企业。公司自成立以来，通过其在松节油项目中表现出的创新精神和卓越执行力，在市场上赢得了显著的地位。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该公司的法定代表人秦XX，在松节油项目及其他多个行业领域中都有着显著的贡献。秦XX以其出色的领导才能和敏锐的商业洞察力，带领公司在松节油项目等多个领域实现了持续的成长和成功。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松节油项目的重要合作伙伴。公司专注于[行业名称]领域，以创新作为驱动力，不断推动技术进步和市场扩张。在松节油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松节油项目中展现了强劲的增长和稳定的财务表现。公司通过有效的策略，在松节油项目中扩大了其市场份额并增强了盈利能力。同时，公司积极承担社会责任，参与各类社会公益项目，增强了其在松节油项目中的品牌形象和社会影响力。</w:t>
      </w:r>
    </w:p>
    <w:p>
      <w:pPr>
        <w:pStyle w:val="Heading2"/>
        <w:ind w:firstLine="560" w:firstLineChars="200"/>
        <w:rPr>
          <w:rFonts w:ascii="仿宋" w:eastAsia="仿宋" w:hAnsi="仿宋" w:cs="仿宋" w:hint="eastAsia"/>
          <w:sz w:val="28"/>
          <w:lang w:eastAsia="zh-CN"/>
        </w:rPr>
      </w:pPr>
      <w:bookmarkStart w:id="4" w:name="_Toc1667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松节油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松节油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364"/>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21072"/>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19857"/>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6741"/>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一、松节油项目的市场准入条件分析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松节油项目而言，市场准入条件首先取决于政策法规环境。政府对于[行业名称]领域的法规，如环保标准、税收政策、和技术使用规范，直接影响松节油项目的运营和成本结构。例如，若政府针对使用可再生能源的企业提供税收优惠，这将对松节油项目的财务规划产生重要影响。同时，考虑经济环境和消费者偏好的变化对松节油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二、松节油项目的行业规范与合规性要求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松节油项目来说，遵守行业规范和合规性要求是确保项目顺利进行的基础。这包括遵循质量控制标准、安全规定、数据保护法规等。例如，若松节油项目涉及数据处理，须严格遵守相关的数据保护法规。此外，行业内部的自律规范，如产品标准和服务流程，也对于提升松节油项目在行业内的认可度和竞争力至关重要。项目管理团队必须不断更新策略，以应对行业规范和法规的变化，确保松节油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三、松节油项目的竞争格局和战略定位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松节油项目的发展规划中，理解行业的竞争格局对于制定有效的市场策略极为关键。这包括分析主要竞争对手的市场地位、优势及其业务模式。松节油项目面临的竞争对手可能包括大型成熟企业和创新型初创公司，各自采取不同的市场策略。因此，松节油项目需精确地定位自己的市场策略，如专注于产品创新、客户服务或成本效率，以在竞争中占据优势。通过深入的市场和竞争分析，松节油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23937"/>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0782"/>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https://d.book118.com/696211053154010043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松节油项目建设方案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CF134B"/>
    <w:rsid w:val="14CF13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6211053154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2024-01-23T17:47:00Z</dcterms:created>
  <dcterms:modified xsi:type="dcterms:W3CDTF">2024-01-23T17:48:14Z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8504E02FE3BC47399933E2734BBAC91B_11</vt:lpwstr>
  </property>
  <property fmtid="{D5CDD505-2E9C-101B-9397-08002B2CF9AE}" pid="3" name="KSOProductBuildVer">
    <vt:lpwstr>2052-12.1.0.16120</vt:lpwstr>
  </property>
</Properties>
</file>