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白山市抚松县2023-2024学年九年级上学期期末数学测评卷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半径为3的圆，如果半径增加2x，则面积S与x之间的函数表达式为（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.S=2π（x+3）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.S=9π+x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.S=4πx</w:t>
      </w:r>
      <w:r w:rsidRPr="004E0094">
        <w:rPr>
          <w:vertAlign w:val="superscript"/>
        </w:rPr>
        <w:t>2</w:t>
      </w:r>
      <w:r>
        <w:t>+12x+9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.S=4πx</w:t>
      </w:r>
      <w:r w:rsidRPr="004E0094">
        <w:rPr>
          <w:vertAlign w:val="superscript"/>
        </w:rPr>
        <w:t>2</w:t>
      </w:r>
      <w:r>
        <w:t>+12πx+9π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（安徽省马鞍山市和县九年级（上）期末数学试卷）如图，在直角梯形ABCD中，AD∥BC，∠C=90°，AD=3，以A为中心将腰AB顺时针旋转90°至AE，连接DE，若AB=5，CD=3，则BC的长为（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（2022年江苏省无锡市惠山区中考数学一模试卷）若圆柱的底面半径为3cm，母线长为4cm，则这个圆柱的侧面积为（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.24cm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.24πcm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（2020年秋•大东区期末）方程x</w:t>
      </w:r>
      <w:r w:rsidRPr="004E0094">
        <w:rPr>
          <w:vertAlign w:val="superscript"/>
        </w:rPr>
        <w:t>2</w:t>
      </w:r>
      <w:r>
        <w:t>-2x+3=0的根的情况是（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.只有一个实数根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（2020年秋•藁城区期末）以下事件为必然事件的是（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.掷一枚质地均匀的骰子，向上一面的点数小于6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.多边形的内角和是360°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.二次函数的图象不过原点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.半径为2的圆的周长是4π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（广东省佛山市南海区九年级（上）期末数学试卷）下列模拟掷硬币的实验不正确的是（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.抛掷一个矿泉水瓶盖，掷得盖面朝上相当硬币正面朝上，掷得盖面朝下相当于硬币正面朝下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.在袋中有两个除颜色外完全一样小球，一个红色一个白色，随机地摸，摸出红色表示硬币正面朝上，摸出白色表示硬币正面朝下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.在没有大小王的同一副扑克中随机地抽一张牌，抽到红色牌表示硬币正面朝上，否则表示硬币正面朝下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.抛掷一枚均匀的正方体骰子，掷得奇数相当硬币正面朝上，掷得偶数相当于硬币正面朝下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（安庆二模）若方程2x</w:t>
      </w:r>
      <w:r w:rsidRPr="004E0094">
        <w:rPr>
          <w:vertAlign w:val="superscript"/>
        </w:rPr>
        <w:t>2</w:t>
      </w:r>
      <w:r>
        <w:t>-x-2=0的两根为x</w:t>
      </w:r>
      <w:r w:rsidRPr="004E0094">
        <w:rPr>
          <w:vertAlign w:val="subscript"/>
        </w:rPr>
        <w:t>1</w:t>
      </w:r>
      <w:r>
        <w:t>、x</w:t>
      </w:r>
      <w:r w:rsidRPr="004E0094">
        <w:rPr>
          <w:vertAlign w:val="subscript"/>
        </w:rPr>
        <w:t>2</w:t>
      </w:r>
      <w:r>
        <w:t>，则</w:t>
      </w:r>
      <w:r>
        <w:pict>
          <v:shape id="_x0000_i1026" type="#_x0000_t75" style="width:12pt;height:32pt">
            <v:imagedata r:id="rId6" o:title="2"/>
          </v:shape>
        </w:pict>
      </w:r>
      <w:r>
        <w:t>+</w:t>
      </w:r>
      <w:r>
        <w:pict>
          <v:shape id="_x0000_i1027" type="#_x0000_t75" style="width:12pt;height:32pt">
            <v:imagedata r:id="rId7" o:title="2"/>
          </v:shape>
        </w:pict>
      </w:r>
      <w:r>
        <w:t>的值为（　　）</w:t>
      </w:r>
      <w:r>
        <w:pict>
          <v:shape id="_x0000_i1028" type="#_x0000_t75" style="width:407pt;height:32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已知y=x</w:t>
      </w:r>
      <w:r w:rsidRPr="004E0094">
        <w:rPr>
          <w:vertAlign w:val="superscript"/>
        </w:rPr>
        <w:t>2</w:t>
      </w:r>
      <w:r>
        <w:t>-x-1，则其图象的开口方向及顶点坐标分别是（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.开口向上，顶点（</w:t>
      </w:r>
      <w:r>
        <w:pict>
          <v:shape id="_x0000_i1029" type="#_x0000_t75" style="width:6pt;height:26pt">
            <v:imagedata r:id="rId9" o:title="2"/>
          </v:shape>
        </w:pict>
      </w:r>
      <w:r>
        <w:t>，-</w:t>
      </w:r>
      <w:r>
        <w:pict>
          <v:shape id="_x0000_i1030" type="#_x0000_t75" style="width:6pt;height:26pt">
            <v:imagedata r:id="rId10" o:title="2"/>
          </v:shape>
        </w:pict>
      </w:r>
      <w:r>
        <w:t>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.开口向下，顶点（</w:t>
      </w:r>
      <w:r>
        <w:pict>
          <v:shape id="_x0000_i1031" type="#_x0000_t75" style="width:6pt;height:26pt">
            <v:imagedata r:id="rId9" o:title="2"/>
          </v:shape>
        </w:pict>
      </w:r>
      <w:r>
        <w:t>，-</w:t>
      </w:r>
      <w:r>
        <w:pict>
          <v:shape id="_x0000_i1032" type="#_x0000_t75" style="width:6pt;height:26pt">
            <v:imagedata r:id="rId10" o:title="2"/>
          </v:shape>
        </w:pict>
      </w:r>
      <w:r>
        <w:t>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.开口向上，顶点（-</w:t>
      </w:r>
      <w:r>
        <w:pict>
          <v:shape id="_x0000_i1033" type="#_x0000_t75" style="width:6pt;height:26pt">
            <v:imagedata r:id="rId9" o:title="2"/>
          </v:shape>
        </w:pict>
      </w:r>
      <w:r>
        <w:t>，</w:t>
      </w:r>
      <w:r>
        <w:pict>
          <v:shape id="_x0000_i1034" type="#_x0000_t75" style="width:6pt;height:26pt">
            <v:imagedata r:id="rId10" o:title="2"/>
          </v:shape>
        </w:pict>
      </w:r>
      <w:r>
        <w:t>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https://d.book118.com/696232125123010034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696232125123010034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