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line="654" w:lineRule="exact"/>
        <w:ind w:left="0" w:right="1419" w:firstLine="0"/>
        <w:jc w:val="center"/>
        <w:rPr>
          <w:rFonts w:ascii="Microsoft JhengHei" w:eastAsia="Microsoft JhengHei"/>
          <w:b/>
          <w:sz w:val="44"/>
        </w:rPr>
      </w:pPr>
      <w:r>
        <w:rPr>
          <w:rFonts w:ascii="Microsoft JhengHei" w:eastAsia="Microsoft JhengHei"/>
          <w:b/>
          <w:spacing w:val="-1"/>
          <w:sz w:val="44"/>
        </w:rPr>
        <w:t>排水固结三维非线性有限元及基于遗传算</w:t>
      </w:r>
    </w:p>
    <w:p>
      <w:pPr>
        <w:spacing w:before="0" w:line="780" w:lineRule="exact"/>
        <w:ind w:left="0" w:right="1419" w:firstLine="0"/>
        <w:jc w:val="center"/>
        <w:rPr>
          <w:rFonts w:ascii="Microsoft JhengHei" w:eastAsia="Microsoft JhengHei"/>
          <w:b/>
          <w:sz w:val="44"/>
        </w:rPr>
      </w:pPr>
      <w:r>
        <w:rPr>
          <w:rFonts w:ascii="Microsoft JhengHei" w:eastAsia="Microsoft JhengHei"/>
          <w:b/>
          <w:spacing w:val="-1"/>
          <w:sz w:val="44"/>
        </w:rPr>
        <w:t>法的材料参数反演技术探讨</w:t>
      </w:r>
    </w:p>
    <w:p>
      <w:pPr>
        <w:pStyle w:val="Heading5"/>
        <w:tabs>
          <w:tab w:val="left" w:pos="559"/>
        </w:tabs>
        <w:spacing w:before="370"/>
        <w:ind w:right="859"/>
        <w:rPr>
          <w:rFonts w:ascii="黑体" w:eastAsia="黑体"/>
        </w:rPr>
      </w:pPr>
      <w:r>
        <w:rPr>
          <w:rFonts w:ascii="黑体" w:eastAsia="黑体"/>
          <w:spacing w:val="-10"/>
        </w:rPr>
        <w:t>摘</w:t>
      </w:r>
      <w:r>
        <w:rPr>
          <w:rFonts w:ascii="黑体" w:eastAsia="黑体"/>
        </w:rPr>
        <w:tab/>
      </w:r>
      <w:r>
        <w:rPr>
          <w:rFonts w:ascii="黑体" w:eastAsia="黑体"/>
          <w:spacing w:val="-10"/>
        </w:rPr>
        <w:t>要</w:t>
      </w:r>
    </w:p>
    <w:p>
      <w:pPr>
        <w:pStyle w:val="BodyText"/>
        <w:rPr>
          <w:rFonts w:ascii="黑体"/>
          <w:sz w:val="28"/>
        </w:rPr>
      </w:pPr>
    </w:p>
    <w:p>
      <w:pPr>
        <w:pStyle w:val="BodyText"/>
        <w:spacing w:before="2"/>
        <w:rPr>
          <w:rFonts w:ascii="黑体"/>
          <w:sz w:val="25"/>
        </w:rPr>
      </w:pPr>
    </w:p>
    <w:p>
      <w:pPr>
        <w:pStyle w:val="BodyText"/>
        <w:spacing w:line="312" w:lineRule="auto"/>
        <w:ind w:left="216" w:right="1635" w:firstLine="480"/>
        <w:jc w:val="both"/>
      </w:pPr>
      <w:r>
        <w:rPr>
          <w:spacing w:val="-4"/>
        </w:rPr>
        <w:t>随着我国基本建设的发展，越来越多的道路不得不建在软土地基上。由于软</w:t>
      </w:r>
      <w:r>
        <w:rPr>
          <w:spacing w:val="-4"/>
        </w:rPr>
        <w:t>土地基的压缩性高，渗透性低，固结变形持续时间长，所以改进现有的沉降计算</w:t>
      </w:r>
      <w:r>
        <w:rPr>
          <w:spacing w:val="-5"/>
        </w:rPr>
        <w:t>方法及精确的预估地基沉降量就有了重要的工程意义和理论价值。特殊是土体勘</w:t>
      </w:r>
      <w:r>
        <w:rPr>
          <w:spacing w:val="-4"/>
        </w:rPr>
        <w:t>测密度不够，土体的多个参数的选择对计算结果影响较为显著，如何确定实际工</w:t>
      </w:r>
      <w:r>
        <w:rPr>
          <w:spacing w:val="-8"/>
        </w:rPr>
        <w:t>程中土体参数对计算结果的影响，实现对设计进行校核已逐步受到岩土工程界的</w:t>
      </w:r>
      <w:r>
        <w:rPr>
          <w:spacing w:val="-4"/>
        </w:rPr>
        <w:t>重视。</w:t>
      </w:r>
    </w:p>
    <w:p>
      <w:pPr>
        <w:pStyle w:val="BodyText"/>
        <w:spacing w:before="2" w:line="312" w:lineRule="auto"/>
        <w:ind w:left="216" w:right="1635" w:firstLine="480"/>
        <w:jc w:val="both"/>
      </w:pPr>
      <w:r>
        <w:rPr>
          <w:spacing w:val="-8"/>
        </w:rPr>
        <w:t xml:space="preserve">本文依据 </w:t>
      </w:r>
      <w:r>
        <w:rPr>
          <w:spacing w:val="-4"/>
        </w:rPr>
        <w:t>Biot</w:t>
      </w:r>
      <w:r>
        <w:rPr>
          <w:spacing w:val="-10"/>
        </w:rPr>
        <w:t xml:space="preserve"> 固结理论与有限元原理，用 </w:t>
      </w:r>
      <w:r>
        <w:rPr>
          <w:spacing w:val="-4"/>
        </w:rPr>
        <w:t>FORTRAN</w:t>
      </w:r>
      <w:r>
        <w:rPr>
          <w:spacing w:val="-9"/>
        </w:rPr>
        <w:t xml:space="preserve"> 语言编制了三维地基土</w:t>
      </w:r>
      <w:r>
        <w:rPr>
          <w:spacing w:val="-14"/>
        </w:rPr>
        <w:t xml:space="preserve">体 </w:t>
      </w:r>
      <w:r>
        <w:rPr>
          <w:spacing w:val="-6"/>
        </w:rPr>
        <w:t>Biot</w:t>
      </w:r>
      <w:r>
        <w:rPr>
          <w:spacing w:val="-11"/>
        </w:rPr>
        <w:t xml:space="preserve"> 固结的非线性有限元程序 </w:t>
      </w:r>
      <w:r>
        <w:rPr>
          <w:spacing w:val="-6"/>
        </w:rPr>
        <w:t>ZBP</w:t>
      </w:r>
      <w:r>
        <w:rPr>
          <w:spacing w:val="-8"/>
        </w:rPr>
        <w:t xml:space="preserve">。该程序中土体采纳了 </w:t>
      </w:r>
      <w:r>
        <w:rPr>
          <w:spacing w:val="-6"/>
        </w:rPr>
        <w:t>Duncan-Chang</w:t>
      </w:r>
      <w:r>
        <w:rPr>
          <w:spacing w:val="-12"/>
        </w:rPr>
        <w:t xml:space="preserve"> 双曲</w:t>
      </w:r>
      <w:r>
        <w:rPr>
          <w:spacing w:val="-4"/>
        </w:rPr>
        <w:t>线本构模型，可以考虑土体的应力－应变的非线性特征，可以计算软土路基随意</w:t>
      </w:r>
      <w:r>
        <w:rPr>
          <w:spacing w:val="-2"/>
        </w:rPr>
        <w:t>时刻的沉降，并能够考虑施工分级加载对沉降的影响。</w:t>
      </w:r>
    </w:p>
    <w:p>
      <w:pPr>
        <w:pStyle w:val="BodyText"/>
        <w:spacing w:before="1" w:line="312" w:lineRule="auto"/>
        <w:ind w:left="216" w:right="1428" w:firstLine="480"/>
      </w:pPr>
      <w:r>
        <w:rPr>
          <w:spacing w:val="-4"/>
        </w:rPr>
        <w:t>为了削减砂井地基三维有限元模拟和分析的工作量，引入一种新型单元来考</w:t>
      </w:r>
      <w:r>
        <w:rPr>
          <w:spacing w:val="-14"/>
        </w:rPr>
        <w:t>虑塑料排水板。该单元类型在不增加有限元结点的状况下把排水板模拟成线单元。</w:t>
      </w:r>
      <w:r>
        <w:rPr>
          <w:spacing w:val="-7"/>
        </w:rPr>
        <w:t>其主要考虑排水板的排水性能。同时，推导了排水板单元的力学劲度矩阵和渗透</w:t>
      </w:r>
      <w:r>
        <w:rPr>
          <w:spacing w:val="-19"/>
        </w:rPr>
        <w:t>矩阵，利用</w:t>
      </w:r>
      <w:r>
        <w:t>FORTRAN</w:t>
      </w:r>
      <w:r>
        <w:rPr>
          <w:spacing w:val="-13"/>
        </w:rPr>
        <w:t xml:space="preserve"> 语言编制了相应的程序，并把它结合到三维</w:t>
      </w:r>
      <w:r>
        <w:t>Biot</w:t>
      </w:r>
      <w:r>
        <w:rPr>
          <w:spacing w:val="-8"/>
        </w:rPr>
        <w:t xml:space="preserve"> 固结程序</w:t>
      </w:r>
      <w:r>
        <w:t>ZBP中。</w:t>
      </w:r>
    </w:p>
    <w:p>
      <w:pPr>
        <w:pStyle w:val="BodyText"/>
        <w:spacing w:before="1" w:line="312" w:lineRule="auto"/>
        <w:ind w:left="216" w:right="1515" w:firstLine="480"/>
      </w:pPr>
      <w:r>
        <w:rPr>
          <w:spacing w:val="-9"/>
        </w:rPr>
        <w:t xml:space="preserve">本文以深圳市宝安区宝安大道南段为探讨背景，以 </w:t>
      </w:r>
      <w:r>
        <w:rPr>
          <w:spacing w:val="-2"/>
        </w:rPr>
        <w:t>K6+475</w:t>
      </w:r>
      <w:r>
        <w:rPr>
          <w:spacing w:val="-9"/>
        </w:rPr>
        <w:t xml:space="preserve"> 断面为探讨对象，</w:t>
      </w:r>
      <w:r>
        <w:rPr>
          <w:spacing w:val="-3"/>
        </w:rPr>
        <w:t xml:space="preserve">将遗传算法与 </w:t>
      </w:r>
      <w:r>
        <w:t>Biot</w:t>
      </w:r>
      <w:r>
        <w:rPr>
          <w:spacing w:val="-5"/>
        </w:rPr>
        <w:t xml:space="preserve"> 固结理论相结合，建立了基于遗传算法的软土地基多土层的</w:t>
      </w:r>
      <w:r>
        <w:rPr>
          <w:spacing w:val="6"/>
        </w:rPr>
        <w:t xml:space="preserve">多参数优化反演分析模型。利用 </w:t>
      </w:r>
      <w:r>
        <w:t>FORTAN</w:t>
      </w:r>
      <w:r>
        <w:rPr>
          <w:spacing w:val="2"/>
        </w:rPr>
        <w:t xml:space="preserve"> 语言编制了相应的反演程序 </w:t>
      </w:r>
      <w:r>
        <w:t>ZGA</w:t>
      </w:r>
      <w:r>
        <w:rPr>
          <w:spacing w:val="5"/>
        </w:rPr>
        <w:t>。对</w:t>
      </w:r>
      <w:r>
        <w:t xml:space="preserve"> Duncan-Chang</w:t>
      </w:r>
      <w:r>
        <w:rPr>
          <w:spacing w:val="-7"/>
        </w:rPr>
        <w:t xml:space="preserve"> 模型的部分参数进行了反演分析，依据反演的土体参数值，再利</w:t>
      </w:r>
      <w:r>
        <w:rPr>
          <w:spacing w:val="-21"/>
        </w:rPr>
        <w:t xml:space="preserve">用 </w:t>
      </w:r>
      <w:r>
        <w:t>ZBP，预料了下阶段土体变形发展状况，实例中计算值与实测值的拟合状况良</w:t>
      </w:r>
      <w:r>
        <w:rPr>
          <w:spacing w:val="-2"/>
        </w:rPr>
        <w:t>好，预料结果符合工程发展规律。通过工程实例分析，很好的说明白遗传算法适</w:t>
      </w:r>
      <w:r>
        <w:rPr>
          <w:spacing w:val="-2"/>
        </w:rPr>
        <w:t>用于软土地基多土层的土体参数优化反演分析，其反演结果可用于位移预料。</w:t>
      </w:r>
    </w:p>
    <w:p>
      <w:pPr>
        <w:pStyle w:val="BodyText"/>
      </w:pPr>
    </w:p>
    <w:p>
      <w:pPr>
        <w:pStyle w:val="BodyText"/>
      </w:pPr>
    </w:p>
    <w:p>
      <w:pPr>
        <w:pStyle w:val="BodyText"/>
      </w:pPr>
    </w:p>
    <w:p>
      <w:pPr>
        <w:pStyle w:val="BodyText"/>
        <w:spacing w:before="10"/>
        <w:rPr>
          <w:sz w:val="21"/>
        </w:rPr>
      </w:pPr>
    </w:p>
    <w:p>
      <w:pPr>
        <w:pStyle w:val="BodyText"/>
        <w:ind w:left="696"/>
        <w:rPr>
          <w:rFonts w:ascii="黑体" w:eastAsia="黑体"/>
        </w:rPr>
      </w:pPr>
      <w:r>
        <w:rPr>
          <w:rFonts w:ascii="黑体" w:eastAsia="黑体"/>
        </w:rPr>
        <w:t>关键词：Biot</w:t>
      </w:r>
      <w:r>
        <w:rPr>
          <w:rFonts w:ascii="黑体" w:eastAsia="黑体"/>
          <w:spacing w:val="-9"/>
        </w:rPr>
        <w:t xml:space="preserve"> 固结，塑料排水板，遗传算法，参数反演，沉降预料</w:t>
      </w:r>
    </w:p>
    <w:p>
      <w:pPr>
        <w:spacing w:after="0"/>
        <w:rPr>
          <w:rFonts w:ascii="黑体" w:eastAsia="黑体"/>
        </w:rPr>
        <w:sectPr>
          <w:type w:val="continuous"/>
          <w:pgSz w:w="11910" w:h="16840"/>
          <w:pgMar w:top="1840" w:right="160" w:bottom="280" w:left="1580" w:header="708" w:footer="708"/>
          <w:cols w:space="708"/>
        </w:sectPr>
      </w:pPr>
    </w:p>
    <w:p>
      <w:pPr>
        <w:pStyle w:val="Heading4"/>
        <w:spacing w:before="129" w:line="204" w:lineRule="auto"/>
        <w:ind w:left="280" w:right="1698" w:hanging="1"/>
        <w:jc w:val="center"/>
        <w:rPr>
          <w:rFonts w:ascii="Arial Black"/>
        </w:rPr>
      </w:pPr>
      <w:r>
        <w:rPr>
          <w:rFonts w:ascii="Arial Black"/>
        </w:rPr>
        <w:t>3-D nonlinear FEA of drainage consolidation and research</w:t>
      </w:r>
      <w:r>
        <w:rPr>
          <w:rFonts w:ascii="Arial Black"/>
          <w:spacing w:val="-7"/>
        </w:rPr>
        <w:t xml:space="preserve"> </w:t>
      </w:r>
      <w:r>
        <w:rPr>
          <w:rFonts w:ascii="Arial Black"/>
        </w:rPr>
        <w:t>of</w:t>
      </w:r>
      <w:r>
        <w:rPr>
          <w:rFonts w:ascii="Arial Black"/>
          <w:spacing w:val="-6"/>
        </w:rPr>
        <w:t xml:space="preserve"> </w:t>
      </w:r>
      <w:r>
        <w:rPr>
          <w:rFonts w:ascii="Arial Black"/>
        </w:rPr>
        <w:t>parameter</w:t>
      </w:r>
      <w:r>
        <w:rPr>
          <w:rFonts w:ascii="Arial Black"/>
          <w:spacing w:val="-6"/>
        </w:rPr>
        <w:t xml:space="preserve"> </w:t>
      </w:r>
      <w:r>
        <w:rPr>
          <w:rFonts w:ascii="Arial Black"/>
        </w:rPr>
        <w:t>inversion</w:t>
      </w:r>
      <w:r>
        <w:rPr>
          <w:rFonts w:ascii="Arial Black"/>
          <w:spacing w:val="-6"/>
        </w:rPr>
        <w:t xml:space="preserve"> </w:t>
      </w:r>
      <w:r>
        <w:rPr>
          <w:rFonts w:ascii="Arial Black"/>
        </w:rPr>
        <w:t>based</w:t>
      </w:r>
      <w:r>
        <w:rPr>
          <w:rFonts w:ascii="Arial Black"/>
          <w:spacing w:val="-6"/>
        </w:rPr>
        <w:t xml:space="preserve"> </w:t>
      </w:r>
      <w:r>
        <w:rPr>
          <w:rFonts w:ascii="Arial Black"/>
        </w:rPr>
        <w:t>on</w:t>
      </w:r>
      <w:r>
        <w:rPr>
          <w:rFonts w:ascii="Arial Black"/>
          <w:spacing w:val="-7"/>
        </w:rPr>
        <w:t xml:space="preserve"> </w:t>
      </w:r>
      <w:r>
        <w:rPr>
          <w:rFonts w:ascii="Arial Black"/>
        </w:rPr>
        <w:t xml:space="preserve">genetic </w:t>
      </w:r>
      <w:r>
        <w:rPr>
          <w:rFonts w:ascii="Arial Black"/>
          <w:spacing w:val="-2"/>
        </w:rPr>
        <w:t>algorithm</w:t>
      </w:r>
    </w:p>
    <w:p>
      <w:pPr>
        <w:pStyle w:val="Heading5"/>
        <w:spacing w:before="346"/>
        <w:ind w:left="140" w:right="1558"/>
      </w:pPr>
      <w:r>
        <w:rPr>
          <w:spacing w:val="-2"/>
        </w:rPr>
        <w:t>Abstract</w:t>
      </w:r>
    </w:p>
    <w:p>
      <w:pPr>
        <w:pStyle w:val="BodyText"/>
        <w:spacing w:before="251" w:line="271" w:lineRule="auto"/>
        <w:ind w:left="216" w:right="1633" w:firstLine="480"/>
        <w:jc w:val="both"/>
        <w:rPr>
          <w:rFonts w:ascii="Times New Roman"/>
        </w:rPr>
      </w:pPr>
      <w:r>
        <w:rPr>
          <w:rFonts w:ascii="Times New Roman"/>
        </w:rPr>
        <w:t>Along with the development of country's capital construction, more and more highways have to be built on</w:t>
      </w:r>
      <w:r>
        <w:rPr>
          <w:rFonts w:ascii="Times New Roman"/>
          <w:spacing w:val="80"/>
        </w:rPr>
        <w:t xml:space="preserve"> </w:t>
      </w:r>
      <w:r>
        <w:rPr>
          <w:rFonts w:ascii="Times New Roman"/>
        </w:rPr>
        <w:t>soft soil foundation. Because of the high compressibility, low permeating, long time of consolidation,</w:t>
      </w:r>
      <w:r>
        <w:rPr>
          <w:rFonts w:ascii="Times New Roman"/>
          <w:spacing w:val="80"/>
        </w:rPr>
        <w:t xml:space="preserve"> </w:t>
      </w:r>
      <w:r>
        <w:rPr>
          <w:rFonts w:ascii="Times New Roman"/>
        </w:rPr>
        <w:t>it is possessed of great engineering meaning and theoretical value to improve the existing settlement calculation methods and estimate the settlement of the soft soil foundation. Especially when the surveys are not enough, the choice of soil body</w:t>
      </w:r>
      <w:r>
        <w:rPr>
          <w:rFonts w:ascii="Times New Roman"/>
          <w:spacing w:val="80"/>
          <w:w w:val="150"/>
        </w:rPr>
        <w:t xml:space="preserve"> </w:t>
      </w:r>
      <w:r>
        <w:rPr>
          <w:rFonts w:ascii="Times New Roman"/>
        </w:rPr>
        <w:t>parameters can make very obvious influence to the calculated result. It is paid attention progressively,</w:t>
      </w:r>
      <w:r>
        <w:rPr>
          <w:rFonts w:ascii="Times New Roman"/>
          <w:spacing w:val="40"/>
        </w:rPr>
        <w:t xml:space="preserve"> </w:t>
      </w:r>
      <w:r>
        <w:rPr>
          <w:rFonts w:ascii="Times New Roman"/>
        </w:rPr>
        <w:t>concerning about how to confirm the influence by multi-parameters in practical project and how to carry on the check of designing.</w:t>
      </w:r>
    </w:p>
    <w:p>
      <w:pPr>
        <w:pStyle w:val="BodyText"/>
        <w:spacing w:before="1" w:line="271" w:lineRule="auto"/>
        <w:ind w:left="216" w:right="1634" w:firstLine="480"/>
        <w:jc w:val="both"/>
        <w:rPr>
          <w:rFonts w:ascii="Times New Roman"/>
        </w:rPr>
      </w:pPr>
      <w:r>
        <w:rPr>
          <w:rFonts w:ascii="Times New Roman"/>
        </w:rPr>
        <w:t>According to the Biot Consolidation and FEM theories, the program ZBP in FORTRAN language has been worked out. Considering the nonlinear relation</w:t>
      </w:r>
      <w:r>
        <w:rPr>
          <w:rFonts w:ascii="Times New Roman"/>
          <w:spacing w:val="40"/>
        </w:rPr>
        <w:t xml:space="preserve"> </w:t>
      </w:r>
      <w:r>
        <w:rPr>
          <w:rFonts w:ascii="Times New Roman"/>
        </w:rPr>
        <w:t>between the stress and strain, Duncan-Chang model has been applied in the program. This</w:t>
      </w:r>
      <w:r>
        <w:rPr>
          <w:rFonts w:ascii="Times New Roman"/>
          <w:spacing w:val="-3"/>
        </w:rPr>
        <w:t xml:space="preserve"> </w:t>
      </w:r>
      <w:r>
        <w:rPr>
          <w:rFonts w:ascii="Times New Roman"/>
        </w:rPr>
        <w:t>program</w:t>
      </w:r>
      <w:r>
        <w:rPr>
          <w:rFonts w:ascii="Times New Roman"/>
          <w:spacing w:val="-3"/>
        </w:rPr>
        <w:t xml:space="preserve"> </w:t>
      </w:r>
      <w:r>
        <w:rPr>
          <w:rFonts w:ascii="Times New Roman"/>
        </w:rPr>
        <w:t>can</w:t>
      </w:r>
      <w:r>
        <w:rPr>
          <w:rFonts w:ascii="Times New Roman"/>
          <w:spacing w:val="-3"/>
        </w:rPr>
        <w:t xml:space="preserve"> </w:t>
      </w:r>
      <w:r>
        <w:rPr>
          <w:rFonts w:ascii="Times New Roman"/>
        </w:rPr>
        <w:t>calculate</w:t>
      </w:r>
      <w:r>
        <w:rPr>
          <w:rFonts w:ascii="Times New Roman"/>
          <w:spacing w:val="-3"/>
        </w:rPr>
        <w:t xml:space="preserve"> </w:t>
      </w:r>
      <w:r>
        <w:rPr>
          <w:rFonts w:ascii="Times New Roman"/>
        </w:rPr>
        <w:t>the</w:t>
      </w:r>
      <w:r>
        <w:rPr>
          <w:rFonts w:ascii="Times New Roman"/>
          <w:spacing w:val="-3"/>
        </w:rPr>
        <w:t xml:space="preserve"> </w:t>
      </w:r>
      <w:r>
        <w:rPr>
          <w:rFonts w:ascii="Times New Roman"/>
        </w:rPr>
        <w:t>settlement</w:t>
      </w:r>
      <w:r>
        <w:rPr>
          <w:rFonts w:ascii="Times New Roman"/>
          <w:spacing w:val="-3"/>
        </w:rPr>
        <w:t xml:space="preserve"> </w:t>
      </w:r>
      <w:r>
        <w:rPr>
          <w:rFonts w:ascii="Times New Roman"/>
        </w:rPr>
        <w:t>of</w:t>
      </w:r>
      <w:r>
        <w:rPr>
          <w:rFonts w:ascii="Times New Roman"/>
          <w:spacing w:val="-3"/>
        </w:rPr>
        <w:t xml:space="preserve"> </w:t>
      </w:r>
      <w:r>
        <w:rPr>
          <w:rFonts w:ascii="Times New Roman"/>
        </w:rPr>
        <w:t>the</w:t>
      </w:r>
      <w:r>
        <w:rPr>
          <w:rFonts w:ascii="Times New Roman"/>
          <w:spacing w:val="-3"/>
        </w:rPr>
        <w:t xml:space="preserve"> </w:t>
      </w:r>
      <w:r>
        <w:rPr>
          <w:rFonts w:ascii="Times New Roman"/>
        </w:rPr>
        <w:t>soft</w:t>
      </w:r>
      <w:r>
        <w:rPr>
          <w:rFonts w:ascii="Times New Roman"/>
          <w:spacing w:val="-3"/>
        </w:rPr>
        <w:t xml:space="preserve"> </w:t>
      </w:r>
      <w:r>
        <w:rPr>
          <w:rFonts w:ascii="Times New Roman"/>
        </w:rPr>
        <w:t>soil</w:t>
      </w:r>
      <w:r>
        <w:rPr>
          <w:rFonts w:ascii="Times New Roman"/>
          <w:spacing w:val="-4"/>
        </w:rPr>
        <w:t xml:space="preserve"> </w:t>
      </w:r>
      <w:r>
        <w:rPr>
          <w:rFonts w:ascii="Times New Roman"/>
        </w:rPr>
        <w:t>subgrade</w:t>
      </w:r>
      <w:r>
        <w:rPr>
          <w:rFonts w:ascii="Times New Roman"/>
          <w:spacing w:val="-4"/>
        </w:rPr>
        <w:t xml:space="preserve"> </w:t>
      </w:r>
      <w:r>
        <w:rPr>
          <w:rFonts w:ascii="Times New Roman"/>
        </w:rPr>
        <w:t>at</w:t>
      </w:r>
      <w:r>
        <w:rPr>
          <w:rFonts w:ascii="Times New Roman"/>
          <w:spacing w:val="-3"/>
        </w:rPr>
        <w:t xml:space="preserve"> </w:t>
      </w:r>
      <w:r>
        <w:rPr>
          <w:rFonts w:ascii="Times New Roman"/>
        </w:rPr>
        <w:t>every</w:t>
      </w:r>
      <w:r>
        <w:rPr>
          <w:rFonts w:ascii="Times New Roman"/>
          <w:spacing w:val="-3"/>
        </w:rPr>
        <w:t xml:space="preserve"> </w:t>
      </w:r>
      <w:r>
        <w:rPr>
          <w:rFonts w:ascii="Times New Roman"/>
        </w:rPr>
        <w:t>moment.</w:t>
      </w:r>
      <w:r>
        <w:rPr>
          <w:rFonts w:ascii="Times New Roman"/>
          <w:spacing w:val="-3"/>
        </w:rPr>
        <w:t xml:space="preserve"> </w:t>
      </w:r>
      <w:r>
        <w:rPr>
          <w:rFonts w:ascii="Times New Roman"/>
        </w:rPr>
        <w:t>It could also consider the influence of settlement by the construction grade.</w:t>
      </w:r>
    </w:p>
    <w:p>
      <w:pPr>
        <w:pStyle w:val="BodyText"/>
        <w:spacing w:before="1" w:line="271" w:lineRule="auto"/>
        <w:ind w:left="216" w:right="1633" w:firstLine="480"/>
        <w:jc w:val="both"/>
        <w:rPr>
          <w:rFonts w:ascii="Times New Roman"/>
        </w:rPr>
      </w:pPr>
      <w:r>
        <w:rPr>
          <w:rFonts w:ascii="Times New Roman"/>
        </w:rPr>
        <w:t>In order to reduce workload in 3D FEA of sand-drained ground, a new element type is introduced, which simulates the plastic drainage plate as line element on the condition of</w:t>
      </w:r>
      <w:r>
        <w:rPr>
          <w:rFonts w:ascii="Times New Roman"/>
          <w:spacing w:val="80"/>
        </w:rPr>
        <w:t xml:space="preserve"> </w:t>
      </w:r>
      <w:r>
        <w:rPr>
          <w:rFonts w:ascii="Times New Roman"/>
        </w:rPr>
        <w:t>none nodes increased. It mainly consider the drainage performance of platic plates. Meanwhile, its mechanical stiffness matrix and seepage matrix are deduced. Then</w:t>
      </w:r>
      <w:r>
        <w:rPr>
          <w:rFonts w:ascii="Times New Roman"/>
          <w:spacing w:val="80"/>
        </w:rPr>
        <w:t xml:space="preserve"> </w:t>
      </w:r>
      <w:r>
        <w:rPr>
          <w:rFonts w:ascii="Times New Roman"/>
        </w:rPr>
        <w:t xml:space="preserve">its corresponding program composition is added into the ZBP </w:t>
      </w:r>
      <w:r>
        <w:rPr>
          <w:rFonts w:ascii="Times New Roman"/>
          <w:spacing w:val="-2"/>
        </w:rPr>
        <w:t>program.</w:t>
      </w:r>
    </w:p>
    <w:p>
      <w:pPr>
        <w:pStyle w:val="BodyText"/>
        <w:tabs>
          <w:tab w:val="left" w:pos="823"/>
          <w:tab w:val="left" w:pos="1743"/>
          <w:tab w:val="left" w:pos="2015"/>
          <w:tab w:val="left" w:pos="2629"/>
          <w:tab w:val="left" w:pos="3377"/>
          <w:tab w:val="left" w:pos="4804"/>
          <w:tab w:val="left" w:pos="6735"/>
          <w:tab w:val="left" w:pos="7094"/>
          <w:tab w:val="left" w:pos="7781"/>
        </w:tabs>
        <w:spacing w:before="1" w:line="271" w:lineRule="auto"/>
        <w:ind w:left="216" w:right="1633" w:firstLine="480"/>
        <w:rPr>
          <w:rFonts w:ascii="Times New Roman"/>
        </w:rPr>
      </w:pPr>
      <w:r>
        <w:rPr>
          <w:rFonts w:ascii="Times New Roman"/>
        </w:rPr>
        <w:t>In this paper,a model of multi-parameter inversion for multi-layers soil is built</w:t>
      </w:r>
      <w:r>
        <w:rPr>
          <w:rFonts w:ascii="Times New Roman"/>
          <w:spacing w:val="80"/>
        </w:rPr>
        <w:t xml:space="preserve"> </w:t>
      </w:r>
      <w:r>
        <w:rPr>
          <w:rFonts w:ascii="Times New Roman"/>
        </w:rPr>
        <w:t>based</w:t>
      </w:r>
      <w:r>
        <w:rPr>
          <w:rFonts w:ascii="Times New Roman"/>
          <w:spacing w:val="40"/>
        </w:rPr>
        <w:t xml:space="preserve"> </w:t>
      </w:r>
      <w:r>
        <w:rPr>
          <w:rFonts w:ascii="Times New Roman"/>
        </w:rPr>
        <w:t>on</w:t>
      </w:r>
      <w:r>
        <w:rPr>
          <w:rFonts w:ascii="Times New Roman"/>
          <w:spacing w:val="40"/>
        </w:rPr>
        <w:t xml:space="preserve"> </w:t>
      </w:r>
      <w:r>
        <w:rPr>
          <w:rFonts w:ascii="Times New Roman"/>
        </w:rPr>
        <w:t>genetic</w:t>
      </w:r>
      <w:r>
        <w:rPr>
          <w:rFonts w:ascii="Times New Roman"/>
          <w:spacing w:val="40"/>
        </w:rPr>
        <w:t xml:space="preserve"> </w:t>
      </w:r>
      <w:r>
        <w:rPr>
          <w:rFonts w:ascii="Times New Roman"/>
        </w:rPr>
        <w:t>algorithm,</w:t>
      </w:r>
      <w:r>
        <w:rPr>
          <w:rFonts w:ascii="Times New Roman"/>
          <w:spacing w:val="40"/>
        </w:rPr>
        <w:t xml:space="preserve"> </w:t>
      </w:r>
      <w:r>
        <w:rPr>
          <w:rFonts w:ascii="Times New Roman"/>
        </w:rPr>
        <w:t>with</w:t>
      </w:r>
      <w:r>
        <w:rPr>
          <w:rFonts w:ascii="Times New Roman"/>
          <w:spacing w:val="40"/>
        </w:rPr>
        <w:t xml:space="preserve"> </w:t>
      </w:r>
      <w:r>
        <w:rPr>
          <w:rFonts w:ascii="Times New Roman"/>
        </w:rPr>
        <w:t>the</w:t>
      </w:r>
      <w:r>
        <w:rPr>
          <w:rFonts w:ascii="Times New Roman"/>
          <w:spacing w:val="40"/>
        </w:rPr>
        <w:t xml:space="preserve"> </w:t>
      </w:r>
      <w:r>
        <w:rPr>
          <w:rFonts w:ascii="Times New Roman"/>
        </w:rPr>
        <w:t>south</w:t>
      </w:r>
      <w:r>
        <w:rPr>
          <w:rFonts w:ascii="Times New Roman"/>
          <w:spacing w:val="40"/>
        </w:rPr>
        <w:t xml:space="preserve"> </w:t>
      </w:r>
      <w:r>
        <w:rPr>
          <w:rFonts w:ascii="Times New Roman"/>
        </w:rPr>
        <w:t>segment</w:t>
      </w:r>
      <w:r>
        <w:rPr>
          <w:rFonts w:ascii="Times New Roman"/>
          <w:spacing w:val="40"/>
        </w:rPr>
        <w:t xml:space="preserve"> </w:t>
      </w:r>
      <w:r>
        <w:rPr>
          <w:rFonts w:ascii="Times New Roman"/>
        </w:rPr>
        <w:t>of</w:t>
      </w:r>
      <w:r>
        <w:rPr>
          <w:rFonts w:ascii="Times New Roman"/>
          <w:spacing w:val="40"/>
        </w:rPr>
        <w:t xml:space="preserve"> </w:t>
      </w:r>
      <w:r>
        <w:rPr>
          <w:rFonts w:ascii="Times New Roman"/>
        </w:rPr>
        <w:t>Baoan</w:t>
      </w:r>
      <w:r>
        <w:rPr>
          <w:rFonts w:ascii="Times New Roman"/>
          <w:spacing w:val="40"/>
        </w:rPr>
        <w:t xml:space="preserve"> </w:t>
      </w:r>
      <w:r>
        <w:rPr>
          <w:rFonts w:ascii="Times New Roman"/>
        </w:rPr>
        <w:t>big</w:t>
      </w:r>
      <w:r>
        <w:rPr>
          <w:rFonts w:ascii="Times New Roman"/>
          <w:spacing w:val="40"/>
        </w:rPr>
        <w:t xml:space="preserve"> </w:t>
      </w:r>
      <w:r>
        <w:rPr>
          <w:rFonts w:ascii="Times New Roman"/>
        </w:rPr>
        <w:t>way</w:t>
      </w:r>
      <w:r>
        <w:rPr>
          <w:rFonts w:ascii="Times New Roman"/>
          <w:spacing w:val="40"/>
        </w:rPr>
        <w:t xml:space="preserve"> </w:t>
      </w:r>
      <w:r>
        <w:rPr>
          <w:rFonts w:ascii="Times New Roman"/>
        </w:rPr>
        <w:t>in</w:t>
      </w:r>
      <w:r>
        <w:rPr>
          <w:rFonts w:ascii="Times New Roman"/>
          <w:spacing w:val="40"/>
        </w:rPr>
        <w:t xml:space="preserve"> </w:t>
      </w:r>
      <w:r>
        <w:rPr>
          <w:rFonts w:ascii="Times New Roman"/>
        </w:rPr>
        <w:t>Baoan District Shenzhen City for study background, with K6+475 monitor cross section for research object.</w:t>
        <w:tab/>
        <w:tab/>
        <w:t xml:space="preserve">At the same time, a back-analysis program named FGA is worked </w:t>
      </w:r>
      <w:r>
        <w:rPr>
          <w:rFonts w:ascii="Times New Roman"/>
          <w:spacing w:val="-4"/>
        </w:rPr>
        <w:t>out,</w:t>
      </w:r>
      <w:r>
        <w:rPr>
          <w:rFonts w:ascii="Times New Roman"/>
        </w:rPr>
        <w:tab/>
        <w:t>which combines</w:t>
        <w:tab/>
        <w:t>the Biot Consolidation with Genetic Algorithm theory.</w:t>
      </w:r>
      <w:r>
        <w:rPr>
          <w:rFonts w:ascii="Times New Roman"/>
          <w:spacing w:val="80"/>
        </w:rPr>
        <w:t xml:space="preserve"> </w:t>
      </w:r>
      <w:r>
        <w:rPr>
          <w:rFonts w:ascii="Times New Roman"/>
        </w:rPr>
        <w:t>which</w:t>
      </w:r>
      <w:r>
        <w:rPr>
          <w:rFonts w:ascii="Times New Roman"/>
          <w:spacing w:val="80"/>
        </w:rPr>
        <w:t xml:space="preserve"> </w:t>
      </w:r>
      <w:r>
        <w:rPr>
          <w:rFonts w:ascii="Times New Roman"/>
        </w:rPr>
        <w:t>can</w:t>
      </w:r>
      <w:r>
        <w:rPr>
          <w:rFonts w:ascii="Times New Roman"/>
          <w:spacing w:val="80"/>
        </w:rPr>
        <w:t xml:space="preserve"> </w:t>
      </w:r>
      <w:r>
        <w:rPr>
          <w:rFonts w:ascii="Times New Roman"/>
        </w:rPr>
        <w:t>be</w:t>
      </w:r>
      <w:r>
        <w:rPr>
          <w:rFonts w:ascii="Times New Roman"/>
          <w:spacing w:val="80"/>
        </w:rPr>
        <w:t xml:space="preserve"> </w:t>
      </w:r>
      <w:r>
        <w:rPr>
          <w:rFonts w:ascii="Times New Roman"/>
        </w:rPr>
        <w:t>applied</w:t>
      </w:r>
      <w:r>
        <w:rPr>
          <w:rFonts w:ascii="Times New Roman"/>
          <w:spacing w:val="80"/>
        </w:rPr>
        <w:t xml:space="preserve"> </w:t>
      </w:r>
      <w:r>
        <w:rPr>
          <w:rFonts w:ascii="Times New Roman"/>
        </w:rPr>
        <w:t>to</w:t>
      </w:r>
      <w:r>
        <w:rPr>
          <w:rFonts w:ascii="Times New Roman"/>
          <w:spacing w:val="80"/>
        </w:rPr>
        <w:t xml:space="preserve"> </w:t>
      </w:r>
      <w:r>
        <w:rPr>
          <w:rFonts w:ascii="Times New Roman"/>
        </w:rPr>
        <w:t>Parameter</w:t>
      </w:r>
      <w:r>
        <w:rPr>
          <w:rFonts w:ascii="Times New Roman"/>
          <w:spacing w:val="80"/>
        </w:rPr>
        <w:t xml:space="preserve"> </w:t>
      </w:r>
      <w:r>
        <w:rPr>
          <w:rFonts w:ascii="Times New Roman"/>
        </w:rPr>
        <w:t>back-analysis</w:t>
      </w:r>
      <w:r>
        <w:rPr>
          <w:rFonts w:ascii="Times New Roman"/>
          <w:spacing w:val="80"/>
        </w:rPr>
        <w:t xml:space="preserve"> </w:t>
      </w:r>
      <w:r>
        <w:rPr>
          <w:rFonts w:ascii="Times New Roman"/>
        </w:rPr>
        <w:t>and</w:t>
      </w:r>
      <w:r>
        <w:rPr>
          <w:rFonts w:ascii="Times New Roman"/>
          <w:spacing w:val="80"/>
        </w:rPr>
        <w:t xml:space="preserve"> </w:t>
      </w:r>
      <w:r>
        <w:rPr>
          <w:rFonts w:ascii="Times New Roman"/>
        </w:rPr>
        <w:t>settlement</w:t>
      </w:r>
      <w:r>
        <w:rPr>
          <w:rFonts w:ascii="Times New Roman"/>
          <w:spacing w:val="80"/>
        </w:rPr>
        <w:t xml:space="preserve"> </w:t>
      </w:r>
      <w:r>
        <w:rPr>
          <w:rFonts w:ascii="Times New Roman"/>
        </w:rPr>
        <w:t>prediction</w:t>
      </w:r>
      <w:r>
        <w:rPr>
          <w:rFonts w:ascii="Times New Roman"/>
          <w:spacing w:val="80"/>
        </w:rPr>
        <w:t xml:space="preserve"> </w:t>
      </w:r>
      <w:r>
        <w:rPr>
          <w:rFonts w:ascii="Times New Roman"/>
        </w:rPr>
        <w:t>in saturated</w:t>
      </w:r>
      <w:r>
        <w:rPr>
          <w:rFonts w:ascii="Times New Roman"/>
          <w:spacing w:val="80"/>
          <w:w w:val="150"/>
        </w:rPr>
        <w:t xml:space="preserve"> </w:t>
      </w:r>
      <w:r>
        <w:rPr>
          <w:rFonts w:ascii="Times New Roman"/>
        </w:rPr>
        <w:t>soft</w:t>
      </w:r>
      <w:r>
        <w:rPr>
          <w:rFonts w:ascii="Times New Roman"/>
          <w:spacing w:val="80"/>
          <w:w w:val="150"/>
        </w:rPr>
        <w:t xml:space="preserve"> </w:t>
      </w:r>
      <w:r>
        <w:rPr>
          <w:rFonts w:ascii="Times New Roman"/>
        </w:rPr>
        <w:t>foundation.</w:t>
      </w:r>
      <w:r>
        <w:rPr>
          <w:rFonts w:ascii="Times New Roman"/>
          <w:spacing w:val="80"/>
          <w:w w:val="150"/>
        </w:rPr>
        <w:t xml:space="preserve"> </w:t>
      </w:r>
      <w:r>
        <w:rPr>
          <w:rFonts w:ascii="Times New Roman"/>
        </w:rPr>
        <w:t>It</w:t>
      </w:r>
      <w:r>
        <w:rPr>
          <w:rFonts w:ascii="Times New Roman"/>
          <w:spacing w:val="80"/>
          <w:w w:val="150"/>
        </w:rPr>
        <w:t xml:space="preserve"> </w:t>
      </w:r>
      <w:r>
        <w:rPr>
          <w:rFonts w:ascii="Times New Roman"/>
        </w:rPr>
        <w:t>provides</w:t>
      </w:r>
      <w:r>
        <w:rPr>
          <w:rFonts w:ascii="Times New Roman"/>
          <w:spacing w:val="80"/>
          <w:w w:val="150"/>
        </w:rPr>
        <w:t xml:space="preserve"> </w:t>
      </w:r>
      <w:r>
        <w:rPr>
          <w:rFonts w:ascii="Times New Roman"/>
        </w:rPr>
        <w:t>a</w:t>
      </w:r>
      <w:r>
        <w:rPr>
          <w:rFonts w:ascii="Times New Roman"/>
          <w:spacing w:val="80"/>
          <w:w w:val="150"/>
        </w:rPr>
        <w:t xml:space="preserve"> </w:t>
      </w:r>
      <w:r>
        <w:rPr>
          <w:rFonts w:ascii="Times New Roman"/>
        </w:rPr>
        <w:t>theoretical</w:t>
      </w:r>
      <w:r>
        <w:rPr>
          <w:rFonts w:ascii="Times New Roman"/>
          <w:spacing w:val="80"/>
          <w:w w:val="150"/>
        </w:rPr>
        <w:t xml:space="preserve"> </w:t>
      </w:r>
      <w:r>
        <w:rPr>
          <w:rFonts w:ascii="Times New Roman"/>
        </w:rPr>
        <w:t>basis</w:t>
      </w:r>
      <w:r>
        <w:rPr>
          <w:rFonts w:ascii="Times New Roman"/>
          <w:spacing w:val="80"/>
          <w:w w:val="150"/>
        </w:rPr>
        <w:t xml:space="preserve"> </w:t>
      </w:r>
      <w:r>
        <w:rPr>
          <w:rFonts w:ascii="Times New Roman"/>
        </w:rPr>
        <w:t>to</w:t>
      </w:r>
      <w:r>
        <w:rPr>
          <w:rFonts w:ascii="Times New Roman"/>
          <w:spacing w:val="80"/>
          <w:w w:val="150"/>
        </w:rPr>
        <w:t xml:space="preserve"> </w:t>
      </w:r>
      <w:r>
        <w:rPr>
          <w:rFonts w:ascii="Times New Roman"/>
        </w:rPr>
        <w:t>the</w:t>
      </w:r>
      <w:r>
        <w:rPr>
          <w:rFonts w:ascii="Times New Roman"/>
          <w:spacing w:val="80"/>
          <w:w w:val="150"/>
        </w:rPr>
        <w:t xml:space="preserve"> </w:t>
      </w:r>
      <w:r>
        <w:rPr>
          <w:rFonts w:ascii="Times New Roman"/>
        </w:rPr>
        <w:t>settlement</w:t>
      </w:r>
      <w:r>
        <w:rPr>
          <w:rFonts w:ascii="Times New Roman"/>
          <w:spacing w:val="40"/>
        </w:rPr>
        <w:t xml:space="preserve"> </w:t>
      </w:r>
      <w:r>
        <w:rPr>
          <w:rFonts w:ascii="Times New Roman"/>
        </w:rPr>
        <w:t>prediction.Some parameters in Duncan-Chang's model are achieved by displacement back-analysis.According</w:t>
      </w:r>
      <w:r>
        <w:rPr>
          <w:rFonts w:ascii="Times New Roman"/>
          <w:spacing w:val="40"/>
        </w:rPr>
        <w:t xml:space="preserve"> </w:t>
      </w:r>
      <w:r>
        <w:rPr>
          <w:rFonts w:ascii="Times New Roman"/>
        </w:rPr>
        <w:t>to</w:t>
      </w:r>
      <w:r>
        <w:rPr>
          <w:rFonts w:ascii="Times New Roman"/>
          <w:spacing w:val="40"/>
        </w:rPr>
        <w:t xml:space="preserve"> </w:t>
      </w:r>
      <w:r>
        <w:rPr>
          <w:rFonts w:ascii="Times New Roman"/>
        </w:rPr>
        <w:t>these</w:t>
      </w:r>
      <w:r>
        <w:rPr>
          <w:rFonts w:ascii="Times New Roman"/>
          <w:spacing w:val="40"/>
        </w:rPr>
        <w:t xml:space="preserve"> </w:t>
      </w:r>
      <w:r>
        <w:rPr>
          <w:rFonts w:ascii="Times New Roman"/>
        </w:rPr>
        <w:t>parameters</w:t>
      </w:r>
      <w:r>
        <w:rPr>
          <w:rFonts w:ascii="Times New Roman"/>
          <w:spacing w:val="40"/>
        </w:rPr>
        <w:t xml:space="preserve"> </w:t>
      </w:r>
      <w:r>
        <w:rPr>
          <w:rFonts w:ascii="Times New Roman"/>
        </w:rPr>
        <w:t>value,</w:t>
      </w:r>
      <w:r>
        <w:rPr>
          <w:rFonts w:ascii="Times New Roman"/>
          <w:spacing w:val="40"/>
        </w:rPr>
        <w:t xml:space="preserve"> </w:t>
      </w:r>
      <w:r>
        <w:rPr>
          <w:rFonts w:ascii="Times New Roman"/>
        </w:rPr>
        <w:t>the</w:t>
      </w:r>
      <w:r>
        <w:rPr>
          <w:rFonts w:ascii="Times New Roman"/>
          <w:spacing w:val="40"/>
        </w:rPr>
        <w:t xml:space="preserve"> </w:t>
      </w:r>
      <w:r>
        <w:rPr>
          <w:rFonts w:ascii="Times New Roman"/>
        </w:rPr>
        <w:t>ZBP</w:t>
      </w:r>
      <w:r>
        <w:rPr>
          <w:rFonts w:ascii="Times New Roman"/>
          <w:spacing w:val="40"/>
        </w:rPr>
        <w:t xml:space="preserve"> </w:t>
      </w:r>
      <w:r>
        <w:rPr>
          <w:rFonts w:ascii="Times New Roman"/>
        </w:rPr>
        <w:t>is</w:t>
      </w:r>
      <w:r>
        <w:rPr>
          <w:rFonts w:ascii="Times New Roman"/>
          <w:spacing w:val="40"/>
        </w:rPr>
        <w:t xml:space="preserve"> </w:t>
      </w:r>
      <w:r>
        <w:rPr>
          <w:rFonts w:ascii="Times New Roman"/>
        </w:rPr>
        <w:t>used</w:t>
      </w:r>
      <w:r>
        <w:rPr>
          <w:rFonts w:ascii="Times New Roman"/>
          <w:spacing w:val="40"/>
        </w:rPr>
        <w:t xml:space="preserve"> </w:t>
      </w:r>
      <w:r>
        <w:rPr>
          <w:rFonts w:ascii="Times New Roman"/>
        </w:rPr>
        <w:t>to</w:t>
      </w:r>
      <w:r>
        <w:rPr>
          <w:rFonts w:ascii="Times New Roman"/>
          <w:spacing w:val="40"/>
        </w:rPr>
        <w:t xml:space="preserve"> </w:t>
      </w:r>
      <w:r>
        <w:rPr>
          <w:rFonts w:ascii="Times New Roman"/>
        </w:rPr>
        <w:t>predict</w:t>
      </w:r>
      <w:r>
        <w:rPr>
          <w:rFonts w:ascii="Times New Roman"/>
          <w:spacing w:val="40"/>
        </w:rPr>
        <w:t xml:space="preserve"> </w:t>
      </w:r>
      <w:r>
        <w:rPr>
          <w:rFonts w:ascii="Times New Roman"/>
        </w:rPr>
        <w:t>the tendency of soil body deformation of next stage. In the example the fitting condition between</w:t>
      </w:r>
      <w:r>
        <w:rPr>
          <w:rFonts w:ascii="Times New Roman"/>
          <w:spacing w:val="40"/>
        </w:rPr>
        <w:t xml:space="preserve"> </w:t>
      </w:r>
      <w:r>
        <w:rPr>
          <w:rFonts w:ascii="Times New Roman"/>
        </w:rPr>
        <w:t>calculation</w:t>
      </w:r>
      <w:r>
        <w:rPr>
          <w:rFonts w:ascii="Times New Roman"/>
          <w:spacing w:val="40"/>
        </w:rPr>
        <w:t xml:space="preserve"> </w:t>
      </w:r>
      <w:r>
        <w:rPr>
          <w:rFonts w:ascii="Times New Roman"/>
        </w:rPr>
        <w:t>and</w:t>
      </w:r>
      <w:r>
        <w:rPr>
          <w:rFonts w:ascii="Times New Roman"/>
          <w:spacing w:val="40"/>
        </w:rPr>
        <w:t xml:space="preserve"> </w:t>
      </w:r>
      <w:r>
        <w:rPr>
          <w:rFonts w:ascii="Times New Roman"/>
        </w:rPr>
        <w:t>measurement</w:t>
      </w:r>
      <w:r>
        <w:rPr>
          <w:rFonts w:ascii="Times New Roman"/>
          <w:spacing w:val="40"/>
        </w:rPr>
        <w:t xml:space="preserve"> </w:t>
      </w:r>
      <w:r>
        <w:rPr>
          <w:rFonts w:ascii="Times New Roman"/>
        </w:rPr>
        <w:t>is</w:t>
      </w:r>
      <w:r>
        <w:rPr>
          <w:rFonts w:ascii="Times New Roman"/>
          <w:spacing w:val="40"/>
        </w:rPr>
        <w:t xml:space="preserve"> </w:t>
      </w:r>
      <w:r>
        <w:rPr>
          <w:rFonts w:ascii="Times New Roman"/>
        </w:rPr>
        <w:t>good.</w:t>
      </w:r>
      <w:r>
        <w:rPr>
          <w:rFonts w:ascii="Times New Roman"/>
          <w:spacing w:val="40"/>
        </w:rPr>
        <w:t xml:space="preserve"> </w:t>
      </w:r>
      <w:r>
        <w:rPr>
          <w:rFonts w:ascii="Times New Roman"/>
        </w:rPr>
        <w:t>Meanwhile,</w:t>
      </w:r>
      <w:r>
        <w:rPr>
          <w:rFonts w:ascii="Times New Roman"/>
          <w:spacing w:val="40"/>
        </w:rPr>
        <w:t xml:space="preserve"> </w:t>
      </w:r>
      <w:r>
        <w:rPr>
          <w:rFonts w:ascii="Times New Roman"/>
        </w:rPr>
        <w:t>the</w:t>
      </w:r>
      <w:r>
        <w:rPr>
          <w:rFonts w:ascii="Times New Roman"/>
          <w:spacing w:val="40"/>
        </w:rPr>
        <w:t xml:space="preserve"> </w:t>
      </w:r>
      <w:r>
        <w:rPr>
          <w:rFonts w:ascii="Times New Roman"/>
        </w:rPr>
        <w:t>prediction</w:t>
      </w:r>
      <w:r>
        <w:rPr>
          <w:rFonts w:ascii="Times New Roman"/>
          <w:spacing w:val="40"/>
        </w:rPr>
        <w:t xml:space="preserve"> </w:t>
      </w:r>
      <w:r>
        <w:rPr>
          <w:rFonts w:ascii="Times New Roman"/>
        </w:rPr>
        <w:t xml:space="preserve">matches </w:t>
      </w:r>
      <w:r>
        <w:rPr>
          <w:rFonts w:ascii="Times New Roman"/>
          <w:spacing w:val="-2"/>
        </w:rPr>
        <w:t>engineering</w:t>
      </w:r>
      <w:r>
        <w:rPr>
          <w:rFonts w:ascii="Times New Roman"/>
        </w:rPr>
        <w:tab/>
      </w:r>
      <w:r>
        <w:rPr>
          <w:rFonts w:ascii="Times New Roman"/>
          <w:spacing w:val="-2"/>
        </w:rPr>
        <w:t>development</w:t>
      </w:r>
      <w:r>
        <w:rPr>
          <w:rFonts w:ascii="Times New Roman"/>
        </w:rPr>
        <w:tab/>
      </w:r>
      <w:r>
        <w:rPr>
          <w:rFonts w:ascii="Times New Roman"/>
          <w:spacing w:val="-2"/>
        </w:rPr>
        <w:t>regulation,</w:t>
      </w:r>
      <w:r>
        <w:rPr>
          <w:rFonts w:ascii="Times New Roman"/>
        </w:rPr>
        <w:tab/>
        <w:t>which</w:t>
      </w:r>
      <w:r>
        <w:rPr>
          <w:rFonts w:ascii="Times New Roman"/>
          <w:spacing w:val="40"/>
        </w:rPr>
        <w:t xml:space="preserve"> </w:t>
      </w:r>
      <w:r>
        <w:rPr>
          <w:rFonts w:ascii="Times New Roman"/>
        </w:rPr>
        <w:t>demonstrate</w:t>
        <w:tab/>
        <w:tab/>
      </w:r>
      <w:r>
        <w:rPr>
          <w:rFonts w:ascii="Times New Roman"/>
          <w:spacing w:val="-4"/>
        </w:rPr>
        <w:t>the</w:t>
      </w:r>
      <w:r>
        <w:rPr>
          <w:rFonts w:ascii="Times New Roman"/>
        </w:rPr>
        <w:tab/>
      </w:r>
      <w:r>
        <w:rPr>
          <w:rFonts w:ascii="Times New Roman"/>
          <w:spacing w:val="-2"/>
        </w:rPr>
        <w:t xml:space="preserve">Genetic </w:t>
      </w:r>
      <w:r>
        <w:rPr>
          <w:rFonts w:ascii="Times New Roman"/>
        </w:rPr>
        <w:t>Algorithms</w:t>
      </w:r>
      <w:r>
        <w:rPr>
          <w:rFonts w:ascii="Times New Roman"/>
          <w:spacing w:val="40"/>
        </w:rPr>
        <w:t xml:space="preserve"> </w:t>
      </w:r>
      <w:r>
        <w:rPr>
          <w:rFonts w:ascii="Times New Roman"/>
        </w:rPr>
        <w:t>is</w:t>
      </w:r>
      <w:r>
        <w:rPr>
          <w:rFonts w:ascii="Times New Roman"/>
          <w:spacing w:val="40"/>
        </w:rPr>
        <w:t xml:space="preserve"> </w:t>
      </w:r>
      <w:r>
        <w:rPr>
          <w:rFonts w:ascii="Times New Roman"/>
        </w:rPr>
        <w:t>applicable</w:t>
      </w:r>
      <w:r>
        <w:rPr>
          <w:rFonts w:ascii="Times New Roman"/>
          <w:spacing w:val="40"/>
        </w:rPr>
        <w:t xml:space="preserve"> </w:t>
      </w:r>
      <w:r>
        <w:rPr>
          <w:rFonts w:ascii="Times New Roman"/>
        </w:rPr>
        <w:t>to</w:t>
      </w:r>
      <w:r>
        <w:rPr>
          <w:rFonts w:ascii="Times New Roman"/>
          <w:spacing w:val="40"/>
        </w:rPr>
        <w:t xml:space="preserve"> </w:t>
      </w:r>
      <w:r>
        <w:rPr>
          <w:rFonts w:ascii="Times New Roman"/>
        </w:rPr>
        <w:t>the</w:t>
      </w:r>
      <w:r>
        <w:rPr>
          <w:rFonts w:ascii="Times New Roman"/>
          <w:spacing w:val="40"/>
        </w:rPr>
        <w:t xml:space="preserve"> </w:t>
      </w:r>
      <w:r>
        <w:rPr>
          <w:rFonts w:ascii="Times New Roman"/>
        </w:rPr>
        <w:t>soil</w:t>
      </w:r>
      <w:r>
        <w:rPr>
          <w:rFonts w:ascii="Times New Roman"/>
          <w:spacing w:val="40"/>
        </w:rPr>
        <w:t xml:space="preserve"> </w:t>
      </w:r>
      <w:r>
        <w:rPr>
          <w:rFonts w:ascii="Times New Roman"/>
        </w:rPr>
        <w:t>body</w:t>
      </w:r>
      <w:r>
        <w:rPr>
          <w:rFonts w:ascii="Times New Roman"/>
          <w:spacing w:val="40"/>
        </w:rPr>
        <w:t xml:space="preserve"> </w:t>
      </w:r>
      <w:r>
        <w:rPr>
          <w:rFonts w:ascii="Times New Roman"/>
        </w:rPr>
        <w:t>parameter</w:t>
      </w:r>
      <w:r>
        <w:rPr>
          <w:rFonts w:ascii="Times New Roman"/>
          <w:spacing w:val="40"/>
        </w:rPr>
        <w:t xml:space="preserve"> </w:t>
      </w:r>
      <w:r>
        <w:rPr>
          <w:rFonts w:ascii="Times New Roman"/>
        </w:rPr>
        <w:t>inversion</w:t>
        <w:tab/>
        <w:t>and</w:t>
      </w:r>
      <w:r>
        <w:rPr>
          <w:rFonts w:ascii="Times New Roman"/>
          <w:spacing w:val="29"/>
        </w:rPr>
        <w:t xml:space="preserve"> </w:t>
      </w:r>
      <w:r>
        <w:rPr>
          <w:rFonts w:ascii="Times New Roman"/>
        </w:rPr>
        <w:t>to</w:t>
      </w:r>
      <w:r>
        <w:rPr>
          <w:rFonts w:ascii="Times New Roman"/>
          <w:spacing w:val="29"/>
        </w:rPr>
        <w:t xml:space="preserve"> </w:t>
      </w:r>
      <w:r>
        <w:rPr>
          <w:rFonts w:ascii="Times New Roman"/>
        </w:rPr>
        <w:t>predict</w:t>
      </w:r>
      <w:r>
        <w:rPr>
          <w:rFonts w:ascii="Times New Roman"/>
          <w:spacing w:val="29"/>
        </w:rPr>
        <w:t xml:space="preserve"> </w:t>
      </w:r>
      <w:r>
        <w:rPr>
          <w:rFonts w:ascii="Times New Roman"/>
        </w:rPr>
        <w:t xml:space="preserve">the </w:t>
      </w:r>
      <w:r>
        <w:rPr>
          <w:rFonts w:ascii="Times New Roman"/>
          <w:spacing w:val="-2"/>
        </w:rPr>
        <w:t>displacement.</w:t>
      </w:r>
    </w:p>
    <w:p>
      <w:pPr>
        <w:pStyle w:val="BodyText"/>
        <w:spacing w:before="40" w:line="283" w:lineRule="auto"/>
        <w:ind w:left="1776" w:right="1560" w:hanging="1560"/>
        <w:jc w:val="both"/>
        <w:rPr>
          <w:rFonts w:ascii="Arial Black" w:eastAsia="Arial Black"/>
        </w:rPr>
      </w:pPr>
      <w:r>
        <w:rPr>
          <w:rFonts w:ascii="Arial Black" w:eastAsia="Arial Black"/>
        </w:rPr>
        <w:t>Keywords</w:t>
      </w:r>
      <w:r>
        <w:rPr>
          <w:rFonts w:ascii="黑体" w:eastAsia="黑体"/>
        </w:rPr>
        <w:t xml:space="preserve">： </w:t>
      </w:r>
      <w:r>
        <w:rPr>
          <w:rFonts w:ascii="Arial Black" w:eastAsia="Arial Black"/>
        </w:rPr>
        <w:t>Parameter inversion in soft soil</w:t>
      </w:r>
      <w:r>
        <w:rPr>
          <w:rFonts w:ascii="黑体" w:eastAsia="黑体"/>
        </w:rPr>
        <w:t xml:space="preserve">， </w:t>
      </w:r>
      <w:r>
        <w:rPr>
          <w:rFonts w:ascii="Arial Black" w:eastAsia="Arial Black"/>
        </w:rPr>
        <w:t>Settlement prediction</w:t>
      </w:r>
      <w:r>
        <w:rPr>
          <w:rFonts w:ascii="黑体" w:eastAsia="黑体"/>
        </w:rPr>
        <w:t>，</w:t>
      </w:r>
      <w:r>
        <w:rPr>
          <w:rFonts w:ascii="Arial Black" w:eastAsia="Arial Black"/>
        </w:rPr>
        <w:t>Biot</w:t>
      </w:r>
      <w:r>
        <w:rPr>
          <w:rFonts w:ascii="Arial Black" w:eastAsia="Arial Black"/>
          <w:spacing w:val="-17"/>
        </w:rPr>
        <w:t xml:space="preserve"> </w:t>
      </w:r>
      <w:r>
        <w:rPr>
          <w:rFonts w:ascii="Arial Black" w:eastAsia="Arial Black"/>
        </w:rPr>
        <w:t>consolidation</w:t>
      </w:r>
      <w:r>
        <w:rPr>
          <w:rFonts w:ascii="黑体" w:eastAsia="黑体"/>
        </w:rPr>
        <w:t>，</w:t>
      </w:r>
      <w:r>
        <w:rPr>
          <w:rFonts w:ascii="Arial Black" w:eastAsia="Arial Black"/>
        </w:rPr>
        <w:t>Genetic</w:t>
      </w:r>
      <w:r>
        <w:rPr>
          <w:rFonts w:ascii="Arial Black" w:eastAsia="Arial Black"/>
          <w:spacing w:val="-17"/>
        </w:rPr>
        <w:t xml:space="preserve"> </w:t>
      </w:r>
      <w:r>
        <w:rPr>
          <w:rFonts w:ascii="Arial Black" w:eastAsia="Arial Black"/>
        </w:rPr>
        <w:t>Algorithm</w:t>
      </w:r>
      <w:r>
        <w:rPr>
          <w:rFonts w:ascii="黑体" w:eastAsia="黑体"/>
        </w:rPr>
        <w:t xml:space="preserve">， </w:t>
      </w:r>
      <w:r>
        <w:rPr>
          <w:rFonts w:ascii="Arial Black" w:eastAsia="Arial Black"/>
        </w:rPr>
        <w:t>Plastic drainage plate</w:t>
      </w:r>
    </w:p>
    <w:p>
      <w:pPr>
        <w:spacing w:after="0" w:line="283" w:lineRule="auto"/>
        <w:jc w:val="both"/>
        <w:rPr>
          <w:rFonts w:ascii="Arial Black" w:eastAsia="Arial Black"/>
        </w:rPr>
        <w:sectPr>
          <w:pgSz w:w="11910" w:h="16840"/>
          <w:pgMar w:top="1300" w:right="160" w:bottom="280" w:left="1580" w:header="708" w:footer="708"/>
          <w:pgNumType w:start="2"/>
          <w:cols w:space="708"/>
        </w:sectPr>
      </w:pPr>
    </w:p>
    <w:p>
      <w:pPr>
        <w:spacing w:before="22"/>
        <w:ind w:left="0" w:right="1419" w:firstLine="0"/>
        <w:jc w:val="center"/>
        <w:rPr>
          <w:rFonts w:ascii="黑体" w:eastAsia="黑体"/>
          <w:sz w:val="36"/>
        </w:rPr>
      </w:pPr>
      <w:r>
        <w:rPr>
          <w:rFonts w:ascii="黑体" w:eastAsia="黑体"/>
          <w:spacing w:val="-5"/>
          <w:sz w:val="36"/>
        </w:rPr>
        <w:t>书目</w:t>
      </w:r>
    </w:p>
    <w:sdt>
      <w:sdtPr>
        <w:id w:val="1028731657"/>
        <w:docPartObj>
          <w:docPartGallery w:val="Table of Contents"/>
          <w:docPartUnique/>
        </w:docPartObj>
      </w:sdtPr>
      <w:sdtContent>
        <w:p>
          <w:pPr>
            <w:pStyle w:val="TOC2"/>
            <w:tabs>
              <w:tab w:val="right" w:leader="dot" w:pos="8518"/>
            </w:tabs>
            <w:spacing w:before="532" w:line="384" w:lineRule="exact"/>
            <w:rPr>
              <w:rFonts w:ascii="Times New Roman" w:eastAsia="Times New Roman"/>
            </w:rPr>
          </w:pPr>
          <w:hyperlink w:anchor="_TOC_250038" w:history="1">
            <w:r>
              <w:t>第一章</w:t>
            </w:r>
            <w:r>
              <w:rPr>
                <w:spacing w:val="52"/>
              </w:rPr>
              <w:t xml:space="preserve"> </w:t>
            </w:r>
            <w:r>
              <w:t>绪</w:t>
            </w:r>
            <w:r>
              <w:rPr>
                <w:spacing w:val="-10"/>
              </w:rPr>
              <w:t>论</w:t>
            </w:r>
            <w:r>
              <w:rPr>
                <w:rFonts w:ascii="Times New Roman" w:eastAsia="Times New Roman"/>
                <w:b w:val="0"/>
              </w:rPr>
              <w:tab/>
            </w:r>
            <w:r>
              <w:rPr>
                <w:rFonts w:ascii="Times New Roman" w:eastAsia="Times New Roman"/>
                <w:spacing w:val="-10"/>
              </w:rPr>
              <w:t>1</w:t>
            </w:r>
          </w:hyperlink>
        </w:p>
        <w:p>
          <w:pPr>
            <w:pStyle w:val="TOC3"/>
            <w:numPr>
              <w:ilvl w:val="1"/>
              <w:numId w:val="34"/>
            </w:numPr>
            <w:tabs>
              <w:tab w:val="left" w:pos="952"/>
              <w:tab w:val="right" w:leader="dot" w:pos="8518"/>
            </w:tabs>
            <w:spacing w:before="0" w:after="0" w:line="267" w:lineRule="exact"/>
            <w:ind w:left="952" w:right="0" w:hanging="316"/>
            <w:jc w:val="left"/>
            <w:rPr>
              <w:rFonts w:ascii="Times New Roman" w:eastAsia="Times New Roman"/>
            </w:rPr>
          </w:pPr>
          <w:hyperlink w:anchor="_TOC_250037" w:history="1">
            <w:r>
              <w:t>引</w:t>
            </w:r>
            <w:r>
              <w:rPr>
                <w:spacing w:val="-10"/>
              </w:rPr>
              <w:t>言</w:t>
            </w:r>
            <w:r>
              <w:rPr>
                <w:rFonts w:ascii="Times New Roman" w:eastAsia="Times New Roman"/>
              </w:rPr>
              <w:tab/>
            </w:r>
            <w:r>
              <w:rPr>
                <w:rFonts w:ascii="Times New Roman" w:eastAsia="Times New Roman"/>
                <w:spacing w:val="-10"/>
              </w:rPr>
              <w:t>1</w:t>
            </w:r>
          </w:hyperlink>
        </w:p>
        <w:p>
          <w:pPr>
            <w:pStyle w:val="TOC3"/>
            <w:numPr>
              <w:ilvl w:val="1"/>
              <w:numId w:val="34"/>
            </w:numPr>
            <w:tabs>
              <w:tab w:val="left" w:pos="1005"/>
              <w:tab w:val="right" w:leader="dot" w:pos="8518"/>
            </w:tabs>
            <w:spacing w:before="43" w:after="0" w:line="240" w:lineRule="auto"/>
            <w:ind w:left="1004" w:right="0" w:hanging="369"/>
            <w:jc w:val="left"/>
            <w:rPr>
              <w:rFonts w:ascii="Times New Roman" w:eastAsia="Times New Roman"/>
            </w:rPr>
          </w:pPr>
          <w:hyperlink w:anchor="_TOC_250036" w:history="1">
            <w:r>
              <w:t>固结理论发呈现</w:t>
            </w:r>
            <w:r>
              <w:rPr>
                <w:spacing w:val="-10"/>
              </w:rPr>
              <w:t>状</w:t>
            </w:r>
            <w:r>
              <w:rPr>
                <w:rFonts w:ascii="Times New Roman" w:eastAsia="Times New Roman"/>
              </w:rPr>
              <w:tab/>
            </w:r>
            <w:r>
              <w:rPr>
                <w:rFonts w:ascii="Times New Roman" w:eastAsia="Times New Roman"/>
                <w:spacing w:val="-10"/>
              </w:rPr>
              <w:t>2</w:t>
            </w:r>
          </w:hyperlink>
        </w:p>
        <w:p>
          <w:pPr>
            <w:pStyle w:val="TOC3"/>
            <w:numPr>
              <w:ilvl w:val="1"/>
              <w:numId w:val="34"/>
            </w:numPr>
            <w:tabs>
              <w:tab w:val="left" w:pos="952"/>
              <w:tab w:val="right" w:leader="dot" w:pos="8518"/>
            </w:tabs>
            <w:spacing w:before="43" w:after="0" w:line="240" w:lineRule="auto"/>
            <w:ind w:left="952" w:right="0" w:hanging="316"/>
            <w:jc w:val="left"/>
            <w:rPr>
              <w:rFonts w:ascii="Times New Roman" w:eastAsia="Times New Roman"/>
            </w:rPr>
          </w:pPr>
          <w:hyperlink w:anchor="_TOC_250035" w:history="1">
            <w:r>
              <w:t>采纳竖向排水体的固结理论发呈现</w:t>
            </w:r>
            <w:r>
              <w:rPr>
                <w:spacing w:val="-10"/>
              </w:rPr>
              <w:t>状</w:t>
            </w:r>
            <w:r>
              <w:rPr>
                <w:rFonts w:ascii="Times New Roman" w:eastAsia="Times New Roman"/>
              </w:rPr>
              <w:tab/>
            </w:r>
            <w:r>
              <w:rPr>
                <w:rFonts w:ascii="Times New Roman" w:eastAsia="Times New Roman"/>
                <w:spacing w:val="-10"/>
              </w:rPr>
              <w:t>4</w:t>
            </w:r>
          </w:hyperlink>
        </w:p>
        <w:p>
          <w:pPr>
            <w:pStyle w:val="TOC3"/>
            <w:numPr>
              <w:ilvl w:val="1"/>
              <w:numId w:val="34"/>
            </w:numPr>
            <w:tabs>
              <w:tab w:val="left" w:pos="1005"/>
              <w:tab w:val="right" w:leader="dot" w:pos="8518"/>
            </w:tabs>
            <w:spacing w:before="43" w:after="0" w:line="240" w:lineRule="auto"/>
            <w:ind w:left="1004" w:right="0" w:hanging="369"/>
            <w:jc w:val="left"/>
            <w:rPr>
              <w:rFonts w:ascii="Times New Roman" w:eastAsia="Times New Roman"/>
            </w:rPr>
          </w:pPr>
          <w:hyperlink w:anchor="_TOC_250034" w:history="1">
            <w:r>
              <w:t>软土路基沉降计算及预料探讨现</w:t>
            </w:r>
            <w:r>
              <w:rPr>
                <w:spacing w:val="-10"/>
              </w:rPr>
              <w:t>状</w:t>
            </w:r>
            <w:r>
              <w:rPr>
                <w:rFonts w:ascii="Times New Roman" w:eastAsia="Times New Roman"/>
              </w:rPr>
              <w:tab/>
            </w:r>
            <w:r>
              <w:rPr>
                <w:rFonts w:ascii="Times New Roman" w:eastAsia="Times New Roman"/>
                <w:spacing w:val="-10"/>
              </w:rPr>
              <w:t>7</w:t>
            </w:r>
          </w:hyperlink>
        </w:p>
        <w:p>
          <w:pPr>
            <w:pStyle w:val="TOC3"/>
            <w:numPr>
              <w:ilvl w:val="1"/>
              <w:numId w:val="34"/>
            </w:numPr>
            <w:tabs>
              <w:tab w:val="left" w:pos="1005"/>
              <w:tab w:val="right" w:leader="dot" w:pos="8518"/>
            </w:tabs>
            <w:spacing w:before="43" w:after="0" w:line="240" w:lineRule="auto"/>
            <w:ind w:left="1004" w:right="0" w:hanging="369"/>
            <w:jc w:val="left"/>
            <w:rPr>
              <w:rFonts w:ascii="Times New Roman" w:eastAsia="Times New Roman"/>
            </w:rPr>
          </w:pPr>
          <w:hyperlink w:anchor="_TOC_250033" w:history="1">
            <w:r>
              <w:t>软土沉降的位移反演分</w:t>
            </w:r>
            <w:r>
              <w:rPr>
                <w:spacing w:val="-10"/>
              </w:rPr>
              <w:t>析</w:t>
            </w:r>
            <w:r>
              <w:rPr>
                <w:rFonts w:ascii="Times New Roman" w:eastAsia="Times New Roman"/>
              </w:rPr>
              <w:tab/>
            </w:r>
            <w:r>
              <w:rPr>
                <w:rFonts w:ascii="Times New Roman" w:eastAsia="Times New Roman"/>
                <w:spacing w:val="-10"/>
              </w:rPr>
              <w:t>9</w:t>
            </w:r>
          </w:hyperlink>
        </w:p>
        <w:p>
          <w:pPr>
            <w:pStyle w:val="TOC3"/>
            <w:numPr>
              <w:ilvl w:val="1"/>
              <w:numId w:val="34"/>
            </w:numPr>
            <w:tabs>
              <w:tab w:val="left" w:pos="1005"/>
              <w:tab w:val="right" w:leader="dot" w:pos="8518"/>
            </w:tabs>
            <w:spacing w:before="43" w:after="0" w:line="256" w:lineRule="exact"/>
            <w:ind w:left="1004" w:right="0" w:hanging="369"/>
            <w:jc w:val="left"/>
            <w:rPr>
              <w:rFonts w:ascii="Times New Roman" w:eastAsia="Times New Roman"/>
            </w:rPr>
          </w:pPr>
          <w:hyperlink w:anchor="_TOC_250032" w:history="1">
            <w:r>
              <w:t>本文的主要工</w:t>
            </w:r>
            <w:r>
              <w:rPr>
                <w:spacing w:val="-10"/>
              </w:rPr>
              <w:t>作</w:t>
            </w:r>
            <w:r>
              <w:rPr>
                <w:rFonts w:ascii="Times New Roman" w:eastAsia="Times New Roman"/>
              </w:rPr>
              <w:tab/>
            </w:r>
            <w:r>
              <w:rPr>
                <w:rFonts w:ascii="Times New Roman" w:eastAsia="Times New Roman"/>
                <w:spacing w:val="-5"/>
              </w:rPr>
              <w:t>12</w:t>
            </w:r>
          </w:hyperlink>
        </w:p>
        <w:p>
          <w:pPr>
            <w:pStyle w:val="TOC2"/>
            <w:tabs>
              <w:tab w:val="right" w:leader="dot" w:pos="8518"/>
            </w:tabs>
            <w:rPr>
              <w:rFonts w:ascii="Times New Roman" w:eastAsia="Times New Roman"/>
            </w:rPr>
          </w:pPr>
          <w:hyperlink w:anchor="_TOC_250031" w:history="1">
            <w:r>
              <w:t>其次章</w:t>
            </w:r>
            <w:r>
              <w:rPr>
                <w:spacing w:val="52"/>
              </w:rPr>
              <w:t xml:space="preserve"> </w:t>
            </w:r>
            <w:r>
              <w:t xml:space="preserve">软土路基沉降 </w:t>
            </w:r>
            <w:r>
              <w:rPr>
                <w:rFonts w:ascii="Times New Roman" w:eastAsia="Times New Roman"/>
              </w:rPr>
              <w:t xml:space="preserve">Biot </w:t>
            </w:r>
            <w:r>
              <w:t>固结有限元分</w:t>
            </w:r>
            <w:r>
              <w:rPr>
                <w:spacing w:val="-10"/>
              </w:rPr>
              <w:t>析</w:t>
            </w:r>
            <w:r>
              <w:rPr>
                <w:rFonts w:ascii="Times New Roman" w:eastAsia="Times New Roman"/>
                <w:b w:val="0"/>
              </w:rPr>
              <w:tab/>
            </w:r>
            <w:r>
              <w:rPr>
                <w:rFonts w:ascii="Times New Roman" w:eastAsia="Times New Roman"/>
                <w:spacing w:val="-5"/>
              </w:rPr>
              <w:t>13</w:t>
            </w:r>
          </w:hyperlink>
        </w:p>
        <w:p>
          <w:pPr>
            <w:pStyle w:val="TOC3"/>
            <w:numPr>
              <w:ilvl w:val="1"/>
              <w:numId w:val="32"/>
            </w:numPr>
            <w:tabs>
              <w:tab w:val="left" w:pos="1005"/>
              <w:tab w:val="right" w:leader="dot" w:pos="8518"/>
            </w:tabs>
            <w:spacing w:before="0" w:after="0" w:line="267" w:lineRule="exact"/>
            <w:ind w:left="1004" w:right="0" w:hanging="369"/>
            <w:jc w:val="left"/>
            <w:rPr>
              <w:rFonts w:ascii="Times New Roman" w:eastAsia="Times New Roman"/>
            </w:rPr>
          </w:pPr>
          <w:hyperlink w:anchor="_TOC_250030" w:history="1">
            <w:r>
              <w:t xml:space="preserve">概 </w:t>
            </w:r>
            <w:r>
              <w:rPr>
                <w:spacing w:val="-10"/>
              </w:rPr>
              <w:t>述</w:t>
            </w:r>
            <w:r>
              <w:rPr>
                <w:rFonts w:ascii="Times New Roman" w:eastAsia="Times New Roman"/>
              </w:rPr>
              <w:tab/>
            </w:r>
            <w:r>
              <w:rPr>
                <w:rFonts w:ascii="Times New Roman" w:eastAsia="Times New Roman"/>
                <w:spacing w:val="-5"/>
              </w:rPr>
              <w:t>13</w:t>
            </w:r>
          </w:hyperlink>
        </w:p>
        <w:p>
          <w:pPr>
            <w:pStyle w:val="TOC3"/>
            <w:numPr>
              <w:ilvl w:val="1"/>
              <w:numId w:val="32"/>
            </w:numPr>
            <w:tabs>
              <w:tab w:val="left" w:pos="952"/>
              <w:tab w:val="right" w:leader="dot" w:pos="8518"/>
            </w:tabs>
            <w:spacing w:before="43" w:after="0" w:line="240" w:lineRule="auto"/>
            <w:ind w:left="952" w:right="0" w:hanging="316"/>
            <w:jc w:val="left"/>
            <w:rPr>
              <w:rFonts w:ascii="Times New Roman" w:eastAsia="Times New Roman"/>
            </w:rPr>
          </w:pPr>
          <w:hyperlink w:anchor="_TOC_250029" w:history="1">
            <w:r>
              <w:rPr>
                <w:rFonts w:ascii="Times New Roman" w:eastAsia="Times New Roman"/>
              </w:rPr>
              <w:t xml:space="preserve">Biot </w:t>
            </w:r>
            <w:r>
              <w:t>固结有限元方</w:t>
            </w:r>
            <w:r>
              <w:rPr>
                <w:spacing w:val="-10"/>
              </w:rPr>
              <w:t>程</w:t>
            </w:r>
            <w:r>
              <w:rPr>
                <w:rFonts w:ascii="Times New Roman" w:eastAsia="Times New Roman"/>
              </w:rPr>
              <w:tab/>
            </w:r>
            <w:r>
              <w:rPr>
                <w:rFonts w:ascii="Times New Roman" w:eastAsia="Times New Roman"/>
                <w:spacing w:val="-5"/>
              </w:rPr>
              <w:t>13</w:t>
            </w:r>
          </w:hyperlink>
        </w:p>
        <w:p>
          <w:pPr>
            <w:pStyle w:val="TOC3"/>
            <w:numPr>
              <w:ilvl w:val="1"/>
              <w:numId w:val="32"/>
            </w:numPr>
            <w:tabs>
              <w:tab w:val="left" w:pos="1005"/>
              <w:tab w:val="right" w:leader="dot" w:pos="8518"/>
            </w:tabs>
            <w:spacing w:before="43" w:after="0" w:line="240" w:lineRule="auto"/>
            <w:ind w:left="1004" w:right="0" w:hanging="369"/>
            <w:jc w:val="left"/>
            <w:rPr>
              <w:rFonts w:ascii="Times New Roman" w:eastAsia="Times New Roman"/>
            </w:rPr>
          </w:pPr>
          <w:hyperlink w:anchor="_TOC_250028" w:history="1">
            <w:r>
              <w:t>路堤软土地基的本构模</w:t>
            </w:r>
            <w:r>
              <w:rPr>
                <w:spacing w:val="-10"/>
              </w:rPr>
              <w:t>型</w:t>
            </w:r>
            <w:r>
              <w:rPr>
                <w:rFonts w:ascii="Times New Roman" w:eastAsia="Times New Roman"/>
              </w:rPr>
              <w:tab/>
            </w:r>
            <w:r>
              <w:rPr>
                <w:rFonts w:ascii="Times New Roman" w:eastAsia="Times New Roman"/>
                <w:spacing w:val="-5"/>
              </w:rPr>
              <w:t>14</w:t>
            </w:r>
          </w:hyperlink>
        </w:p>
        <w:p>
          <w:pPr>
            <w:pStyle w:val="TOC3"/>
            <w:numPr>
              <w:ilvl w:val="1"/>
              <w:numId w:val="32"/>
            </w:numPr>
            <w:tabs>
              <w:tab w:val="left" w:pos="1005"/>
              <w:tab w:val="right" w:leader="dot" w:pos="8518"/>
            </w:tabs>
            <w:spacing w:before="43" w:after="0" w:line="240" w:lineRule="auto"/>
            <w:ind w:left="1004" w:right="0" w:hanging="369"/>
            <w:jc w:val="left"/>
            <w:rPr>
              <w:rFonts w:ascii="Times New Roman" w:eastAsia="Times New Roman"/>
            </w:rPr>
          </w:pPr>
          <w:hyperlink w:anchor="_TOC_250027" w:history="1">
            <w:r>
              <w:t>单元类型及其刚度矩</w:t>
            </w:r>
            <w:r>
              <w:rPr>
                <w:spacing w:val="-10"/>
              </w:rPr>
              <w:t>阵</w:t>
            </w:r>
            <w:r>
              <w:rPr>
                <w:rFonts w:ascii="Times New Roman" w:eastAsia="Times New Roman"/>
              </w:rPr>
              <w:tab/>
            </w:r>
            <w:r>
              <w:rPr>
                <w:rFonts w:ascii="Times New Roman" w:eastAsia="Times New Roman"/>
                <w:spacing w:val="-5"/>
              </w:rPr>
              <w:t>17</w:t>
            </w:r>
          </w:hyperlink>
        </w:p>
        <w:p>
          <w:pPr>
            <w:pStyle w:val="TOC3"/>
            <w:numPr>
              <w:ilvl w:val="1"/>
              <w:numId w:val="32"/>
            </w:numPr>
            <w:tabs>
              <w:tab w:val="left" w:pos="1005"/>
              <w:tab w:val="right" w:leader="dot" w:pos="8518"/>
            </w:tabs>
            <w:spacing w:before="43" w:after="0" w:line="240" w:lineRule="auto"/>
            <w:ind w:left="1004" w:right="0" w:hanging="369"/>
            <w:jc w:val="left"/>
            <w:rPr>
              <w:rFonts w:ascii="Times New Roman" w:eastAsia="Times New Roman"/>
            </w:rPr>
          </w:pPr>
          <w:hyperlink w:anchor="_TOC_250026" w:history="1">
            <w:r>
              <w:t>有限元非线性分析方</w:t>
            </w:r>
            <w:r>
              <w:rPr>
                <w:spacing w:val="-10"/>
              </w:rPr>
              <w:t>法</w:t>
            </w:r>
            <w:r>
              <w:rPr>
                <w:rFonts w:ascii="Times New Roman" w:eastAsia="Times New Roman"/>
              </w:rPr>
              <w:tab/>
            </w:r>
            <w:r>
              <w:rPr>
                <w:rFonts w:ascii="Times New Roman" w:eastAsia="Times New Roman"/>
                <w:spacing w:val="-5"/>
              </w:rPr>
              <w:t>20</w:t>
            </w:r>
          </w:hyperlink>
        </w:p>
        <w:p>
          <w:pPr>
            <w:pStyle w:val="TOC3"/>
            <w:numPr>
              <w:ilvl w:val="1"/>
              <w:numId w:val="32"/>
            </w:numPr>
            <w:tabs>
              <w:tab w:val="left" w:pos="1005"/>
              <w:tab w:val="right" w:leader="dot" w:pos="8518"/>
            </w:tabs>
            <w:spacing w:before="43" w:after="0" w:line="240" w:lineRule="auto"/>
            <w:ind w:left="1004" w:right="0" w:hanging="369"/>
            <w:jc w:val="left"/>
            <w:rPr>
              <w:rFonts w:ascii="Times New Roman" w:eastAsia="Times New Roman"/>
            </w:rPr>
          </w:pPr>
          <w:hyperlink w:anchor="_TOC_250025" w:history="1">
            <w:r>
              <w:t>有限元分析中一些问题的处</w:t>
            </w:r>
            <w:r>
              <w:rPr>
                <w:spacing w:val="-10"/>
              </w:rPr>
              <w:t>理</w:t>
            </w:r>
            <w:r>
              <w:rPr>
                <w:rFonts w:ascii="Times New Roman" w:eastAsia="Times New Roman"/>
              </w:rPr>
              <w:tab/>
            </w:r>
            <w:r>
              <w:rPr>
                <w:rFonts w:ascii="Times New Roman" w:eastAsia="Times New Roman"/>
                <w:spacing w:val="-5"/>
              </w:rPr>
              <w:t>23</w:t>
            </w:r>
          </w:hyperlink>
        </w:p>
        <w:p>
          <w:pPr>
            <w:pStyle w:val="TOC3"/>
            <w:numPr>
              <w:ilvl w:val="1"/>
              <w:numId w:val="32"/>
            </w:numPr>
            <w:tabs>
              <w:tab w:val="left" w:pos="1005"/>
              <w:tab w:val="right" w:leader="dot" w:pos="8518"/>
            </w:tabs>
            <w:spacing w:before="43" w:after="0" w:line="240" w:lineRule="auto"/>
            <w:ind w:left="1004" w:right="0" w:hanging="369"/>
            <w:jc w:val="left"/>
            <w:rPr>
              <w:rFonts w:ascii="Times New Roman" w:eastAsia="Times New Roman"/>
            </w:rPr>
          </w:pPr>
          <w:hyperlink w:anchor="_TOC_250024" w:history="1">
            <w:r>
              <w:t>有限元程序的编制及验</w:t>
            </w:r>
            <w:r>
              <w:rPr>
                <w:spacing w:val="-10"/>
              </w:rPr>
              <w:t>证</w:t>
            </w:r>
            <w:r>
              <w:rPr>
                <w:rFonts w:ascii="Times New Roman" w:eastAsia="Times New Roman"/>
              </w:rPr>
              <w:tab/>
            </w:r>
            <w:r>
              <w:rPr>
                <w:rFonts w:ascii="Times New Roman" w:eastAsia="Times New Roman"/>
                <w:spacing w:val="-5"/>
              </w:rPr>
              <w:t>26</w:t>
            </w:r>
          </w:hyperlink>
        </w:p>
        <w:p>
          <w:pPr>
            <w:pStyle w:val="TOC3"/>
            <w:numPr>
              <w:ilvl w:val="1"/>
              <w:numId w:val="32"/>
            </w:numPr>
            <w:tabs>
              <w:tab w:val="left" w:pos="1005"/>
              <w:tab w:val="right" w:leader="dot" w:pos="8518"/>
            </w:tabs>
            <w:spacing w:before="42" w:after="0" w:line="256" w:lineRule="exact"/>
            <w:ind w:left="1004" w:right="0" w:hanging="369"/>
            <w:jc w:val="left"/>
            <w:rPr>
              <w:rFonts w:ascii="Times New Roman" w:eastAsia="Times New Roman"/>
            </w:rPr>
          </w:pPr>
          <w:hyperlink w:anchor="_TOC_250023" w:history="1">
            <w:r>
              <w:t>本章小</w:t>
            </w:r>
            <w:r>
              <w:rPr>
                <w:spacing w:val="-10"/>
              </w:rPr>
              <w:t>结</w:t>
            </w:r>
            <w:r>
              <w:rPr>
                <w:rFonts w:ascii="Times New Roman" w:eastAsia="Times New Roman"/>
              </w:rPr>
              <w:tab/>
            </w:r>
            <w:r>
              <w:rPr>
                <w:rFonts w:ascii="Times New Roman" w:eastAsia="Times New Roman"/>
                <w:spacing w:val="-5"/>
              </w:rPr>
              <w:t>31</w:t>
            </w:r>
          </w:hyperlink>
        </w:p>
        <w:p>
          <w:pPr>
            <w:pStyle w:val="TOC2"/>
            <w:tabs>
              <w:tab w:val="right" w:leader="dot" w:pos="8518"/>
            </w:tabs>
            <w:rPr>
              <w:rFonts w:ascii="Times New Roman" w:eastAsia="Times New Roman"/>
            </w:rPr>
          </w:pPr>
          <w:hyperlink w:anchor="_TOC_250022" w:history="1">
            <w:r>
              <w:t>第三章</w:t>
            </w:r>
            <w:r>
              <w:rPr>
                <w:spacing w:val="52"/>
              </w:rPr>
              <w:t xml:space="preserve"> </w:t>
            </w:r>
            <w:r>
              <w:t>塑料排水板的有限元分</w:t>
            </w:r>
            <w:r>
              <w:rPr>
                <w:spacing w:val="-10"/>
              </w:rPr>
              <w:t>析</w:t>
            </w:r>
            <w:r>
              <w:rPr>
                <w:rFonts w:ascii="Times New Roman" w:eastAsia="Times New Roman"/>
                <w:b w:val="0"/>
              </w:rPr>
              <w:tab/>
            </w:r>
            <w:r>
              <w:rPr>
                <w:rFonts w:ascii="Times New Roman" w:eastAsia="Times New Roman"/>
                <w:spacing w:val="-5"/>
              </w:rPr>
              <w:t>32</w:t>
            </w:r>
          </w:hyperlink>
        </w:p>
        <w:p>
          <w:pPr>
            <w:pStyle w:val="TOC3"/>
            <w:numPr>
              <w:ilvl w:val="1"/>
              <w:numId w:val="31"/>
            </w:numPr>
            <w:tabs>
              <w:tab w:val="left" w:pos="1005"/>
              <w:tab w:val="right" w:leader="dot" w:pos="8518"/>
            </w:tabs>
            <w:spacing w:before="0" w:after="0" w:line="267" w:lineRule="exact"/>
            <w:ind w:left="1004" w:right="0" w:hanging="369"/>
            <w:jc w:val="left"/>
            <w:rPr>
              <w:rFonts w:ascii="Times New Roman" w:eastAsia="Times New Roman"/>
            </w:rPr>
          </w:pPr>
          <w:hyperlink w:anchor="_TOC_250021" w:history="1">
            <w:r>
              <w:t>概</w:t>
            </w:r>
            <w:r>
              <w:rPr>
                <w:spacing w:val="-10"/>
              </w:rPr>
              <w:t>述</w:t>
            </w:r>
            <w:r>
              <w:rPr>
                <w:rFonts w:ascii="Times New Roman" w:eastAsia="Times New Roman"/>
              </w:rPr>
              <w:tab/>
            </w:r>
            <w:r>
              <w:rPr>
                <w:rFonts w:ascii="Times New Roman" w:eastAsia="Times New Roman"/>
                <w:spacing w:val="-5"/>
              </w:rPr>
              <w:t>32</w:t>
            </w:r>
          </w:hyperlink>
        </w:p>
        <w:p>
          <w:pPr>
            <w:pStyle w:val="TOC3"/>
            <w:numPr>
              <w:ilvl w:val="1"/>
              <w:numId w:val="31"/>
            </w:numPr>
            <w:tabs>
              <w:tab w:val="left" w:pos="952"/>
              <w:tab w:val="right" w:leader="dot" w:pos="8518"/>
            </w:tabs>
            <w:spacing w:before="43" w:after="0" w:line="240" w:lineRule="auto"/>
            <w:ind w:left="952" w:right="0" w:hanging="316"/>
            <w:jc w:val="left"/>
            <w:rPr>
              <w:rFonts w:ascii="Times New Roman" w:eastAsia="Times New Roman"/>
            </w:rPr>
          </w:pPr>
          <w:hyperlink w:anchor="_TOC_250020" w:history="1">
            <w:r>
              <w:t>物理模型及模拟区的截</w:t>
            </w:r>
            <w:r>
              <w:rPr>
                <w:spacing w:val="-10"/>
              </w:rPr>
              <w:t>取</w:t>
            </w:r>
            <w:r>
              <w:rPr>
                <w:rFonts w:ascii="Times New Roman" w:eastAsia="Times New Roman"/>
              </w:rPr>
              <w:tab/>
            </w:r>
            <w:r>
              <w:rPr>
                <w:rFonts w:ascii="Times New Roman" w:eastAsia="Times New Roman"/>
                <w:spacing w:val="-5"/>
              </w:rPr>
              <w:t>34</w:t>
            </w:r>
          </w:hyperlink>
        </w:p>
        <w:p>
          <w:pPr>
            <w:pStyle w:val="TOC3"/>
            <w:numPr>
              <w:ilvl w:val="1"/>
              <w:numId w:val="31"/>
            </w:numPr>
            <w:tabs>
              <w:tab w:val="left" w:pos="952"/>
              <w:tab w:val="right" w:leader="dot" w:pos="8518"/>
            </w:tabs>
            <w:spacing w:before="43" w:after="0" w:line="240" w:lineRule="auto"/>
            <w:ind w:left="952" w:right="0" w:hanging="316"/>
            <w:jc w:val="left"/>
            <w:rPr>
              <w:rFonts w:ascii="Times New Roman" w:eastAsia="Times New Roman"/>
            </w:rPr>
          </w:pPr>
          <w:hyperlink w:anchor="_TOC_250019" w:history="1">
            <w:r>
              <w:t>排水板单元的构</w:t>
            </w:r>
            <w:r>
              <w:rPr>
                <w:spacing w:val="-10"/>
              </w:rPr>
              <w:t>造</w:t>
            </w:r>
            <w:r>
              <w:rPr>
                <w:rFonts w:ascii="Times New Roman" w:eastAsia="Times New Roman"/>
              </w:rPr>
              <w:tab/>
            </w:r>
            <w:r>
              <w:rPr>
                <w:rFonts w:ascii="Times New Roman" w:eastAsia="Times New Roman"/>
                <w:spacing w:val="-5"/>
              </w:rPr>
              <w:t>35</w:t>
            </w:r>
          </w:hyperlink>
        </w:p>
        <w:p>
          <w:pPr>
            <w:pStyle w:val="TOC3"/>
            <w:numPr>
              <w:ilvl w:val="1"/>
              <w:numId w:val="31"/>
            </w:numPr>
            <w:tabs>
              <w:tab w:val="left" w:pos="952"/>
              <w:tab w:val="right" w:leader="dot" w:pos="8518"/>
            </w:tabs>
            <w:spacing w:before="43" w:after="0" w:line="240" w:lineRule="auto"/>
            <w:ind w:left="952" w:right="0" w:hanging="316"/>
            <w:jc w:val="left"/>
            <w:rPr>
              <w:rFonts w:ascii="Times New Roman" w:eastAsia="Times New Roman"/>
            </w:rPr>
          </w:pPr>
          <w:hyperlink w:anchor="_TOC_250018" w:history="1">
            <w:r>
              <w:t>排水板单元的验</w:t>
            </w:r>
            <w:r>
              <w:rPr>
                <w:spacing w:val="-10"/>
              </w:rPr>
              <w:t>证</w:t>
            </w:r>
            <w:r>
              <w:rPr>
                <w:rFonts w:ascii="Times New Roman" w:eastAsia="Times New Roman"/>
              </w:rPr>
              <w:tab/>
            </w:r>
            <w:r>
              <w:rPr>
                <w:rFonts w:ascii="Times New Roman" w:eastAsia="Times New Roman"/>
                <w:spacing w:val="-5"/>
              </w:rPr>
              <w:t>40</w:t>
            </w:r>
          </w:hyperlink>
        </w:p>
        <w:p>
          <w:pPr>
            <w:pStyle w:val="TOC3"/>
            <w:numPr>
              <w:ilvl w:val="1"/>
              <w:numId w:val="31"/>
            </w:numPr>
            <w:tabs>
              <w:tab w:val="left" w:pos="952"/>
              <w:tab w:val="right" w:leader="dot" w:pos="8518"/>
            </w:tabs>
            <w:spacing w:before="43" w:after="0" w:line="240" w:lineRule="auto"/>
            <w:ind w:left="952" w:right="0" w:hanging="316"/>
            <w:jc w:val="left"/>
            <w:rPr>
              <w:rFonts w:ascii="Times New Roman" w:eastAsia="Times New Roman"/>
            </w:rPr>
          </w:pPr>
          <w:hyperlink w:anchor="_TOC_250017" w:history="1">
            <w:r>
              <w:t>关于塑料排水板（带）的一些问</w:t>
            </w:r>
            <w:r>
              <w:rPr>
                <w:spacing w:val="-10"/>
              </w:rPr>
              <w:t>题</w:t>
            </w:r>
            <w:r>
              <w:rPr>
                <w:rFonts w:ascii="Times New Roman" w:eastAsia="Times New Roman"/>
              </w:rPr>
              <w:tab/>
            </w:r>
            <w:r>
              <w:rPr>
                <w:rFonts w:ascii="Times New Roman" w:eastAsia="Times New Roman"/>
                <w:spacing w:val="-5"/>
              </w:rPr>
              <w:t>43</w:t>
            </w:r>
          </w:hyperlink>
        </w:p>
        <w:p>
          <w:pPr>
            <w:pStyle w:val="TOC3"/>
            <w:numPr>
              <w:ilvl w:val="1"/>
              <w:numId w:val="31"/>
            </w:numPr>
            <w:tabs>
              <w:tab w:val="left" w:pos="952"/>
              <w:tab w:val="right" w:leader="dot" w:pos="8518"/>
            </w:tabs>
            <w:spacing w:before="43" w:after="0" w:line="256" w:lineRule="exact"/>
            <w:ind w:left="952" w:right="0" w:hanging="316"/>
            <w:jc w:val="left"/>
            <w:rPr>
              <w:rFonts w:ascii="Times New Roman" w:eastAsia="Times New Roman"/>
            </w:rPr>
          </w:pPr>
          <w:r>
            <w:t>本章小</w:t>
          </w:r>
          <w:r>
            <w:rPr>
              <w:spacing w:val="-10"/>
            </w:rPr>
            <w:t>结</w:t>
          </w:r>
          <w:r>
            <w:rPr>
              <w:rFonts w:ascii="Times New Roman" w:eastAsia="Times New Roman"/>
            </w:rPr>
            <w:tab/>
          </w:r>
          <w:r>
            <w:rPr>
              <w:rFonts w:ascii="Times New Roman" w:eastAsia="Times New Roman"/>
              <w:spacing w:val="-5"/>
            </w:rPr>
            <w:t>46</w:t>
          </w:r>
        </w:p>
        <w:p>
          <w:pPr>
            <w:pStyle w:val="TOC2"/>
            <w:tabs>
              <w:tab w:val="right" w:leader="dot" w:pos="8518"/>
            </w:tabs>
            <w:rPr>
              <w:rFonts w:ascii="Times New Roman" w:eastAsia="Times New Roman"/>
            </w:rPr>
          </w:pPr>
          <w:hyperlink w:anchor="_TOC_250016" w:history="1">
            <w:r>
              <w:t>第四章</w:t>
            </w:r>
            <w:r>
              <w:rPr>
                <w:spacing w:val="52"/>
              </w:rPr>
              <w:t xml:space="preserve"> </w:t>
            </w:r>
            <w:r>
              <w:t>遗传算法原理及改</w:t>
            </w:r>
            <w:r>
              <w:rPr>
                <w:spacing w:val="-10"/>
              </w:rPr>
              <w:t>进</w:t>
            </w:r>
            <w:r>
              <w:rPr>
                <w:rFonts w:ascii="Times New Roman" w:eastAsia="Times New Roman"/>
                <w:b w:val="0"/>
              </w:rPr>
              <w:tab/>
            </w:r>
            <w:r>
              <w:rPr>
                <w:rFonts w:ascii="Times New Roman" w:eastAsia="Times New Roman"/>
                <w:spacing w:val="-5"/>
              </w:rPr>
              <w:t>50</w:t>
            </w:r>
          </w:hyperlink>
        </w:p>
        <w:p>
          <w:pPr>
            <w:pStyle w:val="TOC3"/>
            <w:numPr>
              <w:ilvl w:val="1"/>
              <w:numId w:val="30"/>
            </w:numPr>
            <w:tabs>
              <w:tab w:val="left" w:pos="1005"/>
              <w:tab w:val="right" w:leader="dot" w:pos="8518"/>
            </w:tabs>
            <w:spacing w:before="0" w:after="0" w:line="267" w:lineRule="exact"/>
            <w:ind w:left="1004" w:right="0" w:hanging="369"/>
            <w:jc w:val="left"/>
            <w:rPr>
              <w:rFonts w:ascii="Times New Roman" w:eastAsia="Times New Roman"/>
            </w:rPr>
          </w:pPr>
          <w:hyperlink w:anchor="_TOC_250015" w:history="1">
            <w:r>
              <w:t>遗传算法的生物基</w:t>
            </w:r>
            <w:r>
              <w:rPr>
                <w:spacing w:val="-10"/>
              </w:rPr>
              <w:t>础</w:t>
            </w:r>
            <w:r>
              <w:rPr>
                <w:rFonts w:ascii="Times New Roman" w:eastAsia="Times New Roman"/>
              </w:rPr>
              <w:tab/>
            </w:r>
            <w:r>
              <w:rPr>
                <w:rFonts w:ascii="Times New Roman" w:eastAsia="Times New Roman"/>
                <w:spacing w:val="-5"/>
              </w:rPr>
              <w:t>51</w:t>
            </w:r>
          </w:hyperlink>
        </w:p>
        <w:p>
          <w:pPr>
            <w:pStyle w:val="TOC3"/>
            <w:numPr>
              <w:ilvl w:val="1"/>
              <w:numId w:val="30"/>
            </w:numPr>
            <w:tabs>
              <w:tab w:val="left" w:pos="1005"/>
              <w:tab w:val="right" w:leader="dot" w:pos="8518"/>
            </w:tabs>
            <w:spacing w:before="43" w:after="0" w:line="240" w:lineRule="auto"/>
            <w:ind w:left="1004" w:right="0" w:hanging="369"/>
            <w:jc w:val="left"/>
            <w:rPr>
              <w:rFonts w:ascii="Times New Roman" w:eastAsia="Times New Roman"/>
            </w:rPr>
          </w:pPr>
          <w:hyperlink w:anchor="_TOC_250014" w:history="1">
            <w:r>
              <w:t>遗传算法的特</w:t>
            </w:r>
            <w:r>
              <w:rPr>
                <w:spacing w:val="-10"/>
              </w:rPr>
              <w:t>点</w:t>
            </w:r>
            <w:r>
              <w:rPr>
                <w:rFonts w:ascii="Times New Roman" w:eastAsia="Times New Roman"/>
              </w:rPr>
              <w:tab/>
            </w:r>
            <w:r>
              <w:rPr>
                <w:rFonts w:ascii="Times New Roman" w:eastAsia="Times New Roman"/>
                <w:spacing w:val="-5"/>
              </w:rPr>
              <w:t>51</w:t>
            </w:r>
          </w:hyperlink>
        </w:p>
        <w:p>
          <w:pPr>
            <w:pStyle w:val="TOC3"/>
            <w:numPr>
              <w:ilvl w:val="1"/>
              <w:numId w:val="30"/>
            </w:numPr>
            <w:tabs>
              <w:tab w:val="left" w:pos="1005"/>
              <w:tab w:val="right" w:leader="dot" w:pos="8518"/>
            </w:tabs>
            <w:spacing w:before="43" w:after="0" w:line="240" w:lineRule="auto"/>
            <w:ind w:left="1004" w:right="0" w:hanging="369"/>
            <w:jc w:val="left"/>
            <w:rPr>
              <w:rFonts w:ascii="Times New Roman" w:eastAsia="Times New Roman"/>
            </w:rPr>
          </w:pPr>
          <w:hyperlink w:anchor="_TOC_250013" w:history="1">
            <w:r>
              <w:t>遗传算法的数学基</w:t>
            </w:r>
            <w:r>
              <w:rPr>
                <w:spacing w:val="-10"/>
              </w:rPr>
              <w:t>础</w:t>
            </w:r>
            <w:r>
              <w:rPr>
                <w:rFonts w:ascii="Times New Roman" w:eastAsia="Times New Roman"/>
              </w:rPr>
              <w:tab/>
            </w:r>
            <w:r>
              <w:rPr>
                <w:rFonts w:ascii="Times New Roman" w:eastAsia="Times New Roman"/>
                <w:spacing w:val="-5"/>
              </w:rPr>
              <w:t>52</w:t>
            </w:r>
          </w:hyperlink>
        </w:p>
        <w:p>
          <w:pPr>
            <w:pStyle w:val="TOC3"/>
            <w:numPr>
              <w:ilvl w:val="1"/>
              <w:numId w:val="30"/>
            </w:numPr>
            <w:tabs>
              <w:tab w:val="left" w:pos="1005"/>
              <w:tab w:val="right" w:leader="dot" w:pos="8518"/>
            </w:tabs>
            <w:spacing w:before="43" w:after="0" w:line="240" w:lineRule="auto"/>
            <w:ind w:left="1004" w:right="0" w:hanging="369"/>
            <w:jc w:val="left"/>
            <w:rPr>
              <w:rFonts w:ascii="Times New Roman" w:eastAsia="Times New Roman"/>
            </w:rPr>
          </w:pPr>
          <w:hyperlink w:anchor="_TOC_250012" w:history="1">
            <w:r>
              <w:t>遗传算法的实</w:t>
            </w:r>
            <w:r>
              <w:rPr>
                <w:spacing w:val="-10"/>
              </w:rPr>
              <w:t>现</w:t>
            </w:r>
            <w:r>
              <w:rPr>
                <w:rFonts w:ascii="Times New Roman" w:eastAsia="Times New Roman"/>
              </w:rPr>
              <w:tab/>
            </w:r>
            <w:r>
              <w:rPr>
                <w:rFonts w:ascii="Times New Roman" w:eastAsia="Times New Roman"/>
                <w:spacing w:val="-5"/>
              </w:rPr>
              <w:t>56</w:t>
            </w:r>
          </w:hyperlink>
        </w:p>
        <w:p>
          <w:pPr>
            <w:pStyle w:val="TOC3"/>
            <w:numPr>
              <w:ilvl w:val="1"/>
              <w:numId w:val="30"/>
            </w:numPr>
            <w:tabs>
              <w:tab w:val="left" w:pos="1005"/>
              <w:tab w:val="right" w:leader="dot" w:pos="8518"/>
            </w:tabs>
            <w:spacing w:before="43" w:after="0" w:line="240" w:lineRule="auto"/>
            <w:ind w:left="1004" w:right="0" w:hanging="369"/>
            <w:jc w:val="left"/>
            <w:rPr>
              <w:rFonts w:ascii="Times New Roman" w:eastAsia="Times New Roman"/>
            </w:rPr>
          </w:pPr>
          <w:hyperlink w:anchor="_TOC_250011" w:history="1">
            <w:r>
              <w:t>改进遗传算</w:t>
            </w:r>
            <w:r>
              <w:rPr>
                <w:spacing w:val="-10"/>
              </w:rPr>
              <w:t>法</w:t>
            </w:r>
            <w:r>
              <w:rPr>
                <w:rFonts w:ascii="Times New Roman" w:eastAsia="Times New Roman"/>
              </w:rPr>
              <w:tab/>
            </w:r>
            <w:r>
              <w:rPr>
                <w:rFonts w:ascii="Times New Roman" w:eastAsia="Times New Roman"/>
                <w:spacing w:val="-5"/>
              </w:rPr>
              <w:t>64</w:t>
            </w:r>
          </w:hyperlink>
        </w:p>
        <w:p>
          <w:pPr>
            <w:pStyle w:val="TOC3"/>
            <w:numPr>
              <w:ilvl w:val="1"/>
              <w:numId w:val="30"/>
            </w:numPr>
            <w:tabs>
              <w:tab w:val="left" w:pos="1005"/>
              <w:tab w:val="right" w:leader="dot" w:pos="8518"/>
            </w:tabs>
            <w:spacing w:before="43" w:after="0" w:line="256" w:lineRule="exact"/>
            <w:ind w:left="1004" w:right="0" w:hanging="369"/>
            <w:jc w:val="left"/>
            <w:rPr>
              <w:rFonts w:ascii="Times New Roman" w:eastAsia="Times New Roman"/>
            </w:rPr>
          </w:pPr>
          <w:hyperlink w:anchor="_TOC_250010" w:history="1">
            <w:r>
              <w:t>本章小</w:t>
            </w:r>
            <w:r>
              <w:rPr>
                <w:spacing w:val="-10"/>
              </w:rPr>
              <w:t>节</w:t>
            </w:r>
            <w:r>
              <w:rPr>
                <w:rFonts w:ascii="Times New Roman" w:eastAsia="Times New Roman"/>
              </w:rPr>
              <w:tab/>
            </w:r>
            <w:r>
              <w:rPr>
                <w:rFonts w:ascii="Times New Roman" w:eastAsia="Times New Roman"/>
                <w:spacing w:val="-5"/>
              </w:rPr>
              <w:t>65</w:t>
            </w:r>
          </w:hyperlink>
        </w:p>
        <w:p>
          <w:pPr>
            <w:pStyle w:val="TOC2"/>
            <w:tabs>
              <w:tab w:val="right" w:leader="dot" w:pos="8518"/>
            </w:tabs>
            <w:rPr>
              <w:rFonts w:ascii="Times New Roman" w:eastAsia="Times New Roman"/>
            </w:rPr>
          </w:pPr>
          <w:hyperlink w:anchor="_TOC_250009" w:history="1">
            <w:r>
              <w:t>第五章</w:t>
            </w:r>
            <w:r>
              <w:rPr>
                <w:spacing w:val="52"/>
              </w:rPr>
              <w:t xml:space="preserve"> </w:t>
            </w:r>
            <w:r>
              <w:t>遗传算法在多层软土固结位移反演中的应</w:t>
            </w:r>
            <w:r>
              <w:rPr>
                <w:spacing w:val="-10"/>
              </w:rPr>
              <w:t>用</w:t>
            </w:r>
            <w:r>
              <w:rPr>
                <w:rFonts w:ascii="Times New Roman" w:eastAsia="Times New Roman"/>
                <w:b w:val="0"/>
              </w:rPr>
              <w:tab/>
            </w:r>
            <w:r>
              <w:rPr>
                <w:rFonts w:ascii="Times New Roman" w:eastAsia="Times New Roman"/>
                <w:spacing w:val="-5"/>
              </w:rPr>
              <w:t>66</w:t>
            </w:r>
          </w:hyperlink>
        </w:p>
        <w:p>
          <w:pPr>
            <w:pStyle w:val="TOC3"/>
            <w:numPr>
              <w:ilvl w:val="1"/>
              <w:numId w:val="29"/>
            </w:numPr>
            <w:tabs>
              <w:tab w:val="left" w:pos="1005"/>
              <w:tab w:val="right" w:leader="dot" w:pos="8518"/>
            </w:tabs>
            <w:spacing w:before="0" w:after="0" w:line="267" w:lineRule="exact"/>
            <w:ind w:left="1004" w:right="0" w:hanging="369"/>
            <w:jc w:val="left"/>
            <w:rPr>
              <w:rFonts w:ascii="Times New Roman" w:eastAsia="Times New Roman"/>
            </w:rPr>
          </w:pPr>
          <w:hyperlink w:anchor="_TOC_250008" w:history="1">
            <w:r>
              <w:t>优化计算模</w:t>
            </w:r>
            <w:r>
              <w:rPr>
                <w:spacing w:val="-10"/>
              </w:rPr>
              <w:t>型</w:t>
            </w:r>
            <w:r>
              <w:rPr>
                <w:rFonts w:ascii="Times New Roman" w:eastAsia="Times New Roman"/>
              </w:rPr>
              <w:tab/>
            </w:r>
            <w:r>
              <w:rPr>
                <w:rFonts w:ascii="Times New Roman" w:eastAsia="Times New Roman"/>
                <w:spacing w:val="-5"/>
              </w:rPr>
              <w:t>66</w:t>
            </w:r>
          </w:hyperlink>
        </w:p>
        <w:p>
          <w:pPr>
            <w:pStyle w:val="TOC3"/>
            <w:numPr>
              <w:ilvl w:val="1"/>
              <w:numId w:val="29"/>
            </w:numPr>
            <w:tabs>
              <w:tab w:val="left" w:pos="1005"/>
              <w:tab w:val="right" w:leader="dot" w:pos="8518"/>
            </w:tabs>
            <w:spacing w:before="43" w:after="0" w:line="240" w:lineRule="auto"/>
            <w:ind w:left="1004" w:right="0" w:hanging="369"/>
            <w:jc w:val="left"/>
            <w:rPr>
              <w:rFonts w:ascii="Times New Roman" w:eastAsia="Times New Roman"/>
            </w:rPr>
          </w:pPr>
          <w:hyperlink w:anchor="_TOC_250007" w:history="1">
            <w:r>
              <w:t>优化反演分析遗传算法的实</w:t>
            </w:r>
            <w:r>
              <w:rPr>
                <w:spacing w:val="-10"/>
              </w:rPr>
              <w:t>现</w:t>
            </w:r>
            <w:r>
              <w:rPr>
                <w:rFonts w:ascii="Times New Roman" w:eastAsia="Times New Roman"/>
              </w:rPr>
              <w:tab/>
            </w:r>
            <w:r>
              <w:rPr>
                <w:rFonts w:ascii="Times New Roman" w:eastAsia="Times New Roman"/>
                <w:spacing w:val="-5"/>
              </w:rPr>
              <w:t>68</w:t>
            </w:r>
          </w:hyperlink>
        </w:p>
        <w:p>
          <w:pPr>
            <w:pStyle w:val="TOC3"/>
            <w:numPr>
              <w:ilvl w:val="1"/>
              <w:numId w:val="29"/>
            </w:numPr>
            <w:tabs>
              <w:tab w:val="left" w:pos="1005"/>
              <w:tab w:val="right" w:leader="dot" w:pos="8518"/>
            </w:tabs>
            <w:spacing w:before="43" w:after="0" w:line="240" w:lineRule="auto"/>
            <w:ind w:left="1004" w:right="0" w:hanging="369"/>
            <w:jc w:val="left"/>
            <w:rPr>
              <w:rFonts w:ascii="Times New Roman" w:eastAsia="Times New Roman"/>
            </w:rPr>
          </w:pPr>
          <w:hyperlink w:anchor="_TOC_250006" w:history="1">
            <w:r>
              <w:t>软土固结位移反分析程序</w:t>
            </w:r>
            <w:r>
              <w:rPr>
                <w:spacing w:val="-53"/>
              </w:rPr>
              <w:t xml:space="preserve"> </w:t>
            </w:r>
            <w:r>
              <w:rPr>
                <w:rFonts w:ascii="Times New Roman" w:eastAsia="Times New Roman"/>
              </w:rPr>
              <w:t xml:space="preserve">ZGA </w:t>
            </w:r>
            <w:r>
              <w:t>简</w:t>
            </w:r>
            <w:r>
              <w:rPr>
                <w:spacing w:val="-10"/>
              </w:rPr>
              <w:t>介</w:t>
            </w:r>
            <w:r>
              <w:rPr>
                <w:rFonts w:ascii="Times New Roman" w:eastAsia="Times New Roman"/>
              </w:rPr>
              <w:tab/>
            </w:r>
            <w:r>
              <w:rPr>
                <w:rFonts w:ascii="Times New Roman" w:eastAsia="Times New Roman"/>
                <w:spacing w:val="-5"/>
              </w:rPr>
              <w:t>71</w:t>
            </w:r>
          </w:hyperlink>
        </w:p>
        <w:p>
          <w:pPr>
            <w:pStyle w:val="TOC3"/>
            <w:numPr>
              <w:ilvl w:val="1"/>
              <w:numId w:val="29"/>
            </w:numPr>
            <w:tabs>
              <w:tab w:val="left" w:pos="1005"/>
              <w:tab w:val="right" w:leader="dot" w:pos="8518"/>
            </w:tabs>
            <w:spacing w:before="43" w:after="0" w:line="240" w:lineRule="auto"/>
            <w:ind w:left="1004" w:right="0" w:hanging="369"/>
            <w:jc w:val="left"/>
            <w:rPr>
              <w:rFonts w:ascii="Times New Roman" w:eastAsia="Times New Roman"/>
            </w:rPr>
          </w:pPr>
          <w:hyperlink w:anchor="_TOC_250005" w:history="1">
            <w:r>
              <w:t>工程实</w:t>
            </w:r>
            <w:r>
              <w:rPr>
                <w:spacing w:val="-10"/>
              </w:rPr>
              <w:t>例</w:t>
            </w:r>
            <w:r>
              <w:rPr>
                <w:rFonts w:ascii="Times New Roman" w:eastAsia="Times New Roman"/>
              </w:rPr>
              <w:tab/>
            </w:r>
            <w:r>
              <w:rPr>
                <w:rFonts w:ascii="Times New Roman" w:eastAsia="Times New Roman"/>
                <w:spacing w:val="-5"/>
              </w:rPr>
              <w:t>73</w:t>
            </w:r>
          </w:hyperlink>
        </w:p>
        <w:p>
          <w:pPr>
            <w:pStyle w:val="TOC3"/>
            <w:numPr>
              <w:ilvl w:val="1"/>
              <w:numId w:val="29"/>
            </w:numPr>
            <w:tabs>
              <w:tab w:val="left" w:pos="1005"/>
              <w:tab w:val="right" w:leader="dot" w:pos="8518"/>
            </w:tabs>
            <w:spacing w:before="43" w:after="0" w:line="256" w:lineRule="exact"/>
            <w:ind w:left="1004" w:right="0" w:hanging="369"/>
            <w:jc w:val="left"/>
            <w:rPr>
              <w:rFonts w:ascii="Times New Roman" w:eastAsia="Times New Roman"/>
            </w:rPr>
          </w:pPr>
          <w:hyperlink w:anchor="_TOC_250004" w:history="1">
            <w:r>
              <w:t>本章小</w:t>
            </w:r>
            <w:r>
              <w:rPr>
                <w:spacing w:val="-10"/>
              </w:rPr>
              <w:t>结</w:t>
            </w:r>
            <w:r>
              <w:rPr>
                <w:rFonts w:ascii="Times New Roman" w:eastAsia="Times New Roman"/>
              </w:rPr>
              <w:tab/>
            </w:r>
            <w:r>
              <w:rPr>
                <w:rFonts w:ascii="Times New Roman" w:eastAsia="Times New Roman"/>
                <w:spacing w:val="-5"/>
              </w:rPr>
              <w:t>77</w:t>
            </w:r>
          </w:hyperlink>
        </w:p>
        <w:p>
          <w:pPr>
            <w:pStyle w:val="TOC2"/>
            <w:tabs>
              <w:tab w:val="right" w:leader="dot" w:pos="8518"/>
            </w:tabs>
            <w:spacing w:line="336" w:lineRule="exact"/>
            <w:rPr>
              <w:rFonts w:ascii="Times New Roman" w:eastAsia="Times New Roman"/>
            </w:rPr>
          </w:pPr>
          <w:hyperlink w:anchor="_TOC_250003" w:history="1">
            <w:r>
              <w:t>结论与展</w:t>
            </w:r>
            <w:r>
              <w:rPr>
                <w:spacing w:val="-10"/>
              </w:rPr>
              <w:t>望</w:t>
            </w:r>
            <w:r>
              <w:rPr>
                <w:rFonts w:ascii="Times New Roman" w:eastAsia="Times New Roman"/>
                <w:b w:val="0"/>
              </w:rPr>
              <w:tab/>
            </w:r>
            <w:r>
              <w:rPr>
                <w:rFonts w:ascii="Times New Roman" w:eastAsia="Times New Roman"/>
                <w:spacing w:val="-5"/>
              </w:rPr>
              <w:t>78</w:t>
            </w:r>
          </w:hyperlink>
        </w:p>
        <w:p>
          <w:pPr>
            <w:pStyle w:val="TOC2"/>
            <w:tabs>
              <w:tab w:val="right" w:leader="dot" w:pos="8518"/>
            </w:tabs>
            <w:spacing w:line="312" w:lineRule="exact"/>
            <w:rPr>
              <w:rFonts w:ascii="Times New Roman" w:eastAsia="Times New Roman"/>
            </w:rPr>
          </w:pPr>
          <w:hyperlink w:anchor="_TOC_250002" w:history="1">
            <w:r>
              <w:t>参考文</w:t>
            </w:r>
            <w:r>
              <w:rPr>
                <w:spacing w:val="-10"/>
              </w:rPr>
              <w:t>献</w:t>
            </w:r>
            <w:r>
              <w:rPr>
                <w:rFonts w:ascii="Times New Roman" w:eastAsia="Times New Roman"/>
                <w:b w:val="0"/>
              </w:rPr>
              <w:tab/>
            </w:r>
            <w:r>
              <w:rPr>
                <w:rFonts w:ascii="Times New Roman" w:eastAsia="Times New Roman"/>
                <w:spacing w:val="-5"/>
              </w:rPr>
              <w:t>85</w:t>
            </w:r>
          </w:hyperlink>
        </w:p>
        <w:p>
          <w:pPr>
            <w:pStyle w:val="TOC1"/>
            <w:tabs>
              <w:tab w:val="left" w:pos="637"/>
              <w:tab w:val="right" w:leader="dot" w:pos="8518"/>
            </w:tabs>
            <w:spacing w:line="312" w:lineRule="exact"/>
            <w:rPr>
              <w:rFonts w:ascii="Times New Roman" w:eastAsia="Times New Roman"/>
            </w:rPr>
          </w:pPr>
          <w:hyperlink w:anchor="_TOC_250001" w:history="1">
            <w:r>
              <w:rPr>
                <w:spacing w:val="-10"/>
              </w:rPr>
              <w:t>致</w:t>
            </w:r>
            <w:r>
              <w:tab/>
            </w:r>
            <w:r>
              <w:rPr>
                <w:spacing w:val="-10"/>
              </w:rPr>
              <w:t>谢</w:t>
            </w:r>
            <w:r>
              <w:rPr>
                <w:rFonts w:ascii="Times New Roman" w:eastAsia="Times New Roman"/>
                <w:b w:val="0"/>
              </w:rPr>
              <w:tab/>
            </w:r>
            <w:r>
              <w:rPr>
                <w:rFonts w:ascii="Times New Roman" w:eastAsia="Times New Roman"/>
                <w:spacing w:val="-5"/>
              </w:rPr>
              <w:t>90</w:t>
            </w:r>
          </w:hyperlink>
        </w:p>
        <w:p>
          <w:pPr>
            <w:pStyle w:val="TOC1"/>
            <w:tabs>
              <w:tab w:val="right" w:leader="dot" w:pos="8518"/>
            </w:tabs>
            <w:spacing w:line="349" w:lineRule="exact"/>
            <w:rPr>
              <w:rFonts w:ascii="Times New Roman" w:eastAsia="Times New Roman"/>
            </w:rPr>
          </w:pPr>
          <w:hyperlink w:anchor="_TOC_250000" w:history="1">
            <w:r>
              <w:t>个人简</w:t>
            </w:r>
            <w:r>
              <w:rPr>
                <w:spacing w:val="-10"/>
              </w:rPr>
              <w:t>历</w:t>
            </w:r>
            <w:r>
              <w:rPr>
                <w:rFonts w:ascii="Times New Roman" w:eastAsia="Times New Roman"/>
                <w:b w:val="0"/>
              </w:rPr>
              <w:tab/>
            </w:r>
            <w:r>
              <w:rPr>
                <w:rFonts w:ascii="Times New Roman" w:eastAsia="Times New Roman"/>
                <w:spacing w:val="-5"/>
              </w:rPr>
              <w:t>91</w:t>
            </w:r>
          </w:hyperlink>
        </w:p>
      </w:sdtContent>
    </w:sdt>
    <w:p>
      <w:pPr>
        <w:spacing w:after="0" w:line="349" w:lineRule="exact"/>
        <w:rPr>
          <w:rFonts w:ascii="Times New Roman" w:eastAsia="Times New Roman"/>
        </w:rPr>
        <w:sectPr>
          <w:pgSz w:w="11910" w:h="16840"/>
          <w:pgMar w:top="1360" w:right="160" w:bottom="280" w:left="1580" w:header="708" w:footer="708"/>
          <w:pgNumType w:start="3"/>
          <w:cols w:space="708"/>
        </w:sectPr>
      </w:pPr>
    </w:p>
    <w:p>
      <w:pPr>
        <w:pStyle w:val="BodyText"/>
        <w:spacing w:before="4"/>
        <w:rPr>
          <w:rFonts w:ascii="Times New Roman"/>
          <w:b/>
          <w:sz w:val="17"/>
        </w:rPr>
      </w:pPr>
    </w:p>
    <w:p>
      <w:pPr>
        <w:spacing w:after="0"/>
        <w:rPr>
          <w:rFonts w:ascii="Times New Roman"/>
          <w:sz w:val="17"/>
        </w:rPr>
        <w:sectPr>
          <w:pgSz w:w="11910" w:h="16840"/>
          <w:pgMar w:top="1920" w:right="160" w:bottom="280" w:left="1580" w:header="708" w:footer="708"/>
          <w:pgNumType w:start="4"/>
          <w:cols w:space="708"/>
        </w:sectPr>
      </w:pPr>
    </w:p>
    <w:p>
      <w:pPr>
        <w:pStyle w:val="Heading2"/>
        <w:ind w:left="3383"/>
      </w:pPr>
      <w:bookmarkStart w:id="0" w:name="_TOC_250038"/>
      <w:bookmarkEnd w:id="0"/>
      <w:r>
        <w:rPr>
          <w:spacing w:val="-2"/>
        </w:rPr>
        <w:t>第一章 绪论</w:t>
      </w:r>
    </w:p>
    <w:p>
      <w:pPr>
        <w:pStyle w:val="BodyText"/>
        <w:spacing w:before="2"/>
        <w:rPr>
          <w:rFonts w:ascii="黑体"/>
          <w:sz w:val="45"/>
        </w:rPr>
      </w:pPr>
    </w:p>
    <w:p>
      <w:pPr>
        <w:pStyle w:val="Heading3"/>
        <w:numPr>
          <w:ilvl w:val="1"/>
          <w:numId w:val="28"/>
        </w:numPr>
        <w:tabs>
          <w:tab w:val="left" w:pos="777"/>
        </w:tabs>
        <w:spacing w:before="0" w:after="0" w:line="240" w:lineRule="auto"/>
        <w:ind w:left="777" w:right="0" w:hanging="561"/>
        <w:jc w:val="left"/>
      </w:pPr>
      <w:bookmarkStart w:id="1" w:name="_TOC_250037"/>
      <w:bookmarkEnd w:id="1"/>
      <w:r>
        <w:rPr>
          <w:spacing w:val="-5"/>
        </w:rPr>
        <w:t>引言</w:t>
      </w:r>
    </w:p>
    <w:p>
      <w:pPr>
        <w:pStyle w:val="BodyText"/>
        <w:spacing w:before="7"/>
        <w:rPr>
          <w:rFonts w:ascii="黑体"/>
          <w:sz w:val="33"/>
        </w:rPr>
      </w:pPr>
    </w:p>
    <w:p>
      <w:pPr>
        <w:pStyle w:val="BodyText"/>
        <w:spacing w:line="312" w:lineRule="auto"/>
        <w:ind w:left="216" w:right="1635" w:firstLine="480"/>
        <w:jc w:val="both"/>
      </w:pPr>
      <w:r>
        <w:rPr>
          <w:spacing w:val="-11"/>
        </w:rPr>
        <w:t>软土在我国分布广泛，在沿海和河流的中下游及湖泊旁边均为软土覆盖层深</w:t>
      </w:r>
      <w:r>
        <w:rPr>
          <w:spacing w:val="-4"/>
        </w:rPr>
        <w:t>厚地区。由于软土地基的压缩性高，渗透性低，固结变形持续时间长，所以软土</w:t>
      </w:r>
      <w:r>
        <w:rPr>
          <w:spacing w:val="-5"/>
        </w:rPr>
        <w:t>地基的沉降量及其沉降速率的预估就成了工程设计中的重要问题。特殊是土体勘</w:t>
      </w:r>
      <w:r>
        <w:rPr>
          <w:spacing w:val="-4"/>
        </w:rPr>
        <w:t>测密度不够足够，土体的多个参数的选择对计算结果的影响比较明显，如何确定</w:t>
      </w:r>
      <w:r>
        <w:rPr>
          <w:spacing w:val="-4"/>
        </w:rPr>
        <w:t>实际工程中的多个参数对土体计算结果的影响，实现动态施工指导，对设计进行</w:t>
      </w:r>
      <w:r>
        <w:rPr>
          <w:spacing w:val="-2"/>
        </w:rPr>
        <w:t>校核已逐步受到岩土工程界的重视。</w:t>
      </w:r>
    </w:p>
    <w:p>
      <w:pPr>
        <w:pStyle w:val="BodyText"/>
        <w:spacing w:before="2" w:line="312" w:lineRule="auto"/>
        <w:ind w:left="216" w:right="1634" w:firstLine="480"/>
        <w:jc w:val="both"/>
      </w:pPr>
      <w:r>
        <w:t>地基沉降是土力学中的重要探讨课题。自从太沙基（Terzaghi）1924</w:t>
      </w:r>
      <w:r>
        <w:rPr>
          <w:spacing w:val="-1"/>
        </w:rPr>
        <w:t xml:space="preserve"> 年提</w:t>
      </w:r>
      <w:r>
        <w:rPr>
          <w:spacing w:val="-4"/>
        </w:rPr>
        <w:t>出一维固结理论以来，地基沉降的理论探讨已经取得了长足的进展，软土地基沉</w:t>
      </w:r>
      <w:r>
        <w:rPr>
          <w:spacing w:val="-4"/>
        </w:rPr>
        <w:t>降量的估算精度也有了很大的提高。然而，从工程建设发展的要求来看，还须要</w:t>
      </w:r>
      <w:r>
        <w:rPr>
          <w:spacing w:val="37"/>
        </w:rPr>
        <w:t>对现有的地基沉降计算方法作进一步的探讨与改进。 正如泰国学者</w:t>
      </w:r>
      <w:r>
        <w:t xml:space="preserve"> Balasubramaniam</w:t>
      </w:r>
      <w:r>
        <w:rPr>
          <w:spacing w:val="-20"/>
        </w:rPr>
        <w:t xml:space="preserve"> 和 </w:t>
      </w:r>
      <w:r>
        <w:t>Brenner</w:t>
      </w:r>
      <w:r>
        <w:rPr>
          <w:spacing w:val="-8"/>
        </w:rPr>
        <w:t xml:space="preserve"> 在文献</w:t>
      </w:r>
      <w:r>
        <w:t>[1]中所说的那样“尽管有了很大的改进，</w:t>
      </w:r>
      <w:r>
        <w:rPr>
          <w:spacing w:val="-4"/>
        </w:rPr>
        <w:t>但沉降的预估比一般的土工计算更具技术性。今日，在很多状况下已能够预估出</w:t>
      </w:r>
      <w:r>
        <w:rPr>
          <w:spacing w:val="-1"/>
        </w:rPr>
        <w:t xml:space="preserve">误差不超过 </w:t>
      </w:r>
      <w:r>
        <w:t>10%～20%的最终沉降量，但是，预估沉降与时间关系的实力仍旧相</w:t>
      </w:r>
      <w:r>
        <w:rPr>
          <w:spacing w:val="-14"/>
        </w:rPr>
        <w:t>当差”。可见，如何精确地预估地基沉降量，特殊是预估地基沉降与时间的关系</w:t>
      </w:r>
      <w:r>
        <w:rPr>
          <w:spacing w:val="-2"/>
        </w:rPr>
        <w:t>仍是当前土工计算中一大难题。</w:t>
      </w:r>
    </w:p>
    <w:p>
      <w:pPr>
        <w:pStyle w:val="BodyText"/>
        <w:spacing w:before="2" w:line="312" w:lineRule="auto"/>
        <w:ind w:left="216" w:right="1515" w:firstLine="480"/>
      </w:pPr>
      <w:r>
        <w:t>80</w:t>
      </w:r>
      <w:r>
        <w:rPr>
          <w:spacing w:val="-7"/>
        </w:rPr>
        <w:t xml:space="preserve"> 年头以来，我国的马路建设进入快速发展时期，在沿海软土地区修建了</w:t>
      </w:r>
      <w:r>
        <w:rPr>
          <w:spacing w:val="-11"/>
        </w:rPr>
        <w:t>很多高等级马路。有些马路在建成不久就因路基下沉过大而导致路面开裂或桥头</w:t>
      </w:r>
      <w:r>
        <w:rPr>
          <w:spacing w:val="-18"/>
        </w:rPr>
        <w:t>错开，甚至经过几次返修也未能彻底整治病害，在人力和物力上造成很大的奢侈。</w:t>
      </w:r>
      <w:r>
        <w:rPr>
          <w:spacing w:val="-2"/>
        </w:rPr>
        <w:t>所以，有必要对路堤软基沉降计算方法作进一步地探讨，以便精确地预估沉降随</w:t>
      </w:r>
      <w:r>
        <w:rPr>
          <w:spacing w:val="-2"/>
        </w:rPr>
        <w:t>时间的变更过程，这对马路建设中有重大的指导意义。</w:t>
      </w:r>
    </w:p>
    <w:p>
      <w:pPr>
        <w:pStyle w:val="BodyText"/>
        <w:spacing w:before="1" w:line="312" w:lineRule="auto"/>
        <w:ind w:left="216" w:right="1515" w:firstLine="480"/>
      </w:pPr>
      <w:r>
        <w:t>70</w:t>
      </w:r>
      <w:r>
        <w:rPr>
          <w:spacing w:val="-7"/>
        </w:rPr>
        <w:t xml:space="preserve"> 年头以来，随着计算机和有限元应用技术的发展，人们可以将困难的土</w:t>
      </w:r>
      <w:r>
        <w:rPr>
          <w:spacing w:val="-14"/>
        </w:rPr>
        <w:t>工计算问题编制成有限元程序，从而得到较精确的计算结果。利用数值分析方法，</w:t>
      </w:r>
      <w:r>
        <w:rPr>
          <w:spacing w:val="-2"/>
        </w:rPr>
        <w:t>可以较全面的考虑土体的变形特性及其边界条件，理论上也较为严密。然而地基</w:t>
      </w:r>
      <w:r>
        <w:rPr>
          <w:spacing w:val="-2"/>
        </w:rPr>
        <w:t>沉降问题特别困难，影响因素也很多，其缘由是各种自然和人为因素不同，特殊</w:t>
      </w:r>
      <w:r>
        <w:rPr>
          <w:spacing w:val="-2"/>
        </w:rPr>
        <w:t>是土体参数的正确确定，是沉降计算的前提，假如参数选取不当，无论计算的方</w:t>
      </w:r>
      <w:r>
        <w:rPr>
          <w:spacing w:val="-2"/>
        </w:rPr>
        <w:t>法理论多么完备，也不会得到与实际问题接近的答案，土体本身特有的材料非线</w:t>
      </w:r>
      <w:r>
        <w:rPr>
          <w:spacing w:val="-2"/>
        </w:rPr>
        <w:t>性对于懦弱土的影响也很显著。由于软土和软土工程的困难性，其物理力学模型</w:t>
      </w:r>
      <w:r>
        <w:rPr>
          <w:spacing w:val="-6"/>
        </w:rPr>
        <w:t>以及通过室外试验确定的计算参数都存在很大的不确定性，要对软土地基沉降进</w:t>
      </w:r>
      <w:r>
        <w:rPr>
          <w:spacing w:val="-2"/>
        </w:rPr>
        <w:t>行精确的预料存在肯定的困难,在具备肯定的观测系统的前提下，通过实际观测</w:t>
      </w:r>
    </w:p>
    <w:p>
      <w:pPr>
        <w:spacing w:after="0" w:line="312" w:lineRule="auto"/>
        <w:sectPr>
          <w:pgSz w:w="11910" w:h="16840"/>
          <w:pgMar w:top="1700" w:right="160" w:bottom="280" w:left="1580" w:header="708" w:footer="708"/>
          <w:pgNumType w:start="5"/>
          <w:cols w:space="708"/>
        </w:sectPr>
      </w:pPr>
    </w:p>
    <w:p>
      <w:pPr>
        <w:pStyle w:val="BodyText"/>
        <w:spacing w:before="42"/>
        <w:ind w:left="216"/>
      </w:pPr>
      <w:r>
        <w:rPr>
          <w:spacing w:val="-1"/>
        </w:rPr>
        <w:t>信息利用反分析方法确定有限元计算参数，是一条有意义的途径。</w:t>
      </w:r>
    </w:p>
    <w:p>
      <w:pPr>
        <w:pStyle w:val="BodyText"/>
        <w:spacing w:before="3"/>
        <w:rPr>
          <w:sz w:val="21"/>
        </w:rPr>
      </w:pPr>
    </w:p>
    <w:p>
      <w:pPr>
        <w:pStyle w:val="Heading3"/>
        <w:numPr>
          <w:ilvl w:val="1"/>
          <w:numId w:val="28"/>
        </w:numPr>
        <w:tabs>
          <w:tab w:val="left" w:pos="857"/>
        </w:tabs>
        <w:spacing w:before="0" w:after="0" w:line="240" w:lineRule="auto"/>
        <w:ind w:left="857" w:right="0" w:hanging="641"/>
        <w:jc w:val="left"/>
      </w:pPr>
      <w:bookmarkStart w:id="2" w:name="_TOC_250036"/>
      <w:bookmarkEnd w:id="2"/>
      <w:r>
        <w:rPr>
          <w:spacing w:val="-2"/>
        </w:rPr>
        <w:t>固结理论发呈现状</w:t>
      </w:r>
    </w:p>
    <w:p>
      <w:pPr>
        <w:pStyle w:val="BodyText"/>
        <w:spacing w:before="7"/>
        <w:rPr>
          <w:rFonts w:ascii="黑体"/>
          <w:sz w:val="33"/>
        </w:rPr>
      </w:pPr>
    </w:p>
    <w:p>
      <w:pPr>
        <w:pStyle w:val="BodyText"/>
        <w:spacing w:line="312" w:lineRule="auto"/>
        <w:ind w:left="216" w:right="1515" w:firstLine="480"/>
      </w:pPr>
      <w:r>
        <w:rPr>
          <w:spacing w:val="-16"/>
        </w:rPr>
        <w:t>在荷载作用下，土体中产生超静孔隙水压力，在排水条件下，随着时间发展，</w:t>
      </w:r>
      <w:r>
        <w:rPr>
          <w:spacing w:val="-2"/>
        </w:rPr>
        <w:t>土体中水被排出，超静孔隙水压力逐步消散，土体中有效应力逐步增大，直至超</w:t>
      </w:r>
      <w:r>
        <w:t>静孔隙水压力完全消散，这一过程称为固结。1923</w:t>
      </w:r>
      <w:r>
        <w:rPr>
          <w:spacing w:val="-8"/>
        </w:rPr>
        <w:t xml:space="preserve"> 年，</w:t>
      </w:r>
      <w:r>
        <w:t>Terzaghi</w:t>
      </w:r>
      <w:r>
        <w:rPr>
          <w:spacing w:val="-5"/>
        </w:rPr>
        <w:t xml:space="preserve"> 发表了闻名的</w:t>
      </w:r>
      <w:r>
        <w:rPr>
          <w:spacing w:val="-2"/>
        </w:rPr>
        <w:t>论文《粘土中动水应力的消散计算》</w:t>
      </w:r>
      <w:r>
        <w:rPr>
          <w:spacing w:val="-2"/>
          <w:vertAlign w:val="superscript"/>
        </w:rPr>
        <w:t>[2]</w:t>
      </w:r>
      <w:r>
        <w:rPr>
          <w:spacing w:val="-2"/>
          <w:vertAlign w:val="baseline"/>
        </w:rPr>
        <w:t>，提出了土体一维固结理论，接着又提出</w:t>
      </w:r>
      <w:r>
        <w:rPr>
          <w:spacing w:val="-2"/>
          <w:vertAlign w:val="baseline"/>
        </w:rPr>
        <w:t>了闻名的有效应力原理</w:t>
      </w:r>
      <w:r>
        <w:rPr>
          <w:spacing w:val="-2"/>
          <w:vertAlign w:val="superscript"/>
        </w:rPr>
        <w:t>[3]</w:t>
      </w:r>
      <w:r>
        <w:rPr>
          <w:spacing w:val="-2"/>
          <w:vertAlign w:val="baseline"/>
        </w:rPr>
        <w:t>，标记着土力学学科的诞生，因此可看出固结理论在土</w:t>
      </w:r>
      <w:r>
        <w:rPr>
          <w:spacing w:val="-2"/>
          <w:vertAlign w:val="baseline"/>
        </w:rPr>
        <w:t>力学中的重要位置。经过近几十年的探讨，固结理论得到了不断的完善与发展。</w:t>
      </w:r>
    </w:p>
    <w:p>
      <w:pPr>
        <w:pStyle w:val="Heading4"/>
        <w:numPr>
          <w:ilvl w:val="2"/>
          <w:numId w:val="28"/>
        </w:numPr>
        <w:tabs>
          <w:tab w:val="left" w:pos="1117"/>
        </w:tabs>
        <w:spacing w:before="42" w:after="0" w:line="240" w:lineRule="auto"/>
        <w:ind w:left="1117" w:right="0" w:hanging="901"/>
        <w:jc w:val="left"/>
      </w:pPr>
      <w:r>
        <w:rPr>
          <w:spacing w:val="-2"/>
        </w:rPr>
        <w:t>传统固结理论</w:t>
      </w:r>
    </w:p>
    <w:p>
      <w:pPr>
        <w:pStyle w:val="BodyText"/>
        <w:spacing w:before="8"/>
        <w:rPr>
          <w:rFonts w:ascii="黑体"/>
        </w:rPr>
      </w:pPr>
    </w:p>
    <w:p>
      <w:pPr>
        <w:pStyle w:val="BodyText"/>
        <w:ind w:left="696"/>
      </w:pPr>
      <w:r>
        <w:t>1924</w:t>
      </w:r>
      <w:r>
        <w:rPr>
          <w:spacing w:val="-1"/>
        </w:rPr>
        <w:t xml:space="preserve"> 年 </w:t>
      </w:r>
      <w:r>
        <w:t>Terzaghi</w:t>
      </w:r>
      <w:r>
        <w:rPr>
          <w:vertAlign w:val="superscript"/>
        </w:rPr>
        <w:t>[2][4]</w:t>
      </w:r>
      <w:r>
        <w:rPr>
          <w:spacing w:val="-1"/>
          <w:vertAlign w:val="baseline"/>
        </w:rPr>
        <w:t>提出了一维固结理论，理论中作了下述假定：</w:t>
      </w:r>
    </w:p>
    <w:p>
      <w:pPr>
        <w:pStyle w:val="BodyText"/>
        <w:spacing w:before="92" w:line="312" w:lineRule="auto"/>
        <w:ind w:left="216" w:right="1548" w:firstLine="480"/>
      </w:pPr>
      <w:r>
        <w:rPr>
          <w:spacing w:val="-2"/>
        </w:rPr>
        <w:t>⑴土体是饱和的；⑵土体是均质的；⑶土中固相（土粒）和液相（孔隙水</w:t>
      </w:r>
      <w:r>
        <w:rPr>
          <w:spacing w:val="-2"/>
        </w:rPr>
        <w:t>）</w:t>
      </w:r>
      <w:r>
        <w:rPr>
          <w:spacing w:val="-4"/>
        </w:rPr>
        <w:t xml:space="preserve">在固结过程中体积是不行压缩的；⑷土中水的渗流听从 </w:t>
      </w:r>
      <w:r>
        <w:rPr>
          <w:spacing w:val="-2"/>
        </w:rPr>
        <w:t>Darcy</w:t>
      </w:r>
      <w:r>
        <w:rPr>
          <w:spacing w:val="-9"/>
        </w:rPr>
        <w:t xml:space="preserve"> 定律；⑸土中渗透</w:t>
      </w:r>
      <w:r>
        <w:rPr>
          <w:spacing w:val="-11"/>
        </w:rPr>
        <w:t xml:space="preserve">系数 </w:t>
      </w:r>
      <w:r>
        <w:t>k</w:t>
      </w:r>
      <w:r>
        <w:rPr>
          <w:spacing w:val="-8"/>
        </w:rPr>
        <w:t xml:space="preserve"> 是常数；⑹土体压缩系数 </w:t>
      </w:r>
      <w:r>
        <w:t>a</w:t>
      </w:r>
      <w:r>
        <w:rPr>
          <w:vertAlign w:val="subscript"/>
        </w:rPr>
        <w:t>v</w:t>
      </w:r>
      <w:r>
        <w:rPr>
          <w:spacing w:val="-1"/>
          <w:vertAlign w:val="baseline"/>
        </w:rPr>
        <w:t xml:space="preserve"> 是常数；⑺外部荷载是一次瞬时施加的；⑻</w:t>
      </w:r>
      <w:r>
        <w:rPr>
          <w:spacing w:val="-2"/>
          <w:vertAlign w:val="baseline"/>
        </w:rPr>
        <w:t>土体固结变形是小变形；⑼土中渗流和土体变形只发生在一个方向。</w:t>
      </w:r>
    </w:p>
    <w:p>
      <w:pPr>
        <w:pStyle w:val="BodyText"/>
        <w:spacing w:before="1" w:line="312" w:lineRule="auto"/>
        <w:ind w:left="216" w:right="1635" w:firstLine="480"/>
      </w:pPr>
      <w:r>
        <w:rPr>
          <w:spacing w:val="-9"/>
        </w:rPr>
        <w:t xml:space="preserve">依据以上假设 </w:t>
      </w:r>
      <w:r>
        <w:t>Terzaghi</w:t>
      </w:r>
      <w:r>
        <w:rPr>
          <w:spacing w:val="-8"/>
        </w:rPr>
        <w:t xml:space="preserve"> 给出了单向固结解答，从而建立了一维固结理论，</w:t>
      </w:r>
      <w:r>
        <w:rPr>
          <w:spacing w:val="-5"/>
        </w:rPr>
        <w:t xml:space="preserve">通常称为 </w:t>
      </w:r>
      <w:r>
        <w:t>Terzaghi</w:t>
      </w:r>
      <w:r>
        <w:rPr>
          <w:spacing w:val="-5"/>
        </w:rPr>
        <w:t xml:space="preserve"> 固结理论。</w:t>
      </w:r>
    </w:p>
    <w:p>
      <w:pPr>
        <w:pStyle w:val="BodyText"/>
        <w:spacing w:before="1" w:line="312" w:lineRule="auto"/>
        <w:ind w:left="216" w:right="1515" w:firstLine="480"/>
        <w:jc w:val="both"/>
      </w:pPr>
      <w:r>
        <w:t>Rendulic(l935)</w:t>
      </w:r>
      <w:r>
        <w:rPr>
          <w:vertAlign w:val="superscript"/>
        </w:rPr>
        <w:t>[5]</w:t>
      </w:r>
      <w:r>
        <w:rPr>
          <w:vertAlign w:val="baseline"/>
        </w:rPr>
        <w:t>将 Terzaghi 一维固结理论推广到二维与三维的状况，提</w:t>
      </w:r>
      <w:r>
        <w:rPr>
          <w:spacing w:val="-8"/>
          <w:vertAlign w:val="baseline"/>
        </w:rPr>
        <w:t xml:space="preserve">出了 </w:t>
      </w:r>
      <w:r>
        <w:rPr>
          <w:spacing w:val="-2"/>
          <w:vertAlign w:val="baseline"/>
        </w:rPr>
        <w:t>Terzaghi-Rendulic</w:t>
      </w:r>
      <w:r>
        <w:rPr>
          <w:spacing w:val="-6"/>
          <w:vertAlign w:val="baseline"/>
        </w:rPr>
        <w:t xml:space="preserve"> 固结理论，其数学表达式又称为扩散方程。由于它忽视</w:t>
      </w:r>
      <w:r>
        <w:rPr>
          <w:vertAlign w:val="baseline"/>
        </w:rPr>
        <w:t>了变形协调条件对固结过程中总应力的影响，不能说明 Mandel-Cryer</w:t>
      </w:r>
      <w:r>
        <w:rPr>
          <w:spacing w:val="-1"/>
          <w:vertAlign w:val="baseline"/>
        </w:rPr>
        <w:t xml:space="preserve"> 效应。在</w:t>
      </w:r>
      <w:r>
        <w:rPr>
          <w:spacing w:val="-2"/>
          <w:vertAlign w:val="baseline"/>
        </w:rPr>
        <w:t>多维问题中，所获结果也是近似的。严格的说，这种三维固结方程只能用于求解</w:t>
      </w:r>
      <w:r>
        <w:rPr>
          <w:spacing w:val="-24"/>
          <w:vertAlign w:val="baseline"/>
        </w:rPr>
        <w:t>土体竖向变形，即使其渗流方向是多维的，因此通常也称之为“准三维固结理论”。</w:t>
      </w:r>
    </w:p>
    <w:p>
      <w:pPr>
        <w:pStyle w:val="BodyText"/>
        <w:spacing w:before="1" w:line="312" w:lineRule="auto"/>
        <w:ind w:left="216" w:right="1635" w:firstLine="480"/>
        <w:jc w:val="both"/>
      </w:pPr>
      <w:r>
        <w:rPr>
          <w:spacing w:val="-2"/>
        </w:rPr>
        <w:t>1935</w:t>
      </w:r>
      <w:r>
        <w:rPr>
          <w:spacing w:val="-20"/>
        </w:rPr>
        <w:t xml:space="preserve"> 至 </w:t>
      </w:r>
      <w:r>
        <w:rPr>
          <w:spacing w:val="-2"/>
        </w:rPr>
        <w:t>1942</w:t>
      </w:r>
      <w:r>
        <w:rPr>
          <w:spacing w:val="-13"/>
        </w:rPr>
        <w:t xml:space="preserve"> 年之间 </w:t>
      </w:r>
      <w:r>
        <w:rPr>
          <w:spacing w:val="-2"/>
        </w:rPr>
        <w:t>Rendulic,</w:t>
      </w:r>
      <w:r>
        <w:rPr>
          <w:spacing w:val="-28"/>
        </w:rPr>
        <w:t xml:space="preserve"> </w:t>
      </w:r>
      <w:r>
        <w:rPr>
          <w:spacing w:val="-2"/>
        </w:rPr>
        <w:t>Kjellman,</w:t>
      </w:r>
      <w:r>
        <w:rPr>
          <w:spacing w:val="-28"/>
        </w:rPr>
        <w:t xml:space="preserve"> </w:t>
      </w:r>
      <w:r>
        <w:rPr>
          <w:spacing w:val="-2"/>
        </w:rPr>
        <w:t>Carrillo,</w:t>
      </w:r>
      <w:r>
        <w:rPr>
          <w:spacing w:val="-28"/>
        </w:rPr>
        <w:t xml:space="preserve"> </w:t>
      </w:r>
      <w:r>
        <w:rPr>
          <w:spacing w:val="-2"/>
        </w:rPr>
        <w:t>Barron</w:t>
      </w:r>
      <w:r>
        <w:rPr>
          <w:spacing w:val="-20"/>
        </w:rPr>
        <w:t xml:space="preserve"> 在 </w:t>
      </w:r>
      <w:r>
        <w:rPr>
          <w:spacing w:val="-2"/>
        </w:rPr>
        <w:t>Terzaghi</w:t>
      </w:r>
      <w:r>
        <w:rPr>
          <w:spacing w:val="-10"/>
        </w:rPr>
        <w:t>单向固结理论的基础上，分别独自提出了仅考虑径向渗流且砂井排水实力为无限</w:t>
      </w:r>
      <w:r>
        <w:rPr>
          <w:spacing w:val="-2"/>
        </w:rPr>
        <w:t xml:space="preserve">大的志向井固结理论，以 </w:t>
      </w:r>
      <w:r>
        <w:t>Barron</w:t>
      </w:r>
      <w:r>
        <w:rPr>
          <w:spacing w:val="-5"/>
        </w:rPr>
        <w:t xml:space="preserve"> 的理论应用最为广泛</w:t>
      </w:r>
      <w:r>
        <w:rPr>
          <w:vertAlign w:val="superscript"/>
        </w:rPr>
        <w:t>[6]</w:t>
      </w:r>
      <w:r>
        <w:rPr>
          <w:vertAlign w:val="baseline"/>
        </w:rPr>
        <w:t>。</w:t>
      </w:r>
    </w:p>
    <w:p>
      <w:pPr>
        <w:pStyle w:val="BodyText"/>
        <w:spacing w:before="1" w:line="312" w:lineRule="auto"/>
        <w:ind w:left="696" w:right="1634"/>
        <w:jc w:val="both"/>
      </w:pPr>
      <w:r>
        <w:rPr>
          <w:spacing w:val="-2"/>
          <w:w w:val="105"/>
        </w:rPr>
        <w:t>Barron(1948)</w:t>
      </w:r>
      <w:r>
        <w:rPr>
          <w:spacing w:val="-2"/>
          <w:w w:val="105"/>
        </w:rPr>
        <w:t>建</w:t>
      </w:r>
      <w:r>
        <w:rPr>
          <w:spacing w:val="-2"/>
          <w:w w:val="105"/>
        </w:rPr>
        <w:t>立</w:t>
      </w:r>
      <w:r>
        <w:rPr>
          <w:spacing w:val="-2"/>
          <w:w w:val="105"/>
        </w:rPr>
        <w:t>了</w:t>
      </w:r>
      <w:r>
        <w:rPr>
          <w:spacing w:val="-2"/>
          <w:w w:val="105"/>
        </w:rPr>
        <w:t>轴</w:t>
      </w:r>
      <w:r>
        <w:rPr>
          <w:spacing w:val="-2"/>
          <w:w w:val="105"/>
        </w:rPr>
        <w:t>对</w:t>
      </w:r>
      <w:r>
        <w:rPr>
          <w:spacing w:val="-2"/>
          <w:w w:val="105"/>
        </w:rPr>
        <w:t>称</w:t>
      </w:r>
      <w:r>
        <w:rPr>
          <w:spacing w:val="-2"/>
          <w:w w:val="105"/>
        </w:rPr>
        <w:t>固</w:t>
      </w:r>
      <w:r>
        <w:rPr>
          <w:spacing w:val="-2"/>
          <w:w w:val="105"/>
        </w:rPr>
        <w:t>结</w:t>
      </w:r>
      <w:r>
        <w:rPr>
          <w:spacing w:val="-2"/>
          <w:w w:val="105"/>
        </w:rPr>
        <w:t>基</w:t>
      </w:r>
      <w:r>
        <w:rPr>
          <w:spacing w:val="-2"/>
          <w:w w:val="105"/>
        </w:rPr>
        <w:t>本</w:t>
      </w:r>
      <w:r>
        <w:rPr>
          <w:spacing w:val="-2"/>
          <w:w w:val="105"/>
        </w:rPr>
        <w:t>微</w:t>
      </w:r>
      <w:r>
        <w:rPr>
          <w:spacing w:val="-2"/>
          <w:w w:val="105"/>
        </w:rPr>
        <w:t>分</w:t>
      </w:r>
      <w:r>
        <w:rPr>
          <w:spacing w:val="-2"/>
          <w:w w:val="105"/>
        </w:rPr>
        <w:t>方</w:t>
      </w:r>
      <w:r>
        <w:rPr>
          <w:spacing w:val="-2"/>
          <w:w w:val="105"/>
        </w:rPr>
        <w:t>程</w:t>
      </w:r>
      <w:r>
        <w:rPr>
          <w:spacing w:val="-2"/>
          <w:w w:val="105"/>
        </w:rPr>
        <w:t>并</w:t>
      </w:r>
      <w:r>
        <w:rPr>
          <w:spacing w:val="-2"/>
          <w:w w:val="105"/>
        </w:rPr>
        <w:t>导</w:t>
      </w:r>
      <w:r>
        <w:rPr>
          <w:spacing w:val="-2"/>
          <w:w w:val="105"/>
        </w:rPr>
        <w:t>出</w:t>
      </w:r>
      <w:r>
        <w:rPr>
          <w:spacing w:val="-2"/>
          <w:w w:val="105"/>
        </w:rPr>
        <w:t>其</w:t>
      </w:r>
      <w:r>
        <w:rPr>
          <w:spacing w:val="-2"/>
          <w:w w:val="105"/>
        </w:rPr>
        <w:t>解</w:t>
      </w:r>
      <w:r>
        <w:rPr>
          <w:spacing w:val="-2"/>
          <w:w w:val="105"/>
        </w:rPr>
        <w:t>析</w:t>
      </w:r>
      <w:r>
        <w:rPr>
          <w:spacing w:val="-2"/>
          <w:w w:val="105"/>
        </w:rPr>
        <w:t>解</w:t>
      </w:r>
      <w:r>
        <w:rPr>
          <w:spacing w:val="-2"/>
          <w:w w:val="105"/>
          <w:vertAlign w:val="superscript"/>
        </w:rPr>
        <w:t>[7]</w:t>
      </w:r>
      <w:r>
        <w:rPr>
          <w:spacing w:val="-2"/>
          <w:w w:val="105"/>
          <w:vertAlign w:val="baseline"/>
        </w:rPr>
        <w:t xml:space="preserve">。 </w:t>
      </w:r>
      <w:r>
        <w:rPr>
          <w:vertAlign w:val="baseline"/>
        </w:rPr>
        <w:t>Biot(1941)</w:t>
      </w:r>
      <w:r>
        <w:rPr>
          <w:spacing w:val="-3"/>
          <w:vertAlign w:val="baseline"/>
        </w:rPr>
        <w:t xml:space="preserve">依据连续体力学的基本方程，建立了 </w:t>
      </w:r>
      <w:r>
        <w:rPr>
          <w:vertAlign w:val="baseline"/>
        </w:rPr>
        <w:t>Biot</w:t>
      </w:r>
      <w:r>
        <w:rPr>
          <w:spacing w:val="-11"/>
          <w:vertAlign w:val="baseline"/>
        </w:rPr>
        <w:t xml:space="preserve"> 固结方程</w:t>
      </w:r>
      <w:r>
        <w:rPr>
          <w:vertAlign w:val="superscript"/>
        </w:rPr>
        <w:t>[8]</w:t>
      </w:r>
      <w:r>
        <w:rPr>
          <w:vertAlign w:val="baseline"/>
        </w:rPr>
        <w:t>。Biot</w:t>
      </w:r>
      <w:r>
        <w:rPr>
          <w:spacing w:val="-30"/>
          <w:vertAlign w:val="baseline"/>
        </w:rPr>
        <w:t xml:space="preserve"> 固</w:t>
      </w:r>
    </w:p>
    <w:p>
      <w:pPr>
        <w:pStyle w:val="BodyText"/>
        <w:spacing w:line="312" w:lineRule="auto"/>
        <w:ind w:left="216" w:right="1635"/>
        <w:jc w:val="both"/>
      </w:pPr>
      <w:r>
        <w:rPr>
          <w:spacing w:val="-2"/>
        </w:rPr>
        <w:t xml:space="preserve">结方程考虑了土体固结过程中孔隙水压力消散和土骨架变形之间的耦合作用。 </w:t>
      </w:r>
      <w:r>
        <w:rPr>
          <w:spacing w:val="-4"/>
        </w:rPr>
        <w:t>Biot</w:t>
      </w:r>
      <w:r>
        <w:rPr>
          <w:spacing w:val="-12"/>
        </w:rPr>
        <w:t xml:space="preserve"> 固结理论比 </w:t>
      </w:r>
      <w:r>
        <w:rPr>
          <w:spacing w:val="-4"/>
        </w:rPr>
        <w:t>Terzaghi</w:t>
      </w:r>
      <w:r>
        <w:rPr>
          <w:spacing w:val="-9"/>
        </w:rPr>
        <w:t xml:space="preserve"> 固结理论更为合理完整，但计算比较困难，往往须要</w:t>
      </w:r>
      <w:r>
        <w:rPr>
          <w:spacing w:val="-2"/>
        </w:rPr>
        <w:t>采纳数值解法。</w:t>
      </w:r>
    </w:p>
    <w:p>
      <w:pPr>
        <w:pStyle w:val="Heading4"/>
        <w:numPr>
          <w:ilvl w:val="2"/>
          <w:numId w:val="28"/>
        </w:numPr>
        <w:tabs>
          <w:tab w:val="left" w:pos="1042"/>
        </w:tabs>
        <w:spacing w:before="41" w:after="0" w:line="240" w:lineRule="auto"/>
        <w:ind w:left="1042" w:right="0" w:hanging="826"/>
        <w:jc w:val="left"/>
      </w:pPr>
      <w:r>
        <w:rPr>
          <w:spacing w:val="-2"/>
        </w:rPr>
        <w:t>非线性固结理论</w:t>
      </w:r>
    </w:p>
    <w:p>
      <w:pPr>
        <w:pStyle w:val="BodyText"/>
        <w:spacing w:before="8"/>
        <w:rPr>
          <w:rFonts w:ascii="黑体"/>
        </w:rPr>
      </w:pPr>
    </w:p>
    <w:p>
      <w:pPr>
        <w:pStyle w:val="BodyText"/>
        <w:ind w:left="696"/>
      </w:pPr>
      <w:r>
        <w:rPr>
          <w:spacing w:val="-20"/>
        </w:rPr>
        <w:t xml:space="preserve">非 线 性 固 结 理 论 的 探 讨 始 于 上 世 纪 </w:t>
      </w:r>
      <w:r>
        <w:t>60</w:t>
      </w:r>
      <w:r>
        <w:rPr>
          <w:spacing w:val="-20"/>
        </w:rPr>
        <w:t xml:space="preserve"> 年 头 ， </w:t>
      </w:r>
      <w:r>
        <w:t>Schiffman</w:t>
      </w:r>
      <w:r>
        <w:rPr>
          <w:spacing w:val="36"/>
          <w:w w:val="150"/>
        </w:rPr>
        <w:t xml:space="preserve"> </w:t>
      </w:r>
      <w:r>
        <w:rPr>
          <w:spacing w:val="-10"/>
        </w:rPr>
        <w:t>&amp;</w:t>
      </w:r>
    </w:p>
    <w:p>
      <w:pPr>
        <w:spacing w:after="0"/>
        <w:sectPr>
          <w:pgSz w:w="11910" w:h="16840"/>
          <w:pgMar w:top="1460" w:right="160" w:bottom="280" w:left="1580" w:header="708" w:footer="708"/>
          <w:pgNumType w:start="6"/>
          <w:cols w:space="708"/>
        </w:sectPr>
      </w:pPr>
    </w:p>
    <w:p>
      <w:pPr>
        <w:pStyle w:val="BodyText"/>
        <w:spacing w:before="42" w:line="312" w:lineRule="auto"/>
        <w:ind w:left="216" w:right="1636"/>
        <w:jc w:val="both"/>
      </w:pPr>
      <w:r>
        <w:t>Gibson(1964)</w:t>
      </w:r>
      <w:r>
        <w:rPr>
          <w:vertAlign w:val="superscript"/>
        </w:rPr>
        <w:t>[9]</w:t>
      </w:r>
      <w:r>
        <w:rPr>
          <w:vertAlign w:val="baseline"/>
        </w:rPr>
        <w:t xml:space="preserve"> ,Abbott (1960)</w:t>
      </w:r>
      <w:r>
        <w:rPr>
          <w:vertAlign w:val="superscript"/>
        </w:rPr>
        <w:t>[10]</w:t>
      </w:r>
      <w:r>
        <w:rPr>
          <w:vertAlign w:val="baseline"/>
        </w:rPr>
        <w:t>等探讨了土性随深度而变的不匀称土和成层</w:t>
      </w:r>
      <w:r>
        <w:rPr>
          <w:spacing w:val="29"/>
          <w:vertAlign w:val="baseline"/>
        </w:rPr>
        <w:t>土的固结问题</w:t>
      </w:r>
      <w:r>
        <w:rPr>
          <w:vertAlign w:val="baseline"/>
        </w:rPr>
        <w:t>;Hansbo(1960)</w:t>
      </w:r>
      <w:r>
        <w:rPr>
          <w:vertAlign w:val="superscript"/>
        </w:rPr>
        <w:t>[11]</w:t>
      </w:r>
      <w:r>
        <w:rPr>
          <w:vertAlign w:val="baseline"/>
        </w:rPr>
        <w:t>, Barden&amp;Berry (1965)</w:t>
      </w:r>
      <w:r>
        <w:rPr>
          <w:vertAlign w:val="superscript"/>
        </w:rPr>
        <w:t>[12]</w:t>
      </w:r>
      <w:r>
        <w:rPr>
          <w:spacing w:val="24"/>
          <w:vertAlign w:val="baseline"/>
        </w:rPr>
        <w:t>利用修正形式的</w:t>
      </w:r>
      <w:r>
        <w:rPr>
          <w:vertAlign w:val="baseline"/>
        </w:rPr>
        <w:t xml:space="preserve"> Darcy</w:t>
      </w:r>
      <w:r>
        <w:rPr>
          <w:spacing w:val="-6"/>
          <w:vertAlign w:val="baseline"/>
        </w:rPr>
        <w:t xml:space="preserve"> 定律推导固结方程</w:t>
      </w:r>
      <w:r>
        <w:rPr>
          <w:vertAlign w:val="baseline"/>
        </w:rPr>
        <w:t>;Davis&amp;Raymond</w:t>
      </w:r>
      <w:r>
        <w:rPr>
          <w:spacing w:val="-18"/>
          <w:vertAlign w:val="baseline"/>
        </w:rPr>
        <w:t xml:space="preserve"> </w:t>
      </w:r>
      <w:r>
        <w:rPr>
          <w:spacing w:val="8"/>
          <w:w w:val="94"/>
          <w:vertAlign w:val="baseline"/>
        </w:rPr>
        <w:t>(1965)</w:t>
      </w:r>
      <w:r>
        <w:rPr>
          <w:spacing w:val="8"/>
          <w:w w:val="127"/>
          <w:vertAlign w:val="superscript"/>
        </w:rPr>
        <w:t>[13]</w:t>
      </w:r>
      <w:r>
        <w:rPr>
          <w:spacing w:val="-180"/>
          <w:w w:val="94"/>
          <w:vertAlign w:val="baseline"/>
        </w:rPr>
        <w:t>，</w:t>
      </w:r>
      <w:r>
        <w:rPr>
          <w:spacing w:val="8"/>
          <w:w w:val="94"/>
          <w:vertAlign w:val="baseline"/>
        </w:rPr>
        <w:t>Barden&amp;Berry</w:t>
      </w:r>
      <w:r>
        <w:rPr>
          <w:spacing w:val="-1"/>
          <w:w w:val="99"/>
          <w:vertAlign w:val="baseline"/>
        </w:rPr>
        <w:t xml:space="preserve"> </w:t>
      </w:r>
      <w:r>
        <w:rPr>
          <w:vertAlign w:val="baseline"/>
        </w:rPr>
        <w:t>(1965)</w:t>
      </w:r>
      <w:r>
        <w:rPr>
          <w:vertAlign w:val="superscript"/>
        </w:rPr>
        <w:t>[12]</w:t>
      </w:r>
      <w:r>
        <w:rPr>
          <w:vertAlign w:val="baseline"/>
        </w:rPr>
        <w:t>提</w:t>
      </w:r>
      <w:r>
        <w:rPr>
          <w:spacing w:val="-2"/>
          <w:vertAlign w:val="baseline"/>
        </w:rPr>
        <w:t>出考虑土体透水性和压缩性变更的小应变理论。</w:t>
      </w:r>
    </w:p>
    <w:p>
      <w:pPr>
        <w:pStyle w:val="BodyText"/>
        <w:spacing w:before="1" w:line="312" w:lineRule="auto"/>
        <w:ind w:left="216" w:right="1516" w:firstLine="480"/>
      </w:pPr>
      <w:r>
        <w:t>Hawley</w:t>
      </w:r>
      <w:r>
        <w:rPr>
          <w:spacing w:val="-2"/>
        </w:rPr>
        <w:t xml:space="preserve"> </w:t>
      </w:r>
      <w:r>
        <w:t>et</w:t>
      </w:r>
      <w:r>
        <w:rPr>
          <w:spacing w:val="-2"/>
        </w:rPr>
        <w:t xml:space="preserve"> </w:t>
      </w:r>
      <w:r>
        <w:t>a1(1973)</w:t>
      </w:r>
      <w:r>
        <w:rPr>
          <w:vertAlign w:val="superscript"/>
        </w:rPr>
        <w:t>[15]</w:t>
      </w:r>
      <w:r>
        <w:rPr>
          <w:vertAlign w:val="baseline"/>
        </w:rPr>
        <w:t>将土的主、次固结过程作为统一的固结过程来探讨，</w:t>
      </w:r>
      <w:r>
        <w:rPr>
          <w:spacing w:val="-2"/>
          <w:vertAlign w:val="baseline"/>
        </w:rPr>
        <w:t>提出了统一固结理论。</w:t>
      </w:r>
    </w:p>
    <w:p>
      <w:pPr>
        <w:pStyle w:val="BodyText"/>
        <w:spacing w:line="312" w:lineRule="auto"/>
        <w:ind w:left="216" w:right="1635" w:firstLine="450"/>
      </w:pPr>
      <w:r>
        <w:t>Mesri et a1(1985)用有限差分法编制了既考虑固结参数变更又考虑初始有</w:t>
      </w:r>
      <w:r>
        <w:rPr>
          <w:spacing w:val="-2"/>
        </w:rPr>
        <w:t xml:space="preserve">效应力随深度变更的非线性一维固结计算程序 </w:t>
      </w:r>
      <w:r>
        <w:t>ILLICON。</w:t>
      </w:r>
    </w:p>
    <w:p>
      <w:pPr>
        <w:pStyle w:val="BodyText"/>
        <w:spacing w:before="1" w:line="312" w:lineRule="auto"/>
        <w:ind w:left="216" w:right="1635" w:firstLine="480"/>
      </w:pPr>
      <w:r>
        <w:t>Duncan(1993)</w:t>
      </w:r>
      <w:r>
        <w:rPr>
          <w:spacing w:val="-2"/>
        </w:rPr>
        <w:t xml:space="preserve">用有限单元法编制了能考虑相应状况的计算程序 </w:t>
      </w:r>
      <w:r>
        <w:t>CONSOL，并</w:t>
      </w:r>
      <w:r>
        <w:rPr>
          <w:spacing w:val="-2"/>
        </w:rPr>
        <w:t>指出:对这样的困难状况最有效的处理方法便是通过计算机进行数值分析。</w:t>
      </w:r>
    </w:p>
    <w:p>
      <w:pPr>
        <w:pStyle w:val="BodyText"/>
        <w:spacing w:line="312" w:lineRule="auto"/>
        <w:ind w:left="216" w:right="1548" w:firstLine="480"/>
      </w:pPr>
      <w:r>
        <w:rPr>
          <w:spacing w:val="-2"/>
        </w:rPr>
        <w:t>李冰河，谢永利，谢康和等(1999a)建立了求解初始有效应力沿深度变更的</w:t>
      </w:r>
      <w:r>
        <w:rPr>
          <w:spacing w:val="-2"/>
        </w:rPr>
        <w:t>软粘土非线性一维固结问题的半解析方法，并编制了相应的计算程序。李冰河，谢康和，应雄伟等(1999b)建立了求解变荷载下软粘土非线性一维固结问题的半</w:t>
      </w:r>
      <w:r>
        <w:rPr>
          <w:spacing w:val="-2"/>
        </w:rPr>
        <w:t>解析方法，并通过编制相应的程序对单级等速加荷状况的进行计算，得到了相关</w:t>
      </w:r>
      <w:r>
        <w:rPr>
          <w:spacing w:val="-2"/>
        </w:rPr>
        <w:t>固结曲线，由此对软粘土地基在变荷载下的非线性一维固结性状进行了分析。</w:t>
      </w:r>
    </w:p>
    <w:p>
      <w:pPr>
        <w:pStyle w:val="BodyText"/>
        <w:spacing w:before="1" w:line="312" w:lineRule="auto"/>
        <w:ind w:left="216" w:right="1636" w:firstLine="480"/>
        <w:jc w:val="both"/>
      </w:pPr>
      <w:r>
        <w:rPr>
          <w:spacing w:val="-4"/>
        </w:rPr>
        <w:t>谢康和，郑辉，C</w:t>
      </w:r>
      <w:r>
        <w:rPr>
          <w:spacing w:val="-26"/>
        </w:rPr>
        <w:t xml:space="preserve"> </w:t>
      </w:r>
      <w:r>
        <w:rPr>
          <w:spacing w:val="-4"/>
        </w:rPr>
        <w:t>J</w:t>
      </w:r>
      <w:r>
        <w:rPr>
          <w:spacing w:val="-26"/>
        </w:rPr>
        <w:t xml:space="preserve"> </w:t>
      </w:r>
      <w:r>
        <w:rPr>
          <w:spacing w:val="-4"/>
        </w:rPr>
        <w:t>Leo(2003)</w:t>
      </w:r>
      <w:r>
        <w:rPr>
          <w:spacing w:val="-15"/>
        </w:rPr>
        <w:t xml:space="preserve">将 </w:t>
      </w:r>
      <w:r>
        <w:rPr>
          <w:spacing w:val="-4"/>
        </w:rPr>
        <w:t>e～lgσ＇</w:t>
      </w:r>
      <w:r>
        <w:rPr>
          <w:spacing w:val="-15"/>
        </w:rPr>
        <w:t xml:space="preserve">和 </w:t>
      </w:r>
      <w:r>
        <w:rPr>
          <w:spacing w:val="-4"/>
        </w:rPr>
        <w:t>e～1gk</w:t>
      </w:r>
      <w:r>
        <w:rPr>
          <w:spacing w:val="-4"/>
          <w:vertAlign w:val="subscript"/>
        </w:rPr>
        <w:t>v</w:t>
      </w:r>
      <w:r>
        <w:rPr>
          <w:spacing w:val="-9"/>
          <w:vertAlign w:val="baseline"/>
        </w:rPr>
        <w:t xml:space="preserve"> 关系引入成层地基一</w:t>
      </w:r>
      <w:r>
        <w:rPr>
          <w:spacing w:val="-4"/>
          <w:vertAlign w:val="baseline"/>
        </w:rPr>
        <w:t>维非线性固结问题的探讨中，建立了能综合考虑荷载、土的成层性和自重等因素</w:t>
      </w:r>
      <w:r>
        <w:rPr>
          <w:spacing w:val="-4"/>
          <w:vertAlign w:val="baseline"/>
        </w:rPr>
        <w:t>影响的固结限制方程。基于半解析法，编制相应的程序分析变荷载成层地基一维</w:t>
      </w:r>
      <w:r>
        <w:rPr>
          <w:spacing w:val="-4"/>
          <w:vertAlign w:val="baseline"/>
        </w:rPr>
        <w:t>非线性固结的性状。结果表明，在成层地基非线性固结过程中，超孔压消散速率</w:t>
      </w:r>
      <w:r>
        <w:rPr>
          <w:spacing w:val="-2"/>
          <w:vertAlign w:val="baseline"/>
        </w:rPr>
        <w:t>和沉降发展速率是不一样的;与将土层自重应力取为常值的作法相比，当考虑自</w:t>
      </w:r>
      <w:r>
        <w:rPr>
          <w:spacing w:val="-2"/>
          <w:vertAlign w:val="baseline"/>
        </w:rPr>
        <w:t>重应力沿深度实际分布时，地基固结加快，沉降量则增大。</w:t>
      </w:r>
    </w:p>
    <w:p>
      <w:pPr>
        <w:pStyle w:val="BodyText"/>
        <w:spacing w:before="2" w:line="312" w:lineRule="auto"/>
        <w:ind w:left="216" w:right="1634" w:firstLine="480"/>
        <w:jc w:val="both"/>
      </w:pPr>
      <w:r>
        <w:rPr>
          <w:spacing w:val="-4"/>
        </w:rPr>
        <w:t>王宏志，陈仁朋，周万欢等(2004)</w:t>
      </w:r>
      <w:r>
        <w:rPr>
          <w:spacing w:val="-12"/>
        </w:rPr>
        <w:t xml:space="preserve">基于 </w:t>
      </w:r>
      <w:r>
        <w:rPr>
          <w:spacing w:val="-4"/>
        </w:rPr>
        <w:t>Davis</w:t>
      </w:r>
      <w:r>
        <w:rPr>
          <w:spacing w:val="-26"/>
        </w:rPr>
        <w:t xml:space="preserve"> </w:t>
      </w:r>
      <w:r>
        <w:rPr>
          <w:spacing w:val="-4"/>
        </w:rPr>
        <w:t>&amp;</w:t>
      </w:r>
      <w:r>
        <w:rPr>
          <w:spacing w:val="1"/>
        </w:rPr>
        <w:t xml:space="preserve"> </w:t>
      </w:r>
      <w:r>
        <w:rPr>
          <w:spacing w:val="-4"/>
        </w:rPr>
        <w:t>Raymond</w:t>
      </w:r>
      <w:r>
        <w:rPr>
          <w:spacing w:val="-9"/>
        </w:rPr>
        <w:t xml:space="preserve"> 一维非线性固结理</w:t>
      </w:r>
      <w:r>
        <w:rPr>
          <w:spacing w:val="-6"/>
        </w:rPr>
        <w:t xml:space="preserve">论，利用 </w:t>
      </w:r>
      <w:r>
        <w:t>DQM(Differential</w:t>
      </w:r>
      <w:r>
        <w:rPr>
          <w:spacing w:val="-30"/>
        </w:rPr>
        <w:t xml:space="preserve"> </w:t>
      </w:r>
      <w:r>
        <w:t>Quadrature</w:t>
      </w:r>
      <w:r>
        <w:rPr>
          <w:spacing w:val="-30"/>
        </w:rPr>
        <w:t xml:space="preserve"> </w:t>
      </w:r>
      <w:r>
        <w:t>Method)推导了初始有效应力沿深度变</w:t>
      </w:r>
      <w:r>
        <w:rPr>
          <w:spacing w:val="-4"/>
        </w:rPr>
        <w:t>更、随意边界条件、随意荷载作用下双层地基一维非线性固结的表达式，求得孔</w:t>
      </w:r>
      <w:r>
        <w:rPr>
          <w:spacing w:val="-2"/>
        </w:rPr>
        <w:t>压、有效应力和平均固结度的解答。</w:t>
      </w:r>
    </w:p>
    <w:p>
      <w:pPr>
        <w:pStyle w:val="BodyText"/>
        <w:spacing w:before="1" w:line="312" w:lineRule="auto"/>
        <w:ind w:left="216" w:right="1548" w:firstLine="480"/>
      </w:pPr>
      <w:r>
        <w:rPr>
          <w:spacing w:val="-2"/>
        </w:rPr>
        <w:t>耿雪玉，徐长节，蔡袁强(2004)依据饱和软粘土地基非线性一维固结理论，</w:t>
      </w:r>
      <w:r>
        <w:rPr>
          <w:spacing w:val="-10"/>
        </w:rPr>
        <w:t xml:space="preserve">针对单层饱和土地基模型，运用 </w:t>
      </w:r>
      <w:r>
        <w:t>Laplace</w:t>
      </w:r>
      <w:r>
        <w:rPr>
          <w:spacing w:val="-6"/>
        </w:rPr>
        <w:t xml:space="preserve"> 变换求解了在循环荷载作用下的单层饱</w:t>
      </w:r>
      <w:r>
        <w:rPr>
          <w:spacing w:val="-2"/>
        </w:rPr>
        <w:t>水地基一维非线性变形问题。</w:t>
      </w:r>
    </w:p>
    <w:p>
      <w:pPr>
        <w:pStyle w:val="BodyText"/>
        <w:spacing w:before="1" w:line="312" w:lineRule="auto"/>
        <w:ind w:left="216" w:right="1635" w:firstLine="480"/>
      </w:pPr>
      <w:r>
        <w:rPr>
          <w:spacing w:val="-2"/>
        </w:rPr>
        <w:t>白冰(2005)</w:t>
      </w:r>
      <w:r>
        <w:rPr>
          <w:spacing w:val="-2"/>
          <w:vertAlign w:val="superscript"/>
        </w:rPr>
        <w:t>[16]</w:t>
      </w:r>
      <w:r>
        <w:rPr>
          <w:spacing w:val="-2"/>
          <w:vertAlign w:val="baseline"/>
        </w:rPr>
        <w:t>基于非线性假定的固结方程及其标准化形式，给出一个描述</w:t>
      </w:r>
      <w:r>
        <w:rPr>
          <w:spacing w:val="-2"/>
          <w:vertAlign w:val="baseline"/>
        </w:rPr>
        <w:t>饱和土体非线性固结变形特征的理论模型。</w:t>
      </w:r>
    </w:p>
    <w:p>
      <w:pPr>
        <w:pStyle w:val="BodyText"/>
        <w:spacing w:line="312" w:lineRule="auto"/>
        <w:ind w:left="216" w:right="1636" w:firstLine="480"/>
        <w:jc w:val="both"/>
      </w:pPr>
      <w:r>
        <w:rPr>
          <w:spacing w:val="-4"/>
        </w:rPr>
        <w:t>谢康和，周瑾，董亚钦(2006)</w:t>
      </w:r>
      <w:r>
        <w:rPr>
          <w:spacing w:val="-15"/>
        </w:rPr>
        <w:t xml:space="preserve">将 </w:t>
      </w:r>
      <w:r>
        <w:rPr>
          <w:spacing w:val="-4"/>
        </w:rPr>
        <w:t>e～lgσ</w:t>
      </w:r>
      <w:r>
        <w:rPr>
          <w:rFonts w:ascii="Times New Roman" w:eastAsia="Times New Roman" w:hAnsi="Times New Roman"/>
          <w:spacing w:val="-4"/>
        </w:rPr>
        <w:t>’</w:t>
      </w:r>
      <w:r>
        <w:rPr>
          <w:spacing w:val="-15"/>
        </w:rPr>
        <w:t xml:space="preserve">和 </w:t>
      </w:r>
      <w:r>
        <w:rPr>
          <w:spacing w:val="-4"/>
        </w:rPr>
        <w:t>e～1gk</w:t>
      </w:r>
      <w:r>
        <w:rPr>
          <w:spacing w:val="-4"/>
          <w:vertAlign w:val="subscript"/>
        </w:rPr>
        <w:t>v</w:t>
      </w:r>
      <w:r>
        <w:rPr>
          <w:spacing w:val="-9"/>
          <w:vertAlign w:val="baseline"/>
        </w:rPr>
        <w:t xml:space="preserve"> 关系引入成层地基一维</w:t>
      </w:r>
      <w:r>
        <w:rPr>
          <w:spacing w:val="-9"/>
          <w:vertAlign w:val="baseline"/>
        </w:rPr>
        <w:t>非线性固结问题的探讨之中，建立了低频循环荷载作用下单层地基的一维非线性</w:t>
      </w:r>
      <w:r>
        <w:rPr>
          <w:spacing w:val="-2"/>
          <w:vertAlign w:val="baseline"/>
        </w:rPr>
        <w:t>固结方程。由ω-σ</w:t>
      </w:r>
      <w:r>
        <w:rPr>
          <w:rFonts w:ascii="Times New Roman" w:eastAsia="Times New Roman" w:hAnsi="Times New Roman"/>
          <w:spacing w:val="-2"/>
          <w:vertAlign w:val="baseline"/>
        </w:rPr>
        <w:t>’</w:t>
      </w:r>
      <w:r>
        <w:rPr>
          <w:spacing w:val="-2"/>
          <w:vertAlign w:val="baseline"/>
        </w:rPr>
        <w:t>变换得出了低频梯形循环荷载作用下单层地基的一维非线性</w:t>
      </w:r>
      <w:r>
        <w:rPr>
          <w:spacing w:val="-2"/>
          <w:vertAlign w:val="baseline"/>
        </w:rPr>
        <w:t>固结问题的解析解。</w:t>
      </w:r>
    </w:p>
    <w:p>
      <w:pPr>
        <w:spacing w:after="0" w:line="312" w:lineRule="auto"/>
        <w:jc w:val="both"/>
        <w:sectPr>
          <w:pgSz w:w="11910" w:h="16840"/>
          <w:pgMar w:top="1460" w:right="160" w:bottom="280" w:left="1580" w:header="708" w:footer="708"/>
          <w:pgNumType w:start="7"/>
          <w:cols w:space="708"/>
        </w:sectPr>
      </w:pPr>
    </w:p>
    <w:p>
      <w:pPr>
        <w:pStyle w:val="Heading4"/>
        <w:numPr>
          <w:ilvl w:val="2"/>
          <w:numId w:val="28"/>
        </w:numPr>
        <w:tabs>
          <w:tab w:val="left" w:pos="1042"/>
        </w:tabs>
        <w:spacing w:before="42" w:after="0" w:line="240" w:lineRule="auto"/>
        <w:ind w:left="1042" w:right="0" w:hanging="826"/>
        <w:jc w:val="left"/>
      </w:pPr>
      <w:r>
        <w:rPr>
          <w:spacing w:val="-2"/>
        </w:rPr>
        <w:t>大变形固结理论</w:t>
      </w:r>
    </w:p>
    <w:p>
      <w:pPr>
        <w:pStyle w:val="BodyText"/>
        <w:spacing w:before="8"/>
        <w:rPr>
          <w:rFonts w:ascii="黑体"/>
        </w:rPr>
      </w:pPr>
    </w:p>
    <w:p>
      <w:pPr>
        <w:pStyle w:val="BodyText"/>
        <w:spacing w:line="312" w:lineRule="auto"/>
        <w:ind w:left="216" w:right="1548" w:firstLine="480"/>
      </w:pPr>
      <w:r>
        <w:rPr>
          <w:spacing w:val="-2"/>
        </w:rPr>
        <w:t>传统的固结理论(如太沙基固结理论)虽然经过很多实践证明白它的适用性，</w:t>
      </w:r>
      <w:r>
        <w:rPr>
          <w:spacing w:val="-2"/>
        </w:rPr>
        <w:t>但是对于软粘土和吹填土，当荷载和土体变形较大时，小变形分析可能会带来较</w:t>
      </w:r>
      <w:r>
        <w:rPr>
          <w:spacing w:val="-2"/>
        </w:rPr>
        <w:t>大的误差。Weber(1969)</w:t>
      </w:r>
      <w:r>
        <w:rPr>
          <w:spacing w:val="-2"/>
          <w:vertAlign w:val="superscript"/>
        </w:rPr>
        <w:t>[17]</w:t>
      </w:r>
      <w:r>
        <w:rPr>
          <w:spacing w:val="-2"/>
          <w:vertAlign w:val="baseline"/>
        </w:rPr>
        <w:t>曾报道了建于泥炭土地基上的堤坝，在固结期间压缩</w:t>
      </w:r>
      <w:r>
        <w:rPr>
          <w:spacing w:val="-6"/>
          <w:vertAlign w:val="baseline"/>
        </w:rPr>
        <w:t xml:space="preserve">层厚度削减了 </w:t>
      </w:r>
      <w:r>
        <w:rPr>
          <w:vertAlign w:val="baseline"/>
        </w:rPr>
        <w:t>80%，如此大的沉降变形明显已经超出了传统固结理论的基本假定</w:t>
      </w:r>
      <w:r>
        <w:rPr>
          <w:spacing w:val="-2"/>
          <w:vertAlign w:val="baseline"/>
        </w:rPr>
        <w:t>范围，假如用小变形方法计算，其结果会有很大的误差，因而须要考虑大变形。</w:t>
      </w:r>
    </w:p>
    <w:p>
      <w:pPr>
        <w:pStyle w:val="BodyText"/>
        <w:spacing w:before="1" w:line="312" w:lineRule="auto"/>
        <w:ind w:left="216" w:right="1635" w:firstLine="480"/>
        <w:jc w:val="both"/>
      </w:pPr>
      <w:r>
        <w:rPr>
          <w:spacing w:val="-4"/>
        </w:rPr>
        <w:t xml:space="preserve">一维大变形固结理论的探讨起先于 </w:t>
      </w:r>
      <w:r>
        <w:rPr>
          <w:spacing w:val="-2"/>
        </w:rPr>
        <w:t>1960</w:t>
      </w:r>
      <w:r>
        <w:rPr>
          <w:spacing w:val="-7"/>
        </w:rPr>
        <w:t xml:space="preserve"> 年。以后大变形固结理论始终以来</w:t>
      </w:r>
      <w:r>
        <w:rPr>
          <w:spacing w:val="-5"/>
        </w:rPr>
        <w:t xml:space="preserve">沿着两个方向发展:一方面是基于 </w:t>
      </w:r>
      <w:r>
        <w:rPr>
          <w:spacing w:val="-4"/>
        </w:rPr>
        <w:t>Mikasa</w:t>
      </w:r>
      <w:r>
        <w:rPr>
          <w:spacing w:val="-16"/>
        </w:rPr>
        <w:t xml:space="preserve"> 和 </w:t>
      </w:r>
      <w:r>
        <w:rPr>
          <w:spacing w:val="-4"/>
        </w:rPr>
        <w:t>Gibson</w:t>
      </w:r>
      <w:r>
        <w:rPr>
          <w:spacing w:val="-8"/>
        </w:rPr>
        <w:t xml:space="preserve"> 等人的理论，进行理论的进</w:t>
      </w:r>
      <w:r>
        <w:rPr>
          <w:spacing w:val="-2"/>
        </w:rPr>
        <w:t>一步完善和数值求解以及试验验证等;另一方面，随着非线性连续介质力学的发</w:t>
      </w:r>
      <w:r>
        <w:rPr>
          <w:spacing w:val="-12"/>
        </w:rPr>
        <w:t>展，建立在有限变形理论基础之上的大变形固结理论以及有限元分析也不断取得</w:t>
      </w:r>
      <w:r>
        <w:rPr>
          <w:spacing w:val="-4"/>
        </w:rPr>
        <w:t>进展。</w:t>
      </w:r>
    </w:p>
    <w:p>
      <w:pPr>
        <w:pStyle w:val="Heading4"/>
        <w:numPr>
          <w:ilvl w:val="2"/>
          <w:numId w:val="28"/>
        </w:numPr>
        <w:tabs>
          <w:tab w:val="left" w:pos="1042"/>
        </w:tabs>
        <w:spacing w:before="41" w:after="0" w:line="240" w:lineRule="auto"/>
        <w:ind w:left="1042" w:right="0" w:hanging="826"/>
        <w:jc w:val="left"/>
      </w:pPr>
      <w:r>
        <w:rPr>
          <w:spacing w:val="-2"/>
        </w:rPr>
        <w:t>非饱和土固结理论</w:t>
      </w:r>
    </w:p>
    <w:p>
      <w:pPr>
        <w:pStyle w:val="BodyText"/>
        <w:spacing w:before="8"/>
        <w:rPr>
          <w:rFonts w:ascii="黑体"/>
        </w:rPr>
      </w:pPr>
    </w:p>
    <w:p>
      <w:pPr>
        <w:pStyle w:val="BodyText"/>
        <w:spacing w:line="312" w:lineRule="auto"/>
        <w:ind w:left="216" w:right="1575" w:firstLine="480"/>
        <w:jc w:val="both"/>
      </w:pPr>
      <w:r>
        <w:rPr>
          <w:spacing w:val="-6"/>
        </w:rPr>
        <w:t xml:space="preserve">非饱和土的探讨从上世纪 </w:t>
      </w:r>
      <w:r>
        <w:rPr>
          <w:spacing w:val="-4"/>
        </w:rPr>
        <w:t>30</w:t>
      </w:r>
      <w:r>
        <w:rPr>
          <w:spacing w:val="-21"/>
        </w:rPr>
        <w:t xml:space="preserve"> 年头起先，因难度大进展缓慢。国外从上世纪 </w:t>
      </w:r>
      <w:r>
        <w:rPr>
          <w:spacing w:val="-4"/>
        </w:rPr>
        <w:t>60</w:t>
      </w:r>
      <w:r>
        <w:rPr>
          <w:spacing w:val="-5"/>
        </w:rPr>
        <w:t xml:space="preserve">年头起先探讨广义固结问题，探讨大致可分为三类:①从 </w:t>
      </w:r>
      <w:r>
        <w:rPr>
          <w:spacing w:val="-4"/>
        </w:rPr>
        <w:t>Biot</w:t>
      </w:r>
      <w:r>
        <w:rPr>
          <w:spacing w:val="-8"/>
        </w:rPr>
        <w:t xml:space="preserve"> 固结理论动身，只</w:t>
      </w:r>
      <w:r>
        <w:rPr>
          <w:spacing w:val="-2"/>
        </w:rPr>
        <w:t xml:space="preserve">考虑孔隙水运动，这类探讨不能反映孔隙气体运动的影响。②从 </w:t>
      </w:r>
      <w:r>
        <w:t>Terzaghi</w:t>
      </w:r>
      <w:r>
        <w:rPr>
          <w:spacing w:val="-10"/>
        </w:rPr>
        <w:t xml:space="preserve"> 固结</w:t>
      </w:r>
      <w:r>
        <w:rPr>
          <w:spacing w:val="-2"/>
        </w:rPr>
        <w:t>理论动身，同时考虑孔隙气和孔隙水运动，联合求解孔隙水压力消散方程和孔隙</w:t>
      </w:r>
      <w:r>
        <w:rPr>
          <w:spacing w:val="-2"/>
        </w:rPr>
        <w:t>气压力消散方程。该方法为了导出了孔隙压力消散方程，采纳了过多与实际状况</w:t>
      </w:r>
      <w:r>
        <w:rPr>
          <w:spacing w:val="-2"/>
        </w:rPr>
        <w:t>不相符的简化假设，因而它的适用范围不大。③从孔隙水相和气相的质量连续方</w:t>
      </w:r>
      <w:r>
        <w:rPr>
          <w:spacing w:val="-8"/>
        </w:rPr>
        <w:t xml:space="preserve">程动身，将 </w:t>
      </w:r>
      <w:r>
        <w:rPr>
          <w:spacing w:val="-4"/>
        </w:rPr>
        <w:t>Uatyas</w:t>
      </w:r>
      <w:r>
        <w:rPr>
          <w:spacing w:val="-19"/>
        </w:rPr>
        <w:t xml:space="preserve"> 和 </w:t>
      </w:r>
      <w:r>
        <w:rPr>
          <w:spacing w:val="-4"/>
        </w:rPr>
        <w:t>Radhakrishna</w:t>
      </w:r>
      <w:r>
        <w:rPr>
          <w:spacing w:val="-11"/>
        </w:rPr>
        <w:t xml:space="preserve"> 的土体孔隙比 </w:t>
      </w:r>
      <w:r>
        <w:rPr>
          <w:spacing w:val="-4"/>
        </w:rPr>
        <w:t>e</w:t>
      </w:r>
      <w:r>
        <w:rPr>
          <w:spacing w:val="-10"/>
        </w:rPr>
        <w:t xml:space="preserve"> 状态方程和饱和度 </w:t>
      </w:r>
      <w:r>
        <w:rPr>
          <w:spacing w:val="-4"/>
        </w:rPr>
        <w:t>S</w:t>
      </w:r>
      <w:r>
        <w:rPr>
          <w:spacing w:val="-4"/>
          <w:vertAlign w:val="subscript"/>
        </w:rPr>
        <w:t>r</w:t>
      </w:r>
      <w:r>
        <w:rPr>
          <w:spacing w:val="-12"/>
          <w:vertAlign w:val="baseline"/>
        </w:rPr>
        <w:t xml:space="preserve"> 状态</w:t>
      </w:r>
      <w:r>
        <w:rPr>
          <w:spacing w:val="-4"/>
          <w:vertAlign w:val="baseline"/>
        </w:rPr>
        <w:t xml:space="preserve">方程联合起来求解。上世纪 </w:t>
      </w:r>
      <w:r>
        <w:rPr>
          <w:spacing w:val="-2"/>
          <w:vertAlign w:val="baseline"/>
        </w:rPr>
        <w:t>70</w:t>
      </w:r>
      <w:r>
        <w:rPr>
          <w:spacing w:val="-8"/>
          <w:vertAlign w:val="baseline"/>
        </w:rPr>
        <w:t xml:space="preserve"> 年头净应力和吸力双变量理论确立;上世纪 </w:t>
      </w:r>
      <w:r>
        <w:rPr>
          <w:spacing w:val="-2"/>
          <w:vertAlign w:val="baseline"/>
        </w:rPr>
        <w:t>90</w:t>
      </w:r>
      <w:r>
        <w:rPr>
          <w:spacing w:val="-15"/>
          <w:vertAlign w:val="baseline"/>
        </w:rPr>
        <w:t xml:space="preserve"> 年</w:t>
      </w:r>
      <w:r>
        <w:rPr>
          <w:spacing w:val="-2"/>
          <w:vertAlign w:val="baseline"/>
        </w:rPr>
        <w:t>头建立了非饱和土固结理论，形成非饱和土固结的初步理论框架。非饱和固结的</w:t>
      </w:r>
      <w:r>
        <w:rPr>
          <w:spacing w:val="-2"/>
          <w:vertAlign w:val="baseline"/>
        </w:rPr>
        <w:t>探讨将是今后一二十年固结理论探讨的主要方向。</w:t>
      </w:r>
    </w:p>
    <w:p>
      <w:pPr>
        <w:pStyle w:val="Heading3"/>
        <w:numPr>
          <w:ilvl w:val="1"/>
          <w:numId w:val="28"/>
        </w:numPr>
        <w:tabs>
          <w:tab w:val="left" w:pos="777"/>
        </w:tabs>
        <w:spacing w:before="183" w:after="0" w:line="240" w:lineRule="auto"/>
        <w:ind w:left="777" w:right="0" w:hanging="561"/>
        <w:jc w:val="left"/>
      </w:pPr>
      <w:bookmarkStart w:id="3" w:name="_TOC_250035"/>
      <w:bookmarkEnd w:id="3"/>
      <w:r>
        <w:rPr>
          <w:spacing w:val="-1"/>
        </w:rPr>
        <w:t>采纳竖向排水体的固结理论发呈现状</w:t>
      </w:r>
    </w:p>
    <w:p>
      <w:pPr>
        <w:pStyle w:val="BodyText"/>
        <w:spacing w:before="11"/>
        <w:rPr>
          <w:rFonts w:ascii="黑体"/>
          <w:sz w:val="28"/>
        </w:rPr>
      </w:pPr>
    </w:p>
    <w:p>
      <w:pPr>
        <w:pStyle w:val="Heading4"/>
        <w:numPr>
          <w:ilvl w:val="2"/>
          <w:numId w:val="28"/>
        </w:numPr>
        <w:tabs>
          <w:tab w:val="left" w:pos="1042"/>
        </w:tabs>
        <w:spacing w:before="0" w:after="0" w:line="240" w:lineRule="auto"/>
        <w:ind w:left="1042" w:right="0" w:hanging="826"/>
        <w:jc w:val="left"/>
      </w:pPr>
      <w:r>
        <w:rPr>
          <w:spacing w:val="-2"/>
        </w:rPr>
        <w:t>关于竖向排水体</w:t>
      </w:r>
    </w:p>
    <w:p>
      <w:pPr>
        <w:pStyle w:val="BodyText"/>
        <w:spacing w:before="8"/>
        <w:rPr>
          <w:rFonts w:ascii="黑体"/>
        </w:rPr>
      </w:pPr>
    </w:p>
    <w:p>
      <w:pPr>
        <w:pStyle w:val="BodyText"/>
        <w:spacing w:line="312" w:lineRule="auto"/>
        <w:ind w:left="216" w:right="1635" w:firstLine="600"/>
        <w:jc w:val="both"/>
      </w:pPr>
      <w:r>
        <w:rPr>
          <w:spacing w:val="-2"/>
        </w:rPr>
        <w:t>1925</w:t>
      </w:r>
      <w:r>
        <w:rPr>
          <w:spacing w:val="-7"/>
        </w:rPr>
        <w:t xml:space="preserve"> 年美国工程师摩然</w:t>
      </w:r>
      <w:r>
        <w:rPr>
          <w:spacing w:val="-2"/>
        </w:rPr>
        <w:t>((D.J.Moran)提出砂井排水预压法。该法是在地基</w:t>
      </w:r>
      <w:r>
        <w:rPr>
          <w:spacing w:val="-22"/>
        </w:rPr>
        <w:t>中打设砂井作为竖向排水体，以加快土体固结。</w:t>
      </w:r>
      <w:r>
        <w:rPr>
          <w:spacing w:val="-8"/>
        </w:rPr>
        <w:t>1926</w:t>
      </w:r>
      <w:r>
        <w:rPr>
          <w:spacing w:val="-12"/>
        </w:rPr>
        <w:t xml:space="preserve"> 年 </w:t>
      </w:r>
      <w:r>
        <w:rPr>
          <w:spacing w:val="-8"/>
        </w:rPr>
        <w:t>Moran</w:t>
      </w:r>
      <w:r>
        <w:rPr>
          <w:spacing w:val="-22"/>
        </w:rPr>
        <w:t xml:space="preserve"> 获得砂井专利，</w:t>
      </w:r>
      <w:r>
        <w:rPr>
          <w:spacing w:val="16"/>
        </w:rPr>
        <w:t>193</w:t>
      </w:r>
      <w:r>
        <w:rPr>
          <w:spacing w:val="16"/>
        </w:rPr>
        <w:t>4</w:t>
      </w:r>
      <w:r>
        <w:rPr>
          <w:spacing w:val="-3"/>
        </w:rPr>
        <w:t xml:space="preserve">年美国第一次用砂井排水法加固了马路软土路基。经过 </w:t>
      </w:r>
      <w:r>
        <w:rPr>
          <w:spacing w:val="-2"/>
        </w:rPr>
        <w:t>70</w:t>
      </w:r>
      <w:r>
        <w:rPr>
          <w:spacing w:val="-7"/>
        </w:rPr>
        <w:t xml:space="preserve"> 多年的工程实践，充</w:t>
      </w:r>
      <w:r>
        <w:rPr>
          <w:spacing w:val="-6"/>
        </w:rPr>
        <w:t>分证明白砂井排水预压法是一种行之有效的软基加固方法，并在全世界被广泛应</w:t>
      </w:r>
      <w:r>
        <w:rPr>
          <w:spacing w:val="-4"/>
        </w:rPr>
        <w:t>用。在砂井技术发展过程中，人们逐步相识到“细而密”型的砂井具有更好的排</w:t>
      </w:r>
      <w:r>
        <w:rPr>
          <w:spacing w:val="-4"/>
        </w:rPr>
        <w:t>水固结效果，塑料排水板应运而生。1937</w:t>
      </w:r>
      <w:r>
        <w:rPr>
          <w:spacing w:val="-19"/>
        </w:rPr>
        <w:t xml:space="preserve"> 年 </w:t>
      </w:r>
      <w:r>
        <w:rPr>
          <w:spacing w:val="-4"/>
        </w:rPr>
        <w:t>Kjellman</w:t>
      </w:r>
      <w:r>
        <w:rPr>
          <w:spacing w:val="-9"/>
        </w:rPr>
        <w:t xml:space="preserve"> 第一次运用了排水板，但</w:t>
      </w:r>
      <w:r>
        <w:rPr>
          <w:spacing w:val="-3"/>
        </w:rPr>
        <w:t xml:space="preserve">他所用的纸板透水性差，耐久性差。上世纪 </w:t>
      </w:r>
      <w:r>
        <w:t>60</w:t>
      </w:r>
      <w:r>
        <w:rPr>
          <w:spacing w:val="-9"/>
        </w:rPr>
        <w:t xml:space="preserve"> 年头末出现了袋装砂井，得到广</w:t>
      </w:r>
    </w:p>
    <w:p>
      <w:pPr>
        <w:spacing w:after="0" w:line="312" w:lineRule="auto"/>
        <w:jc w:val="both"/>
        <w:sectPr>
          <w:pgSz w:w="11910" w:h="16840"/>
          <w:pgMar w:top="1400" w:right="160" w:bottom="280" w:left="1580" w:header="708" w:footer="708"/>
          <w:pgNumType w:start="8"/>
          <w:cols w:space="708"/>
        </w:sectPr>
      </w:pPr>
    </w:p>
    <w:p>
      <w:pPr>
        <w:pStyle w:val="BodyText"/>
        <w:spacing w:before="42" w:line="312" w:lineRule="auto"/>
        <w:ind w:left="216" w:right="1635"/>
        <w:jc w:val="both"/>
      </w:pPr>
      <w:r>
        <w:rPr>
          <w:spacing w:val="-7"/>
        </w:rPr>
        <w:t>泛应用;同时板式排水体的材料不断得到改进，由维格</w:t>
      </w:r>
      <w:r>
        <w:rPr>
          <w:spacing w:val="-2"/>
        </w:rPr>
        <w:t>(O.</w:t>
      </w:r>
      <w:r>
        <w:rPr>
          <w:spacing w:val="-17"/>
        </w:rPr>
        <w:t xml:space="preserve"> </w:t>
      </w:r>
      <w:r>
        <w:rPr>
          <w:spacing w:val="-2"/>
        </w:rPr>
        <w:t>Weger)</w:t>
      </w:r>
      <w:r>
        <w:rPr>
          <w:spacing w:val="-15"/>
        </w:rPr>
        <w:t xml:space="preserve">在 </w:t>
      </w:r>
      <w:r>
        <w:rPr>
          <w:spacing w:val="-2"/>
        </w:rPr>
        <w:t>1971</w:t>
      </w:r>
      <w:r>
        <w:rPr>
          <w:spacing w:val="-9"/>
        </w:rPr>
        <w:t xml:space="preserve"> 年首创</w:t>
      </w:r>
      <w:r>
        <w:rPr>
          <w:spacing w:val="-4"/>
        </w:rPr>
        <w:t>的一种新型竖向排水材料，由聚氛乙烯制成的透水芯带、外套无纺滤布制成的塑</w:t>
      </w:r>
      <w:r>
        <w:rPr>
          <w:spacing w:val="-2"/>
        </w:rPr>
        <w:t>料排水板与砂井相比具有多种优点，在工程中的应用也越来越广。</w:t>
      </w:r>
    </w:p>
    <w:p>
      <w:pPr>
        <w:pStyle w:val="BodyText"/>
        <w:spacing w:line="312" w:lineRule="auto"/>
        <w:ind w:left="216" w:right="1636" w:firstLine="480"/>
        <w:jc w:val="both"/>
      </w:pPr>
      <w:r>
        <w:t>在国外将砂井、塑料排水板统称为竖向排水体(Vertical</w:t>
      </w:r>
      <w:r>
        <w:rPr>
          <w:spacing w:val="-2"/>
        </w:rPr>
        <w:t xml:space="preserve"> </w:t>
      </w:r>
      <w:r>
        <w:t>Drains),</w:t>
      </w:r>
      <w:r>
        <w:rPr>
          <w:spacing w:val="-2"/>
        </w:rPr>
        <w:t xml:space="preserve"> </w:t>
      </w:r>
      <w:r>
        <w:t>McGown &amp;Hughes(1981)</w:t>
      </w:r>
      <w:r>
        <w:rPr>
          <w:vertAlign w:val="superscript"/>
        </w:rPr>
        <w:t>[18]</w:t>
      </w:r>
      <w:r>
        <w:rPr>
          <w:vertAlign w:val="baseline"/>
        </w:rPr>
        <w:t>将竖向排水体按外形分为圆形排水体(Round</w:t>
      </w:r>
      <w:r>
        <w:rPr>
          <w:spacing w:val="-3"/>
          <w:vertAlign w:val="baseline"/>
        </w:rPr>
        <w:t xml:space="preserve"> </w:t>
      </w:r>
      <w:r>
        <w:rPr>
          <w:vertAlign w:val="baseline"/>
        </w:rPr>
        <w:t>Drains)和扁平的</w:t>
      </w:r>
      <w:r>
        <w:rPr>
          <w:spacing w:val="-2"/>
          <w:vertAlign w:val="baseline"/>
        </w:rPr>
        <w:t>板式排水体((Band-type</w:t>
      </w:r>
      <w:r>
        <w:rPr>
          <w:spacing w:val="-13"/>
          <w:vertAlign w:val="baseline"/>
        </w:rPr>
        <w:t xml:space="preserve"> </w:t>
      </w:r>
      <w:r>
        <w:rPr>
          <w:spacing w:val="-2"/>
          <w:vertAlign w:val="baseline"/>
        </w:rPr>
        <w:t>Drains)，或称排水板(Band</w:t>
      </w:r>
      <w:r>
        <w:rPr>
          <w:spacing w:val="-13"/>
          <w:vertAlign w:val="baseline"/>
        </w:rPr>
        <w:t xml:space="preserve"> </w:t>
      </w:r>
      <w:r>
        <w:rPr>
          <w:spacing w:val="-2"/>
          <w:vertAlign w:val="baseline"/>
        </w:rPr>
        <w:t>Drains)。国内一般按材料</w:t>
      </w:r>
      <w:r>
        <w:rPr>
          <w:spacing w:val="-2"/>
          <w:vertAlign w:val="baseline"/>
        </w:rPr>
        <w:t>分为砂井(包括一般砂井和袋装砂井)、塑料排水板(管)两大类.1980</w:t>
      </w:r>
      <w:r>
        <w:rPr>
          <w:spacing w:val="-7"/>
          <w:vertAlign w:val="baseline"/>
        </w:rPr>
        <w:t xml:space="preserve"> 年河海高校</w:t>
      </w:r>
      <w:r>
        <w:rPr>
          <w:spacing w:val="-7"/>
          <w:vertAlign w:val="baseline"/>
        </w:rPr>
        <w:t xml:space="preserve">与南京塑料厂合作研制出了我国第一块塑料排水板，并于 </w:t>
      </w:r>
      <w:r>
        <w:rPr>
          <w:spacing w:val="-2"/>
          <w:vertAlign w:val="baseline"/>
        </w:rPr>
        <w:t>1981-1982</w:t>
      </w:r>
      <w:r>
        <w:rPr>
          <w:spacing w:val="-7"/>
          <w:vertAlign w:val="baseline"/>
        </w:rPr>
        <w:t xml:space="preserve"> 年将此法正</w:t>
      </w:r>
      <w:r>
        <w:rPr>
          <w:spacing w:val="-2"/>
          <w:vertAlign w:val="baseline"/>
        </w:rPr>
        <w:t>式应用于天津塘沽新港堆场软土地基加固工程。</w:t>
      </w:r>
    </w:p>
    <w:p>
      <w:pPr>
        <w:pStyle w:val="Heading4"/>
        <w:numPr>
          <w:ilvl w:val="2"/>
          <w:numId w:val="28"/>
        </w:numPr>
        <w:tabs>
          <w:tab w:val="left" w:pos="1042"/>
        </w:tabs>
        <w:spacing w:before="42" w:after="0" w:line="240" w:lineRule="auto"/>
        <w:ind w:left="1042" w:right="0" w:hanging="826"/>
        <w:jc w:val="left"/>
      </w:pPr>
      <w:r>
        <w:rPr>
          <w:spacing w:val="-1"/>
        </w:rPr>
        <w:t>采纳竖向排水体的固结理论</w:t>
      </w:r>
    </w:p>
    <w:p>
      <w:pPr>
        <w:pStyle w:val="BodyText"/>
        <w:spacing w:before="8"/>
        <w:rPr>
          <w:rFonts w:ascii="黑体"/>
        </w:rPr>
      </w:pPr>
    </w:p>
    <w:p>
      <w:pPr>
        <w:pStyle w:val="BodyText"/>
        <w:spacing w:line="312" w:lineRule="auto"/>
        <w:ind w:left="216" w:right="1515" w:firstLine="480"/>
      </w:pPr>
      <w:r>
        <w:rPr>
          <w:spacing w:val="-3"/>
        </w:rPr>
        <w:t xml:space="preserve">最早的竖井固结理论探讨始自 </w:t>
      </w:r>
      <w:r>
        <w:t>Carrillo(1942)定理，该定理从数学上证明:</w:t>
      </w:r>
      <w:r>
        <w:rPr>
          <w:spacing w:val="-2"/>
        </w:rPr>
        <w:t>多向渗流时孔隙压力比等于各单向渗流时孔隙压力比的乘积。应用这肯定理，可</w:t>
      </w:r>
      <w:r>
        <w:rPr>
          <w:spacing w:val="-2"/>
        </w:rPr>
        <w:t>简化多维固结计算，但此定理只适用于瞬时加载、齐次边界条件的固结问题。</w:t>
      </w:r>
    </w:p>
    <w:p>
      <w:pPr>
        <w:pStyle w:val="BodyText"/>
        <w:spacing w:before="1" w:line="312" w:lineRule="auto"/>
        <w:ind w:left="216" w:right="1635" w:firstLine="480"/>
        <w:jc w:val="both"/>
      </w:pPr>
      <w:r>
        <w:rPr>
          <w:spacing w:val="-2"/>
        </w:rPr>
        <w:t>Barron(1944)</w:t>
      </w:r>
      <w:r>
        <w:rPr>
          <w:spacing w:val="-6"/>
        </w:rPr>
        <w:t>在自由应变假设和等应变假设的条件下给出了解答，但是考虑</w:t>
      </w:r>
      <w:r>
        <w:rPr>
          <w:spacing w:val="9"/>
        </w:rPr>
        <w:t>井阻作用时的平均径向固结度的计算式不是显式，计算时需进行数值积分。</w:t>
      </w:r>
      <w:r>
        <w:t xml:space="preserve"> Barron</w:t>
      </w:r>
      <w:r>
        <w:rPr>
          <w:spacing w:val="-1"/>
        </w:rPr>
        <w:t xml:space="preserve"> 总结了两种假设条件下的志向井固结理论，指出自由应变条件下理论解</w:t>
      </w:r>
      <w:r>
        <w:rPr>
          <w:spacing w:val="-6"/>
        </w:rPr>
        <w:t>较等应变条件下理论解形式困难但两者结果差别不大，并首次给出在这两种状况</w:t>
      </w:r>
      <w:r>
        <w:rPr>
          <w:spacing w:val="-2"/>
        </w:rPr>
        <w:t>下考虑涂抹作用以及在等应变条件下考虑井阻作用的砂井理论。</w:t>
      </w:r>
    </w:p>
    <w:p>
      <w:pPr>
        <w:pStyle w:val="BodyText"/>
        <w:spacing w:before="1" w:line="312" w:lineRule="auto"/>
        <w:ind w:left="216" w:right="1635" w:firstLine="480"/>
        <w:jc w:val="both"/>
      </w:pPr>
      <w:r>
        <w:t>Yoshikuni et al(高木俊介)（1974)</w:t>
      </w:r>
      <w:r>
        <w:rPr>
          <w:vertAlign w:val="superscript"/>
        </w:rPr>
        <w:t>[19]</w:t>
      </w:r>
      <w:r>
        <w:rPr>
          <w:vertAlign w:val="baseline"/>
        </w:rPr>
        <w:t>建立了严密的自由应变条件下考虑</w:t>
      </w:r>
      <w:r>
        <w:rPr>
          <w:spacing w:val="-2"/>
          <w:vertAlign w:val="baseline"/>
        </w:rPr>
        <w:t xml:space="preserve">井阻作用的砂井固结理论，但解极其困难，并只在 </w:t>
      </w:r>
      <w:r>
        <w:rPr>
          <w:vertAlign w:val="baseline"/>
        </w:rPr>
        <w:t>k</w:t>
      </w:r>
      <w:r>
        <w:rPr>
          <w:vertAlign w:val="subscript"/>
        </w:rPr>
        <w:t>v</w:t>
      </w:r>
      <w:r>
        <w:rPr>
          <w:vertAlign w:val="baseline"/>
        </w:rPr>
        <w:t>=k</w:t>
      </w:r>
      <w:r>
        <w:rPr>
          <w:vertAlign w:val="subscript"/>
        </w:rPr>
        <w:t>r</w:t>
      </w:r>
      <w:r>
        <w:rPr>
          <w:spacing w:val="-12"/>
          <w:vertAlign w:val="baseline"/>
        </w:rPr>
        <w:t xml:space="preserve"> 时适用。</w:t>
      </w:r>
    </w:p>
    <w:p>
      <w:pPr>
        <w:pStyle w:val="BodyText"/>
        <w:spacing w:before="1" w:line="312" w:lineRule="auto"/>
        <w:ind w:left="216" w:right="1635" w:firstLine="480"/>
        <w:jc w:val="both"/>
      </w:pPr>
      <w:r>
        <w:t>Olson(1977)</w:t>
      </w:r>
      <w:r>
        <w:rPr>
          <w:vertAlign w:val="superscript"/>
        </w:rPr>
        <w:t>[20]</w:t>
      </w:r>
      <w:r>
        <w:rPr>
          <w:vertAlign w:val="baseline"/>
        </w:rPr>
        <w:t>重复了高木俊介的工作，在 Barron</w:t>
      </w:r>
      <w:r>
        <w:rPr>
          <w:spacing w:val="-2"/>
          <w:vertAlign w:val="baseline"/>
        </w:rPr>
        <w:t xml:space="preserve"> 等应变固结的基础上得</w:t>
      </w:r>
      <w:r>
        <w:rPr>
          <w:spacing w:val="-2"/>
          <w:vertAlign w:val="baseline"/>
        </w:rPr>
        <w:t>到变荷载下的砂井平均固结度的计算公式。</w:t>
      </w:r>
    </w:p>
    <w:p>
      <w:pPr>
        <w:pStyle w:val="BodyText"/>
        <w:spacing w:line="312" w:lineRule="auto"/>
        <w:ind w:left="216" w:right="1635" w:firstLine="450"/>
        <w:jc w:val="both"/>
      </w:pPr>
      <w:r>
        <w:t>Atkinson et a1(1981)</w:t>
      </w:r>
      <w:r>
        <w:rPr>
          <w:vertAlign w:val="superscript"/>
        </w:rPr>
        <w:t>[21]</w:t>
      </w:r>
      <w:r>
        <w:rPr>
          <w:vertAlign w:val="baseline"/>
        </w:rPr>
        <w:t>总结了用排水板处理软土地基的平均固结度的计</w:t>
      </w:r>
      <w:r>
        <w:rPr>
          <w:spacing w:val="-4"/>
          <w:vertAlign w:val="baseline"/>
        </w:rPr>
        <w:t>算方法，排水板作用的等效直径计算公式，排水板性状对渗流的影响和等效井径</w:t>
      </w:r>
      <w:r>
        <w:rPr>
          <w:spacing w:val="-2"/>
          <w:vertAlign w:val="baseline"/>
        </w:rPr>
        <w:t>计算公式；分析了涂抹层和滤水膜的相互作用，提出了减小施工扰动的措施;探</w:t>
      </w:r>
      <w:r>
        <w:rPr>
          <w:spacing w:val="-2"/>
          <w:vertAlign w:val="baseline"/>
        </w:rPr>
        <w:t>讨了井阻对固结的影响;分析了相关固结参数对固结分析的影响，对勘察和试验</w:t>
      </w:r>
      <w:r>
        <w:rPr>
          <w:spacing w:val="-2"/>
          <w:vertAlign w:val="baseline"/>
        </w:rPr>
        <w:t>提出了改进看法。</w:t>
      </w:r>
    </w:p>
    <w:p>
      <w:pPr>
        <w:pStyle w:val="BodyText"/>
        <w:spacing w:before="1" w:line="312" w:lineRule="auto"/>
        <w:ind w:left="216" w:right="1636" w:firstLine="480"/>
      </w:pPr>
      <w:r>
        <w:rPr>
          <w:spacing w:val="-2"/>
        </w:rPr>
        <w:t>Hansbo(1981)</w:t>
      </w:r>
      <w:r>
        <w:rPr>
          <w:spacing w:val="-2"/>
          <w:vertAlign w:val="superscript"/>
        </w:rPr>
        <w:t>[22]</w:t>
      </w:r>
      <w:r>
        <w:rPr>
          <w:spacing w:val="-2"/>
          <w:vertAlign w:val="baseline"/>
        </w:rPr>
        <w:t>提出了等应变条件下考虑井阻作用的理论，但数学推导中</w:t>
      </w:r>
      <w:r>
        <w:rPr>
          <w:spacing w:val="-2"/>
          <w:w w:val="105"/>
          <w:vertAlign w:val="baseline"/>
        </w:rPr>
        <w:t>过</w:t>
      </w:r>
      <w:r>
        <w:rPr>
          <w:spacing w:val="-2"/>
          <w:w w:val="105"/>
          <w:vertAlign w:val="baseline"/>
        </w:rPr>
        <w:t>多</w:t>
      </w:r>
      <w:r>
        <w:rPr>
          <w:spacing w:val="-2"/>
          <w:w w:val="105"/>
          <w:vertAlign w:val="baseline"/>
        </w:rPr>
        <w:t>的</w:t>
      </w:r>
      <w:r>
        <w:rPr>
          <w:spacing w:val="-2"/>
          <w:w w:val="105"/>
          <w:vertAlign w:val="baseline"/>
        </w:rPr>
        <w:t>简</w:t>
      </w:r>
      <w:r>
        <w:rPr>
          <w:spacing w:val="-2"/>
          <w:w w:val="105"/>
          <w:vertAlign w:val="baseline"/>
        </w:rPr>
        <w:t>化</w:t>
      </w:r>
      <w:r>
        <w:rPr>
          <w:spacing w:val="-2"/>
          <w:w w:val="105"/>
          <w:vertAlign w:val="baseline"/>
        </w:rPr>
        <w:t>，</w:t>
      </w:r>
      <w:r>
        <w:rPr>
          <w:spacing w:val="-2"/>
          <w:w w:val="105"/>
          <w:vertAlign w:val="baseline"/>
        </w:rPr>
        <w:t>其</w:t>
      </w:r>
      <w:r>
        <w:rPr>
          <w:spacing w:val="-2"/>
          <w:w w:val="105"/>
          <w:vertAlign w:val="baseline"/>
        </w:rPr>
        <w:t>解</w:t>
      </w:r>
      <w:r>
        <w:rPr>
          <w:spacing w:val="-2"/>
          <w:w w:val="105"/>
          <w:vertAlign w:val="baseline"/>
        </w:rPr>
        <w:t>只</w:t>
      </w:r>
      <w:r>
        <w:rPr>
          <w:spacing w:val="-2"/>
          <w:w w:val="105"/>
          <w:vertAlign w:val="baseline"/>
        </w:rPr>
        <w:t>是</w:t>
      </w:r>
      <w:r>
        <w:rPr>
          <w:spacing w:val="-2"/>
          <w:w w:val="105"/>
          <w:vertAlign w:val="baseline"/>
        </w:rPr>
        <w:t>近</w:t>
      </w:r>
      <w:r>
        <w:rPr>
          <w:spacing w:val="-2"/>
          <w:w w:val="105"/>
          <w:vertAlign w:val="baseline"/>
        </w:rPr>
        <w:t>似</w:t>
      </w:r>
      <w:r>
        <w:rPr>
          <w:spacing w:val="-2"/>
          <w:w w:val="105"/>
          <w:vertAlign w:val="baseline"/>
        </w:rPr>
        <w:t>解</w:t>
      </w:r>
      <w:r>
        <w:rPr>
          <w:spacing w:val="-2"/>
          <w:w w:val="105"/>
          <w:vertAlign w:val="baseline"/>
        </w:rPr>
        <w:t>。</w:t>
      </w:r>
    </w:p>
    <w:p>
      <w:pPr>
        <w:pStyle w:val="BodyText"/>
        <w:spacing w:before="1" w:line="312" w:lineRule="auto"/>
        <w:ind w:left="216" w:right="1635" w:firstLine="480"/>
      </w:pPr>
      <w:r>
        <w:rPr>
          <w:spacing w:val="-2"/>
        </w:rPr>
        <w:t>曾国熙等(1981)</w:t>
      </w:r>
      <w:r>
        <w:rPr>
          <w:spacing w:val="-2"/>
          <w:vertAlign w:val="superscript"/>
        </w:rPr>
        <w:t>[23]</w:t>
      </w:r>
      <w:r>
        <w:rPr>
          <w:spacing w:val="-2"/>
          <w:vertAlign w:val="baseline"/>
        </w:rPr>
        <w:t>总结了二十多年的砂井工程实践阅历和理论分析方法，</w:t>
      </w:r>
      <w:r>
        <w:rPr>
          <w:spacing w:val="-2"/>
          <w:vertAlign w:val="baseline"/>
        </w:rPr>
        <w:t>提出砂井地基固结度计算的普遍表达式，简化了砂井地基平均固结度计算。</w:t>
      </w:r>
    </w:p>
    <w:p>
      <w:pPr>
        <w:pStyle w:val="BodyText"/>
        <w:spacing w:line="312" w:lineRule="auto"/>
        <w:ind w:left="216" w:right="1635" w:firstLine="480"/>
        <w:jc w:val="both"/>
      </w:pPr>
      <w:r>
        <w:rPr>
          <w:spacing w:val="-2"/>
        </w:rPr>
        <w:t>王贻荪(1982)</w:t>
      </w:r>
      <w:r>
        <w:rPr>
          <w:spacing w:val="-2"/>
          <w:vertAlign w:val="superscript"/>
        </w:rPr>
        <w:t>[24]</w:t>
      </w:r>
      <w:r>
        <w:rPr>
          <w:spacing w:val="-2"/>
          <w:vertAlign w:val="baseline"/>
        </w:rPr>
        <w:t>提出了自由应变条件下，考虑砂井阻力对砂井地基固结影</w:t>
      </w:r>
      <w:r>
        <w:rPr>
          <w:spacing w:val="-4"/>
          <w:vertAlign w:val="baseline"/>
        </w:rPr>
        <w:t>响的折减井径法，这种方法仅需对砂井井径进行一次折减，以后的固结分析程序</w:t>
      </w:r>
      <w:r>
        <w:rPr>
          <w:spacing w:val="-2"/>
          <w:vertAlign w:val="baseline"/>
        </w:rPr>
        <w:t>及计算就可用众所周知的方法及己有的各种设计计算图表完成。折减井径法比</w:t>
      </w:r>
    </w:p>
    <w:p>
      <w:pPr>
        <w:spacing w:after="0" w:line="312" w:lineRule="auto"/>
        <w:jc w:val="both"/>
        <w:sectPr>
          <w:pgSz w:w="11910" w:h="16840"/>
          <w:pgMar w:top="1460" w:right="160" w:bottom="280" w:left="1580" w:header="708" w:footer="708"/>
          <w:pgNumType w:start="9"/>
          <w:cols w:space="708"/>
        </w:sectPr>
      </w:pPr>
    </w:p>
    <w:p>
      <w:pPr>
        <w:pStyle w:val="BodyText"/>
        <w:spacing w:before="42" w:line="312" w:lineRule="auto"/>
        <w:ind w:left="216" w:right="1635"/>
        <w:jc w:val="both"/>
      </w:pPr>
      <w:r>
        <w:t>Yoshikuni</w:t>
      </w:r>
      <w:r>
        <w:rPr>
          <w:spacing w:val="-17"/>
        </w:rPr>
        <w:t xml:space="preserve"> </w:t>
      </w:r>
      <w:r>
        <w:t>et</w:t>
      </w:r>
      <w:r>
        <w:rPr>
          <w:spacing w:val="-17"/>
        </w:rPr>
        <w:t xml:space="preserve"> </w:t>
      </w:r>
      <w:r>
        <w:t>a1(1974)的双重无穷级数解简便的多</w:t>
      </w:r>
      <w:r>
        <w:rPr>
          <w:spacing w:val="-19"/>
        </w:rPr>
        <w:t>，而且可以考虑软基水平及竖</w:t>
      </w:r>
      <w:r>
        <w:rPr>
          <w:spacing w:val="-2"/>
        </w:rPr>
        <w:t>向渗透性的差异。</w:t>
      </w:r>
    </w:p>
    <w:p>
      <w:pPr>
        <w:pStyle w:val="BodyText"/>
        <w:spacing w:line="312" w:lineRule="auto"/>
        <w:ind w:left="216" w:right="1635" w:firstLine="480"/>
        <w:jc w:val="both"/>
      </w:pPr>
      <w:r>
        <w:rPr>
          <w:spacing w:val="-2"/>
        </w:rPr>
        <w:t>陈根媛(1984)</w:t>
      </w:r>
      <w:r>
        <w:rPr>
          <w:spacing w:val="-2"/>
          <w:vertAlign w:val="superscript"/>
        </w:rPr>
        <w:t>[25]</w:t>
      </w:r>
      <w:r>
        <w:rPr>
          <w:spacing w:val="-2"/>
          <w:vertAlign w:val="baseline"/>
        </w:rPr>
        <w:t>建议在未打穿砂井地基中，先进行砂井范围内的三维固结</w:t>
      </w:r>
      <w:r>
        <w:rPr>
          <w:spacing w:val="-4"/>
          <w:vertAlign w:val="baseline"/>
        </w:rPr>
        <w:t>一维化，求出等效的竖向固结系数，然后与砂井以下土层一起按双层地基一维固</w:t>
      </w:r>
      <w:r>
        <w:rPr>
          <w:spacing w:val="-2"/>
          <w:vertAlign w:val="baseline"/>
        </w:rPr>
        <w:t>结理论进行计算。</w:t>
      </w:r>
    </w:p>
    <w:p>
      <w:pPr>
        <w:pStyle w:val="BodyText"/>
        <w:spacing w:before="1" w:line="312" w:lineRule="auto"/>
        <w:ind w:left="216" w:right="1635" w:firstLine="480"/>
        <w:jc w:val="both"/>
      </w:pPr>
      <w:r>
        <w:rPr>
          <w:spacing w:val="-4"/>
        </w:rPr>
        <w:t>谢康和(1987)</w:t>
      </w:r>
      <w:r>
        <w:rPr>
          <w:spacing w:val="-15"/>
        </w:rPr>
        <w:t xml:space="preserve">在 </w:t>
      </w:r>
      <w:r>
        <w:rPr>
          <w:spacing w:val="-4"/>
        </w:rPr>
        <w:t>Barron</w:t>
      </w:r>
      <w:r>
        <w:rPr>
          <w:spacing w:val="-19"/>
        </w:rPr>
        <w:t xml:space="preserve"> 和 </w:t>
      </w:r>
      <w:r>
        <w:rPr>
          <w:spacing w:val="-4"/>
        </w:rPr>
        <w:t>Hansbo</w:t>
      </w:r>
      <w:r>
        <w:rPr>
          <w:spacing w:val="-16"/>
        </w:rPr>
        <w:t xml:space="preserve"> 理论为主要假定条件，同时假设砂井井料</w:t>
      </w:r>
      <w:r>
        <w:rPr>
          <w:spacing w:val="-2"/>
        </w:rPr>
        <w:t>和涂抹区内土体的其它性质同自然地基，得到单井固结问题精确解;并探讨了渐</w:t>
      </w:r>
      <w:r>
        <w:rPr>
          <w:spacing w:val="-2"/>
        </w:rPr>
        <w:t>渐加荷下单井固结问题，给出多级等速加荷下的一般解;得到了等应变条件下能</w:t>
      </w:r>
      <w:r>
        <w:rPr>
          <w:spacing w:val="-2"/>
        </w:rPr>
        <w:t>考虑井阻和涂抹作用的砂井地基平均径向固结度近似公式;提出未打穿砂井地基</w:t>
      </w:r>
      <w:r>
        <w:rPr>
          <w:spacing w:val="-2"/>
        </w:rPr>
        <w:t>总平均固结度计算的改进方法;用有限元分析了群井三维固结性状</w:t>
      </w:r>
      <w:r>
        <w:rPr>
          <w:spacing w:val="-2"/>
          <w:vertAlign w:val="superscript"/>
        </w:rPr>
        <w:t>[6]</w:t>
      </w:r>
      <w:r>
        <w:rPr>
          <w:spacing w:val="-2"/>
          <w:vertAlign w:val="baseline"/>
        </w:rPr>
        <w:t>。</w:t>
      </w:r>
    </w:p>
    <w:p>
      <w:pPr>
        <w:pStyle w:val="BodyText"/>
        <w:spacing w:before="1" w:line="312" w:lineRule="auto"/>
        <w:ind w:left="216" w:right="1515" w:firstLine="480"/>
      </w:pPr>
      <w:r>
        <w:rPr>
          <w:spacing w:val="2"/>
        </w:rPr>
        <w:t>钱家欢，赵维炳</w:t>
      </w:r>
      <w:r>
        <w:t>(1988</w:t>
      </w:r>
      <w:r>
        <w:rPr>
          <w:spacing w:val="-1"/>
        </w:rPr>
        <w:t>)</w:t>
      </w:r>
      <w:r>
        <w:rPr>
          <w:w w:val="133"/>
          <w:vertAlign w:val="superscript"/>
        </w:rPr>
        <w:t>[26]</w:t>
      </w:r>
      <w:r>
        <w:rPr>
          <w:spacing w:val="1"/>
          <w:vertAlign w:val="baseline"/>
        </w:rPr>
        <w:t>提出了砂井地基固结分析的半解析法，超静孔隙</w:t>
      </w:r>
      <w:r>
        <w:rPr>
          <w:spacing w:val="-16"/>
          <w:vertAlign w:val="baseline"/>
        </w:rPr>
        <w:t>水压力按理论解计算，位移用数值方法求解。它考虑了砂井地基固结的三维特性、</w:t>
      </w:r>
      <w:r>
        <w:rPr>
          <w:spacing w:val="2"/>
          <w:vertAlign w:val="baseline"/>
        </w:rPr>
        <w:t>土的粘弹性及群井对地基变形的共同影响。赵维炳</w:t>
      </w:r>
      <w:r>
        <w:rPr>
          <w:vertAlign w:val="baseline"/>
        </w:rPr>
        <w:t>(1991)</w:t>
      </w:r>
      <w:r>
        <w:rPr>
          <w:w w:val="133"/>
          <w:vertAlign w:val="superscript"/>
        </w:rPr>
        <w:t>[27]</w:t>
      </w:r>
      <w:r>
        <w:rPr>
          <w:spacing w:val="1"/>
          <w:vertAlign w:val="baseline"/>
        </w:rPr>
        <w:t>又对该方法作了改</w:t>
      </w:r>
      <w:r>
        <w:rPr>
          <w:spacing w:val="19"/>
          <w:vertAlign w:val="baseline"/>
        </w:rPr>
        <w:t>进，使计算精度提高，并可进一步考虑井阻和涂抹作用。赵维炳，钱家欢 (1991)</w:t>
      </w:r>
      <w:r>
        <w:rPr>
          <w:spacing w:val="19"/>
          <w:w w:val="133"/>
          <w:vertAlign w:val="superscript"/>
        </w:rPr>
        <w:t>[28]</w:t>
      </w:r>
      <w:r>
        <w:rPr>
          <w:spacing w:val="-11"/>
          <w:vertAlign w:val="baseline"/>
        </w:rPr>
        <w:t xml:space="preserve">采纳广义 </w:t>
      </w:r>
      <w:r>
        <w:rPr>
          <w:vertAlign w:val="baseline"/>
        </w:rPr>
        <w:t>Voigt</w:t>
      </w:r>
      <w:r>
        <w:rPr>
          <w:spacing w:val="-6"/>
          <w:vertAlign w:val="baseline"/>
        </w:rPr>
        <w:t xml:space="preserve"> 模型，推导了普遍适用于各种粘弹性土体的单向固结</w:t>
      </w:r>
      <w:r>
        <w:rPr>
          <w:spacing w:val="-11"/>
          <w:vertAlign w:val="baseline"/>
        </w:rPr>
        <w:t>和轴对称固结基本方程及其解析解。并进一步改进了原半解析解，使其适用于分</w:t>
      </w:r>
      <w:r>
        <w:rPr>
          <w:spacing w:val="4"/>
          <w:vertAlign w:val="baseline"/>
        </w:rPr>
        <w:t>层土地基.赵维炳</w:t>
      </w:r>
      <w:r>
        <w:rPr>
          <w:vertAlign w:val="baseline"/>
        </w:rPr>
        <w:t>(1994)</w:t>
      </w:r>
      <w:r>
        <w:rPr>
          <w:w w:val="133"/>
          <w:vertAlign w:val="superscript"/>
        </w:rPr>
        <w:t>[29]</w:t>
      </w:r>
      <w:r>
        <w:rPr>
          <w:spacing w:val="5"/>
          <w:vertAlign w:val="baseline"/>
        </w:rPr>
        <w:t>提出了可分别计算主固结和次固结的轴对称固结简化方法，简化解可以代替其早些时候提出的解析解。</w:t>
      </w:r>
    </w:p>
    <w:p>
      <w:pPr>
        <w:pStyle w:val="BodyText"/>
        <w:spacing w:before="2" w:line="312" w:lineRule="auto"/>
        <w:ind w:left="216" w:right="1635" w:firstLine="480"/>
        <w:jc w:val="both"/>
      </w:pPr>
      <w:r>
        <w:rPr>
          <w:spacing w:val="-2"/>
        </w:rPr>
        <w:t>谢康和(1995)</w:t>
      </w:r>
      <w:r>
        <w:rPr>
          <w:spacing w:val="-2"/>
          <w:vertAlign w:val="superscript"/>
        </w:rPr>
        <w:t>[30]</w:t>
      </w:r>
      <w:r>
        <w:rPr>
          <w:spacing w:val="-2"/>
          <w:vertAlign w:val="baseline"/>
        </w:rPr>
        <w:t>给出了荷载随时间随意变更及起始孔压沿深度随意分布状</w:t>
      </w:r>
      <w:r>
        <w:rPr>
          <w:spacing w:val="-4"/>
          <w:vertAlign w:val="baseline"/>
        </w:rPr>
        <w:t>况下双层地基一维固结解答，探讨了双层地基一维固结特性，并为双层地基平均</w:t>
      </w:r>
      <w:r>
        <w:rPr>
          <w:spacing w:val="-2"/>
          <w:vertAlign w:val="baseline"/>
        </w:rPr>
        <w:t>固结度的实际计算供应了图表。</w:t>
      </w:r>
    </w:p>
    <w:p>
      <w:pPr>
        <w:pStyle w:val="BodyText"/>
        <w:spacing w:before="1" w:line="312" w:lineRule="auto"/>
        <w:ind w:left="216" w:right="1636" w:firstLine="480"/>
        <w:jc w:val="both"/>
      </w:pPr>
      <w:r>
        <w:t>房营光(1996)</w:t>
      </w:r>
      <w:r>
        <w:rPr>
          <w:vertAlign w:val="superscript"/>
        </w:rPr>
        <w:t>[31]</w:t>
      </w:r>
      <w:r>
        <w:rPr>
          <w:vertAlign w:val="baseline"/>
        </w:rPr>
        <w:t>从 Terzaghi-Rendulic</w:t>
      </w:r>
      <w:r>
        <w:rPr>
          <w:spacing w:val="-2"/>
          <w:vertAlign w:val="baseline"/>
        </w:rPr>
        <w:t xml:space="preserve"> 三维固结方程动身，对砂井地基空</w:t>
      </w:r>
      <w:r>
        <w:rPr>
          <w:spacing w:val="-4"/>
          <w:vertAlign w:val="baseline"/>
        </w:rPr>
        <w:t>间渗流与群井效应作了分析。给出了可同时考虑群井作用、空间渗流和井阻作用</w:t>
      </w:r>
      <w:r>
        <w:rPr>
          <w:spacing w:val="-2"/>
          <w:vertAlign w:val="baseline"/>
        </w:rPr>
        <w:t>的解析解。</w:t>
      </w:r>
    </w:p>
    <w:p>
      <w:pPr>
        <w:pStyle w:val="BodyText"/>
        <w:spacing w:before="1" w:line="312" w:lineRule="auto"/>
        <w:ind w:left="216" w:right="1635" w:firstLine="480"/>
        <w:jc w:val="both"/>
      </w:pPr>
      <w:r>
        <w:rPr>
          <w:spacing w:val="-2"/>
        </w:rPr>
        <w:t>高长胜，汪肇京，魏汝龙(1999)</w:t>
      </w:r>
      <w:r>
        <w:rPr>
          <w:spacing w:val="-2"/>
          <w:vertAlign w:val="superscript"/>
        </w:rPr>
        <w:t>[32]</w:t>
      </w:r>
      <w:r>
        <w:rPr>
          <w:spacing w:val="-2"/>
          <w:vertAlign w:val="baseline"/>
        </w:rPr>
        <w:t>分析了井阻和涂抹作用对固结的影响，</w:t>
      </w:r>
      <w:r>
        <w:rPr>
          <w:spacing w:val="-3"/>
          <w:vertAlign w:val="baseline"/>
        </w:rPr>
        <w:t xml:space="preserve">提出了考虑井阻和涂抹作用的分析和设计曲线，并建议井阻因子 </w:t>
      </w:r>
      <w:r>
        <w:rPr>
          <w:spacing w:val="-2"/>
          <w:vertAlign w:val="baseline"/>
        </w:rPr>
        <w:t>G=0.15</w:t>
      </w:r>
      <w:r>
        <w:rPr>
          <w:spacing w:val="-8"/>
          <w:vertAlign w:val="baseline"/>
        </w:rPr>
        <w:t xml:space="preserve"> 和涂抹</w:t>
      </w:r>
      <w:r>
        <w:rPr>
          <w:spacing w:val="-8"/>
          <w:vertAlign w:val="baseline"/>
        </w:rPr>
        <w:t xml:space="preserve">因子 </w:t>
      </w:r>
      <w:r>
        <w:rPr>
          <w:vertAlign w:val="baseline"/>
        </w:rPr>
        <w:t>J=0.1</w:t>
      </w:r>
      <w:r>
        <w:rPr>
          <w:spacing w:val="-5"/>
          <w:vertAlign w:val="baseline"/>
        </w:rPr>
        <w:t xml:space="preserve"> 作为考虑井阻和涂抹作用与否的标准。</w:t>
      </w:r>
    </w:p>
    <w:p>
      <w:pPr>
        <w:pStyle w:val="BodyText"/>
        <w:spacing w:line="312" w:lineRule="auto"/>
        <w:ind w:left="216" w:right="1634" w:firstLine="480"/>
        <w:jc w:val="both"/>
      </w:pPr>
      <w:r>
        <w:rPr>
          <w:spacing w:val="-2"/>
        </w:rPr>
        <w:t>王军，陈云敏((2001)</w:t>
      </w:r>
      <w:r>
        <w:rPr>
          <w:spacing w:val="-2"/>
          <w:vertAlign w:val="superscript"/>
        </w:rPr>
        <w:t>[33]</w:t>
      </w:r>
      <w:r>
        <w:rPr>
          <w:spacing w:val="-2"/>
          <w:vertAlign w:val="baseline"/>
        </w:rPr>
        <w:t>探讨了考虑土结构性影响的砂井地基固结度计算方</w:t>
      </w:r>
      <w:r>
        <w:rPr>
          <w:spacing w:val="-4"/>
          <w:vertAlign w:val="baseline"/>
        </w:rPr>
        <w:t>法，基于软粘土结构性分析，提出固结系数分段模型，分析认为土结构性对砂井</w:t>
      </w:r>
      <w:r>
        <w:rPr>
          <w:spacing w:val="-2"/>
          <w:vertAlign w:val="baseline"/>
        </w:rPr>
        <w:t>地基固结性状影响明显。</w:t>
      </w:r>
    </w:p>
    <w:p>
      <w:pPr>
        <w:pStyle w:val="BodyText"/>
        <w:spacing w:before="1" w:line="312" w:lineRule="auto"/>
        <w:ind w:left="216" w:right="1636" w:firstLine="480"/>
        <w:jc w:val="both"/>
      </w:pPr>
      <w:r>
        <w:rPr>
          <w:spacing w:val="-2"/>
        </w:rPr>
        <w:t>陈立宏，陈祖煌(2004)</w:t>
      </w:r>
      <w:r>
        <w:rPr>
          <w:spacing w:val="-2"/>
          <w:vertAlign w:val="superscript"/>
        </w:rPr>
        <w:t>[34]</w:t>
      </w:r>
      <w:r>
        <w:rPr>
          <w:spacing w:val="-12"/>
          <w:vertAlign w:val="baseline"/>
        </w:rPr>
        <w:t xml:space="preserve">以 </w:t>
      </w:r>
      <w:r>
        <w:rPr>
          <w:spacing w:val="-2"/>
          <w:vertAlign w:val="baseline"/>
        </w:rPr>
        <w:t>Barron</w:t>
      </w:r>
      <w:r>
        <w:rPr>
          <w:spacing w:val="-7"/>
          <w:vertAlign w:val="baseline"/>
        </w:rPr>
        <w:t xml:space="preserve"> 理论为基础推导了相应的砂井平面应变</w:t>
      </w:r>
      <w:r>
        <w:rPr>
          <w:spacing w:val="-2"/>
          <w:vertAlign w:val="baseline"/>
        </w:rPr>
        <w:t>等效变换公式，该公式能同时考虑井阻和涂抹效应。</w:t>
      </w:r>
    </w:p>
    <w:p>
      <w:pPr>
        <w:pStyle w:val="BodyText"/>
        <w:spacing w:before="1" w:line="312" w:lineRule="auto"/>
        <w:ind w:left="216" w:right="1635" w:firstLine="480"/>
      </w:pPr>
      <w:r>
        <w:rPr>
          <w:spacing w:val="-2"/>
        </w:rPr>
        <w:t>固结理论发展中存在两方面的问题:一方面传统理论虽采纳了一系列简化假</w:t>
      </w:r>
      <w:r>
        <w:rPr>
          <w:spacing w:val="-5"/>
        </w:rPr>
        <w:t>设，与实际状况不完全符合，但简洁易用，参数可由常规试验确定，同时积累了</w:t>
      </w:r>
    </w:p>
    <w:p>
      <w:pPr>
        <w:spacing w:after="0" w:line="312" w:lineRule="auto"/>
        <w:sectPr>
          <w:pgSz w:w="11910" w:h="16840"/>
          <w:pgMar w:top="1460" w:right="160" w:bottom="280" w:left="1580" w:header="708" w:footer="708"/>
          <w:pgNumType w:start="10"/>
          <w:cols w:space="708"/>
        </w:sectPr>
      </w:pPr>
    </w:p>
    <w:p>
      <w:pPr>
        <w:pStyle w:val="BodyText"/>
        <w:spacing w:before="42" w:line="312" w:lineRule="auto"/>
        <w:ind w:left="216" w:right="1635"/>
        <w:jc w:val="both"/>
      </w:pPr>
      <w:r>
        <w:rPr>
          <w:spacing w:val="-2"/>
        </w:rPr>
        <w:t>大量工程阅历，目前仍为很多国家的现行规范所采纳;二是大多数理论虽在理论</w:t>
      </w:r>
      <w:r>
        <w:rPr>
          <w:spacing w:val="-4"/>
        </w:rPr>
        <w:t>上比较完善，但没有一个合理而简便的分析设计方法，且自身过于困难，不易为</w:t>
      </w:r>
      <w:r>
        <w:rPr>
          <w:spacing w:val="-2"/>
        </w:rPr>
        <w:t>工程设计人员所驾驭和运用。</w:t>
      </w:r>
    </w:p>
    <w:p>
      <w:pPr>
        <w:pStyle w:val="Heading3"/>
        <w:numPr>
          <w:ilvl w:val="1"/>
          <w:numId w:val="28"/>
        </w:numPr>
        <w:tabs>
          <w:tab w:val="left" w:pos="857"/>
        </w:tabs>
        <w:spacing w:before="180" w:after="0" w:line="240" w:lineRule="auto"/>
        <w:ind w:left="857" w:right="0" w:hanging="641"/>
        <w:jc w:val="left"/>
      </w:pPr>
      <w:bookmarkStart w:id="4" w:name="_TOC_250034"/>
      <w:bookmarkEnd w:id="4"/>
      <w:r>
        <w:rPr>
          <w:spacing w:val="-1"/>
        </w:rPr>
        <w:t>软土路基沉降计算及预料探讨现状</w:t>
      </w:r>
    </w:p>
    <w:p>
      <w:pPr>
        <w:pStyle w:val="BodyText"/>
        <w:spacing w:before="7"/>
        <w:rPr>
          <w:rFonts w:ascii="黑体"/>
          <w:sz w:val="33"/>
        </w:rPr>
      </w:pPr>
    </w:p>
    <w:p>
      <w:pPr>
        <w:pStyle w:val="BodyText"/>
        <w:spacing w:before="1" w:line="312" w:lineRule="auto"/>
        <w:ind w:left="216" w:right="1635" w:firstLine="480"/>
        <w:jc w:val="both"/>
      </w:pPr>
      <w:r>
        <w:rPr>
          <w:spacing w:val="-6"/>
        </w:rPr>
        <w:t xml:space="preserve">软土地基沉降计算方法自 </w:t>
      </w:r>
      <w:r>
        <w:rPr>
          <w:spacing w:val="-4"/>
        </w:rPr>
        <w:t>1923</w:t>
      </w:r>
      <w:r>
        <w:rPr>
          <w:spacing w:val="-19"/>
        </w:rPr>
        <w:t xml:space="preserve"> 年 </w:t>
      </w:r>
      <w:r>
        <w:rPr>
          <w:spacing w:val="-4"/>
        </w:rPr>
        <w:t>Terzaghi</w:t>
      </w:r>
      <w:r>
        <w:rPr>
          <w:spacing w:val="-15"/>
        </w:rPr>
        <w:t xml:space="preserve"> 固结理论问世以来，通过不断改</w:t>
      </w:r>
      <w:r>
        <w:rPr>
          <w:spacing w:val="-4"/>
        </w:rPr>
        <w:t>进和完善，已经从简洁的理论计算方法发展到阅历公式、图表法以及应用计算机</w:t>
      </w:r>
      <w:r>
        <w:rPr>
          <w:spacing w:val="-4"/>
        </w:rPr>
        <w:t>的数值分析方法。总的来讲，现有的软土路基沉降计算方法可划分为数值分析法</w:t>
      </w:r>
      <w:r>
        <w:rPr>
          <w:spacing w:val="-2"/>
        </w:rPr>
        <w:t>和理论公式法两类。</w:t>
      </w:r>
    </w:p>
    <w:p>
      <w:pPr>
        <w:pStyle w:val="BodyText"/>
        <w:spacing w:before="1" w:line="312" w:lineRule="auto"/>
        <w:ind w:left="216" w:right="1635" w:firstLine="480"/>
      </w:pPr>
      <w:r>
        <w:rPr>
          <w:spacing w:val="-7"/>
        </w:rPr>
        <w:t>国内外关于软土路基沉降计算方法很多，常见的几种求路基固结总沉降的方</w:t>
      </w:r>
      <w:r>
        <w:rPr>
          <w:spacing w:val="-2"/>
        </w:rPr>
        <w:t>法有以下几种。</w:t>
      </w:r>
    </w:p>
    <w:p>
      <w:pPr>
        <w:pStyle w:val="Heading4"/>
        <w:numPr>
          <w:ilvl w:val="2"/>
          <w:numId w:val="28"/>
        </w:numPr>
        <w:tabs>
          <w:tab w:val="left" w:pos="1117"/>
        </w:tabs>
        <w:spacing w:before="40" w:after="0" w:line="240" w:lineRule="auto"/>
        <w:ind w:left="1117" w:right="0" w:hanging="901"/>
        <w:jc w:val="left"/>
      </w:pPr>
      <w:r>
        <w:rPr>
          <w:spacing w:val="-2"/>
        </w:rPr>
        <w:t>沉降计算方法</w:t>
      </w:r>
    </w:p>
    <w:p>
      <w:pPr>
        <w:pStyle w:val="BodyText"/>
        <w:spacing w:before="8"/>
        <w:rPr>
          <w:rFonts w:ascii="黑体"/>
        </w:rPr>
      </w:pPr>
    </w:p>
    <w:p>
      <w:pPr>
        <w:pStyle w:val="ListParagraph"/>
        <w:numPr>
          <w:ilvl w:val="3"/>
          <w:numId w:val="28"/>
        </w:numPr>
        <w:tabs>
          <w:tab w:val="left" w:pos="1177"/>
        </w:tabs>
        <w:spacing w:before="0" w:after="0" w:line="240" w:lineRule="auto"/>
        <w:ind w:left="1177" w:right="0" w:hanging="961"/>
        <w:jc w:val="left"/>
        <w:rPr>
          <w:rFonts w:ascii="黑体" w:eastAsia="黑体"/>
          <w:sz w:val="24"/>
        </w:rPr>
      </w:pPr>
      <w:r>
        <w:rPr>
          <w:rFonts w:ascii="黑体" w:eastAsia="黑体"/>
          <w:spacing w:val="-2"/>
          <w:sz w:val="24"/>
        </w:rPr>
        <w:t>分层总和法</w:t>
      </w:r>
    </w:p>
    <w:p>
      <w:pPr>
        <w:pStyle w:val="BodyText"/>
        <w:spacing w:before="1"/>
        <w:rPr>
          <w:rFonts w:ascii="黑体"/>
          <w:sz w:val="18"/>
        </w:rPr>
      </w:pPr>
    </w:p>
    <w:p>
      <w:pPr>
        <w:pStyle w:val="BodyText"/>
        <w:spacing w:before="1" w:line="309" w:lineRule="auto"/>
        <w:ind w:left="216" w:right="1636" w:firstLine="480"/>
        <w:jc w:val="both"/>
      </w:pPr>
      <w:r>
        <w:rPr>
          <w:spacing w:val="-7"/>
        </w:rPr>
        <w:t>软土地基沉降计算传统采纳压缩曲线法，将压缩试验中应力与应变的关系转</w:t>
      </w:r>
      <w:r>
        <w:rPr>
          <w:spacing w:val="2"/>
        </w:rPr>
        <w:t>换为应力与孔隙比的关系，得出</w:t>
      </w:r>
      <w:r>
        <w:rPr>
          <w:rFonts w:ascii="Times New Roman" w:eastAsia="Times New Roman" w:hAnsi="Times New Roman"/>
          <w:i/>
        </w:rPr>
        <w:t>e</w:t>
      </w:r>
      <w:r>
        <w:rPr>
          <w:rFonts w:ascii="Times New Roman" w:eastAsia="Times New Roman" w:hAnsi="Times New Roman"/>
          <w:i/>
          <w:spacing w:val="-15"/>
        </w:rPr>
        <w:t xml:space="preserve"> </w:t>
      </w:r>
      <w:r>
        <w:rPr>
          <w:rFonts w:ascii="Symbol" w:eastAsia="Symbol" w:hAnsi="Symbol"/>
        </w:rPr>
        <w:sym w:font="Symbol" w:char="F02D"/>
      </w:r>
      <w:r>
        <w:rPr>
          <w:rFonts w:ascii="Times New Roman" w:eastAsia="Times New Roman" w:hAnsi="Times New Roman"/>
          <w:spacing w:val="4"/>
        </w:rPr>
        <w:t xml:space="preserve"> </w:t>
      </w:r>
      <w:r>
        <w:rPr>
          <w:rFonts w:ascii="Times New Roman" w:eastAsia="Times New Roman" w:hAnsi="Times New Roman"/>
          <w:i/>
        </w:rPr>
        <w:t>p</w:t>
      </w:r>
      <w:r>
        <w:rPr>
          <w:rFonts w:ascii="Times New Roman" w:eastAsia="Times New Roman" w:hAnsi="Times New Roman"/>
          <w:i/>
          <w:spacing w:val="-15"/>
        </w:rPr>
        <w:t xml:space="preserve"> </w:t>
      </w:r>
      <w:r>
        <w:rPr>
          <w:spacing w:val="32"/>
        </w:rPr>
        <w:t>或</w:t>
      </w:r>
      <w:r>
        <w:rPr>
          <w:rFonts w:ascii="Times New Roman" w:eastAsia="Times New Roman" w:hAnsi="Times New Roman"/>
          <w:i/>
        </w:rPr>
        <w:t>e</w:t>
      </w:r>
      <w:r>
        <w:rPr>
          <w:rFonts w:ascii="Times New Roman" w:eastAsia="Times New Roman" w:hAnsi="Times New Roman"/>
          <w:i/>
          <w:spacing w:val="-15"/>
        </w:rPr>
        <w:t xml:space="preserve"> </w:t>
      </w:r>
      <w:r>
        <w:rPr>
          <w:rFonts w:ascii="Symbol" w:eastAsia="Symbol" w:hAnsi="Symbol"/>
        </w:rPr>
        <w:sym w:font="Symbol" w:char="F02D"/>
      </w:r>
      <w:r>
        <w:rPr>
          <w:rFonts w:ascii="Times New Roman" w:eastAsia="Times New Roman" w:hAnsi="Times New Roman"/>
          <w:spacing w:val="-15"/>
        </w:rPr>
        <w:t xml:space="preserve"> </w:t>
      </w:r>
      <w:r>
        <w:rPr>
          <w:rFonts w:ascii="Times New Roman" w:eastAsia="Times New Roman" w:hAnsi="Times New Roman"/>
        </w:rPr>
        <w:t xml:space="preserve">lg </w:t>
      </w:r>
      <w:r>
        <w:rPr>
          <w:rFonts w:ascii="Times New Roman" w:eastAsia="Times New Roman" w:hAnsi="Times New Roman"/>
          <w:i/>
        </w:rPr>
        <w:t>p</w:t>
      </w:r>
      <w:r>
        <w:rPr>
          <w:rFonts w:ascii="Times New Roman" w:eastAsia="Times New Roman" w:hAnsi="Times New Roman"/>
          <w:i/>
          <w:spacing w:val="-15"/>
        </w:rPr>
        <w:t xml:space="preserve"> </w:t>
      </w:r>
      <w:r>
        <w:t>曲线。利用这些曲线，可以求得</w:t>
      </w:r>
      <w:r>
        <w:rPr>
          <w:spacing w:val="-2"/>
        </w:rPr>
        <w:t>压缩量。工程中常用的分层总和法</w:t>
      </w:r>
      <w:r>
        <w:rPr>
          <w:rFonts w:ascii="Times New Roman" w:eastAsia="Times New Roman" w:hAnsi="Times New Roman"/>
          <w:spacing w:val="-2"/>
          <w:vertAlign w:val="superscript"/>
        </w:rPr>
        <w:t>[8]</w:t>
      </w:r>
      <w:r>
        <w:rPr>
          <w:spacing w:val="-2"/>
          <w:vertAlign w:val="baseline"/>
        </w:rPr>
        <w:t>就是将地基分成若干层，利用压缩曲线计算</w:t>
      </w:r>
      <w:r>
        <w:rPr>
          <w:spacing w:val="-4"/>
          <w:vertAlign w:val="baseline"/>
        </w:rPr>
        <w:t>分层的竖向压缩量，然后求和得到总的沉降量。考虑土体先期固结应力，依据超</w:t>
      </w:r>
      <w:r>
        <w:rPr>
          <w:spacing w:val="1"/>
          <w:vertAlign w:val="baseline"/>
        </w:rPr>
        <w:t>固结粘土，正常固结粘土和欠固结粘土的</w:t>
      </w:r>
      <w:r>
        <w:rPr>
          <w:rFonts w:ascii="Times New Roman" w:eastAsia="Times New Roman" w:hAnsi="Times New Roman"/>
          <w:i/>
          <w:vertAlign w:val="baseline"/>
        </w:rPr>
        <w:t xml:space="preserve">e </w:t>
      </w:r>
      <w:r>
        <w:rPr>
          <w:rFonts w:ascii="Symbol" w:eastAsia="Symbol" w:hAnsi="Symbol"/>
          <w:vertAlign w:val="baseline"/>
        </w:rPr>
        <w:sym w:font="Symbol" w:char="F02D"/>
      </w:r>
      <w:r>
        <w:rPr>
          <w:rFonts w:ascii="Times New Roman" w:eastAsia="Times New Roman" w:hAnsi="Times New Roman"/>
          <w:spacing w:val="-4"/>
          <w:vertAlign w:val="baseline"/>
        </w:rPr>
        <w:t xml:space="preserve"> </w:t>
      </w:r>
      <w:r>
        <w:rPr>
          <w:rFonts w:ascii="Times New Roman" w:eastAsia="Times New Roman" w:hAnsi="Times New Roman"/>
          <w:vertAlign w:val="baseline"/>
        </w:rPr>
        <w:t xml:space="preserve">lg </w:t>
      </w:r>
      <w:r>
        <w:rPr>
          <w:rFonts w:ascii="Times New Roman" w:eastAsia="Times New Roman" w:hAnsi="Times New Roman"/>
          <w:i/>
          <w:vertAlign w:val="baseline"/>
        </w:rPr>
        <w:t>p</w:t>
      </w:r>
      <w:r>
        <w:rPr>
          <w:rFonts w:ascii="Times New Roman" w:eastAsia="Times New Roman" w:hAnsi="Times New Roman"/>
          <w:i/>
          <w:spacing w:val="-1"/>
          <w:vertAlign w:val="baseline"/>
        </w:rPr>
        <w:t xml:space="preserve"> </w:t>
      </w:r>
      <w:r>
        <w:rPr>
          <w:vertAlign w:val="baseline"/>
        </w:rPr>
        <w:t>曲线形态不同，在实际沉降计</w:t>
      </w:r>
      <w:r>
        <w:rPr>
          <w:spacing w:val="-4"/>
          <w:vertAlign w:val="baseline"/>
        </w:rPr>
        <w:t>算中又需对孔隙比的变更加以修正。另外，软土地基随意时刻的沉降量要依据前</w:t>
      </w:r>
      <w:r>
        <w:rPr>
          <w:spacing w:val="-3"/>
          <w:vertAlign w:val="baseline"/>
        </w:rPr>
        <w:t xml:space="preserve">面计算得到的最终沉降量 </w:t>
      </w:r>
      <w:r>
        <w:rPr>
          <w:rFonts w:ascii="Times New Roman" w:eastAsia="Times New Roman" w:hAnsi="Times New Roman"/>
          <w:i/>
          <w:vertAlign w:val="baseline"/>
        </w:rPr>
        <w:t>S</w:t>
      </w:r>
      <w:r>
        <w:rPr>
          <w:rFonts w:ascii="Symbol" w:eastAsia="Symbol" w:hAnsi="Symbol"/>
          <w:position w:val="-5"/>
          <w:sz w:val="14"/>
          <w:vertAlign w:val="baseline"/>
        </w:rPr>
        <w:sym w:font="Symbol" w:char="F0A5"/>
      </w:r>
      <w:r>
        <w:rPr>
          <w:rFonts w:ascii="Times New Roman" w:eastAsia="Times New Roman" w:hAnsi="Times New Roman"/>
          <w:spacing w:val="-9"/>
          <w:position w:val="-5"/>
          <w:sz w:val="14"/>
          <w:vertAlign w:val="baseline"/>
        </w:rPr>
        <w:t xml:space="preserve"> </w:t>
      </w:r>
      <w:r>
        <w:rPr>
          <w:spacing w:val="1"/>
          <w:vertAlign w:val="baseline"/>
        </w:rPr>
        <w:t>乘以该时刻的固结度</w:t>
      </w:r>
      <w:r>
        <w:rPr>
          <w:rFonts w:ascii="Times New Roman" w:eastAsia="Times New Roman" w:hAnsi="Times New Roman"/>
          <w:i/>
          <w:spacing w:val="12"/>
          <w:vertAlign w:val="baseline"/>
        </w:rPr>
        <w:t>U</w:t>
      </w:r>
      <w:r>
        <w:rPr>
          <w:rFonts w:ascii="Times New Roman" w:eastAsia="Times New Roman" w:hAnsi="Times New Roman"/>
          <w:i/>
          <w:spacing w:val="12"/>
          <w:position w:val="-5"/>
          <w:sz w:val="14"/>
          <w:vertAlign w:val="baseline"/>
        </w:rPr>
        <w:t>t</w:t>
      </w:r>
      <w:r>
        <w:rPr>
          <w:rFonts w:ascii="Times New Roman" w:eastAsia="Times New Roman" w:hAnsi="Times New Roman"/>
          <w:i/>
          <w:spacing w:val="4"/>
          <w:position w:val="-5"/>
          <w:sz w:val="14"/>
          <w:vertAlign w:val="baseline"/>
        </w:rPr>
        <w:t xml:space="preserve"> </w:t>
      </w:r>
      <w:r>
        <w:rPr>
          <w:spacing w:val="-3"/>
          <w:vertAlign w:val="baseline"/>
        </w:rPr>
        <w:t xml:space="preserve">，再乘上沉降修正系数 </w:t>
      </w:r>
      <w:r>
        <w:rPr>
          <w:vertAlign w:val="baseline"/>
        </w:rPr>
        <w:t>m，</w:t>
      </w:r>
      <w:r>
        <w:rPr>
          <w:spacing w:val="-4"/>
          <w:vertAlign w:val="baseline"/>
        </w:rPr>
        <w:t>如下：</w:t>
      </w:r>
    </w:p>
    <w:p>
      <w:pPr>
        <w:spacing w:after="0" w:line="309" w:lineRule="auto"/>
        <w:jc w:val="both"/>
        <w:sectPr>
          <w:pgSz w:w="11910" w:h="16840"/>
          <w:pgMar w:top="1460" w:right="160" w:bottom="280" w:left="1580" w:header="708" w:footer="708"/>
          <w:pgNumType w:start="11"/>
          <w:cols w:space="708"/>
        </w:sectPr>
      </w:pPr>
    </w:p>
    <w:p>
      <w:pPr>
        <w:spacing w:before="0"/>
        <w:ind w:left="2056" w:right="0" w:firstLine="0"/>
        <w:jc w:val="left"/>
        <w:rPr>
          <w:rFonts w:ascii="Times New Roman" w:hAnsi="Times New Roman"/>
          <w:i/>
          <w:sz w:val="24"/>
        </w:rPr>
      </w:pPr>
      <w:r>
        <w:rPr>
          <w:rFonts w:ascii="Times New Roman" w:hAnsi="Times New Roman"/>
          <w:i/>
          <w:sz w:val="24"/>
        </w:rPr>
        <w:t>S</w:t>
      </w:r>
      <w:r>
        <w:rPr>
          <w:rFonts w:ascii="Times New Roman" w:hAnsi="Times New Roman"/>
          <w:i/>
          <w:position w:val="-5"/>
          <w:sz w:val="14"/>
        </w:rPr>
        <w:t>t</w:t>
      </w:r>
      <w:r>
        <w:rPr>
          <w:rFonts w:ascii="Times New Roman" w:hAnsi="Times New Roman"/>
          <w:i/>
          <w:spacing w:val="76"/>
          <w:position w:val="-5"/>
          <w:sz w:val="14"/>
        </w:rPr>
        <w:t xml:space="preserve"> </w:t>
      </w:r>
      <w:r>
        <w:rPr>
          <w:rFonts w:ascii="Symbol" w:hAnsi="Symbol"/>
          <w:sz w:val="24"/>
        </w:rPr>
        <w:sym w:font="Symbol" w:char="F03D"/>
      </w:r>
      <w:r>
        <w:rPr>
          <w:rFonts w:ascii="Times New Roman" w:hAnsi="Times New Roman"/>
          <w:spacing w:val="-17"/>
          <w:sz w:val="24"/>
        </w:rPr>
        <w:t xml:space="preserve"> </w:t>
      </w:r>
      <w:r>
        <w:rPr>
          <w:rFonts w:ascii="Times New Roman" w:hAnsi="Times New Roman"/>
          <w:i/>
          <w:spacing w:val="12"/>
          <w:sz w:val="24"/>
        </w:rPr>
        <w:t>U</w:t>
      </w:r>
      <w:r>
        <w:rPr>
          <w:rFonts w:ascii="Times New Roman" w:hAnsi="Times New Roman"/>
          <w:i/>
          <w:spacing w:val="12"/>
          <w:position w:val="-5"/>
          <w:sz w:val="14"/>
        </w:rPr>
        <w:t>t</w:t>
      </w:r>
      <w:r>
        <w:rPr>
          <w:rFonts w:ascii="Times New Roman" w:hAnsi="Times New Roman"/>
          <w:i/>
          <w:spacing w:val="44"/>
          <w:position w:val="-5"/>
          <w:sz w:val="14"/>
        </w:rPr>
        <w:t xml:space="preserve"> </w:t>
      </w:r>
      <w:r>
        <w:rPr>
          <w:rFonts w:ascii="Symbol" w:hAnsi="Symbol"/>
          <w:sz w:val="24"/>
        </w:rPr>
        <w:sym w:font="Symbol" w:char="F0B4"/>
      </w:r>
      <w:r>
        <w:rPr>
          <w:rFonts w:ascii="Times New Roman" w:hAnsi="Times New Roman"/>
          <w:spacing w:val="-12"/>
          <w:sz w:val="24"/>
        </w:rPr>
        <w:t xml:space="preserve"> </w:t>
      </w:r>
      <w:r>
        <w:rPr>
          <w:rFonts w:ascii="Times New Roman" w:hAnsi="Times New Roman"/>
          <w:i/>
          <w:sz w:val="24"/>
        </w:rPr>
        <w:t>S</w:t>
      </w:r>
      <w:r>
        <w:rPr>
          <w:rFonts w:ascii="Symbol" w:hAnsi="Symbol"/>
          <w:position w:val="-5"/>
          <w:sz w:val="14"/>
        </w:rPr>
        <w:sym w:font="Symbol" w:char="F0A5"/>
      </w:r>
      <w:r>
        <w:rPr>
          <w:rFonts w:ascii="Times New Roman" w:hAnsi="Times New Roman"/>
          <w:spacing w:val="37"/>
          <w:position w:val="-5"/>
          <w:sz w:val="14"/>
        </w:rPr>
        <w:t xml:space="preserve"> </w:t>
      </w:r>
      <w:r>
        <w:rPr>
          <w:rFonts w:ascii="Symbol" w:hAnsi="Symbol"/>
          <w:sz w:val="24"/>
        </w:rPr>
        <w:sym w:font="Symbol" w:char="F0B4"/>
      </w:r>
      <w:r>
        <w:rPr>
          <w:rFonts w:ascii="Times New Roman" w:hAnsi="Times New Roman"/>
          <w:spacing w:val="-16"/>
          <w:sz w:val="24"/>
        </w:rPr>
        <w:t xml:space="preserve"> </w:t>
      </w:r>
      <w:r>
        <w:rPr>
          <w:rFonts w:ascii="Times New Roman" w:hAnsi="Times New Roman"/>
          <w:i/>
          <w:spacing w:val="-10"/>
          <w:sz w:val="24"/>
        </w:rPr>
        <w:t>m</w:t>
      </w:r>
    </w:p>
    <w:p>
      <w:pPr>
        <w:pStyle w:val="BodyText"/>
        <w:spacing w:before="1"/>
        <w:ind w:left="2044" w:right="1916"/>
        <w:jc w:val="center"/>
      </w:pPr>
      <w:r>
        <w:br w:type="column"/>
      </w:r>
      <w:r>
        <w:rPr>
          <w:spacing w:val="-2"/>
        </w:rPr>
        <w:t>（1－1）</w:t>
      </w:r>
    </w:p>
    <w:p>
      <w:pPr>
        <w:spacing w:after="0"/>
        <w:jc w:val="center"/>
        <w:sectPr>
          <w:type w:val="continuous"/>
          <w:pgSz w:w="11910" w:h="16840"/>
          <w:pgMar w:top="1840" w:right="160" w:bottom="280" w:left="1580" w:header="708" w:footer="708"/>
          <w:pgNumType w:start="12"/>
          <w:cols w:num="2" w:space="708" w:equalWidth="0">
            <w:col w:w="3683" w:space="1537"/>
            <w:col w:w="4950" w:space="0"/>
          </w:cols>
        </w:sectPr>
      </w:pPr>
    </w:p>
    <w:p>
      <w:pPr>
        <w:pStyle w:val="BodyText"/>
        <w:spacing w:before="69" w:line="312" w:lineRule="auto"/>
        <w:ind w:left="216" w:right="1635" w:firstLine="480"/>
      </w:pPr>
      <w:r>
        <w:rPr>
          <w:spacing w:val="-2"/>
        </w:rPr>
        <w:t>式中，m</w:t>
      </w:r>
      <w:r>
        <w:rPr>
          <w:spacing w:val="-10"/>
        </w:rPr>
        <w:t xml:space="preserve"> 为考虑地基剪切变形及其他因素的沉降修正阅历系数，它与地基土</w:t>
      </w:r>
      <w:r>
        <w:rPr>
          <w:spacing w:val="-2"/>
        </w:rPr>
        <w:t>的变形特性、荷载条件、加载速率等因素有关。</w:t>
      </w:r>
    </w:p>
    <w:p>
      <w:pPr>
        <w:pStyle w:val="ListParagraph"/>
        <w:numPr>
          <w:ilvl w:val="3"/>
          <w:numId w:val="28"/>
        </w:numPr>
        <w:tabs>
          <w:tab w:val="left" w:pos="1177"/>
        </w:tabs>
        <w:spacing w:before="0" w:after="0" w:line="240" w:lineRule="auto"/>
        <w:ind w:left="1177" w:right="0" w:hanging="961"/>
        <w:jc w:val="left"/>
        <w:rPr>
          <w:rFonts w:ascii="黑体" w:eastAsia="黑体"/>
          <w:sz w:val="24"/>
        </w:rPr>
      </w:pPr>
      <w:r>
        <w:rPr>
          <w:rFonts w:ascii="黑体" w:eastAsia="黑体"/>
          <w:spacing w:val="-2"/>
          <w:sz w:val="24"/>
        </w:rPr>
        <w:t>应力路径法</w:t>
      </w:r>
    </w:p>
    <w:p>
      <w:pPr>
        <w:pStyle w:val="BodyText"/>
        <w:spacing w:before="2"/>
        <w:rPr>
          <w:rFonts w:ascii="黑体"/>
          <w:sz w:val="18"/>
        </w:rPr>
      </w:pPr>
    </w:p>
    <w:p>
      <w:pPr>
        <w:pStyle w:val="BodyText"/>
        <w:spacing w:line="312" w:lineRule="auto"/>
        <w:ind w:left="216" w:right="1548" w:firstLine="480"/>
      </w:pPr>
      <w:r>
        <w:rPr>
          <w:spacing w:val="-2"/>
        </w:rPr>
        <w:t>为了更好的考虑侧向变形对路基沉降的影响，Lambe</w:t>
      </w:r>
      <w:r>
        <w:rPr>
          <w:spacing w:val="-2"/>
          <w:vertAlign w:val="superscript"/>
        </w:rPr>
        <w:t>[35]</w:t>
      </w:r>
      <w:r>
        <w:rPr>
          <w:spacing w:val="-2"/>
          <w:vertAlign w:val="baseline"/>
        </w:rPr>
        <w:t>提出了一个更为便利</w:t>
      </w:r>
      <w:r>
        <w:rPr>
          <w:spacing w:val="-2"/>
          <w:vertAlign w:val="baseline"/>
        </w:rPr>
        <w:t>的方法——应力路径法。其基本概念是用应力轨迹表示现场在施工前、施工期及</w:t>
      </w:r>
      <w:r>
        <w:rPr>
          <w:spacing w:val="-9"/>
          <w:vertAlign w:val="baseline"/>
        </w:rPr>
        <w:t>完工后地基内部应力变更状况。此方法要求估计和模拟所选单元的应力路径要和</w:t>
      </w:r>
      <w:r>
        <w:rPr>
          <w:spacing w:val="-9"/>
          <w:vertAlign w:val="baseline"/>
        </w:rPr>
        <w:t>施工现场实际状况尽可能接近。用模拟现场实际应力路径的室内固结试验的方法</w:t>
      </w:r>
      <w:r>
        <w:rPr>
          <w:spacing w:val="-2"/>
          <w:vertAlign w:val="baseline"/>
        </w:rPr>
        <w:t>获得固结过程相应的体积应变，再对预估沉降量作最终分析。应力路径法可以考</w:t>
      </w:r>
      <w:r>
        <w:rPr>
          <w:spacing w:val="-2"/>
          <w:vertAlign w:val="baseline"/>
        </w:rPr>
        <w:t>虑加载方式和加载速率的影响，但该方法过多的依靠室内试验，工作量相当大，</w:t>
      </w:r>
      <w:r>
        <w:rPr>
          <w:spacing w:val="-2"/>
          <w:vertAlign w:val="baseline"/>
        </w:rPr>
        <w:t>且对试验技术要求很高，所以在实际工程应用中受到很大限制。</w:t>
      </w:r>
    </w:p>
    <w:p>
      <w:pPr>
        <w:spacing w:after="0" w:line="312" w:lineRule="auto"/>
        <w:sectPr>
          <w:type w:val="continuous"/>
          <w:pgSz w:w="11910" w:h="16840"/>
          <w:pgMar w:top="1840" w:right="160" w:bottom="280" w:left="1580" w:header="708" w:footer="708"/>
          <w:pgNumType w:start="13"/>
          <w:cols w:space="708"/>
        </w:sectPr>
      </w:pPr>
    </w:p>
    <w:p>
      <w:pPr>
        <w:pStyle w:val="BodyText"/>
        <w:spacing w:before="42" w:line="312" w:lineRule="auto"/>
        <w:ind w:left="216" w:right="1548" w:firstLine="480"/>
      </w:pPr>
      <w:r>
        <w:rPr>
          <w:spacing w:val="-2"/>
        </w:rPr>
        <w:t>干脆应用有效应力路径来计算沉降的步骤为：①在现场荷载下选择要计算的</w:t>
      </w:r>
      <w:r>
        <w:rPr>
          <w:spacing w:val="-2"/>
        </w:rPr>
        <w:t>沉降点；②在试验室做这些土体的室内试验，复制现场有效应力路径，并量取试</w:t>
      </w:r>
      <w:r>
        <w:rPr>
          <w:spacing w:val="-2"/>
        </w:rPr>
        <w:t>验各阶段的垂直应变；③将各阶段的垂直应变乘上土层厚度，即得初始及最终沉</w:t>
      </w:r>
      <w:r>
        <w:rPr>
          <w:spacing w:val="-12"/>
        </w:rPr>
        <w:t>降。有效应力路径法可以克服估计初始超静孔隙压力以及固结沉降的连接上存在</w:t>
      </w:r>
      <w:r>
        <w:rPr>
          <w:spacing w:val="-2"/>
        </w:rPr>
        <w:t>不够合理的地方这个缺点，但它无法避开用弹性理论来计算土体中的应力增量，</w:t>
      </w:r>
      <w:r>
        <w:rPr>
          <w:spacing w:val="-2"/>
        </w:rPr>
        <w:t>这样在计算理论上就存在缺陷。</w:t>
      </w:r>
    </w:p>
    <w:p>
      <w:pPr>
        <w:pStyle w:val="ListParagraph"/>
        <w:numPr>
          <w:ilvl w:val="3"/>
          <w:numId w:val="28"/>
        </w:numPr>
        <w:tabs>
          <w:tab w:val="left" w:pos="1177"/>
        </w:tabs>
        <w:spacing w:before="1" w:after="0" w:line="240" w:lineRule="auto"/>
        <w:ind w:left="1177" w:right="0" w:hanging="961"/>
        <w:jc w:val="left"/>
        <w:rPr>
          <w:rFonts w:ascii="黑体" w:eastAsia="黑体"/>
          <w:sz w:val="24"/>
        </w:rPr>
      </w:pPr>
      <w:r>
        <w:rPr>
          <w:rFonts w:ascii="黑体" w:eastAsia="黑体"/>
          <w:spacing w:val="-2"/>
          <w:sz w:val="24"/>
        </w:rPr>
        <w:t>有限单元法</w:t>
      </w:r>
    </w:p>
    <w:p>
      <w:pPr>
        <w:pStyle w:val="BodyText"/>
        <w:spacing w:before="2"/>
        <w:rPr>
          <w:rFonts w:ascii="黑体"/>
          <w:sz w:val="18"/>
        </w:rPr>
      </w:pPr>
    </w:p>
    <w:p>
      <w:pPr>
        <w:pStyle w:val="BodyText"/>
        <w:spacing w:line="312" w:lineRule="auto"/>
        <w:ind w:left="216" w:right="1635" w:firstLine="480"/>
        <w:jc w:val="both"/>
      </w:pPr>
      <w:r>
        <w:rPr>
          <w:spacing w:val="-6"/>
        </w:rPr>
        <w:t>用有限元法求解土工问题就是将探讨区域离散成有限个单元，将每个单元通</w:t>
      </w:r>
      <w:r>
        <w:rPr>
          <w:spacing w:val="-7"/>
        </w:rPr>
        <w:t>过变分等方法将微分方程转化为有限元方程，然后结合初始和边界条件求解线性</w:t>
      </w:r>
      <w:r>
        <w:rPr>
          <w:spacing w:val="-4"/>
        </w:rPr>
        <w:t>方程组得到问题的数值解。它的优点在于：可用于求解非线性问题，易于处理非</w:t>
      </w:r>
      <w:r>
        <w:rPr>
          <w:spacing w:val="-4"/>
        </w:rPr>
        <w:t>均质材料，适用于各种困难的边界条件，可计入土层的不匀称性等。因此，作为</w:t>
      </w:r>
      <w:r>
        <w:rPr>
          <w:spacing w:val="-9"/>
        </w:rPr>
        <w:t>一种通用的有效的分析方法，有限元法已经在各个领域的工程分析中得到广泛的</w:t>
      </w:r>
      <w:r>
        <w:rPr>
          <w:spacing w:val="-4"/>
        </w:rPr>
        <w:t>应用。</w:t>
      </w:r>
    </w:p>
    <w:p>
      <w:pPr>
        <w:pStyle w:val="BodyText"/>
        <w:spacing w:before="2" w:line="312" w:lineRule="auto"/>
        <w:ind w:left="216" w:right="1515" w:firstLine="480"/>
      </w:pPr>
      <w:r>
        <w:rPr>
          <w:spacing w:val="27"/>
        </w:rPr>
        <w:t>土工有限元分析可分为总应力法和有效应力法。总应力分析</w:t>
      </w:r>
      <w:r>
        <w:t>（</w:t>
      </w:r>
      <w:r>
        <w:rPr>
          <w:spacing w:val="-93"/>
        </w:rPr>
        <w:t xml:space="preserve"> </w:t>
      </w:r>
      <w:r>
        <w:t xml:space="preserve">Total </w:t>
      </w:r>
      <w:r>
        <w:rPr>
          <w:spacing w:val="-2"/>
        </w:rPr>
        <w:t>Stress</w:t>
      </w:r>
      <w:r>
        <w:rPr>
          <w:spacing w:val="-28"/>
        </w:rPr>
        <w:t xml:space="preserve"> </w:t>
      </w:r>
      <w:r>
        <w:rPr>
          <w:spacing w:val="-2"/>
        </w:rPr>
        <w:t>Analysis）不区分土单元由土颗粒骨架和孔隙水分别传递和承受的应力，</w:t>
      </w:r>
      <w:r>
        <w:rPr>
          <w:spacing w:val="-2"/>
        </w:rPr>
        <w:t>仅考虑土单元整体所承受的总应力，其一般用于不考虑渗流固结的状况。有效应</w:t>
      </w:r>
      <w:r>
        <w:rPr>
          <w:spacing w:val="-2"/>
        </w:rPr>
        <w:t>力分析（Effective</w:t>
      </w:r>
      <w:r>
        <w:rPr>
          <w:spacing w:val="-15"/>
        </w:rPr>
        <w:t xml:space="preserve"> </w:t>
      </w:r>
      <w:r>
        <w:rPr>
          <w:spacing w:val="-2"/>
        </w:rPr>
        <w:t>Stress</w:t>
      </w:r>
      <w:r>
        <w:rPr>
          <w:spacing w:val="-15"/>
        </w:rPr>
        <w:t xml:space="preserve"> </w:t>
      </w:r>
      <w:r>
        <w:rPr>
          <w:spacing w:val="-2"/>
        </w:rPr>
        <w:t>Analysis）则严格区分土体有效应力和孔隙水压力，</w:t>
      </w:r>
      <w:r>
        <w:rPr>
          <w:spacing w:val="-2"/>
        </w:rPr>
        <w:t>将土骨架变形与孔隙水的渗流同步考虑，因而更能真实的分析土体自身特性，能</w:t>
      </w:r>
      <w:r>
        <w:rPr>
          <w:spacing w:val="-2"/>
        </w:rPr>
        <w:t>更合理的计算土体对荷载的响应。</w:t>
      </w:r>
    </w:p>
    <w:p>
      <w:pPr>
        <w:pStyle w:val="BodyText"/>
        <w:spacing w:before="1" w:line="312" w:lineRule="auto"/>
        <w:ind w:left="216" w:right="1635" w:firstLine="480"/>
        <w:jc w:val="both"/>
      </w:pPr>
      <w:r>
        <w:rPr>
          <w:spacing w:val="-9"/>
        </w:rPr>
        <w:t>该法除了可以采纳非线弹性、弹塑性等多种描述土体应力－应变关系的模型</w:t>
      </w:r>
      <w:r>
        <w:rPr>
          <w:spacing w:val="-4"/>
        </w:rPr>
        <w:t>外，目前已能考虑到较为困难的土体本构关系，如一些考虑流变的粘弹－塑性模</w:t>
      </w:r>
      <w:r>
        <w:rPr>
          <w:spacing w:val="-2"/>
          <w:position w:val="-6"/>
        </w:rPr>
        <w:t>型</w:t>
      </w:r>
      <w:r>
        <w:rPr>
          <w:rFonts w:ascii="Times New Roman" w:eastAsia="Times New Roman"/>
          <w:spacing w:val="-2"/>
          <w:sz w:val="16"/>
        </w:rPr>
        <w:t>[36,37]</w:t>
      </w:r>
      <w:r>
        <w:rPr>
          <w:spacing w:val="-2"/>
          <w:position w:val="-6"/>
        </w:rPr>
        <w:t>。</w:t>
      </w:r>
    </w:p>
    <w:p>
      <w:pPr>
        <w:pStyle w:val="ListParagraph"/>
        <w:numPr>
          <w:ilvl w:val="3"/>
          <w:numId w:val="28"/>
        </w:numPr>
        <w:tabs>
          <w:tab w:val="left" w:pos="1177"/>
        </w:tabs>
        <w:spacing w:before="1" w:after="0" w:line="240" w:lineRule="auto"/>
        <w:ind w:left="1177" w:right="0" w:hanging="961"/>
        <w:jc w:val="left"/>
        <w:rPr>
          <w:rFonts w:ascii="黑体" w:eastAsia="黑体"/>
          <w:sz w:val="24"/>
        </w:rPr>
      </w:pPr>
      <w:r>
        <w:rPr>
          <w:rFonts w:ascii="黑体" w:eastAsia="黑体"/>
          <w:spacing w:val="-4"/>
          <w:sz w:val="24"/>
        </w:rPr>
        <w:t>差分法</w:t>
      </w:r>
    </w:p>
    <w:p>
      <w:pPr>
        <w:pStyle w:val="BodyText"/>
        <w:spacing w:before="2"/>
        <w:rPr>
          <w:rFonts w:ascii="黑体"/>
          <w:sz w:val="18"/>
        </w:rPr>
      </w:pPr>
    </w:p>
    <w:p>
      <w:pPr>
        <w:pStyle w:val="BodyText"/>
        <w:spacing w:line="312" w:lineRule="auto"/>
        <w:ind w:left="216" w:right="1636" w:firstLine="480"/>
        <w:jc w:val="both"/>
      </w:pPr>
      <w:r>
        <w:rPr>
          <w:spacing w:val="-6"/>
        </w:rPr>
        <w:t>差分法是将探讨课题包含的区域用差分网格加以离散，用差分公式近似代替</w:t>
      </w:r>
      <w:r>
        <w:rPr>
          <w:spacing w:val="-3"/>
        </w:rPr>
        <w:t xml:space="preserve">所探讨课题微分方程中导数，从而得到差分方程。从上个世纪 </w:t>
      </w:r>
      <w:r>
        <w:rPr>
          <w:spacing w:val="-2"/>
        </w:rPr>
        <w:t>40</w:t>
      </w:r>
      <w:r>
        <w:rPr>
          <w:spacing w:val="-7"/>
        </w:rPr>
        <w:t xml:space="preserve"> 年头起，就有</w:t>
      </w:r>
      <w:r>
        <w:rPr>
          <w:spacing w:val="-6"/>
        </w:rPr>
        <w:t xml:space="preserve">人起先用差分法求解 </w:t>
      </w:r>
      <w:r>
        <w:rPr>
          <w:spacing w:val="-4"/>
        </w:rPr>
        <w:t>Terzaghi</w:t>
      </w:r>
      <w:r>
        <w:rPr>
          <w:spacing w:val="-21"/>
        </w:rPr>
        <w:t xml:space="preserve"> 一维固结问题；到 </w:t>
      </w:r>
      <w:r>
        <w:rPr>
          <w:spacing w:val="-4"/>
        </w:rPr>
        <w:t>80</w:t>
      </w:r>
      <w:r>
        <w:rPr>
          <w:spacing w:val="-8"/>
        </w:rPr>
        <w:t xml:space="preserve"> 年头初，赵维炳、钱家欢</w:t>
      </w:r>
      <w:r>
        <w:rPr>
          <w:spacing w:val="-4"/>
          <w:vertAlign w:val="superscript"/>
        </w:rPr>
        <w:t>[12</w:t>
      </w:r>
      <w:r>
        <w:rPr>
          <w:spacing w:val="-4"/>
          <w:vertAlign w:val="superscript"/>
        </w:rPr>
        <w:t>]</w:t>
      </w:r>
      <w:r>
        <w:rPr>
          <w:spacing w:val="-4"/>
          <w:vertAlign w:val="baseline"/>
        </w:rPr>
        <w:t>曾采纳中心差分法的形式对比奥固结问题进行了求解；目前美国、法国、加拿大</w:t>
      </w:r>
      <w:r>
        <w:rPr>
          <w:spacing w:val="-4"/>
          <w:vertAlign w:val="baseline"/>
        </w:rPr>
        <w:t>一些学者在常规计算沉降的方法基础上，用该法把土层的不匀称性、土层参数的</w:t>
      </w:r>
      <w:r>
        <w:rPr>
          <w:spacing w:val="-4"/>
          <w:vertAlign w:val="baseline"/>
        </w:rPr>
        <w:t>非线性变更等因素纳入到计算程序中，使该法可考虑土层的多层次、土应力一应</w:t>
      </w:r>
      <w:r>
        <w:rPr>
          <w:spacing w:val="-4"/>
          <w:vertAlign w:val="baseline"/>
        </w:rPr>
        <w:t>变的非线性、排水距离对次固结的影响等。该法也可用来计算软基路堤的沉降－</w:t>
      </w:r>
      <w:r>
        <w:rPr>
          <w:spacing w:val="-2"/>
          <w:w w:val="110"/>
          <w:vertAlign w:val="baseline"/>
        </w:rPr>
        <w:t>时</w:t>
      </w:r>
      <w:r>
        <w:rPr>
          <w:spacing w:val="-2"/>
          <w:w w:val="110"/>
          <w:vertAlign w:val="baseline"/>
        </w:rPr>
        <w:t>程</w:t>
      </w:r>
      <w:r>
        <w:rPr>
          <w:spacing w:val="-2"/>
          <w:w w:val="110"/>
          <w:vertAlign w:val="baseline"/>
        </w:rPr>
        <w:t>曲</w:t>
      </w:r>
      <w:r>
        <w:rPr>
          <w:spacing w:val="-2"/>
          <w:w w:val="110"/>
          <w:vertAlign w:val="baseline"/>
        </w:rPr>
        <w:t>线</w:t>
      </w:r>
      <w:r>
        <w:rPr>
          <w:spacing w:val="-2"/>
          <w:w w:val="110"/>
          <w:vertAlign w:val="superscript"/>
        </w:rPr>
        <w:t>[38]</w:t>
      </w:r>
      <w:r>
        <w:rPr>
          <w:spacing w:val="-2"/>
          <w:w w:val="110"/>
          <w:vertAlign w:val="baseline"/>
        </w:rPr>
        <w:t>。</w:t>
      </w:r>
    </w:p>
    <w:p>
      <w:pPr>
        <w:pStyle w:val="Heading4"/>
        <w:numPr>
          <w:ilvl w:val="2"/>
          <w:numId w:val="28"/>
        </w:numPr>
        <w:tabs>
          <w:tab w:val="left" w:pos="1117"/>
        </w:tabs>
        <w:spacing w:before="42" w:after="0" w:line="240" w:lineRule="auto"/>
        <w:ind w:left="1117" w:right="0" w:hanging="901"/>
        <w:jc w:val="left"/>
      </w:pPr>
      <w:r>
        <w:rPr>
          <w:spacing w:val="-1"/>
        </w:rPr>
        <w:t>利用现场观测资料的推算法</w:t>
      </w:r>
    </w:p>
    <w:p>
      <w:pPr>
        <w:pStyle w:val="BodyText"/>
        <w:spacing w:before="8"/>
        <w:rPr>
          <w:rFonts w:ascii="黑体"/>
        </w:rPr>
      </w:pPr>
    </w:p>
    <w:p>
      <w:pPr>
        <w:pStyle w:val="BodyText"/>
        <w:ind w:left="696"/>
      </w:pPr>
      <w:r>
        <w:rPr>
          <w:spacing w:val="-1"/>
        </w:rPr>
        <w:t>依据实测资料来推想最终沉降，目前归纳起来，主要有以下几种常用方法：</w:t>
      </w:r>
    </w:p>
    <w:p>
      <w:pPr>
        <w:spacing w:after="0"/>
        <w:sectPr>
          <w:pgSz w:w="11910" w:h="16840"/>
          <w:pgMar w:top="1460" w:right="160" w:bottom="280" w:left="1580" w:header="708" w:footer="708"/>
          <w:pgNumType w:start="14"/>
          <w:cols w:space="708"/>
        </w:sectPr>
      </w:pPr>
    </w:p>
    <w:p>
      <w:pPr>
        <w:pStyle w:val="ListParagraph"/>
        <w:numPr>
          <w:ilvl w:val="3"/>
          <w:numId w:val="28"/>
        </w:numPr>
        <w:tabs>
          <w:tab w:val="left" w:pos="1177"/>
        </w:tabs>
        <w:spacing w:before="42" w:after="0" w:line="240" w:lineRule="auto"/>
        <w:ind w:left="1177" w:right="0" w:hanging="961"/>
        <w:jc w:val="left"/>
        <w:rPr>
          <w:rFonts w:ascii="黑体" w:eastAsia="黑体"/>
          <w:sz w:val="24"/>
        </w:rPr>
      </w:pPr>
      <w:r>
        <w:rPr>
          <w:rFonts w:ascii="黑体" w:eastAsia="黑体"/>
          <w:spacing w:val="-2"/>
          <w:sz w:val="24"/>
        </w:rPr>
        <w:t>各类曲线拟合法</w:t>
      </w:r>
    </w:p>
    <w:p>
      <w:pPr>
        <w:pStyle w:val="BodyText"/>
        <w:spacing w:before="1"/>
        <w:rPr>
          <w:rFonts w:ascii="黑体"/>
          <w:sz w:val="18"/>
        </w:rPr>
      </w:pPr>
    </w:p>
    <w:p>
      <w:pPr>
        <w:pStyle w:val="BodyText"/>
        <w:spacing w:before="1" w:line="312" w:lineRule="auto"/>
        <w:ind w:left="216" w:right="1515" w:firstLine="480"/>
      </w:pPr>
      <w:r>
        <w:rPr>
          <w:spacing w:val="-4"/>
        </w:rPr>
        <w:t>如指数曲线法、双曲线法、泊松曲线法、Asaoka</w:t>
      </w:r>
      <w:r>
        <w:rPr>
          <w:spacing w:val="-11"/>
        </w:rPr>
        <w:t xml:space="preserve"> 法、星野法、</w:t>
      </w:r>
      <w:r>
        <w:rPr>
          <w:spacing w:val="-4"/>
        </w:rPr>
        <w:t>Taylor</w:t>
      </w:r>
      <w:r>
        <w:rPr>
          <w:spacing w:val="-15"/>
        </w:rPr>
        <w:t xml:space="preserve"> 法等。</w:t>
      </w:r>
      <w:r>
        <w:rPr>
          <w:spacing w:val="-2"/>
        </w:rPr>
        <w:t>工程实践证明：双曲线拟合的沉降结果偏大，指数法的结果偏小等。泊松曲线模</w:t>
      </w:r>
      <w:r>
        <w:rPr>
          <w:spacing w:val="-2"/>
        </w:rPr>
        <w:t>型具有沉降－时间曲线所具有的特点（不通过原点、单调、有界等</w:t>
      </w:r>
      <w:r>
        <w:rPr>
          <w:spacing w:val="-120"/>
        </w:rPr>
        <w:t>）</w:t>
      </w:r>
      <w:r>
        <w:rPr>
          <w:spacing w:val="-2"/>
        </w:rPr>
        <w:t>。该模型可</w:t>
      </w:r>
      <w:r>
        <w:rPr>
          <w:spacing w:val="-2"/>
        </w:rPr>
        <w:t>很好的拟合几何中的</w:t>
      </w:r>
      <w:r>
        <w:rPr>
          <w:spacing w:val="38"/>
        </w:rPr>
        <w:t>“S</w:t>
      </w:r>
      <w:r>
        <w:rPr>
          <w:spacing w:val="-17"/>
        </w:rPr>
        <w:t>”、“凸”形甚至“凹”形曲线，故好用性较广。</w:t>
      </w:r>
      <w:r>
        <w:rPr>
          <w:spacing w:val="-2"/>
        </w:rPr>
        <w:t>Asaoka</w:t>
      </w:r>
      <w:r>
        <w:rPr>
          <w:spacing w:val="-2"/>
        </w:rPr>
        <w:t>法又称图解法，可作为路堤最终沉降的一种简便的预料方法，其突出优点是可利</w:t>
      </w:r>
      <w:r>
        <w:rPr>
          <w:spacing w:val="-2"/>
        </w:rPr>
        <w:t>用较短时期的观测资料得到较为牢靠的沉降预料值。</w:t>
      </w:r>
    </w:p>
    <w:p>
      <w:pPr>
        <w:pStyle w:val="ListParagraph"/>
        <w:numPr>
          <w:ilvl w:val="3"/>
          <w:numId w:val="28"/>
        </w:numPr>
        <w:tabs>
          <w:tab w:val="left" w:pos="1177"/>
        </w:tabs>
        <w:spacing w:before="1" w:after="0" w:line="240" w:lineRule="auto"/>
        <w:ind w:left="1177" w:right="0" w:hanging="961"/>
        <w:jc w:val="left"/>
        <w:rPr>
          <w:rFonts w:ascii="黑体" w:eastAsia="黑体"/>
          <w:sz w:val="24"/>
        </w:rPr>
      </w:pPr>
      <w:r>
        <w:rPr>
          <w:rFonts w:ascii="黑体" w:eastAsia="黑体"/>
          <w:spacing w:val="-3"/>
          <w:sz w:val="24"/>
        </w:rPr>
        <w:t>遗传算法</w:t>
      </w:r>
    </w:p>
    <w:p>
      <w:pPr>
        <w:pStyle w:val="BodyText"/>
        <w:spacing w:before="2"/>
        <w:rPr>
          <w:rFonts w:ascii="黑体"/>
          <w:sz w:val="18"/>
        </w:rPr>
      </w:pPr>
    </w:p>
    <w:p>
      <w:pPr>
        <w:pStyle w:val="BodyText"/>
        <w:spacing w:line="312" w:lineRule="auto"/>
        <w:ind w:left="216" w:right="1634" w:firstLine="480"/>
        <w:jc w:val="both"/>
      </w:pPr>
      <w:r>
        <w:rPr>
          <w:spacing w:val="-6"/>
        </w:rPr>
        <w:t>软土路基沉降非线性模型的参数识别实质上是一个优化问题，遗传算法是处</w:t>
      </w:r>
      <w:r>
        <w:rPr>
          <w:spacing w:val="-4"/>
        </w:rPr>
        <w:t>理困难优化问题的志向方法。它同常规的优化方法相比，它不干脆和模型参数打</w:t>
      </w:r>
      <w:r>
        <w:rPr>
          <w:spacing w:val="-4"/>
        </w:rPr>
        <w:t>交道，而是处理代表参数的编码，遗传算法整个操作过程中，同时限制着一个解</w:t>
      </w:r>
      <w:r>
        <w:rPr>
          <w:spacing w:val="-4"/>
        </w:rPr>
        <w:t>群，而不是局限于一个点。这就大大提高了搜寻效率，并避开陷入局部极值；求</w:t>
      </w:r>
      <w:r>
        <w:rPr>
          <w:spacing w:val="-4"/>
        </w:rPr>
        <w:t>解时不计算目标函数的微分，故对目标函数和约束条件吴苛刻要求，这在处理高</w:t>
      </w:r>
      <w:r>
        <w:rPr>
          <w:spacing w:val="-2"/>
        </w:rPr>
        <w:t>度非线性问题方面与传统方法相比，具有明显优势。</w:t>
      </w:r>
    </w:p>
    <w:p>
      <w:pPr>
        <w:pStyle w:val="ListParagraph"/>
        <w:numPr>
          <w:ilvl w:val="3"/>
          <w:numId w:val="28"/>
        </w:numPr>
        <w:tabs>
          <w:tab w:val="left" w:pos="1177"/>
        </w:tabs>
        <w:spacing w:before="1" w:after="0" w:line="240" w:lineRule="auto"/>
        <w:ind w:left="1177" w:right="0" w:hanging="961"/>
        <w:jc w:val="left"/>
        <w:rPr>
          <w:rFonts w:ascii="黑体" w:eastAsia="黑体"/>
          <w:sz w:val="24"/>
        </w:rPr>
      </w:pPr>
      <w:r>
        <w:rPr>
          <w:rFonts w:ascii="黑体" w:eastAsia="黑体"/>
          <w:spacing w:val="-2"/>
          <w:sz w:val="24"/>
        </w:rPr>
        <w:t>灰色预料法</w:t>
      </w:r>
    </w:p>
    <w:p>
      <w:pPr>
        <w:pStyle w:val="BodyText"/>
        <w:spacing w:before="2"/>
        <w:rPr>
          <w:rFonts w:ascii="黑体"/>
          <w:sz w:val="18"/>
        </w:rPr>
      </w:pPr>
    </w:p>
    <w:p>
      <w:pPr>
        <w:pStyle w:val="BodyText"/>
        <w:spacing w:line="312" w:lineRule="auto"/>
        <w:ind w:left="216" w:right="1515" w:firstLine="480"/>
      </w:pPr>
      <w:r>
        <w:t>灰色理论</w:t>
      </w:r>
      <w:r>
        <w:rPr>
          <w:vertAlign w:val="superscript"/>
        </w:rPr>
        <w:t>[39]</w:t>
      </w:r>
      <w:r>
        <w:rPr>
          <w:spacing w:val="-1"/>
          <w:vertAlign w:val="baseline"/>
        </w:rPr>
        <w:t xml:space="preserve">是我国学者邓聚龙教授 </w:t>
      </w:r>
      <w:r>
        <w:rPr>
          <w:vertAlign w:val="baseline"/>
        </w:rPr>
        <w:t>1982</w:t>
      </w:r>
      <w:r>
        <w:rPr>
          <w:spacing w:val="-5"/>
          <w:vertAlign w:val="baseline"/>
        </w:rPr>
        <w:t xml:space="preserve"> 年在国际上首先提出的，简称 </w:t>
      </w:r>
      <w:r>
        <w:rPr>
          <w:vertAlign w:val="baseline"/>
        </w:rPr>
        <w:t>GS</w:t>
      </w:r>
      <w:r>
        <w:rPr>
          <w:spacing w:val="-18"/>
          <w:vertAlign w:val="baseline"/>
        </w:rPr>
        <w:t>理论，灰色系统针对“数据少”、“信息不确定”的特点，通过观测得到的较少的</w:t>
      </w:r>
      <w:r>
        <w:rPr>
          <w:spacing w:val="-19"/>
          <w:vertAlign w:val="baseline"/>
        </w:rPr>
        <w:t>信息，建立所需微分方程的动态模型，以此来进一步相识结构的形态及运行机制。</w:t>
      </w:r>
      <w:r>
        <w:rPr>
          <w:spacing w:val="-2"/>
          <w:vertAlign w:val="baseline"/>
        </w:rPr>
        <w:t xml:space="preserve">张仪萍等阐述了灰色理论在沉降预料中的应用，并指出沉降灰色模型预料法与 </w:t>
      </w:r>
      <w:r>
        <w:rPr>
          <w:vertAlign w:val="baseline"/>
        </w:rPr>
        <w:t>Asaoka</w:t>
      </w:r>
      <w:r>
        <w:rPr>
          <w:spacing w:val="-7"/>
          <w:vertAlign w:val="baseline"/>
        </w:rPr>
        <w:t xml:space="preserve"> 是一样的，从而为灰色理论在沉降预料中的应用奠定了理论基础。韩女</w:t>
      </w:r>
      <w:r>
        <w:rPr>
          <w:spacing w:val="-2"/>
          <w:vertAlign w:val="baseline"/>
        </w:rPr>
        <w:t xml:space="preserve">才利用灰色理论对地基沉降进行了不等距预料，并建立了相应的预料 </w:t>
      </w:r>
      <w:r>
        <w:rPr>
          <w:vertAlign w:val="baseline"/>
        </w:rPr>
        <w:t>GM(1,1)模</w:t>
      </w:r>
      <w:r>
        <w:rPr>
          <w:spacing w:val="-6"/>
          <w:w w:val="110"/>
          <w:vertAlign w:val="baseline"/>
        </w:rPr>
        <w:t>型</w:t>
      </w:r>
      <w:r>
        <w:rPr>
          <w:spacing w:val="-6"/>
          <w:w w:val="110"/>
          <w:vertAlign w:val="baseline"/>
        </w:rPr>
        <w:t>。</w:t>
      </w:r>
    </w:p>
    <w:p>
      <w:pPr>
        <w:pStyle w:val="Heading3"/>
        <w:numPr>
          <w:ilvl w:val="1"/>
          <w:numId w:val="28"/>
        </w:numPr>
        <w:tabs>
          <w:tab w:val="left" w:pos="857"/>
        </w:tabs>
        <w:spacing w:before="182" w:after="0" w:line="240" w:lineRule="auto"/>
        <w:ind w:left="857" w:right="0" w:hanging="641"/>
        <w:jc w:val="left"/>
      </w:pPr>
      <w:bookmarkStart w:id="5" w:name="_TOC_250033"/>
      <w:bookmarkEnd w:id="5"/>
      <w:r>
        <w:rPr>
          <w:spacing w:val="-1"/>
        </w:rPr>
        <w:t>软土沉降的位移反演分析</w:t>
      </w:r>
    </w:p>
    <w:p>
      <w:pPr>
        <w:pStyle w:val="BodyText"/>
        <w:spacing w:before="11"/>
        <w:rPr>
          <w:rFonts w:ascii="黑体"/>
          <w:sz w:val="28"/>
        </w:rPr>
      </w:pPr>
    </w:p>
    <w:p>
      <w:pPr>
        <w:pStyle w:val="Heading4"/>
        <w:numPr>
          <w:ilvl w:val="2"/>
          <w:numId w:val="28"/>
        </w:numPr>
        <w:tabs>
          <w:tab w:val="left" w:pos="1117"/>
        </w:tabs>
        <w:spacing w:before="0" w:after="0" w:line="240" w:lineRule="auto"/>
        <w:ind w:left="1117" w:right="0" w:hanging="901"/>
        <w:jc w:val="left"/>
      </w:pPr>
      <w:r>
        <w:rPr>
          <w:spacing w:val="-2"/>
        </w:rPr>
        <w:t>反演分析方法的发展</w:t>
      </w:r>
    </w:p>
    <w:p>
      <w:pPr>
        <w:pStyle w:val="BodyText"/>
        <w:spacing w:before="8"/>
        <w:rPr>
          <w:rFonts w:ascii="黑体"/>
        </w:rPr>
      </w:pPr>
    </w:p>
    <w:p>
      <w:pPr>
        <w:pStyle w:val="BodyText"/>
        <w:spacing w:line="312" w:lineRule="auto"/>
        <w:ind w:left="216" w:right="1635" w:firstLine="480"/>
        <w:jc w:val="both"/>
      </w:pPr>
      <w:r>
        <w:t>70</w:t>
      </w:r>
      <w:r>
        <w:rPr>
          <w:spacing w:val="-1"/>
        </w:rPr>
        <w:t xml:space="preserve"> 年头初人们起先留意由现场量测信息确定各类计算参数的探讨，即起先</w:t>
      </w:r>
      <w:r>
        <w:rPr>
          <w:spacing w:val="-4"/>
        </w:rPr>
        <w:t>反分析的探讨，随着岩土工程的发展，国内外众多学者对反分析理论及其应用进</w:t>
      </w:r>
      <w:r>
        <w:rPr>
          <w:spacing w:val="-2"/>
        </w:rPr>
        <w:t>行了大量广泛而深化的探讨，大致经验了以下三个发展阶段</w:t>
      </w:r>
      <w:r>
        <w:rPr>
          <w:spacing w:val="-2"/>
          <w:vertAlign w:val="superscript"/>
        </w:rPr>
        <w:t>[40,41]</w:t>
      </w:r>
      <w:r>
        <w:rPr>
          <w:spacing w:val="-2"/>
          <w:vertAlign w:val="baseline"/>
        </w:rPr>
        <w:t>:</w:t>
      </w:r>
    </w:p>
    <w:p>
      <w:pPr>
        <w:pStyle w:val="BodyText"/>
        <w:spacing w:before="1" w:line="312" w:lineRule="auto"/>
        <w:ind w:left="216" w:right="1635" w:firstLine="480"/>
        <w:jc w:val="both"/>
      </w:pPr>
      <w:r>
        <w:rPr>
          <w:spacing w:val="-2"/>
        </w:rPr>
        <w:t>（1）70</w:t>
      </w:r>
      <w:r>
        <w:rPr>
          <w:spacing w:val="-7"/>
        </w:rPr>
        <w:t xml:space="preserve"> 年头</w:t>
      </w:r>
      <w:r>
        <w:rPr>
          <w:spacing w:val="-2"/>
          <w:vertAlign w:val="superscript"/>
        </w:rPr>
        <w:t>[42]</w:t>
      </w:r>
      <w:r>
        <w:rPr>
          <w:spacing w:val="-9"/>
          <w:vertAlign w:val="baseline"/>
        </w:rPr>
        <w:t xml:space="preserve">至 </w:t>
      </w:r>
      <w:r>
        <w:rPr>
          <w:spacing w:val="-2"/>
          <w:vertAlign w:val="baseline"/>
        </w:rPr>
        <w:t>80</w:t>
      </w:r>
      <w:r>
        <w:rPr>
          <w:spacing w:val="-6"/>
          <w:vertAlign w:val="baseline"/>
        </w:rPr>
        <w:t xml:space="preserve"> 年头中期，为反分析的初期阶段，此阶段主要进行反</w:t>
      </w:r>
      <w:r>
        <w:rPr>
          <w:spacing w:val="-4"/>
          <w:vertAlign w:val="baseline"/>
        </w:rPr>
        <w:t>分析理论的探讨以及计算方法的建立，探讨较多的是线性问题的逆反分析法，并</w:t>
      </w:r>
      <w:r>
        <w:rPr>
          <w:spacing w:val="-2"/>
          <w:vertAlign w:val="baseline"/>
        </w:rPr>
        <w:t>起先在水电工程中应用。隧道施工新奥法形成,标记着信息化方式方法起先应用</w:t>
      </w:r>
      <w:r>
        <w:rPr>
          <w:spacing w:val="-2"/>
          <w:w w:val="110"/>
          <w:vertAlign w:val="baseline"/>
        </w:rPr>
        <w:t>于</w:t>
      </w:r>
      <w:r>
        <w:rPr>
          <w:spacing w:val="-2"/>
          <w:w w:val="110"/>
          <w:vertAlign w:val="baseline"/>
        </w:rPr>
        <w:t>工</w:t>
      </w:r>
      <w:r>
        <w:rPr>
          <w:spacing w:val="-2"/>
          <w:w w:val="110"/>
          <w:vertAlign w:val="baseline"/>
        </w:rPr>
        <w:t>程</w:t>
      </w:r>
      <w:r>
        <w:rPr>
          <w:spacing w:val="-2"/>
          <w:w w:val="110"/>
          <w:vertAlign w:val="baseline"/>
        </w:rPr>
        <w:t>实</w:t>
      </w:r>
      <w:r>
        <w:rPr>
          <w:spacing w:val="-2"/>
          <w:w w:val="110"/>
          <w:vertAlign w:val="baseline"/>
        </w:rPr>
        <w:t>践</w:t>
      </w:r>
      <w:r>
        <w:rPr>
          <w:spacing w:val="-2"/>
          <w:w w:val="110"/>
          <w:vertAlign w:val="baseline"/>
        </w:rPr>
        <w:t>。</w:t>
      </w:r>
    </w:p>
    <w:p>
      <w:pPr>
        <w:spacing w:after="0" w:line="312" w:lineRule="auto"/>
        <w:jc w:val="both"/>
        <w:sectPr>
          <w:pgSz w:w="11910" w:h="16840"/>
          <w:pgMar w:top="1460" w:right="160" w:bottom="280" w:left="1580" w:header="708" w:footer="708"/>
          <w:pgNumType w:start="15"/>
          <w:cols w:space="708"/>
        </w:sectPr>
      </w:pPr>
    </w:p>
    <w:p>
      <w:pPr>
        <w:pStyle w:val="BodyText"/>
        <w:spacing w:before="42" w:line="312" w:lineRule="auto"/>
        <w:ind w:left="216" w:right="1636" w:firstLine="480"/>
        <w:jc w:val="both"/>
      </w:pPr>
      <w:r>
        <w:t>（2）80</w:t>
      </w:r>
      <w:r>
        <w:rPr>
          <w:spacing w:val="-1"/>
        </w:rPr>
        <w:t xml:space="preserve"> 年头中期至 </w:t>
      </w:r>
      <w:r>
        <w:t>90</w:t>
      </w:r>
      <w:r>
        <w:rPr>
          <w:spacing w:val="-1"/>
        </w:rPr>
        <w:t xml:space="preserve"> 年头初</w:t>
      </w:r>
      <w:r>
        <w:rPr>
          <w:vertAlign w:val="superscript"/>
        </w:rPr>
        <w:t>[43,44,45]</w:t>
      </w:r>
      <w:r>
        <w:rPr>
          <w:vertAlign w:val="baseline"/>
        </w:rPr>
        <w:t>，为反分析的发展阶段，按岩土介质</w:t>
      </w:r>
      <w:r>
        <w:rPr>
          <w:spacing w:val="-5"/>
          <w:vertAlign w:val="baseline"/>
        </w:rPr>
        <w:t>的本构关系、计算方法的不同发展了多种反分析方法，探讨较多的是正反分析法</w:t>
      </w:r>
    </w:p>
    <w:p>
      <w:pPr>
        <w:pStyle w:val="BodyText"/>
        <w:spacing w:line="312" w:lineRule="auto"/>
        <w:ind w:left="216" w:right="1635"/>
        <w:jc w:val="both"/>
      </w:pPr>
      <w:r>
        <w:rPr>
          <w:spacing w:val="-2"/>
        </w:rPr>
        <w:t>---干脆法，并对不同的优化方法在反分析中应用进行了探讨，探讨对象主要是</w:t>
      </w:r>
      <w:r>
        <w:rPr>
          <w:spacing w:val="-4"/>
        </w:rPr>
        <w:t>各向同性介质非线性（弹塑性、粘弹性、粘弹塑性）问题。在平面位移反分析的</w:t>
      </w:r>
      <w:r>
        <w:rPr>
          <w:spacing w:val="-2"/>
        </w:rPr>
        <w:t>发展过程中，三维反演反分析同样受到人们的重视。</w:t>
      </w:r>
    </w:p>
    <w:p>
      <w:pPr>
        <w:pStyle w:val="BodyText"/>
        <w:spacing w:before="1" w:line="312" w:lineRule="auto"/>
        <w:ind w:left="216" w:right="1636" w:firstLine="480"/>
        <w:jc w:val="both"/>
      </w:pPr>
      <w:r>
        <w:rPr>
          <w:spacing w:val="-2"/>
        </w:rPr>
        <w:t>（3）90 年头初至今，反分析向各个领域推广</w:t>
      </w:r>
      <w:r>
        <w:rPr>
          <w:spacing w:val="-2"/>
          <w:vertAlign w:val="superscript"/>
        </w:rPr>
        <w:t>[46,47]</w:t>
      </w:r>
      <w:r>
        <w:rPr>
          <w:spacing w:val="-2"/>
          <w:vertAlign w:val="baseline"/>
        </w:rPr>
        <w:t>，特殊是在基坑、边坡等</w:t>
      </w:r>
      <w:r>
        <w:rPr>
          <w:spacing w:val="-4"/>
          <w:vertAlign w:val="baseline"/>
        </w:rPr>
        <w:t>工程中得到广泛应用，同时引入了考虑施工过程的动态施工反分析技术；神经网</w:t>
      </w:r>
      <w:r>
        <w:rPr>
          <w:spacing w:val="-2"/>
          <w:vertAlign w:val="baseline"/>
        </w:rPr>
        <w:t>络</w:t>
      </w:r>
      <w:r>
        <w:rPr>
          <w:spacing w:val="-2"/>
          <w:vertAlign w:val="superscript"/>
        </w:rPr>
        <w:t>[48]</w:t>
      </w:r>
      <w:r>
        <w:rPr>
          <w:spacing w:val="-2"/>
          <w:vertAlign w:val="baseline"/>
        </w:rPr>
        <w:t>、遗传算法</w:t>
      </w:r>
      <w:r>
        <w:rPr>
          <w:spacing w:val="-2"/>
          <w:vertAlign w:val="superscript"/>
        </w:rPr>
        <w:t>[49]</w:t>
      </w:r>
      <w:r>
        <w:rPr>
          <w:spacing w:val="-2"/>
          <w:vertAlign w:val="baseline"/>
        </w:rPr>
        <w:t>等现代优化方法在岩土工程中起先应用。</w:t>
      </w:r>
    </w:p>
    <w:p>
      <w:pPr>
        <w:pStyle w:val="BodyText"/>
        <w:spacing w:before="1" w:line="312" w:lineRule="auto"/>
        <w:ind w:left="216" w:right="1634" w:firstLine="480"/>
        <w:jc w:val="both"/>
      </w:pPr>
      <w:r>
        <w:rPr>
          <w:spacing w:val="-4"/>
        </w:rPr>
        <w:t>总之，关于反分析国内外学者进行了广泛而深化的探讨，从确定性反分析到</w:t>
      </w:r>
      <w:r>
        <w:rPr>
          <w:spacing w:val="-4"/>
        </w:rPr>
        <w:t>随机反分析，从单一学科到多学科交叉应用，从弹性到粘弹塑性，从逆反分析法</w:t>
      </w:r>
      <w:r>
        <w:rPr>
          <w:spacing w:val="-2"/>
        </w:rPr>
        <w:t>到优化反分析等等。</w:t>
      </w:r>
    </w:p>
    <w:p>
      <w:pPr>
        <w:pStyle w:val="Heading4"/>
        <w:numPr>
          <w:ilvl w:val="2"/>
          <w:numId w:val="28"/>
        </w:numPr>
        <w:tabs>
          <w:tab w:val="left" w:pos="1117"/>
        </w:tabs>
        <w:spacing w:before="40" w:after="0" w:line="240" w:lineRule="auto"/>
        <w:ind w:left="1117" w:right="0" w:hanging="901"/>
        <w:jc w:val="left"/>
      </w:pPr>
      <w:r>
        <w:rPr>
          <w:spacing w:val="-2"/>
        </w:rPr>
        <w:t>优化方法综述</w:t>
      </w:r>
    </w:p>
    <w:p>
      <w:pPr>
        <w:pStyle w:val="BodyText"/>
        <w:spacing w:before="8"/>
        <w:rPr>
          <w:rFonts w:ascii="黑体"/>
        </w:rPr>
      </w:pPr>
    </w:p>
    <w:p>
      <w:pPr>
        <w:pStyle w:val="BodyText"/>
        <w:spacing w:before="1" w:line="312" w:lineRule="auto"/>
        <w:ind w:left="216" w:right="1515" w:firstLine="480"/>
      </w:pPr>
      <w:r>
        <w:rPr>
          <w:spacing w:val="-12"/>
        </w:rPr>
        <w:t>在反分析方面，收敛精度和搜寻速度是两个反映计算方法优劣和计算结果好</w:t>
      </w:r>
      <w:r>
        <w:rPr>
          <w:spacing w:val="-14"/>
        </w:rPr>
        <w:t>坏的重要指标。优化反分析法因其编程便利，适用性强</w:t>
      </w:r>
      <w:r>
        <w:rPr>
          <w:spacing w:val="-2"/>
        </w:rPr>
        <w:t>（</w:t>
      </w:r>
      <w:r>
        <w:rPr>
          <w:spacing w:val="-10"/>
        </w:rPr>
        <w:t>对线性、非线性均可行</w:t>
      </w:r>
      <w:r>
        <w:rPr>
          <w:spacing w:val="-2"/>
        </w:rPr>
        <w:t>）</w:t>
      </w:r>
      <w:r>
        <w:rPr>
          <w:spacing w:val="-9"/>
        </w:rPr>
        <w:t>等特点而受到探讨者的青睐，但如何寻求一种合适的优化方法始终是存在的一个</w:t>
      </w:r>
      <w:r>
        <w:rPr>
          <w:spacing w:val="-4"/>
        </w:rPr>
        <w:t>问题。</w:t>
      </w:r>
    </w:p>
    <w:p>
      <w:pPr>
        <w:pStyle w:val="BodyText"/>
        <w:spacing w:before="1" w:line="312" w:lineRule="auto"/>
        <w:ind w:left="216" w:right="1635" w:firstLine="480"/>
        <w:jc w:val="both"/>
      </w:pPr>
      <w:r>
        <w:rPr>
          <w:spacing w:val="-7"/>
        </w:rPr>
        <w:t>岩土工程的优化反演方法也就是所说的干脆法，利用目标函数在一些已知点</w:t>
      </w:r>
      <w:r>
        <w:rPr>
          <w:spacing w:val="-4"/>
        </w:rPr>
        <w:t>的数值，来确定下一步的计算点，逐步搜寻、靠近，直到最优点。干脆法一般对</w:t>
      </w:r>
      <w:r>
        <w:rPr>
          <w:spacing w:val="-4"/>
        </w:rPr>
        <w:t>目标函数的解析性质不作苛刻要求，适用范围广；但是，正是由于干脆法一般不</w:t>
      </w:r>
      <w:r>
        <w:rPr>
          <w:spacing w:val="-4"/>
        </w:rPr>
        <w:t>利用函数的解析性质，所以多数干脆法的收敛速度较慢，计算量随变量个数的增</w:t>
      </w:r>
      <w:r>
        <w:rPr>
          <w:spacing w:val="-12"/>
        </w:rPr>
        <w:t>加而大大增加。按有无约束可分为多变量无约束干脆最优化方法和多变量约束干</w:t>
      </w:r>
      <w:r>
        <w:rPr>
          <w:spacing w:val="-2"/>
        </w:rPr>
        <w:t>脆最优化方法。</w:t>
      </w:r>
    </w:p>
    <w:p>
      <w:pPr>
        <w:pStyle w:val="BodyText"/>
        <w:spacing w:before="1" w:line="312" w:lineRule="auto"/>
        <w:ind w:left="216" w:right="1515" w:firstLine="480"/>
      </w:pPr>
      <w:r>
        <w:rPr>
          <w:spacing w:val="11"/>
        </w:rPr>
        <w:t>多变量无约束干脆最优化方法常用的有： 无导数法可分为单纯形法、</w:t>
      </w:r>
      <w:r>
        <w:t xml:space="preserve"> </w:t>
      </w:r>
      <w:r>
        <w:rPr>
          <w:spacing w:val="-4"/>
        </w:rPr>
        <w:t>Hooke-Jeeves</w:t>
      </w:r>
      <w:r>
        <w:rPr>
          <w:spacing w:val="-19"/>
        </w:rPr>
        <w:t xml:space="preserve"> 模式搜寻法和 </w:t>
      </w:r>
      <w:r>
        <w:rPr>
          <w:spacing w:val="-4"/>
        </w:rPr>
        <w:t>Powell</w:t>
      </w:r>
      <w:r>
        <w:rPr>
          <w:spacing w:val="-9"/>
        </w:rPr>
        <w:t xml:space="preserve"> 法；有导数法可分为最速下降法</w:t>
      </w:r>
      <w:r>
        <w:rPr>
          <w:spacing w:val="14"/>
        </w:rPr>
        <w:t>（Cauchy</w:t>
      </w:r>
      <w:r>
        <w:rPr>
          <w:spacing w:val="-136"/>
        </w:rPr>
        <w:t>）</w:t>
      </w:r>
      <w:r>
        <w:rPr>
          <w:spacing w:val="-4"/>
        </w:rPr>
        <w:t xml:space="preserve">、 </w:t>
      </w:r>
      <w:r>
        <w:t>Newton</w:t>
      </w:r>
      <w:r>
        <w:rPr>
          <w:spacing w:val="-21"/>
        </w:rPr>
        <w:t xml:space="preserve"> 法</w:t>
      </w:r>
      <w:r>
        <w:t>（二阶方法）等。无导数法对导数不存在或导数计算太困难的状况很</w:t>
      </w:r>
      <w:r>
        <w:rPr>
          <w:spacing w:val="-2"/>
        </w:rPr>
        <w:t>好用，对多峰函数、不连续函数、甚至离散函数通常也是有效的，但一般只能得</w:t>
      </w:r>
      <w:r>
        <w:rPr>
          <w:spacing w:val="-2"/>
        </w:rPr>
        <w:t>到局部极值点，而且要计算大量的函数值，收敛速度较慢。对于岩土工程的优化</w:t>
      </w:r>
      <w:r>
        <w:rPr>
          <w:spacing w:val="-2"/>
        </w:rPr>
        <w:t>反演问题，通常用有限差分代替导数，因此，计算量基本相同，有导数法要比无</w:t>
      </w:r>
      <w:r>
        <w:rPr>
          <w:spacing w:val="-2"/>
        </w:rPr>
        <w:t>导数要快。</w:t>
      </w:r>
    </w:p>
    <w:p>
      <w:pPr>
        <w:pStyle w:val="BodyText"/>
        <w:spacing w:before="2" w:line="312" w:lineRule="auto"/>
        <w:ind w:left="216" w:right="1635" w:firstLine="480"/>
        <w:jc w:val="both"/>
      </w:pPr>
      <w:r>
        <w:rPr>
          <w:spacing w:val="-6"/>
        </w:rPr>
        <w:t>在岩土工程中通常会遇到多变量约束问题的优化反演问题，常用的优化方法</w:t>
      </w:r>
      <w:r>
        <w:rPr>
          <w:spacing w:val="-15"/>
        </w:rPr>
        <w:t xml:space="preserve">有 </w:t>
      </w:r>
      <w:r>
        <w:rPr>
          <w:spacing w:val="-4"/>
        </w:rPr>
        <w:t>Lagrange</w:t>
      </w:r>
      <w:r>
        <w:rPr>
          <w:spacing w:val="-9"/>
        </w:rPr>
        <w:t xml:space="preserve"> 法、罚函数法和复合形法。</w:t>
      </w:r>
      <w:r>
        <w:rPr>
          <w:spacing w:val="-4"/>
        </w:rPr>
        <w:t>Lagrange</w:t>
      </w:r>
      <w:r>
        <w:rPr>
          <w:spacing w:val="-9"/>
        </w:rPr>
        <w:t xml:space="preserve"> 乘子法是一种将约束问题转化</w:t>
      </w:r>
      <w:r>
        <w:rPr>
          <w:spacing w:val="-4"/>
        </w:rPr>
        <w:t>为无约束问题的优化方法。罚函数法有多种形式分为内点法、外点法和混合罚函</w:t>
      </w:r>
      <w:r>
        <w:rPr>
          <w:spacing w:val="-4"/>
        </w:rPr>
        <w:t>数法，其本质是把一个约束问题转化为一个或一系列无约束问题进行求解。复合</w:t>
      </w:r>
      <w:r>
        <w:rPr>
          <w:spacing w:val="-7"/>
        </w:rPr>
        <w:t>形法是单纯形法在约束问题中的推广，与单纯形法不同的是在于各顶点的选择与</w:t>
      </w:r>
    </w:p>
    <w:p>
      <w:pPr>
        <w:spacing w:after="0" w:line="312" w:lineRule="auto"/>
        <w:jc w:val="both"/>
        <w:sectPr>
          <w:pgSz w:w="11910" w:h="16840"/>
          <w:pgMar w:top="1460" w:right="160" w:bottom="280" w:left="1580" w:header="708" w:footer="708"/>
          <w:pgNumType w:start="16"/>
          <w:cols w:space="708"/>
        </w:sectPr>
      </w:pPr>
    </w:p>
    <w:p>
      <w:pPr>
        <w:pStyle w:val="BodyText"/>
        <w:spacing w:before="42"/>
        <w:ind w:left="216"/>
      </w:pPr>
      <w:r>
        <w:rPr>
          <w:spacing w:val="-1"/>
        </w:rPr>
        <w:t>替换不仅要使目标函数下降，而且必需是可行点。</w:t>
      </w:r>
    </w:p>
    <w:p>
      <w:pPr>
        <w:pStyle w:val="BodyText"/>
        <w:spacing w:before="92" w:line="312" w:lineRule="auto"/>
        <w:ind w:left="216" w:right="1515" w:firstLine="480"/>
      </w:pPr>
      <w:r>
        <w:rPr>
          <w:spacing w:val="-2"/>
        </w:rPr>
        <w:t>以上为常规的优化方法，对高度非线性问题，搜寻的最终结果为平稳点（目</w:t>
      </w:r>
      <w:r>
        <w:rPr>
          <w:spacing w:val="-2"/>
        </w:rPr>
        <w:t>标函数的极值点</w:t>
      </w:r>
      <w:r>
        <w:rPr>
          <w:spacing w:val="-82"/>
        </w:rPr>
        <w:t>）</w:t>
      </w:r>
      <w:r>
        <w:rPr>
          <w:spacing w:val="-12"/>
        </w:rPr>
        <w:t>，并不能保证收敛到全局最优点，往往得到的只是局部极值点，</w:t>
      </w:r>
      <w:r>
        <w:rPr>
          <w:spacing w:val="-2"/>
        </w:rPr>
        <w:t>对反演的结果影响较大。而以遗传算法、模拟退火和神经网络为代表的现代优化</w:t>
      </w:r>
      <w:r>
        <w:rPr>
          <w:spacing w:val="-2"/>
        </w:rPr>
        <w:t>方法，所要解决的使问题的全局最优解，克服传统优化方法的不足，为岩土工程</w:t>
      </w:r>
      <w:r>
        <w:rPr>
          <w:spacing w:val="-2"/>
        </w:rPr>
        <w:t>的优化反演供应了新的方法。</w:t>
      </w:r>
    </w:p>
    <w:p>
      <w:pPr>
        <w:pStyle w:val="Heading4"/>
        <w:numPr>
          <w:ilvl w:val="2"/>
          <w:numId w:val="28"/>
        </w:numPr>
        <w:tabs>
          <w:tab w:val="left" w:pos="1117"/>
        </w:tabs>
        <w:spacing w:before="41" w:after="0" w:line="240" w:lineRule="auto"/>
        <w:ind w:left="1117" w:right="0" w:hanging="901"/>
        <w:jc w:val="left"/>
      </w:pPr>
      <w:r>
        <w:rPr>
          <w:spacing w:val="-1"/>
        </w:rPr>
        <w:t>遗传算法在软土固结计算土体参数反演分析中的应用</w:t>
      </w:r>
    </w:p>
    <w:p>
      <w:pPr>
        <w:pStyle w:val="BodyText"/>
        <w:spacing w:before="8"/>
        <w:rPr>
          <w:rFonts w:ascii="黑体"/>
        </w:rPr>
      </w:pPr>
    </w:p>
    <w:p>
      <w:pPr>
        <w:pStyle w:val="BodyText"/>
        <w:spacing w:before="1" w:line="312" w:lineRule="auto"/>
        <w:ind w:left="216" w:right="1548" w:firstLine="480"/>
      </w:pPr>
      <w:r>
        <w:rPr>
          <w:spacing w:val="-2"/>
        </w:rPr>
        <w:t>在岩土工程中,岩石或土体力学参数是很重要的数据。它的确定方法一般有</w:t>
      </w:r>
      <w:r>
        <w:rPr>
          <w:spacing w:val="-2"/>
        </w:rPr>
        <w:t>三种：理论说明法、试验法、及理论说明法与实测相结合的方法。理论说明法通</w:t>
      </w:r>
      <w:r>
        <w:rPr>
          <w:spacing w:val="-2"/>
        </w:rPr>
        <w:t>常要做一些假设，而假设往往与工程不相符合，计算出来的数据有很大的偏差。</w:t>
      </w:r>
      <w:r>
        <w:rPr>
          <w:spacing w:val="-8"/>
        </w:rPr>
        <w:t>试验方法主要有现场试验与室内试验，但其结果只能反映取样或测验点旁边的岩</w:t>
      </w:r>
      <w:r>
        <w:rPr>
          <w:spacing w:val="-2"/>
        </w:rPr>
        <w:t>土体特性。理论说明法与实测相结合的方法是以工程现场的量测值（如位移）作</w:t>
      </w:r>
      <w:r>
        <w:rPr>
          <w:spacing w:val="-2"/>
        </w:rPr>
        <w:t>为基础信息，反求实际岩土的力学参数，初始地应力，结构荷载等，为理论分析</w:t>
      </w:r>
      <w:r>
        <w:rPr>
          <w:spacing w:val="-2"/>
        </w:rPr>
        <w:t>特殊是数值分析供应符合实际状况的的基本参数，即反演分析方法。目前反分析</w:t>
      </w:r>
      <w:r>
        <w:rPr>
          <w:spacing w:val="-2"/>
        </w:rPr>
        <w:t>法在岩石地下工程中得到了广泛的探讨和应用，形成了比较完善的理论。而在土</w:t>
      </w:r>
      <w:r>
        <w:rPr>
          <w:spacing w:val="-2"/>
        </w:rPr>
        <w:t>体工程中，反分析取得的进展却很小，这是由于土层介质材料力学的力学性态不</w:t>
      </w:r>
      <w:r>
        <w:rPr>
          <w:spacing w:val="-13"/>
        </w:rPr>
        <w:t xml:space="preserve">同于岩体。岩土体参数反演问题始终备受岩土工程界的关注和重视，自 </w:t>
      </w:r>
      <w:r>
        <w:t>Kavanagh</w:t>
      </w:r>
      <w:r>
        <w:rPr>
          <w:spacing w:val="-21"/>
        </w:rPr>
        <w:t xml:space="preserve">和 </w:t>
      </w:r>
      <w:r>
        <w:t>Clough（1971）</w:t>
      </w:r>
      <w:r>
        <w:rPr>
          <w:vertAlign w:val="superscript"/>
        </w:rPr>
        <w:t>[42]</w:t>
      </w:r>
      <w:r>
        <w:rPr>
          <w:vertAlign w:val="baseline"/>
        </w:rPr>
        <w:t>，提出弹性模量的有限元法以来，经过国内外众多学者的</w:t>
      </w:r>
      <w:r>
        <w:rPr>
          <w:spacing w:val="-2"/>
          <w:w w:val="105"/>
          <w:vertAlign w:val="baseline"/>
        </w:rPr>
        <w:t>努</w:t>
      </w:r>
      <w:r>
        <w:rPr>
          <w:spacing w:val="-2"/>
          <w:w w:val="105"/>
          <w:vertAlign w:val="baseline"/>
        </w:rPr>
        <w:t>力</w:t>
      </w:r>
      <w:r>
        <w:rPr>
          <w:spacing w:val="-2"/>
          <w:w w:val="105"/>
          <w:vertAlign w:val="baseline"/>
        </w:rPr>
        <w:t>，</w:t>
      </w:r>
      <w:r>
        <w:rPr>
          <w:spacing w:val="-2"/>
          <w:w w:val="105"/>
          <w:vertAlign w:val="baseline"/>
        </w:rPr>
        <w:t>反</w:t>
      </w:r>
      <w:r>
        <w:rPr>
          <w:spacing w:val="-2"/>
          <w:w w:val="105"/>
          <w:vertAlign w:val="baseline"/>
        </w:rPr>
        <w:t>演</w:t>
      </w:r>
      <w:r>
        <w:rPr>
          <w:spacing w:val="-2"/>
          <w:w w:val="105"/>
          <w:vertAlign w:val="baseline"/>
        </w:rPr>
        <w:t>方</w:t>
      </w:r>
      <w:r>
        <w:rPr>
          <w:spacing w:val="-2"/>
          <w:w w:val="105"/>
          <w:vertAlign w:val="baseline"/>
        </w:rPr>
        <w:t>法</w:t>
      </w:r>
      <w:r>
        <w:rPr>
          <w:spacing w:val="-2"/>
          <w:w w:val="105"/>
          <w:vertAlign w:val="baseline"/>
        </w:rPr>
        <w:t>取</w:t>
      </w:r>
      <w:r>
        <w:rPr>
          <w:spacing w:val="-2"/>
          <w:w w:val="105"/>
          <w:vertAlign w:val="baseline"/>
        </w:rPr>
        <w:t>得</w:t>
      </w:r>
      <w:r>
        <w:rPr>
          <w:spacing w:val="-2"/>
          <w:w w:val="105"/>
          <w:vertAlign w:val="baseline"/>
        </w:rPr>
        <w:t>较</w:t>
      </w:r>
      <w:r>
        <w:rPr>
          <w:spacing w:val="-2"/>
          <w:w w:val="105"/>
          <w:vertAlign w:val="baseline"/>
        </w:rPr>
        <w:t>快</w:t>
      </w:r>
      <w:r>
        <w:rPr>
          <w:spacing w:val="-2"/>
          <w:w w:val="105"/>
          <w:vertAlign w:val="baseline"/>
        </w:rPr>
        <w:t>的</w:t>
      </w:r>
      <w:r>
        <w:rPr>
          <w:spacing w:val="-2"/>
          <w:w w:val="105"/>
          <w:vertAlign w:val="baseline"/>
        </w:rPr>
        <w:t>发</w:t>
      </w:r>
      <w:r>
        <w:rPr>
          <w:spacing w:val="-2"/>
          <w:w w:val="105"/>
          <w:vertAlign w:val="baseline"/>
        </w:rPr>
        <w:t>展</w:t>
      </w:r>
      <w:r>
        <w:rPr>
          <w:spacing w:val="-2"/>
          <w:w w:val="105"/>
          <w:vertAlign w:val="baseline"/>
        </w:rPr>
        <w:t>。</w:t>
      </w:r>
    </w:p>
    <w:p>
      <w:pPr>
        <w:pStyle w:val="BodyText"/>
        <w:spacing w:before="3" w:line="312" w:lineRule="auto"/>
        <w:ind w:left="216" w:right="1515" w:firstLine="480"/>
      </w:pPr>
      <w:r>
        <w:t>遗传算法(Genetic Algorithm)</w:t>
      </w:r>
      <w:r>
        <w:rPr>
          <w:spacing w:val="-5"/>
        </w:rPr>
        <w:t xml:space="preserve">是美国科学家 </w:t>
      </w:r>
      <w:r>
        <w:t>Holland</w:t>
      </w:r>
      <w:r>
        <w:rPr>
          <w:spacing w:val="-6"/>
        </w:rPr>
        <w:t xml:space="preserve"> 于七十年头中期提出</w:t>
      </w:r>
      <w:r>
        <w:rPr>
          <w:spacing w:val="-2"/>
        </w:rPr>
        <w:t>的，是一种启发式概率迭代全局搜寻算法，它计算简洁，功能强，并且适用范围</w:t>
      </w:r>
      <w:r>
        <w:rPr>
          <w:spacing w:val="-2"/>
        </w:rPr>
        <w:t>广泛。它是利用某种编码技术作用于称为染色体的串，基本思想是模拟由这些串</w:t>
      </w:r>
      <w:r>
        <w:rPr>
          <w:spacing w:val="-10"/>
        </w:rPr>
        <w:t>组成的群体的进化过程。因此遗传算法利用简洁的编码技术和繁殖机制来表现困</w:t>
      </w:r>
      <w:r>
        <w:rPr>
          <w:spacing w:val="-12"/>
        </w:rPr>
        <w:t>难的现象，同时按不依靠于问题本身的方式快速搜寻未知的空间以找到全局最优</w:t>
      </w:r>
      <w:r>
        <w:rPr>
          <w:spacing w:val="-18"/>
        </w:rPr>
        <w:t>点，从而解决特别困难的问题。特殊是由于它不受搜寻空间的限制性假设的制约，</w:t>
      </w:r>
      <w:r>
        <w:rPr>
          <w:spacing w:val="-2"/>
        </w:rPr>
        <w:t>不必要求诸如连续性、导数存在以及单峰等假设，具有智能性搜寻，并行式计算</w:t>
      </w:r>
      <w:r>
        <w:rPr>
          <w:spacing w:val="-2"/>
        </w:rPr>
        <w:t>和全局优化，没有传统的建立在梯度计算基础上的优化算法的缺点，特殊适合于</w:t>
      </w:r>
      <w:r>
        <w:rPr>
          <w:spacing w:val="-2"/>
        </w:rPr>
        <w:t>求解目标函数的多极值点问题。</w:t>
      </w:r>
    </w:p>
    <w:p>
      <w:pPr>
        <w:pStyle w:val="BodyText"/>
        <w:spacing w:before="2" w:line="312" w:lineRule="auto"/>
        <w:ind w:left="216" w:right="1636" w:firstLine="480"/>
        <w:jc w:val="both"/>
      </w:pPr>
      <w:r>
        <w:rPr>
          <w:spacing w:val="-8"/>
        </w:rPr>
        <w:t>通常利用数值模拟与遗传算法相结合，在依据工程阅历给出待反演参数取值</w:t>
      </w:r>
      <w:r>
        <w:rPr>
          <w:spacing w:val="-2"/>
        </w:rPr>
        <w:t>区间的状况下</w:t>
      </w:r>
      <w:r>
        <w:rPr>
          <w:spacing w:val="13"/>
          <w:w w:val="116"/>
          <w:vertAlign w:val="superscript"/>
        </w:rPr>
        <w:t>[50]</w:t>
      </w:r>
      <w:r>
        <w:rPr>
          <w:spacing w:val="-107"/>
          <w:w w:val="83"/>
          <w:vertAlign w:val="baseline"/>
        </w:rPr>
        <w:t>，</w:t>
      </w:r>
      <w:r>
        <w:rPr>
          <w:spacing w:val="13"/>
          <w:w w:val="83"/>
          <w:vertAlign w:val="baseline"/>
        </w:rPr>
        <w:t>（1）</w:t>
      </w:r>
      <w:r>
        <w:rPr>
          <w:spacing w:val="-2"/>
          <w:vertAlign w:val="baseline"/>
        </w:rPr>
        <w:t>首先随机地选择待反演参数的初始群体；（2）对每组参</w:t>
      </w:r>
      <w:r>
        <w:rPr>
          <w:spacing w:val="-1"/>
          <w:vertAlign w:val="baseline"/>
        </w:rPr>
        <w:t>数进行数值模拟，计算位移、应力，并与实测值相比较，计算该组的适应值；</w:t>
      </w:r>
    </w:p>
    <w:p>
      <w:pPr>
        <w:pStyle w:val="BodyText"/>
        <w:spacing w:before="1" w:line="312" w:lineRule="auto"/>
        <w:ind w:left="216" w:right="1635"/>
        <w:jc w:val="both"/>
      </w:pPr>
      <w:r>
        <w:rPr>
          <w:spacing w:val="-2"/>
        </w:rPr>
        <w:t>（3）对上述各组参数的代码进行遗传杂交和变异，产生若干组新的待反演参数</w:t>
      </w:r>
      <w:r>
        <w:rPr>
          <w:spacing w:val="-4"/>
        </w:rPr>
        <w:t>再执行（2）和</w:t>
      </w:r>
      <w:r>
        <w:rPr>
          <w:spacing w:val="26"/>
        </w:rPr>
        <w:t>（3</w:t>
      </w:r>
      <w:r>
        <w:rPr>
          <w:spacing w:val="-94"/>
        </w:rPr>
        <w:t>）</w:t>
      </w:r>
      <w:r>
        <w:rPr>
          <w:spacing w:val="-4"/>
        </w:rPr>
        <w:t>，这样循环始终进行到最大适应值被发觉，最大适应值对应</w:t>
      </w:r>
      <w:r>
        <w:rPr>
          <w:spacing w:val="-8"/>
        </w:rPr>
        <w:t>的一组参数即为待反演的参数。利用基于遗传算法的反分析方法可同时反演岩土</w:t>
      </w:r>
    </w:p>
    <w:p>
      <w:pPr>
        <w:spacing w:after="0" w:line="312" w:lineRule="auto"/>
        <w:jc w:val="both"/>
        <w:sectPr>
          <w:pgSz w:w="11910" w:h="16840"/>
          <w:pgMar w:top="1460" w:right="160" w:bottom="280" w:left="1580" w:header="708" w:footer="708"/>
          <w:pgNumType w:start="17"/>
          <w:cols w:space="708"/>
        </w:sectPr>
      </w:pPr>
    </w:p>
    <w:p>
      <w:pPr>
        <w:pStyle w:val="BodyText"/>
        <w:spacing w:before="42" w:line="312" w:lineRule="auto"/>
        <w:ind w:left="216" w:right="1635"/>
      </w:pPr>
      <w:r>
        <w:rPr>
          <w:spacing w:val="-9"/>
        </w:rPr>
        <w:t>体的模型参数或多个物性参数，其全局收敛性质和很强的鲁棒性可以保证反分析</w:t>
      </w:r>
      <w:r>
        <w:rPr>
          <w:spacing w:val="-2"/>
        </w:rPr>
        <w:t>结果的牢靠性。</w:t>
      </w:r>
    </w:p>
    <w:p>
      <w:pPr>
        <w:pStyle w:val="Heading3"/>
        <w:numPr>
          <w:ilvl w:val="1"/>
          <w:numId w:val="28"/>
        </w:numPr>
        <w:tabs>
          <w:tab w:val="left" w:pos="857"/>
        </w:tabs>
        <w:spacing w:before="180" w:after="0" w:line="240" w:lineRule="auto"/>
        <w:ind w:left="857" w:right="0" w:hanging="641"/>
        <w:jc w:val="left"/>
      </w:pPr>
      <w:bookmarkStart w:id="6" w:name="_TOC_250032"/>
      <w:bookmarkEnd w:id="6"/>
      <w:r>
        <w:rPr>
          <w:spacing w:val="-2"/>
        </w:rPr>
        <w:t>本文的主要工作</w:t>
      </w:r>
    </w:p>
    <w:p>
      <w:pPr>
        <w:pStyle w:val="BodyText"/>
        <w:spacing w:before="7"/>
        <w:rPr>
          <w:rFonts w:ascii="黑体"/>
          <w:sz w:val="33"/>
        </w:rPr>
      </w:pPr>
    </w:p>
    <w:p>
      <w:pPr>
        <w:pStyle w:val="BodyText"/>
        <w:spacing w:line="312" w:lineRule="auto"/>
        <w:ind w:left="216" w:right="1548" w:firstLine="480"/>
      </w:pPr>
      <w:r>
        <w:rPr>
          <w:spacing w:val="-2"/>
        </w:rPr>
        <w:t>在实际工程中，路堤软基沉降计算方法一般采纳分层总和法，固结计算采纳</w:t>
      </w:r>
      <w:r>
        <w:rPr>
          <w:spacing w:val="-2"/>
        </w:rPr>
        <w:t>太沙基一维固结理论。计算中假定变形只有竖向发生，渗流途径也只有竖向的，</w:t>
      </w:r>
      <w:r>
        <w:rPr>
          <w:spacing w:val="-2"/>
        </w:rPr>
        <w:t>没有水平向的。事实上土体存在侧向变形，软土地基的侧向变形尤为显著，土体</w:t>
      </w:r>
      <w:r>
        <w:rPr>
          <w:spacing w:val="-7"/>
        </w:rPr>
        <w:t>的水平向渗流对固结的影响有时比竖向的更大。路堤软基的固结和沉降严格的说</w:t>
      </w:r>
      <w:r>
        <w:rPr>
          <w:spacing w:val="-1"/>
        </w:rPr>
        <w:t xml:space="preserve">应当采纳三维分析方法。因此，有必要引入 </w:t>
      </w:r>
      <w:r>
        <w:t>Biot</w:t>
      </w:r>
      <w:r>
        <w:rPr>
          <w:spacing w:val="-5"/>
        </w:rPr>
        <w:t xml:space="preserve"> 固结理论，对路堤软基沉降作</w:t>
      </w:r>
      <w:r>
        <w:rPr>
          <w:spacing w:val="-1"/>
        </w:rPr>
        <w:t xml:space="preserve">非线性有限元计算。本文以非线性有限元理论为基础，用 </w:t>
      </w:r>
      <w:r>
        <w:t>Biot</w:t>
      </w:r>
      <w:r>
        <w:rPr>
          <w:spacing w:val="-5"/>
        </w:rPr>
        <w:t xml:space="preserve"> 固结有限元方法</w:t>
      </w:r>
      <w:r>
        <w:rPr>
          <w:spacing w:val="-2"/>
        </w:rPr>
        <w:t>来探讨路堤软土地基的沉降和渗流问题。</w:t>
      </w:r>
    </w:p>
    <w:p>
      <w:pPr>
        <w:pStyle w:val="BodyText"/>
        <w:spacing w:before="2" w:line="312" w:lineRule="auto"/>
        <w:ind w:left="216" w:right="1635" w:firstLine="480"/>
        <w:jc w:val="both"/>
      </w:pPr>
      <w:r>
        <w:rPr>
          <w:spacing w:val="-5"/>
        </w:rPr>
        <w:t>本文还试图将遗传算法应用于软土工程固结沉降计算中的材料参数分析，考</w:t>
      </w:r>
      <w:r>
        <w:rPr>
          <w:spacing w:val="-4"/>
        </w:rPr>
        <w:t>虑多层土体的耦合作用，对加载过程进行位移反演分析，努力消退由于勘测点分</w:t>
      </w:r>
      <w:r>
        <w:rPr>
          <w:spacing w:val="-4"/>
        </w:rPr>
        <w:t>布不匀称以及试验数据带来的分析误差，以校核工程设计方案、施工合理性，推</w:t>
      </w:r>
      <w:r>
        <w:rPr>
          <w:spacing w:val="-2"/>
        </w:rPr>
        <w:t>想工程发展是否合理。本文主要做了以下几点工作：</w:t>
      </w:r>
    </w:p>
    <w:p>
      <w:pPr>
        <w:pStyle w:val="BodyText"/>
        <w:spacing w:before="1" w:line="312" w:lineRule="auto"/>
        <w:ind w:left="216" w:right="1634" w:firstLine="480"/>
        <w:jc w:val="both"/>
      </w:pPr>
      <w:r>
        <w:rPr>
          <w:spacing w:val="-6"/>
        </w:rPr>
        <w:t>1</w:t>
      </w:r>
      <w:r>
        <w:rPr>
          <w:spacing w:val="-7"/>
        </w:rPr>
        <w:t xml:space="preserve">、在前人推导出的有限元方程的基础上，依据 </w:t>
      </w:r>
      <w:r>
        <w:rPr>
          <w:spacing w:val="-6"/>
        </w:rPr>
        <w:t>Biot</w:t>
      </w:r>
      <w:r>
        <w:rPr>
          <w:spacing w:val="-9"/>
        </w:rPr>
        <w:t xml:space="preserve"> 固结有限元原理，利用</w:t>
      </w:r>
      <w:r>
        <w:rPr>
          <w:spacing w:val="-6"/>
        </w:rPr>
        <w:t xml:space="preserve"> </w:t>
      </w:r>
      <w:r>
        <w:t>Fortran</w:t>
      </w:r>
      <w:r>
        <w:rPr>
          <w:spacing w:val="-9"/>
        </w:rPr>
        <w:t xml:space="preserve"> 语言，在平面应变 </w:t>
      </w:r>
      <w:r>
        <w:t>Biot</w:t>
      </w:r>
      <w:r>
        <w:rPr>
          <w:spacing w:val="-6"/>
        </w:rPr>
        <w:t xml:space="preserve"> 固结程序的基础上，编制了三维非线性有限元</w:t>
      </w:r>
      <w:r>
        <w:rPr>
          <w:spacing w:val="-14"/>
        </w:rPr>
        <w:t xml:space="preserve">程序 </w:t>
      </w:r>
      <w:r>
        <w:t>ZBP,并验证程序的正确性。</w:t>
      </w:r>
    </w:p>
    <w:p>
      <w:pPr>
        <w:pStyle w:val="BodyText"/>
        <w:spacing w:before="1" w:line="312" w:lineRule="auto"/>
        <w:ind w:left="216" w:right="1635" w:firstLine="480"/>
        <w:jc w:val="both"/>
      </w:pPr>
      <w:r>
        <w:rPr>
          <w:spacing w:val="-2"/>
        </w:rPr>
        <w:t>2、依据砂井地基中的排水板作用特点，引入一种新型单元并推导了它的有</w:t>
      </w:r>
      <w:r>
        <w:rPr>
          <w:spacing w:val="-5"/>
        </w:rPr>
        <w:t xml:space="preserve">限元格式、矩阵表达式，并将其结合到三维 </w:t>
      </w:r>
      <w:r>
        <w:rPr>
          <w:spacing w:val="-4"/>
        </w:rPr>
        <w:t>Biot</w:t>
      </w:r>
      <w:r>
        <w:rPr>
          <w:spacing w:val="-11"/>
        </w:rPr>
        <w:t xml:space="preserve"> 固结有限元程序 </w:t>
      </w:r>
      <w:r>
        <w:rPr>
          <w:spacing w:val="-4"/>
        </w:rPr>
        <w:t>ZBP</w:t>
      </w:r>
      <w:r>
        <w:rPr>
          <w:spacing w:val="-9"/>
        </w:rPr>
        <w:t xml:space="preserve"> 中去，并</w:t>
      </w:r>
      <w:r>
        <w:rPr>
          <w:spacing w:val="-3"/>
        </w:rPr>
        <w:t xml:space="preserve">对加入排水板单元的 </w:t>
      </w:r>
      <w:r>
        <w:t>ZBP</w:t>
      </w:r>
      <w:r>
        <w:rPr>
          <w:spacing w:val="-5"/>
        </w:rPr>
        <w:t xml:space="preserve"> 程序进行验证。</w:t>
      </w:r>
    </w:p>
    <w:p>
      <w:pPr>
        <w:pStyle w:val="BodyText"/>
        <w:spacing w:before="1" w:line="312" w:lineRule="auto"/>
        <w:ind w:left="216" w:right="1635" w:firstLine="480"/>
        <w:jc w:val="both"/>
      </w:pPr>
      <w:r>
        <w:t>3</w:t>
      </w:r>
      <w:r>
        <w:rPr>
          <w:spacing w:val="-17"/>
        </w:rPr>
        <w:t>、具体阐述了遗传算法的原理及其实现和改进，建立了基于遗传算法的</w:t>
      </w:r>
      <w:r>
        <w:t>Biot</w:t>
      </w:r>
      <w:r>
        <w:rPr>
          <w:spacing w:val="-4"/>
        </w:rPr>
        <w:t>固结有限元反演分析的数学模型，确定了参数的染色体编码和解码方法，以及约</w:t>
      </w:r>
      <w:r>
        <w:rPr>
          <w:spacing w:val="-2"/>
        </w:rPr>
        <w:t>束条件处理方法。</w:t>
      </w:r>
    </w:p>
    <w:p>
      <w:pPr>
        <w:pStyle w:val="BodyText"/>
        <w:spacing w:line="312" w:lineRule="auto"/>
        <w:ind w:left="216" w:right="1635" w:firstLine="480"/>
        <w:jc w:val="both"/>
      </w:pPr>
      <w:r>
        <w:rPr>
          <w:spacing w:val="-2"/>
        </w:rPr>
        <w:t>4</w:t>
      </w:r>
      <w:r>
        <w:rPr>
          <w:spacing w:val="-6"/>
        </w:rPr>
        <w:t xml:space="preserve">、利用 </w:t>
      </w:r>
      <w:r>
        <w:rPr>
          <w:spacing w:val="-2"/>
        </w:rPr>
        <w:t>FORTRAN</w:t>
      </w:r>
      <w:r>
        <w:rPr>
          <w:spacing w:val="-7"/>
        </w:rPr>
        <w:t xml:space="preserve"> 语言，编制基于遗传算法的土体参数反演分析程序 </w:t>
      </w:r>
      <w:r>
        <w:rPr>
          <w:spacing w:val="-2"/>
        </w:rPr>
        <w:t>ZGA。</w:t>
      </w:r>
      <w:r>
        <w:rPr>
          <w:spacing w:val="-4"/>
        </w:rPr>
        <w:t>在一般遗传算法的基础上，加入小生境技术和保留最优个体的策略，展示了遗传</w:t>
      </w:r>
      <w:r>
        <w:rPr>
          <w:spacing w:val="-2"/>
        </w:rPr>
        <w:t>算法的先进性，好用性。</w:t>
      </w:r>
    </w:p>
    <w:p>
      <w:pPr>
        <w:pStyle w:val="BodyText"/>
        <w:spacing w:before="1" w:line="312" w:lineRule="auto"/>
        <w:ind w:left="216" w:right="1635" w:firstLine="480"/>
        <w:jc w:val="both"/>
      </w:pPr>
      <w:r>
        <w:rPr>
          <w:spacing w:val="-2"/>
        </w:rPr>
        <w:t>5、利用编制的三维程序对工程实例进行反演分析。在本文中，对深圳市宝</w:t>
      </w:r>
      <w:r>
        <w:rPr>
          <w:spacing w:val="-5"/>
        </w:rPr>
        <w:t xml:space="preserve">安区宝安大道南段 </w:t>
      </w:r>
      <w:r>
        <w:rPr>
          <w:spacing w:val="-2"/>
        </w:rPr>
        <w:t>K6+475</w:t>
      </w:r>
      <w:r>
        <w:rPr>
          <w:spacing w:val="-7"/>
        </w:rPr>
        <w:t xml:space="preserve"> 典型断面的竖向位移实测数据进行反演，得出三层地</w:t>
      </w:r>
      <w:r>
        <w:rPr>
          <w:spacing w:val="-6"/>
        </w:rPr>
        <w:t xml:space="preserve">基土的 </w:t>
      </w:r>
      <w:r>
        <w:t>15</w:t>
      </w:r>
      <w:r>
        <w:rPr>
          <w:spacing w:val="-5"/>
        </w:rPr>
        <w:t xml:space="preserve"> 个土体参数值，并对反演结果进行了肯定的分析。</w:t>
      </w:r>
    </w:p>
    <w:p>
      <w:pPr>
        <w:pStyle w:val="BodyText"/>
        <w:spacing w:before="1"/>
        <w:ind w:left="696"/>
      </w:pPr>
      <w:r>
        <w:t>6</w:t>
      </w:r>
      <w:r>
        <w:rPr>
          <w:spacing w:val="-1"/>
        </w:rPr>
        <w:t>、通过最终阶段的反演参数值，对位移、孔压进行预料。</w:t>
      </w:r>
    </w:p>
    <w:p>
      <w:pPr>
        <w:spacing w:after="0"/>
        <w:sectPr>
          <w:pgSz w:w="11910" w:h="16840"/>
          <w:pgMar w:top="1460" w:right="160" w:bottom="280" w:left="1580" w:header="708" w:footer="708"/>
          <w:pgNumType w:start="18"/>
          <w:cols w:space="708"/>
        </w:sectPr>
      </w:pPr>
    </w:p>
    <w:p>
      <w:pPr>
        <w:pStyle w:val="Heading2"/>
        <w:spacing w:before="42"/>
        <w:ind w:left="1002"/>
      </w:pPr>
      <w:bookmarkStart w:id="7" w:name="_TOC_250031"/>
      <w:r>
        <w:rPr>
          <w:spacing w:val="-9"/>
        </w:rPr>
        <w:t xml:space="preserve">其次章 软土路基沉降 </w:t>
      </w:r>
      <w:r>
        <w:rPr>
          <w:rFonts w:ascii="Times New Roman" w:eastAsia="Times New Roman"/>
        </w:rPr>
        <w:t xml:space="preserve">Biot </w:t>
      </w:r>
      <w:bookmarkEnd w:id="7"/>
      <w:r>
        <w:rPr>
          <w:spacing w:val="-2"/>
        </w:rPr>
        <w:t>固结有限元分析</w:t>
      </w:r>
    </w:p>
    <w:p>
      <w:pPr>
        <w:pStyle w:val="BodyText"/>
        <w:spacing w:before="2"/>
        <w:rPr>
          <w:rFonts w:ascii="黑体"/>
          <w:sz w:val="45"/>
        </w:rPr>
      </w:pPr>
    </w:p>
    <w:p>
      <w:pPr>
        <w:pStyle w:val="Heading3"/>
        <w:numPr>
          <w:ilvl w:val="1"/>
          <w:numId w:val="27"/>
        </w:numPr>
        <w:tabs>
          <w:tab w:val="left" w:pos="857"/>
        </w:tabs>
        <w:spacing w:before="0" w:after="0" w:line="240" w:lineRule="auto"/>
        <w:ind w:left="857" w:right="0" w:hanging="641"/>
        <w:jc w:val="left"/>
      </w:pPr>
      <w:bookmarkStart w:id="8" w:name="_TOC_250030"/>
      <w:bookmarkEnd w:id="8"/>
      <w:r>
        <w:rPr>
          <w:spacing w:val="-4"/>
        </w:rPr>
        <w:t>概 述</w:t>
      </w:r>
    </w:p>
    <w:p>
      <w:pPr>
        <w:pStyle w:val="BodyText"/>
        <w:spacing w:before="7"/>
        <w:rPr>
          <w:rFonts w:ascii="黑体"/>
          <w:sz w:val="33"/>
        </w:rPr>
      </w:pPr>
    </w:p>
    <w:p>
      <w:pPr>
        <w:pStyle w:val="BodyText"/>
        <w:spacing w:line="312" w:lineRule="auto"/>
        <w:ind w:left="216" w:right="1636" w:firstLine="480"/>
        <w:jc w:val="both"/>
      </w:pPr>
      <w:r>
        <w:t>Biot</w:t>
      </w:r>
      <w:r>
        <w:rPr>
          <w:spacing w:val="-2"/>
        </w:rPr>
        <w:t xml:space="preserve"> 固结理论考虑了土体固结过程中孔隙水压力消散和土骨架变形之间的</w:t>
      </w:r>
      <w:r>
        <w:rPr>
          <w:spacing w:val="-2"/>
        </w:rPr>
        <w:t>耦合作用，是较为合理、完整的固结理论</w:t>
      </w:r>
      <w:r>
        <w:rPr>
          <w:spacing w:val="-2"/>
          <w:vertAlign w:val="superscript"/>
        </w:rPr>
        <w:t>[60]</w:t>
      </w:r>
      <w:r>
        <w:rPr>
          <w:spacing w:val="-2"/>
          <w:vertAlign w:val="baseline"/>
        </w:rPr>
        <w:t>。Sandhu</w:t>
      </w:r>
      <w:r>
        <w:rPr>
          <w:spacing w:val="-13"/>
          <w:vertAlign w:val="baseline"/>
        </w:rPr>
        <w:t xml:space="preserve"> 和 </w:t>
      </w:r>
      <w:r>
        <w:rPr>
          <w:spacing w:val="-2"/>
          <w:vertAlign w:val="baseline"/>
        </w:rPr>
        <w:t>Wilson（1969）运用变</w:t>
      </w:r>
      <w:r>
        <w:rPr>
          <w:spacing w:val="19"/>
          <w:vertAlign w:val="baseline"/>
        </w:rPr>
        <w:t xml:space="preserve">分原理首先提出了 </w:t>
      </w:r>
      <w:r>
        <w:rPr>
          <w:vertAlign w:val="baseline"/>
        </w:rPr>
        <w:t>Biot</w:t>
      </w:r>
      <w:r>
        <w:rPr>
          <w:spacing w:val="20"/>
          <w:vertAlign w:val="baseline"/>
        </w:rPr>
        <w:t xml:space="preserve"> 固结方程有限单元法公式。</w:t>
      </w:r>
      <w:r>
        <w:rPr>
          <w:vertAlign w:val="baseline"/>
        </w:rPr>
        <w:t>Chirstian</w:t>
      </w:r>
      <w:r>
        <w:rPr>
          <w:spacing w:val="-30"/>
          <w:vertAlign w:val="baseline"/>
        </w:rPr>
        <w:t xml:space="preserve"> 和 </w:t>
      </w:r>
      <w:r>
        <w:rPr>
          <w:spacing w:val="-2"/>
          <w:vertAlign w:val="baseline"/>
        </w:rPr>
        <w:t>Boehmer</w:t>
      </w:r>
    </w:p>
    <w:p>
      <w:pPr>
        <w:pStyle w:val="BodyText"/>
        <w:spacing w:before="1" w:line="312" w:lineRule="auto"/>
        <w:ind w:left="216" w:right="1635"/>
        <w:jc w:val="both"/>
      </w:pPr>
      <w:r>
        <w:rPr>
          <w:spacing w:val="-2"/>
        </w:rPr>
        <w:t>（1970）</w:t>
      </w:r>
      <w:r>
        <w:rPr>
          <w:spacing w:val="-4"/>
        </w:rPr>
        <w:t xml:space="preserve">结合有限元和有限差分法求解 </w:t>
      </w:r>
      <w:r>
        <w:rPr>
          <w:spacing w:val="-2"/>
        </w:rPr>
        <w:t>Biot</w:t>
      </w:r>
      <w:r>
        <w:rPr>
          <w:spacing w:val="-7"/>
        </w:rPr>
        <w:t xml:space="preserve"> 固结方程。在国内沈珠江</w:t>
      </w:r>
      <w:r>
        <w:rPr>
          <w:spacing w:val="-2"/>
        </w:rPr>
        <w:t>（1977）</w:t>
      </w:r>
      <w:r>
        <w:rPr>
          <w:spacing w:val="-8"/>
        </w:rPr>
        <w:t xml:space="preserve">首先把 </w:t>
      </w:r>
      <w:r>
        <w:rPr>
          <w:spacing w:val="-2"/>
        </w:rPr>
        <w:t>Biot</w:t>
      </w:r>
      <w:r>
        <w:rPr>
          <w:spacing w:val="-7"/>
        </w:rPr>
        <w:t xml:space="preserve"> 固结理论有限单元法应用于固结分析，他对位移和孔隙水压力都取</w:t>
      </w:r>
      <w:r>
        <w:rPr>
          <w:spacing w:val="-4"/>
        </w:rPr>
        <w:t xml:space="preserve">线形模式，应用变分原理得到 </w:t>
      </w:r>
      <w:r>
        <w:rPr>
          <w:spacing w:val="-2"/>
        </w:rPr>
        <w:t>Biot</w:t>
      </w:r>
      <w:r>
        <w:rPr>
          <w:spacing w:val="-7"/>
        </w:rPr>
        <w:t xml:space="preserve"> 固结有限元方程。殷宗泽等</w:t>
      </w:r>
      <w:r>
        <w:rPr>
          <w:spacing w:val="-2"/>
        </w:rPr>
        <w:t>（1978）依据流</w:t>
      </w:r>
      <w:r>
        <w:rPr>
          <w:spacing w:val="-4"/>
        </w:rPr>
        <w:t>量平衡的概念，结合虚功原理得到了类似的方程。龚晓南（1981）采纳等价结点</w:t>
      </w:r>
      <w:r>
        <w:rPr>
          <w:spacing w:val="-3"/>
        </w:rPr>
        <w:t xml:space="preserve">流量等于等价结点压缩量的粘土饱和条件推导了先后推导了 </w:t>
      </w:r>
      <w:r>
        <w:rPr>
          <w:spacing w:val="-2"/>
        </w:rPr>
        <w:t>Biot</w:t>
      </w:r>
      <w:r>
        <w:rPr>
          <w:spacing w:val="-7"/>
        </w:rPr>
        <w:t xml:space="preserve"> 固结理论连续</w:t>
      </w:r>
      <w:r>
        <w:rPr>
          <w:spacing w:val="-4"/>
        </w:rPr>
        <w:t xml:space="preserve">方程。近年来，国内外依据 </w:t>
      </w:r>
      <w:r>
        <w:rPr>
          <w:spacing w:val="-2"/>
        </w:rPr>
        <w:t>Biot</w:t>
      </w:r>
      <w:r>
        <w:rPr>
          <w:spacing w:val="-7"/>
        </w:rPr>
        <w:t xml:space="preserve"> 固结理论，应用有限单元法求解地基固结沉降</w:t>
      </w:r>
      <w:r>
        <w:rPr>
          <w:spacing w:val="-2"/>
          <w:position w:val="-6"/>
        </w:rPr>
        <w:t>问题已有较大的发展</w:t>
      </w:r>
      <w:r>
        <w:rPr>
          <w:spacing w:val="-2"/>
          <w:sz w:val="16"/>
        </w:rPr>
        <w:t>[51,52,53,54]</w:t>
      </w:r>
      <w:r>
        <w:rPr>
          <w:spacing w:val="-2"/>
          <w:position w:val="-6"/>
        </w:rPr>
        <w:t>。</w:t>
      </w:r>
    </w:p>
    <w:p>
      <w:pPr>
        <w:pStyle w:val="Heading3"/>
        <w:numPr>
          <w:ilvl w:val="1"/>
          <w:numId w:val="27"/>
        </w:numPr>
        <w:tabs>
          <w:tab w:val="left" w:pos="857"/>
        </w:tabs>
        <w:spacing w:before="182" w:after="0" w:line="240" w:lineRule="auto"/>
        <w:ind w:left="857" w:right="0" w:hanging="641"/>
        <w:jc w:val="left"/>
      </w:pPr>
      <w:bookmarkStart w:id="9" w:name="_TOC_250029"/>
      <w:r>
        <w:t>Biot</w:t>
      </w:r>
      <w:bookmarkEnd w:id="9"/>
      <w:r>
        <w:rPr>
          <w:spacing w:val="-13"/>
        </w:rPr>
        <w:t xml:space="preserve"> 固结有限元方程</w:t>
      </w:r>
    </w:p>
    <w:p>
      <w:pPr>
        <w:pStyle w:val="BodyText"/>
        <w:spacing w:before="11"/>
        <w:rPr>
          <w:rFonts w:ascii="黑体"/>
          <w:sz w:val="28"/>
        </w:rPr>
      </w:pPr>
    </w:p>
    <w:p>
      <w:pPr>
        <w:pStyle w:val="Heading4"/>
        <w:numPr>
          <w:ilvl w:val="2"/>
          <w:numId w:val="27"/>
        </w:numPr>
        <w:tabs>
          <w:tab w:val="left" w:pos="1117"/>
        </w:tabs>
        <w:spacing w:before="0" w:after="0" w:line="240" w:lineRule="auto"/>
        <w:ind w:left="1117" w:right="0" w:hanging="901"/>
        <w:jc w:val="left"/>
      </w:pPr>
      <w:r>
        <w:t>Biot</w:t>
      </w:r>
      <w:r>
        <w:rPr>
          <w:spacing w:val="-12"/>
        </w:rPr>
        <w:t xml:space="preserve"> 固结有限元方程</w:t>
      </w:r>
    </w:p>
    <w:p>
      <w:pPr>
        <w:pStyle w:val="BodyText"/>
        <w:spacing w:before="10"/>
        <w:rPr>
          <w:rFonts w:ascii="黑体"/>
          <w:sz w:val="18"/>
        </w:rPr>
      </w:pPr>
    </w:p>
    <w:p>
      <w:pPr>
        <w:spacing w:after="0"/>
        <w:rPr>
          <w:rFonts w:ascii="黑体"/>
          <w:sz w:val="18"/>
        </w:rPr>
        <w:sectPr>
          <w:pgSz w:w="11910" w:h="16840"/>
          <w:pgMar w:top="1340" w:right="160" w:bottom="280" w:left="1580" w:header="708" w:footer="708"/>
          <w:pgNumType w:start="19"/>
          <w:cols w:space="708"/>
        </w:sectPr>
      </w:pPr>
    </w:p>
    <w:p>
      <w:pPr>
        <w:tabs>
          <w:tab w:val="left" w:pos="2504"/>
        </w:tabs>
        <w:spacing w:before="102" w:line="220" w:lineRule="exact"/>
        <w:ind w:left="1789" w:right="0" w:firstLine="0"/>
        <w:jc w:val="left"/>
        <w:rPr>
          <w:rFonts w:ascii="Symbol" w:hAnsi="Symbol"/>
          <w:sz w:val="24"/>
        </w:rPr>
      </w:pPr>
      <w:r>
        <w:pict>
          <v:line id="_x0000_s1025" style="mso-position-horizontal-relative:page;position:absolute;z-index:-251658240" from="179.4pt,7.7pt" to="187.6pt,7.7pt" stroked="t" strokecolor="black" strokeweight="0.5pt">
            <v:stroke dashstyle="solid"/>
          </v:line>
        </w:pict>
      </w:r>
      <w:r>
        <w:rPr>
          <w:rFonts w:ascii="Symbol" w:hAnsi="Symbol"/>
          <w:position w:val="1"/>
          <w:sz w:val="24"/>
        </w:rPr>
        <w:sym w:font="Symbol" w:char="F0E9"/>
      </w:r>
      <w:r>
        <w:rPr>
          <w:rFonts w:ascii="Times New Roman" w:hAnsi="Times New Roman"/>
          <w:spacing w:val="37"/>
          <w:position w:val="1"/>
          <w:sz w:val="24"/>
        </w:rPr>
        <w:t xml:space="preserve"> </w:t>
      </w:r>
      <w:r>
        <w:rPr>
          <w:rFonts w:ascii="Times New Roman" w:hAnsi="Times New Roman"/>
          <w:i/>
          <w:spacing w:val="-10"/>
          <w:position w:val="1"/>
          <w:sz w:val="24"/>
        </w:rPr>
        <w:t>K</w:t>
      </w:r>
      <w:r>
        <w:rPr>
          <w:rFonts w:ascii="Times New Roman" w:hAnsi="Times New Roman"/>
          <w:i/>
          <w:position w:val="1"/>
          <w:sz w:val="24"/>
        </w:rPr>
        <w:tab/>
      </w:r>
      <w:r>
        <w:rPr>
          <w:rFonts w:ascii="Times New Roman" w:hAnsi="Times New Roman"/>
          <w:i/>
          <w:spacing w:val="-6"/>
          <w:position w:val="1"/>
          <w:sz w:val="24"/>
        </w:rPr>
        <w:t>K</w:t>
      </w:r>
      <w:r>
        <w:rPr>
          <w:rFonts w:ascii="Times New Roman" w:hAnsi="Times New Roman"/>
          <w:i/>
          <w:spacing w:val="-36"/>
          <w:position w:val="1"/>
          <w:sz w:val="24"/>
        </w:rPr>
        <w:t xml:space="preserve"> </w:t>
      </w:r>
      <w:r>
        <w:rPr>
          <w:rFonts w:ascii="Symbol" w:hAnsi="Symbol"/>
          <w:spacing w:val="-6"/>
          <w:position w:val="2"/>
          <w:sz w:val="24"/>
        </w:rPr>
        <w:sym w:font="Symbol" w:char="F0A2"/>
      </w:r>
      <w:r>
        <w:rPr>
          <w:rFonts w:ascii="Symbol" w:hAnsi="Symbol"/>
          <w:spacing w:val="-6"/>
          <w:position w:val="1"/>
          <w:sz w:val="24"/>
        </w:rPr>
        <w:sym w:font="Symbol" w:char="F0F9"/>
      </w:r>
      <w:r>
        <w:rPr>
          <w:rFonts w:ascii="Symbol" w:hAnsi="Symbol"/>
          <w:spacing w:val="-6"/>
          <w:sz w:val="24"/>
        </w:rPr>
        <w:sym w:font="Symbol" w:char="F0EC"/>
      </w:r>
      <w:r>
        <w:rPr>
          <w:rFonts w:ascii="Calibri" w:hAnsi="Calibri"/>
          <w:i/>
          <w:spacing w:val="-6"/>
          <w:position w:val="2"/>
          <w:sz w:val="25"/>
        </w:rPr>
        <w:t>δ</w:t>
      </w:r>
      <w:r>
        <w:rPr>
          <w:rFonts w:ascii="Symbol" w:hAnsi="Symbol"/>
          <w:spacing w:val="-6"/>
          <w:sz w:val="24"/>
        </w:rPr>
        <w:sym w:font="Symbol" w:char="F0FC"/>
      </w:r>
      <w:r>
        <w:rPr>
          <w:rFonts w:ascii="Times New Roman" w:hAnsi="Times New Roman"/>
          <w:spacing w:val="-8"/>
          <w:sz w:val="24"/>
        </w:rPr>
        <w:t xml:space="preserve"> </w:t>
      </w:r>
      <w:r>
        <w:rPr>
          <w:rFonts w:ascii="Symbol" w:hAnsi="Symbol"/>
          <w:spacing w:val="-6"/>
          <w:position w:val="-15"/>
          <w:sz w:val="24"/>
        </w:rPr>
        <w:sym w:font="Symbol" w:char="F03D"/>
      </w:r>
      <w:r>
        <w:rPr>
          <w:rFonts w:ascii="Times New Roman" w:hAnsi="Times New Roman"/>
          <w:spacing w:val="-3"/>
          <w:position w:val="-15"/>
          <w:sz w:val="24"/>
        </w:rPr>
        <w:t xml:space="preserve"> </w:t>
      </w:r>
      <w:r>
        <w:rPr>
          <w:rFonts w:ascii="Symbol" w:hAnsi="Symbol"/>
          <w:spacing w:val="-6"/>
          <w:sz w:val="24"/>
        </w:rPr>
        <w:sym w:font="Symbol" w:char="F0EC"/>
      </w:r>
      <w:r>
        <w:rPr>
          <w:rFonts w:ascii="Times New Roman" w:hAnsi="Times New Roman"/>
          <w:i/>
          <w:spacing w:val="-6"/>
          <w:position w:val="2"/>
          <w:sz w:val="24"/>
        </w:rPr>
        <w:t>R</w:t>
      </w:r>
      <w:r>
        <w:rPr>
          <w:rFonts w:ascii="Symbol" w:hAnsi="Symbol"/>
          <w:spacing w:val="-6"/>
          <w:sz w:val="24"/>
        </w:rPr>
        <w:sym w:font="Symbol" w:char="F0FC"/>
      </w:r>
    </w:p>
    <w:p>
      <w:pPr>
        <w:spacing w:before="3" w:line="240" w:lineRule="auto"/>
        <w:rPr>
          <w:rFonts w:ascii="Symbol" w:hAnsi="Symbol"/>
          <w:sz w:val="23"/>
        </w:rPr>
      </w:pPr>
      <w:r>
        <w:br w:type="column"/>
      </w:r>
    </w:p>
    <w:p>
      <w:pPr>
        <w:pStyle w:val="BodyText"/>
        <w:spacing w:before="1" w:line="37" w:lineRule="exact"/>
        <w:ind w:left="1776" w:right="1624"/>
        <w:jc w:val="center"/>
      </w:pPr>
      <w:r>
        <w:t>(2—</w:t>
      </w:r>
      <w:r>
        <w:rPr>
          <w:spacing w:val="-5"/>
        </w:rPr>
        <w:t>1)</w:t>
      </w:r>
    </w:p>
    <w:p>
      <w:pPr>
        <w:spacing w:after="0" w:line="37" w:lineRule="exact"/>
        <w:jc w:val="center"/>
        <w:sectPr>
          <w:type w:val="continuous"/>
          <w:pgSz w:w="11910" w:h="16840"/>
          <w:pgMar w:top="1840" w:right="160" w:bottom="280" w:left="1580" w:header="708" w:footer="708"/>
          <w:pgNumType w:start="20"/>
          <w:cols w:num="2" w:space="708" w:equalWidth="0">
            <w:col w:w="3972" w:space="2047"/>
            <w:col w:w="4151" w:space="0"/>
          </w:cols>
        </w:sectPr>
      </w:pPr>
    </w:p>
    <w:p>
      <w:pPr>
        <w:spacing w:before="16" w:line="166" w:lineRule="exact"/>
        <w:ind w:left="0" w:right="0" w:firstLine="0"/>
        <w:jc w:val="right"/>
        <w:rPr>
          <w:rFonts w:ascii="Times New Roman" w:hAnsi="Times New Roman"/>
          <w:i/>
          <w:sz w:val="24"/>
        </w:rPr>
      </w:pPr>
      <w:r>
        <w:rPr>
          <w:rFonts w:ascii="Symbol" w:hAnsi="Symbol"/>
          <w:position w:val="14"/>
          <w:sz w:val="24"/>
        </w:rPr>
        <w:sym w:font="Symbol" w:char="F0EA"/>
      </w:r>
      <w:r>
        <w:rPr>
          <w:rFonts w:ascii="Times New Roman" w:hAnsi="Times New Roman"/>
          <w:i/>
          <w:sz w:val="24"/>
        </w:rPr>
        <w:t>K</w:t>
      </w:r>
      <w:r>
        <w:rPr>
          <w:rFonts w:ascii="Times New Roman" w:hAnsi="Times New Roman"/>
          <w:i/>
          <w:spacing w:val="-21"/>
          <w:sz w:val="24"/>
        </w:rPr>
        <w:t xml:space="preserve"> </w:t>
      </w:r>
      <w:r>
        <w:rPr>
          <w:rFonts w:ascii="Symbol" w:hAnsi="Symbol"/>
          <w:spacing w:val="-7"/>
          <w:position w:val="1"/>
          <w:sz w:val="24"/>
        </w:rPr>
        <w:sym w:font="Symbol" w:char="F0A2"/>
      </w:r>
      <w:r>
        <w:rPr>
          <w:rFonts w:ascii="Times New Roman" w:hAnsi="Times New Roman"/>
          <w:i/>
          <w:spacing w:val="-7"/>
          <w:position w:val="1"/>
          <w:sz w:val="24"/>
          <w:vertAlign w:val="superscript"/>
        </w:rPr>
        <w:t>T</w:t>
      </w:r>
    </w:p>
    <w:p>
      <w:pPr>
        <w:spacing w:before="0" w:line="182" w:lineRule="exact"/>
        <w:ind w:left="311" w:right="0" w:firstLine="0"/>
        <w:jc w:val="left"/>
        <w:rPr>
          <w:rFonts w:ascii="Symbol" w:hAnsi="Symbol"/>
          <w:sz w:val="24"/>
        </w:rPr>
      </w:pPr>
      <w:r>
        <w:br w:type="column"/>
      </w:r>
      <w:r>
        <w:rPr>
          <w:rFonts w:ascii="Times New Roman" w:hAnsi="Times New Roman"/>
          <w:position w:val="1"/>
          <w:sz w:val="24"/>
        </w:rPr>
        <w:t>~</w:t>
      </w:r>
      <w:r>
        <w:rPr>
          <w:rFonts w:ascii="Times New Roman" w:hAnsi="Times New Roman"/>
          <w:spacing w:val="-12"/>
          <w:position w:val="1"/>
          <w:sz w:val="24"/>
        </w:rPr>
        <w:t xml:space="preserve"> </w:t>
      </w:r>
      <w:r>
        <w:rPr>
          <w:rFonts w:ascii="Symbol" w:hAnsi="Symbol"/>
          <w:spacing w:val="-4"/>
          <w:sz w:val="24"/>
        </w:rPr>
        <w:sym w:font="Symbol" w:char="F0FA"/>
      </w:r>
      <w:r>
        <w:rPr>
          <w:rFonts w:ascii="Symbol" w:hAnsi="Symbol"/>
          <w:spacing w:val="-4"/>
          <w:position w:val="2"/>
          <w:sz w:val="24"/>
        </w:rPr>
        <w:sym w:font="Symbol" w:char="F0ED"/>
      </w:r>
      <w:r>
        <w:rPr>
          <w:rFonts w:ascii="Calibri" w:hAnsi="Calibri"/>
          <w:i/>
          <w:spacing w:val="-4"/>
          <w:position w:val="-11"/>
          <w:sz w:val="25"/>
        </w:rPr>
        <w:t>β</w:t>
      </w:r>
      <w:r>
        <w:rPr>
          <w:rFonts w:ascii="Symbol" w:hAnsi="Symbol"/>
          <w:spacing w:val="-4"/>
          <w:position w:val="2"/>
          <w:sz w:val="24"/>
        </w:rPr>
        <w:sym w:font="Symbol" w:char="F0FD"/>
      </w:r>
    </w:p>
    <w:p>
      <w:pPr>
        <w:spacing w:before="1" w:line="181" w:lineRule="exact"/>
        <w:ind w:left="202" w:right="0" w:firstLine="0"/>
        <w:jc w:val="left"/>
        <w:rPr>
          <w:rFonts w:ascii="Symbol" w:hAnsi="Symbol"/>
          <w:sz w:val="24"/>
        </w:rPr>
      </w:pPr>
      <w:r>
        <w:br w:type="column"/>
      </w:r>
      <w:r>
        <w:rPr>
          <w:rFonts w:ascii="Symbol" w:hAnsi="Symbol"/>
          <w:sz w:val="24"/>
        </w:rPr>
        <w:sym w:font="Symbol" w:char="F0ED"/>
      </w:r>
      <w:r>
        <w:rPr>
          <w:rFonts w:ascii="Times New Roman" w:hAnsi="Times New Roman"/>
          <w:i/>
          <w:position w:val="-13"/>
          <w:sz w:val="24"/>
        </w:rPr>
        <w:t>S</w:t>
      </w:r>
      <w:r>
        <w:rPr>
          <w:rFonts w:ascii="Times New Roman" w:hAnsi="Times New Roman"/>
          <w:i/>
          <w:spacing w:val="-12"/>
          <w:position w:val="-13"/>
          <w:sz w:val="24"/>
        </w:rPr>
        <w:t xml:space="preserve"> </w:t>
      </w:r>
      <w:r>
        <w:rPr>
          <w:rFonts w:ascii="Symbol" w:hAnsi="Symbol"/>
          <w:spacing w:val="-10"/>
          <w:sz w:val="24"/>
        </w:rPr>
        <w:sym w:font="Symbol" w:char="F0FD"/>
      </w:r>
    </w:p>
    <w:p>
      <w:pPr>
        <w:spacing w:after="0" w:line="181" w:lineRule="exact"/>
        <w:jc w:val="left"/>
        <w:rPr>
          <w:rFonts w:ascii="Symbol" w:hAnsi="Symbol"/>
          <w:sz w:val="24"/>
        </w:rPr>
        <w:sectPr>
          <w:type w:val="continuous"/>
          <w:pgSz w:w="11910" w:h="16840"/>
          <w:pgMar w:top="1840" w:right="160" w:bottom="280" w:left="1580" w:header="708" w:footer="708"/>
          <w:pgNumType w:start="21"/>
          <w:cols w:num="3" w:space="708" w:equalWidth="0">
            <w:col w:w="2222" w:space="40"/>
            <w:col w:w="1018" w:space="39"/>
            <w:col w:w="6851" w:space="0"/>
          </w:cols>
        </w:sectPr>
      </w:pPr>
    </w:p>
    <w:p>
      <w:pPr>
        <w:pStyle w:val="BodyText"/>
        <w:tabs>
          <w:tab w:val="left" w:pos="2530"/>
          <w:tab w:val="left" w:pos="3520"/>
        </w:tabs>
        <w:spacing w:line="326" w:lineRule="exact"/>
        <w:ind w:left="1789"/>
        <w:rPr>
          <w:rFonts w:ascii="Symbol" w:hAnsi="Symbol"/>
        </w:rPr>
      </w:pPr>
      <w:r>
        <w:rPr>
          <w:rFonts w:ascii="Symbol" w:hAnsi="Symbol"/>
          <w:spacing w:val="-10"/>
        </w:rPr>
        <w:sym w:font="Symbol" w:char="F0EB"/>
      </w:r>
      <w:r>
        <w:rPr>
          <w:rFonts w:ascii="Times New Roman" w:hAnsi="Times New Roman"/>
        </w:rPr>
        <w:tab/>
      </w:r>
      <w:r>
        <w:rPr>
          <w:rFonts w:ascii="Times New Roman" w:hAnsi="Times New Roman"/>
          <w:i/>
          <w:position w:val="6"/>
        </w:rPr>
        <w:t>K</w:t>
      </w:r>
      <w:r>
        <w:rPr>
          <w:rFonts w:ascii="Times New Roman" w:hAnsi="Times New Roman"/>
          <w:i/>
          <w:spacing w:val="2"/>
          <w:position w:val="6"/>
        </w:rPr>
        <w:t xml:space="preserve"> </w:t>
      </w:r>
      <w:r>
        <w:rPr>
          <w:rFonts w:ascii="Symbol" w:hAnsi="Symbol"/>
        </w:rPr>
        <w:sym w:font="Symbol" w:char="F0FB"/>
      </w:r>
      <w:r>
        <w:rPr>
          <w:rFonts w:ascii="Symbol" w:hAnsi="Symbol"/>
          <w:position w:val="1"/>
        </w:rPr>
        <w:sym w:font="Symbol" w:char="F0EE"/>
      </w:r>
      <w:r>
        <w:rPr>
          <w:rFonts w:ascii="Times New Roman" w:hAnsi="Times New Roman"/>
          <w:spacing w:val="34"/>
          <w:position w:val="1"/>
        </w:rPr>
        <w:t xml:space="preserve">  </w:t>
      </w:r>
      <w:r>
        <w:rPr>
          <w:rFonts w:ascii="Symbol" w:hAnsi="Symbol"/>
          <w:spacing w:val="-10"/>
          <w:position w:val="1"/>
        </w:rPr>
        <w:sym w:font="Symbol" w:char="F0FE"/>
      </w:r>
      <w:r>
        <w:rPr>
          <w:rFonts w:ascii="Times New Roman" w:hAnsi="Times New Roman"/>
          <w:position w:val="1"/>
        </w:rPr>
        <w:tab/>
      </w:r>
      <w:r>
        <w:rPr>
          <w:rFonts w:ascii="Symbol" w:hAnsi="Symbol"/>
          <w:position w:val="1"/>
        </w:rPr>
        <w:sym w:font="Symbol" w:char="F0EE"/>
      </w:r>
      <w:r>
        <w:rPr>
          <w:rFonts w:ascii="Times New Roman" w:hAnsi="Times New Roman"/>
          <w:spacing w:val="25"/>
          <w:position w:val="1"/>
        </w:rPr>
        <w:t xml:space="preserve">  </w:t>
      </w:r>
      <w:r>
        <w:rPr>
          <w:rFonts w:ascii="Symbol" w:hAnsi="Symbol"/>
          <w:spacing w:val="-10"/>
          <w:position w:val="1"/>
        </w:rPr>
        <w:sym w:font="Symbol" w:char="F0FE"/>
      </w:r>
    </w:p>
    <w:p>
      <w:pPr>
        <w:pStyle w:val="BodyText"/>
        <w:spacing w:before="4"/>
        <w:rPr>
          <w:rFonts w:ascii="Symbol" w:hAnsi="Symbol"/>
          <w:sz w:val="9"/>
        </w:rPr>
      </w:pPr>
    </w:p>
    <w:p>
      <w:pPr>
        <w:pStyle w:val="BodyText"/>
        <w:spacing w:before="66" w:line="312" w:lineRule="auto"/>
        <w:ind w:left="216" w:right="1635" w:firstLine="480"/>
        <w:jc w:val="both"/>
      </w:pPr>
      <w:r>
        <w:rPr>
          <w:spacing w:val="-4"/>
        </w:rPr>
        <w:t>在土体非线性有限元计算中常运用增量法，这就要求位移用增量表示，以便</w:t>
      </w:r>
      <w:r>
        <w:rPr>
          <w:spacing w:val="-4"/>
        </w:rPr>
        <w:t>计算应力增量。至于孔隙压水力，由于空隙水的流淌确定于孔压全量的分布，在</w:t>
      </w:r>
      <w:r>
        <w:rPr>
          <w:spacing w:val="-3"/>
        </w:rPr>
        <w:t xml:space="preserve">计算过程中也不须要计算孔压，故仍取全量。下面给出以增量表示的 </w:t>
      </w:r>
      <w:r>
        <w:rPr>
          <w:spacing w:val="-2"/>
        </w:rPr>
        <w:t>Biot</w:t>
      </w:r>
      <w:r>
        <w:rPr>
          <w:spacing w:val="-10"/>
        </w:rPr>
        <w:t xml:space="preserve"> 固结</w:t>
      </w:r>
      <w:r>
        <w:rPr>
          <w:spacing w:val="-2"/>
        </w:rPr>
        <w:t>有限元方程：</w:t>
      </w:r>
    </w:p>
    <w:p>
      <w:pPr>
        <w:spacing w:after="0" w:line="312" w:lineRule="auto"/>
        <w:jc w:val="both"/>
        <w:sectPr>
          <w:type w:val="continuous"/>
          <w:pgSz w:w="11910" w:h="16840"/>
          <w:pgMar w:top="1840" w:right="160" w:bottom="280" w:left="1580" w:header="708" w:footer="708"/>
          <w:pgNumType w:start="22"/>
          <w:cols w:space="708"/>
        </w:sectPr>
      </w:pPr>
    </w:p>
    <w:p>
      <w:pPr>
        <w:tabs>
          <w:tab w:val="left" w:pos="2620"/>
        </w:tabs>
        <w:spacing w:before="28" w:line="220" w:lineRule="exact"/>
        <w:ind w:left="1886" w:right="0" w:firstLine="0"/>
        <w:jc w:val="left"/>
        <w:rPr>
          <w:rFonts w:ascii="Symbol" w:hAnsi="Symbol"/>
          <w:sz w:val="24"/>
        </w:rPr>
      </w:pPr>
      <w:r>
        <w:pict>
          <v:line id="_x0000_s1026" style="mso-position-horizontal-relative:page;position:absolute;z-index:-251657216" from="184.75pt,4pt" to="192.9pt,4pt" stroked="t" strokecolor="black" strokeweight="0.5pt">
            <v:stroke dashstyle="solid"/>
          </v:line>
        </w:pict>
      </w:r>
      <w:r>
        <w:rPr>
          <w:rFonts w:ascii="Symbol" w:hAnsi="Symbol"/>
          <w:position w:val="1"/>
          <w:sz w:val="24"/>
        </w:rPr>
        <w:sym w:font="Symbol" w:char="F0E9"/>
      </w:r>
      <w:r>
        <w:rPr>
          <w:rFonts w:ascii="Times New Roman" w:hAnsi="Times New Roman"/>
          <w:spacing w:val="48"/>
          <w:position w:val="1"/>
          <w:sz w:val="24"/>
        </w:rPr>
        <w:t xml:space="preserve"> </w:t>
      </w:r>
      <w:r>
        <w:rPr>
          <w:rFonts w:ascii="Times New Roman" w:hAnsi="Times New Roman"/>
          <w:i/>
          <w:spacing w:val="-10"/>
          <w:position w:val="1"/>
          <w:sz w:val="24"/>
        </w:rPr>
        <w:t>K</w:t>
      </w:r>
      <w:r>
        <w:rPr>
          <w:rFonts w:ascii="Times New Roman" w:hAnsi="Times New Roman"/>
          <w:i/>
          <w:position w:val="1"/>
          <w:sz w:val="24"/>
        </w:rPr>
        <w:tab/>
        <w:t>K</w:t>
      </w:r>
      <w:r>
        <w:rPr>
          <w:rFonts w:ascii="Times New Roman" w:hAnsi="Times New Roman"/>
          <w:i/>
          <w:spacing w:val="-29"/>
          <w:position w:val="1"/>
          <w:sz w:val="24"/>
        </w:rPr>
        <w:t xml:space="preserve"> </w:t>
      </w:r>
      <w:r>
        <w:rPr>
          <w:rFonts w:ascii="Symbol" w:hAnsi="Symbol"/>
          <w:position w:val="2"/>
          <w:sz w:val="24"/>
        </w:rPr>
        <w:sym w:font="Symbol" w:char="F0A2"/>
      </w:r>
      <w:r>
        <w:rPr>
          <w:rFonts w:ascii="Symbol" w:hAnsi="Symbol"/>
          <w:position w:val="1"/>
          <w:sz w:val="24"/>
        </w:rPr>
        <w:sym w:font="Symbol" w:char="F0F9"/>
      </w:r>
      <w:r>
        <w:rPr>
          <w:rFonts w:ascii="Symbol" w:hAnsi="Symbol"/>
          <w:sz w:val="24"/>
        </w:rPr>
        <w:sym w:font="Symbol" w:char="F0EC"/>
      </w:r>
      <w:r>
        <w:rPr>
          <w:rFonts w:ascii="Symbol" w:hAnsi="Symbol"/>
          <w:position w:val="2"/>
          <w:sz w:val="24"/>
        </w:rPr>
        <w:sym w:font="Symbol" w:char="F044"/>
      </w:r>
      <w:r>
        <w:rPr>
          <w:rFonts w:ascii="Calibri" w:hAnsi="Calibri"/>
          <w:i/>
          <w:position w:val="2"/>
          <w:sz w:val="25"/>
        </w:rPr>
        <w:t>δ</w:t>
      </w:r>
      <w:r>
        <w:rPr>
          <w:rFonts w:ascii="Calibri" w:hAnsi="Calibri"/>
          <w:i/>
          <w:spacing w:val="12"/>
          <w:position w:val="2"/>
          <w:sz w:val="25"/>
        </w:rPr>
        <w:t xml:space="preserve"> </w:t>
      </w:r>
      <w:r>
        <w:rPr>
          <w:rFonts w:ascii="Symbol" w:hAnsi="Symbol"/>
          <w:sz w:val="24"/>
        </w:rPr>
        <w:sym w:font="Symbol" w:char="F0FC"/>
      </w:r>
      <w:r>
        <w:rPr>
          <w:rFonts w:ascii="Times New Roman" w:hAnsi="Times New Roman"/>
          <w:spacing w:val="-2"/>
          <w:sz w:val="24"/>
        </w:rPr>
        <w:t xml:space="preserve"> </w:t>
      </w:r>
      <w:r>
        <w:rPr>
          <w:rFonts w:ascii="Symbol" w:hAnsi="Symbol"/>
          <w:position w:val="-15"/>
          <w:sz w:val="24"/>
        </w:rPr>
        <w:sym w:font="Symbol" w:char="F03D"/>
      </w:r>
      <w:r>
        <w:rPr>
          <w:rFonts w:ascii="Times New Roman" w:hAnsi="Times New Roman"/>
          <w:spacing w:val="4"/>
          <w:position w:val="-15"/>
          <w:sz w:val="24"/>
        </w:rPr>
        <w:t xml:space="preserve"> </w:t>
      </w:r>
      <w:r>
        <w:rPr>
          <w:rFonts w:ascii="Symbol" w:hAnsi="Symbol"/>
          <w:sz w:val="24"/>
        </w:rPr>
        <w:sym w:font="Symbol" w:char="F0EC"/>
      </w:r>
      <w:r>
        <w:rPr>
          <w:rFonts w:ascii="Times New Roman" w:hAnsi="Times New Roman"/>
          <w:i/>
          <w:position w:val="2"/>
          <w:sz w:val="24"/>
        </w:rPr>
        <w:t>R</w:t>
      </w:r>
      <w:r>
        <w:rPr>
          <w:rFonts w:ascii="Times New Roman" w:hAnsi="Times New Roman"/>
          <w:i/>
          <w:spacing w:val="-8"/>
          <w:position w:val="2"/>
          <w:sz w:val="24"/>
        </w:rPr>
        <w:t xml:space="preserve"> </w:t>
      </w:r>
      <w:r>
        <w:rPr>
          <w:rFonts w:ascii="Symbol" w:hAnsi="Symbol"/>
          <w:position w:val="2"/>
          <w:sz w:val="24"/>
        </w:rPr>
        <w:sym w:font="Symbol" w:char="F02D"/>
      </w:r>
      <w:r>
        <w:rPr>
          <w:rFonts w:ascii="Times New Roman" w:hAnsi="Times New Roman"/>
          <w:spacing w:val="-4"/>
          <w:position w:val="2"/>
          <w:sz w:val="24"/>
        </w:rPr>
        <w:t xml:space="preserve"> </w:t>
      </w:r>
      <w:r>
        <w:rPr>
          <w:rFonts w:ascii="Times New Roman" w:hAnsi="Times New Roman"/>
          <w:i/>
          <w:position w:val="2"/>
          <w:sz w:val="24"/>
        </w:rPr>
        <w:t>R</w:t>
      </w:r>
      <w:r>
        <w:rPr>
          <w:rFonts w:ascii="Times New Roman" w:hAnsi="Times New Roman"/>
          <w:i/>
          <w:position w:val="2"/>
          <w:sz w:val="24"/>
          <w:vertAlign w:val="subscript"/>
        </w:rPr>
        <w:t>t</w:t>
      </w:r>
      <w:r>
        <w:rPr>
          <w:rFonts w:ascii="Times New Roman" w:hAnsi="Times New Roman"/>
          <w:i/>
          <w:spacing w:val="70"/>
          <w:w w:val="150"/>
          <w:position w:val="2"/>
          <w:sz w:val="24"/>
          <w:vertAlign w:val="baseline"/>
        </w:rPr>
        <w:t xml:space="preserve"> </w:t>
      </w:r>
      <w:r>
        <w:rPr>
          <w:rFonts w:ascii="Symbol" w:hAnsi="Symbol"/>
          <w:spacing w:val="-10"/>
          <w:sz w:val="24"/>
          <w:vertAlign w:val="baseline"/>
        </w:rPr>
        <w:sym w:font="Symbol" w:char="F0FC"/>
      </w:r>
    </w:p>
    <w:p>
      <w:pPr>
        <w:pStyle w:val="BodyText"/>
        <w:spacing w:before="212" w:line="37" w:lineRule="exact"/>
        <w:ind w:left="1873" w:right="1624"/>
        <w:jc w:val="center"/>
      </w:pPr>
      <w:r>
        <w:br w:type="column"/>
      </w:r>
      <w:r>
        <w:t>(2—</w:t>
      </w:r>
      <w:r>
        <w:rPr>
          <w:spacing w:val="-5"/>
        </w:rPr>
        <w:t>2)</w:t>
      </w:r>
    </w:p>
    <w:p>
      <w:pPr>
        <w:spacing w:after="0" w:line="37" w:lineRule="exact"/>
        <w:jc w:val="center"/>
        <w:sectPr>
          <w:type w:val="continuous"/>
          <w:pgSz w:w="11910" w:h="16840"/>
          <w:pgMar w:top="1840" w:right="160" w:bottom="280" w:left="1580" w:header="708" w:footer="708"/>
          <w:pgNumType w:start="23"/>
          <w:cols w:num="2" w:space="708" w:equalWidth="0">
            <w:col w:w="4933" w:space="989"/>
            <w:col w:w="4248" w:space="0"/>
          </w:cols>
        </w:sectPr>
      </w:pPr>
    </w:p>
    <w:p>
      <w:pPr>
        <w:spacing w:before="16"/>
        <w:ind w:left="0" w:right="0" w:firstLine="0"/>
        <w:jc w:val="right"/>
        <w:rPr>
          <w:rFonts w:ascii="Times New Roman" w:hAnsi="Times New Roman"/>
          <w:i/>
          <w:sz w:val="24"/>
        </w:rPr>
      </w:pPr>
      <w:r>
        <w:pict>
          <v:shapetype id="_x0000_t202" coordsize="21600,21600" o:spt="202" path="m,l,21600r21600,l21600,xe">
            <v:stroke joinstyle="miter"/>
            <v:path gradientshapeok="t" o:connecttype="rect"/>
          </v:shapetype>
          <v:shape id="_x0000_s1027" type="#_x0000_t202" style="width:4.7pt;height:14.8pt;margin-top:10.61pt;margin-left:173.33pt;mso-position-horizontal-relative:page;position:absolute;z-index:-251655168" filled="f" stroked="f">
            <v:textbox inset="0,0,0,0">
              <w:txbxContent>
                <w:p>
                  <w:pPr>
                    <w:spacing w:before="1"/>
                    <w:ind w:left="0" w:right="0" w:firstLine="0"/>
                    <w:jc w:val="left"/>
                    <w:rPr>
                      <w:rFonts w:ascii="Symbol" w:hAnsi="Symbol"/>
                      <w:sz w:val="24"/>
                    </w:rPr>
                  </w:pPr>
                  <w:r>
                    <w:rPr>
                      <w:rFonts w:ascii="Symbol" w:hAnsi="Symbol"/>
                      <w:w w:val="101"/>
                      <w:sz w:val="24"/>
                    </w:rPr>
                    <w:sym w:font="Symbol" w:char="F0EB"/>
                  </w:r>
                </w:p>
              </w:txbxContent>
            </v:textbox>
          </v:shape>
        </w:pict>
      </w:r>
      <w:r>
        <w:pict>
          <v:shape id="_x0000_s1028" type="#_x0000_t202" style="width:11.9pt;height:14.8pt;margin-top:7.15pt;margin-left:236.86pt;mso-position-horizontal-relative:page;position:absolute;z-index:251660288" filled="f" stroked="f">
            <v:textbox inset="0,0,0,0">
              <w:txbxContent>
                <w:p>
                  <w:pPr>
                    <w:spacing w:before="5" w:line="291" w:lineRule="exact"/>
                    <w:ind w:left="0" w:right="0" w:firstLine="0"/>
                    <w:jc w:val="left"/>
                    <w:rPr>
                      <w:rFonts w:ascii="Calibri" w:hAnsi="Calibri"/>
                      <w:i/>
                      <w:sz w:val="25"/>
                    </w:rPr>
                  </w:pPr>
                  <w:r>
                    <w:rPr>
                      <w:rFonts w:ascii="Calibri" w:hAnsi="Calibri"/>
                      <w:i/>
                      <w:w w:val="101"/>
                      <w:sz w:val="25"/>
                    </w:rPr>
                    <w:t>β</w:t>
                  </w:r>
                </w:p>
              </w:txbxContent>
            </v:textbox>
          </v:shape>
        </w:pict>
      </w:r>
      <w:r>
        <w:pict>
          <v:shape id="_x0000_s1029" type="#_x0000_t202" style="width:6.1pt;height:13.4pt;margin-top:8.53pt;margin-left:292.9pt;mso-position-horizontal-relative:page;position:absolute;z-index:-251654144" filled="f" stroked="f">
            <v:textbox inset="0,0,0,0">
              <w:txbxContent>
                <w:p>
                  <w:pPr>
                    <w:pStyle w:val="BodyText"/>
                    <w:spacing w:line="267" w:lineRule="exact"/>
                    <w:rPr>
                      <w:rFonts w:ascii="Times New Roman"/>
                    </w:rPr>
                  </w:pPr>
                  <w:r>
                    <w:rPr>
                      <w:rFonts w:ascii="Times New Roman"/>
                      <w:w w:val="101"/>
                    </w:rPr>
                    <w:t>0</w:t>
                  </w:r>
                </w:p>
              </w:txbxContent>
            </v:textbox>
          </v:shape>
        </w:pict>
      </w:r>
      <w:r>
        <w:rPr>
          <w:rFonts w:ascii="Symbol" w:hAnsi="Symbol"/>
          <w:position w:val="14"/>
          <w:sz w:val="24"/>
        </w:rPr>
        <w:sym w:font="Symbol" w:char="F0EA"/>
      </w:r>
      <w:r>
        <w:rPr>
          <w:rFonts w:ascii="Times New Roman" w:hAnsi="Times New Roman"/>
          <w:i/>
          <w:sz w:val="24"/>
        </w:rPr>
        <w:t>K</w:t>
      </w:r>
      <w:r>
        <w:rPr>
          <w:rFonts w:ascii="Times New Roman" w:hAnsi="Times New Roman"/>
          <w:i/>
          <w:spacing w:val="-14"/>
          <w:sz w:val="24"/>
        </w:rPr>
        <w:t xml:space="preserve"> </w:t>
      </w:r>
      <w:r>
        <w:rPr>
          <w:rFonts w:ascii="Symbol" w:hAnsi="Symbol"/>
          <w:spacing w:val="-5"/>
          <w:position w:val="1"/>
          <w:sz w:val="24"/>
        </w:rPr>
        <w:sym w:font="Symbol" w:char="F0A2"/>
      </w:r>
      <w:r>
        <w:rPr>
          <w:rFonts w:ascii="Times New Roman" w:hAnsi="Times New Roman"/>
          <w:i/>
          <w:spacing w:val="-5"/>
          <w:position w:val="1"/>
          <w:sz w:val="24"/>
          <w:vertAlign w:val="superscript"/>
        </w:rPr>
        <w:t>T</w:t>
      </w:r>
    </w:p>
    <w:p>
      <w:pPr>
        <w:spacing w:before="0" w:line="243" w:lineRule="exact"/>
        <w:ind w:left="322" w:right="0" w:firstLine="0"/>
        <w:jc w:val="left"/>
        <w:rPr>
          <w:rFonts w:ascii="Symbol" w:hAnsi="Symbol"/>
          <w:sz w:val="24"/>
        </w:rPr>
      </w:pPr>
      <w:r>
        <w:br w:type="column"/>
      </w:r>
      <w:r>
        <w:rPr>
          <w:rFonts w:ascii="Times New Roman" w:hAnsi="Times New Roman"/>
          <w:position w:val="1"/>
          <w:sz w:val="24"/>
        </w:rPr>
        <w:t>~</w:t>
      </w:r>
      <w:r>
        <w:rPr>
          <w:rFonts w:ascii="Times New Roman" w:hAnsi="Times New Roman"/>
          <w:spacing w:val="-9"/>
          <w:position w:val="1"/>
          <w:sz w:val="24"/>
        </w:rPr>
        <w:t xml:space="preserve"> </w:t>
      </w:r>
      <w:r>
        <w:rPr>
          <w:rFonts w:ascii="Symbol" w:hAnsi="Symbol"/>
          <w:spacing w:val="-5"/>
          <w:sz w:val="24"/>
        </w:rPr>
        <w:sym w:font="Symbol" w:char="F0FA"/>
      </w:r>
      <w:r>
        <w:rPr>
          <w:rFonts w:ascii="Symbol" w:hAnsi="Symbol"/>
          <w:spacing w:val="-5"/>
          <w:position w:val="2"/>
          <w:sz w:val="24"/>
        </w:rPr>
        <w:sym w:font="Symbol" w:char="F0ED"/>
      </w:r>
    </w:p>
    <w:p>
      <w:pPr>
        <w:spacing w:before="0" w:line="265" w:lineRule="exact"/>
        <w:ind w:left="279" w:right="0" w:firstLine="0"/>
        <w:jc w:val="left"/>
        <w:rPr>
          <w:rFonts w:ascii="Symbol" w:hAnsi="Symbol"/>
          <w:sz w:val="24"/>
        </w:rPr>
      </w:pPr>
      <w:r>
        <w:rPr>
          <w:rFonts w:ascii="Times New Roman" w:hAnsi="Times New Roman"/>
          <w:i/>
          <w:position w:val="6"/>
          <w:sz w:val="24"/>
        </w:rPr>
        <w:t>K</w:t>
      </w:r>
      <w:r>
        <w:rPr>
          <w:rFonts w:ascii="Times New Roman" w:hAnsi="Times New Roman"/>
          <w:i/>
          <w:spacing w:val="3"/>
          <w:position w:val="6"/>
          <w:sz w:val="24"/>
        </w:rPr>
        <w:t xml:space="preserve"> </w:t>
      </w:r>
      <w:r>
        <w:rPr>
          <w:rFonts w:ascii="Symbol" w:hAnsi="Symbol"/>
          <w:spacing w:val="-5"/>
          <w:sz w:val="24"/>
        </w:rPr>
        <w:sym w:font="Symbol" w:char="F0FB"/>
      </w:r>
      <w:r>
        <w:rPr>
          <w:rFonts w:ascii="Symbol" w:hAnsi="Symbol"/>
          <w:spacing w:val="-5"/>
          <w:position w:val="1"/>
          <w:sz w:val="24"/>
        </w:rPr>
        <w:sym w:font="Symbol" w:char="F0EE"/>
      </w:r>
    </w:p>
    <w:p>
      <w:pPr>
        <w:tabs>
          <w:tab w:val="left" w:pos="761"/>
          <w:tab w:val="left" w:pos="1630"/>
        </w:tabs>
        <w:spacing w:before="1" w:line="248" w:lineRule="exact"/>
        <w:ind w:left="385" w:right="0" w:firstLine="0"/>
        <w:jc w:val="left"/>
        <w:rPr>
          <w:rFonts w:ascii="Symbol" w:hAnsi="Symbol"/>
          <w:sz w:val="24"/>
        </w:rPr>
      </w:pPr>
      <w:r>
        <w:br w:type="column"/>
      </w:r>
      <w:r>
        <w:rPr>
          <w:rFonts w:ascii="Symbol" w:hAnsi="Symbol"/>
          <w:spacing w:val="-10"/>
          <w:sz w:val="24"/>
        </w:rPr>
        <w:sym w:font="Symbol" w:char="F0FD"/>
      </w:r>
      <w:r>
        <w:rPr>
          <w:rFonts w:ascii="Times New Roman" w:hAnsi="Times New Roman"/>
          <w:sz w:val="24"/>
        </w:rPr>
        <w:tab/>
      </w:r>
      <w:r>
        <w:rPr>
          <w:rFonts w:ascii="Symbol" w:hAnsi="Symbol"/>
          <w:spacing w:val="-10"/>
          <w:sz w:val="24"/>
        </w:rPr>
        <w:sym w:font="Symbol" w:char="F0ED"/>
      </w:r>
      <w:r>
        <w:rPr>
          <w:rFonts w:ascii="Times New Roman" w:hAnsi="Times New Roman"/>
          <w:sz w:val="24"/>
        </w:rPr>
        <w:tab/>
      </w:r>
      <w:r>
        <w:rPr>
          <w:rFonts w:ascii="Symbol" w:hAnsi="Symbol"/>
          <w:spacing w:val="-10"/>
          <w:sz w:val="24"/>
        </w:rPr>
        <w:sym w:font="Symbol" w:char="F0FD"/>
      </w:r>
    </w:p>
    <w:p>
      <w:pPr>
        <w:tabs>
          <w:tab w:val="left" w:pos="761"/>
          <w:tab w:val="left" w:pos="1630"/>
        </w:tabs>
        <w:spacing w:before="0" w:line="248" w:lineRule="exact"/>
        <w:ind w:left="385" w:right="0" w:firstLine="0"/>
        <w:jc w:val="left"/>
        <w:rPr>
          <w:rFonts w:ascii="Symbol" w:hAnsi="Symbol"/>
          <w:sz w:val="24"/>
        </w:rPr>
      </w:pPr>
      <w:r>
        <w:rPr>
          <w:rFonts w:ascii="Symbol" w:hAnsi="Symbol"/>
          <w:spacing w:val="-10"/>
          <w:sz w:val="24"/>
        </w:rPr>
        <w:sym w:font="Symbol" w:char="F0FE"/>
      </w:r>
      <w:r>
        <w:rPr>
          <w:rFonts w:ascii="Times New Roman" w:hAnsi="Times New Roman"/>
          <w:sz w:val="24"/>
        </w:rPr>
        <w:tab/>
      </w:r>
      <w:r>
        <w:rPr>
          <w:rFonts w:ascii="Symbol" w:hAnsi="Symbol"/>
          <w:spacing w:val="-10"/>
          <w:sz w:val="24"/>
        </w:rPr>
        <w:sym w:font="Symbol" w:char="F0EE"/>
      </w:r>
      <w:r>
        <w:rPr>
          <w:rFonts w:ascii="Times New Roman" w:hAnsi="Times New Roman"/>
          <w:sz w:val="24"/>
        </w:rPr>
        <w:tab/>
      </w:r>
      <w:r>
        <w:rPr>
          <w:rFonts w:ascii="Symbol" w:hAnsi="Symbol"/>
          <w:spacing w:val="-10"/>
          <w:sz w:val="24"/>
        </w:rPr>
        <w:sym w:font="Symbol" w:char="F0FE"/>
      </w:r>
    </w:p>
    <w:p>
      <w:pPr>
        <w:spacing w:after="0" w:line="248" w:lineRule="exact"/>
        <w:jc w:val="left"/>
        <w:rPr>
          <w:rFonts w:ascii="Symbol" w:hAnsi="Symbol"/>
          <w:sz w:val="24"/>
        </w:rPr>
        <w:sectPr>
          <w:type w:val="continuous"/>
          <w:pgSz w:w="11910" w:h="16840"/>
          <w:pgMar w:top="1840" w:right="160" w:bottom="280" w:left="1580" w:header="708" w:footer="708"/>
          <w:pgNumType w:start="24"/>
          <w:cols w:num="3" w:space="708" w:equalWidth="0">
            <w:col w:w="2332" w:space="40"/>
            <w:col w:w="731" w:space="39"/>
            <w:col w:w="7028" w:space="0"/>
          </w:cols>
        </w:sectPr>
      </w:pPr>
    </w:p>
    <w:p>
      <w:pPr>
        <w:pStyle w:val="BodyText"/>
        <w:rPr>
          <w:rFonts w:ascii="Symbol" w:hAnsi="Symbol"/>
          <w:sz w:val="18"/>
        </w:rPr>
      </w:pPr>
    </w:p>
    <w:p>
      <w:pPr>
        <w:pStyle w:val="BodyText"/>
        <w:spacing w:line="20" w:lineRule="exact"/>
        <w:ind w:left="1726"/>
        <w:rPr>
          <w:rFonts w:ascii="Symbol" w:hAnsi="Symbol"/>
          <w:sz w:val="2"/>
        </w:rPr>
      </w:pPr>
      <w:r>
        <w:rPr>
          <w:rFonts w:ascii="Symbol" w:hAnsi="Symbol"/>
          <w:sz w:val="2"/>
        </w:rPr>
        <w:pict>
          <v:group id="_x0000_i1030" style="width:8.05pt;height:0.5pt;mso-position-horizontal-relative:char;mso-position-vertical-relative:line" coordorigin="0,0" coordsize="161,10">
            <v:line id="_x0000_s1031" style="position:absolute" from="0,5" to="161,5" stroked="t" strokecolor="black" strokeweight="0.5pt">
              <v:stroke dashstyle="solid"/>
            </v:line>
            <w10:wrap type="none"/>
          </v:group>
        </w:pict>
      </w:r>
    </w:p>
    <w:p>
      <w:pPr>
        <w:pStyle w:val="BodyText"/>
        <w:spacing w:line="247" w:lineRule="exact"/>
        <w:ind w:right="4868"/>
        <w:jc w:val="right"/>
      </w:pPr>
      <w:r>
        <w:rPr>
          <w:spacing w:val="-20"/>
        </w:rPr>
        <w:t xml:space="preserve">式中： </w:t>
      </w:r>
      <w:r>
        <w:rPr>
          <w:rFonts w:ascii="Times New Roman" w:eastAsia="Times New Roman" w:hAnsi="Times New Roman"/>
          <w:i/>
        </w:rPr>
        <w:t>K</w:t>
      </w:r>
      <w:r>
        <w:rPr>
          <w:rFonts w:ascii="Times New Roman" w:eastAsia="Times New Roman" w:hAnsi="Times New Roman"/>
          <w:i/>
          <w:spacing w:val="13"/>
        </w:rPr>
        <w:t xml:space="preserve"> </w:t>
      </w:r>
      <w:r>
        <w:rPr>
          <w:spacing w:val="-1"/>
        </w:rPr>
        <w:t>——结点位移产生的刚度矩阵；</w:t>
      </w:r>
    </w:p>
    <w:p>
      <w:pPr>
        <w:pStyle w:val="BodyText"/>
        <w:spacing w:before="81" w:line="298" w:lineRule="exact"/>
        <w:ind w:right="4827"/>
        <w:jc w:val="right"/>
      </w:pPr>
      <w:r>
        <w:rPr>
          <w:rFonts w:ascii="Times New Roman" w:eastAsia="Times New Roman" w:hAnsi="Times New Roman"/>
          <w:i/>
        </w:rPr>
        <w:t>K</w:t>
      </w:r>
      <w:r>
        <w:rPr>
          <w:rFonts w:ascii="Times New Roman" w:eastAsia="Times New Roman" w:hAnsi="Times New Roman"/>
          <w:i/>
          <w:spacing w:val="-32"/>
        </w:rPr>
        <w:t xml:space="preserve"> </w:t>
      </w:r>
      <w:r>
        <w:rPr>
          <w:rFonts w:ascii="Symbol" w:eastAsia="Symbol" w:hAnsi="Symbol"/>
          <w:position w:val="1"/>
        </w:rPr>
        <w:sym w:font="Symbol" w:char="F0A2"/>
      </w:r>
      <w:r>
        <w:rPr>
          <w:rFonts w:ascii="Times New Roman" w:eastAsia="Times New Roman" w:hAnsi="Times New Roman"/>
          <w:spacing w:val="-32"/>
          <w:position w:val="1"/>
        </w:rPr>
        <w:t xml:space="preserve"> </w:t>
      </w:r>
      <w:r>
        <w:rPr>
          <w:spacing w:val="-1"/>
        </w:rPr>
        <w:t>——结点孔压产生的刚度矩阵；</w:t>
      </w:r>
    </w:p>
    <w:p>
      <w:pPr>
        <w:pStyle w:val="BodyText"/>
        <w:spacing w:line="421" w:lineRule="exact"/>
        <w:ind w:left="1544"/>
      </w:pPr>
      <w:r>
        <w:pict>
          <v:shape id="_x0000_s1032" type="#_x0000_t202" style="width:8.05pt;height:13.3pt;margin-top:6.97pt;margin-left:286.24pt;mso-position-horizontal-relative:page;position:absolute;z-index:-251653120" filled="f" stroked="f">
            <v:textbox inset="0,0,0,0">
              <w:txbxContent>
                <w:p>
                  <w:pPr>
                    <w:spacing w:before="0" w:line="266" w:lineRule="exact"/>
                    <w:ind w:left="0" w:right="0" w:firstLine="0"/>
                    <w:jc w:val="left"/>
                    <w:rPr>
                      <w:rFonts w:ascii="Times New Roman"/>
                      <w:i/>
                      <w:sz w:val="24"/>
                    </w:rPr>
                  </w:pPr>
                  <w:r>
                    <w:rPr>
                      <w:rFonts w:ascii="Times New Roman"/>
                      <w:i/>
                      <w:sz w:val="24"/>
                    </w:rPr>
                    <w:t>K</w:t>
                  </w:r>
                </w:p>
              </w:txbxContent>
            </v:textbox>
          </v:shape>
        </w:pict>
      </w:r>
      <w:r>
        <w:rPr>
          <w:rFonts w:ascii="Times New Roman" w:eastAsia="Times New Roman" w:hAnsi="Times New Roman"/>
          <w:i/>
        </w:rPr>
        <w:t>K</w:t>
      </w:r>
      <w:r>
        <w:rPr>
          <w:rFonts w:ascii="Times New Roman" w:eastAsia="Times New Roman" w:hAnsi="Times New Roman"/>
          <w:i/>
          <w:spacing w:val="-32"/>
        </w:rPr>
        <w:t xml:space="preserve"> </w:t>
      </w:r>
      <w:r>
        <w:rPr>
          <w:rFonts w:ascii="Symbol" w:eastAsia="Symbol" w:hAnsi="Symbol"/>
          <w:position w:val="1"/>
        </w:rPr>
        <w:sym w:font="Symbol" w:char="F0A2"/>
      </w:r>
      <w:r>
        <w:rPr>
          <w:rFonts w:ascii="Times New Roman" w:eastAsia="Times New Roman" w:hAnsi="Times New Roman"/>
          <w:i/>
          <w:position w:val="1"/>
          <w:vertAlign w:val="superscript"/>
        </w:rPr>
        <w:t>T</w:t>
      </w:r>
      <w:r>
        <w:rPr>
          <w:rFonts w:ascii="Times New Roman" w:eastAsia="Times New Roman" w:hAnsi="Times New Roman"/>
          <w:i/>
          <w:spacing w:val="-3"/>
          <w:position w:val="1"/>
          <w:vertAlign w:val="baseline"/>
        </w:rPr>
        <w:t xml:space="preserve"> </w:t>
      </w:r>
      <w:r>
        <w:rPr>
          <w:spacing w:val="-4"/>
          <w:vertAlign w:val="baseline"/>
        </w:rPr>
        <w:t xml:space="preserve">——体积变形矩阵； </w:t>
      </w:r>
      <w:r>
        <w:rPr>
          <w:rFonts w:ascii="Times New Roman" w:eastAsia="Times New Roman" w:hAnsi="Times New Roman"/>
          <w:position w:val="15"/>
          <w:vertAlign w:val="baseline"/>
        </w:rPr>
        <w:t>~</w:t>
      </w:r>
      <w:r>
        <w:rPr>
          <w:rFonts w:ascii="Times New Roman" w:eastAsia="Times New Roman" w:hAnsi="Times New Roman"/>
          <w:spacing w:val="-16"/>
          <w:position w:val="15"/>
          <w:vertAlign w:val="baseline"/>
        </w:rPr>
        <w:t xml:space="preserve"> </w:t>
      </w:r>
      <w:r>
        <w:rPr>
          <w:spacing w:val="-2"/>
          <w:vertAlign w:val="baseline"/>
        </w:rPr>
        <w:t>——渗透流量矩阵；</w:t>
      </w:r>
    </w:p>
    <w:p>
      <w:pPr>
        <w:spacing w:before="21"/>
        <w:ind w:left="1320" w:right="0" w:firstLine="0"/>
        <w:jc w:val="left"/>
        <w:rPr>
          <w:sz w:val="24"/>
        </w:rPr>
      </w:pPr>
      <w:r>
        <w:rPr>
          <w:rFonts w:ascii="Symbol" w:eastAsia="Symbol" w:hAnsi="Symbol"/>
          <w:spacing w:val="-8"/>
          <w:sz w:val="31"/>
        </w:rPr>
        <w:sym w:font="Symbol" w:char="F07B"/>
      </w:r>
      <w:r>
        <w:rPr>
          <w:rFonts w:ascii="Symbol" w:eastAsia="Symbol" w:hAnsi="Symbol"/>
          <w:spacing w:val="-8"/>
          <w:sz w:val="24"/>
        </w:rPr>
        <w:sym w:font="Symbol" w:char="F044"/>
      </w:r>
      <w:r>
        <w:rPr>
          <w:rFonts w:ascii="Calibri" w:eastAsia="Calibri" w:hAnsi="Calibri"/>
          <w:i/>
          <w:spacing w:val="-8"/>
          <w:sz w:val="25"/>
        </w:rPr>
        <w:t>δ</w:t>
      </w:r>
      <w:r>
        <w:rPr>
          <w:rFonts w:ascii="Symbol" w:eastAsia="Symbol" w:hAnsi="Symbol"/>
          <w:spacing w:val="-8"/>
          <w:sz w:val="31"/>
        </w:rPr>
        <w:sym w:font="Symbol" w:char="F07D"/>
      </w:r>
      <w:r>
        <w:rPr>
          <w:rFonts w:ascii="Times New Roman" w:eastAsia="Times New Roman" w:hAnsi="Times New Roman"/>
          <w:spacing w:val="5"/>
          <w:sz w:val="31"/>
        </w:rPr>
        <w:t xml:space="preserve"> </w:t>
      </w:r>
      <w:r>
        <w:rPr>
          <w:spacing w:val="-16"/>
          <w:sz w:val="24"/>
        </w:rPr>
        <w:t xml:space="preserve">——结点位移增量， </w:t>
      </w:r>
      <w:r>
        <w:rPr>
          <w:rFonts w:ascii="Symbol" w:eastAsia="Symbol" w:hAnsi="Symbol"/>
          <w:spacing w:val="-8"/>
          <w:sz w:val="24"/>
        </w:rPr>
        <w:sym w:font="Symbol" w:char="F044"/>
      </w:r>
      <w:r>
        <w:rPr>
          <w:rFonts w:ascii="Calibri" w:eastAsia="Calibri" w:hAnsi="Calibri"/>
          <w:i/>
          <w:spacing w:val="-8"/>
          <w:sz w:val="25"/>
        </w:rPr>
        <w:t>δ</w:t>
      </w:r>
      <w:r>
        <w:rPr>
          <w:rFonts w:ascii="Symbol" w:eastAsia="Symbol" w:hAnsi="Symbol"/>
          <w:spacing w:val="-8"/>
          <w:sz w:val="24"/>
        </w:rPr>
        <w:sym w:font="Symbol" w:char="F03D"/>
      </w:r>
      <w:r>
        <w:rPr>
          <w:rFonts w:ascii="Times New Roman" w:eastAsia="Times New Roman" w:hAnsi="Times New Roman"/>
          <w:spacing w:val="-7"/>
          <w:sz w:val="24"/>
        </w:rPr>
        <w:t xml:space="preserve"> (</w:t>
      </w:r>
      <w:r>
        <w:rPr>
          <w:rFonts w:ascii="Symbol" w:eastAsia="Symbol" w:hAnsi="Symbol"/>
          <w:spacing w:val="-8"/>
          <w:sz w:val="24"/>
        </w:rPr>
        <w:sym w:font="Symbol" w:char="F044"/>
      </w:r>
      <w:r>
        <w:rPr>
          <w:rFonts w:ascii="Times New Roman" w:eastAsia="Times New Roman" w:hAnsi="Times New Roman"/>
          <w:i/>
          <w:spacing w:val="-8"/>
          <w:sz w:val="24"/>
        </w:rPr>
        <w:t>u</w:t>
      </w:r>
      <w:r>
        <w:rPr>
          <w:rFonts w:ascii="Times New Roman" w:eastAsia="Times New Roman" w:hAnsi="Times New Roman"/>
          <w:spacing w:val="-21"/>
          <w:sz w:val="24"/>
        </w:rPr>
        <w:t xml:space="preserve">, </w:t>
      </w:r>
      <w:r>
        <w:rPr>
          <w:rFonts w:ascii="Symbol" w:eastAsia="Symbol" w:hAnsi="Symbol"/>
          <w:spacing w:val="-8"/>
          <w:sz w:val="24"/>
        </w:rPr>
        <w:sym w:font="Symbol" w:char="F044"/>
      </w:r>
      <w:r>
        <w:rPr>
          <w:rFonts w:ascii="Times New Roman" w:eastAsia="Times New Roman" w:hAnsi="Times New Roman"/>
          <w:i/>
          <w:spacing w:val="-8"/>
          <w:sz w:val="24"/>
        </w:rPr>
        <w:t>v</w:t>
      </w:r>
      <w:r>
        <w:rPr>
          <w:rFonts w:ascii="Times New Roman" w:eastAsia="Times New Roman" w:hAnsi="Times New Roman"/>
          <w:spacing w:val="-21"/>
          <w:sz w:val="24"/>
        </w:rPr>
        <w:t xml:space="preserve">, </w:t>
      </w:r>
      <w:r>
        <w:rPr>
          <w:rFonts w:ascii="Symbol" w:eastAsia="Symbol" w:hAnsi="Symbol"/>
          <w:spacing w:val="-8"/>
          <w:sz w:val="24"/>
        </w:rPr>
        <w:sym w:font="Symbol" w:char="F044"/>
      </w:r>
      <w:r>
        <w:rPr>
          <w:rFonts w:ascii="Times New Roman" w:eastAsia="Times New Roman" w:hAnsi="Times New Roman"/>
          <w:i/>
          <w:spacing w:val="-8"/>
          <w:sz w:val="24"/>
        </w:rPr>
        <w:t>w</w:t>
      </w:r>
      <w:r>
        <w:rPr>
          <w:rFonts w:ascii="Times New Roman" w:eastAsia="Times New Roman" w:hAnsi="Times New Roman"/>
          <w:spacing w:val="-10"/>
          <w:sz w:val="24"/>
        </w:rPr>
        <w:t xml:space="preserve">) </w:t>
      </w:r>
      <w:r>
        <w:rPr>
          <w:spacing w:val="-10"/>
          <w:sz w:val="24"/>
        </w:rPr>
        <w:t>；</w:t>
      </w:r>
    </w:p>
    <w:p>
      <w:pPr>
        <w:spacing w:before="20"/>
        <w:ind w:left="1500" w:right="0" w:firstLine="0"/>
        <w:jc w:val="left"/>
        <w:rPr>
          <w:sz w:val="24"/>
        </w:rPr>
      </w:pPr>
      <w:r>
        <w:rPr>
          <w:rFonts w:ascii="Symbol" w:eastAsia="Symbol" w:hAnsi="Symbol"/>
          <w:spacing w:val="-14"/>
          <w:sz w:val="31"/>
        </w:rPr>
        <w:sym w:font="Symbol" w:char="F07B"/>
      </w:r>
      <w:r>
        <w:rPr>
          <w:rFonts w:ascii="Calibri" w:eastAsia="Calibri" w:hAnsi="Calibri"/>
          <w:i/>
          <w:spacing w:val="-14"/>
          <w:sz w:val="25"/>
        </w:rPr>
        <w:t>β</w:t>
      </w:r>
      <w:r>
        <w:rPr>
          <w:rFonts w:ascii="Symbol" w:eastAsia="Symbol" w:hAnsi="Symbol"/>
          <w:spacing w:val="-14"/>
          <w:sz w:val="31"/>
        </w:rPr>
        <w:sym w:font="Symbol" w:char="F07D"/>
      </w:r>
      <w:r>
        <w:rPr>
          <w:spacing w:val="-14"/>
          <w:sz w:val="24"/>
        </w:rPr>
        <w:t>——结点孔隙水压力；</w:t>
      </w:r>
    </w:p>
    <w:p>
      <w:pPr>
        <w:spacing w:before="20"/>
        <w:ind w:left="1500" w:right="0" w:firstLine="0"/>
        <w:jc w:val="left"/>
        <w:rPr>
          <w:sz w:val="24"/>
        </w:rPr>
      </w:pPr>
      <w:r>
        <w:rPr>
          <w:rFonts w:ascii="Symbol" w:eastAsia="Symbol" w:hAnsi="Symbol"/>
          <w:spacing w:val="-12"/>
          <w:sz w:val="31"/>
        </w:rPr>
        <w:sym w:font="Symbol" w:char="F07B"/>
      </w:r>
      <w:r>
        <w:rPr>
          <w:rFonts w:ascii="Times New Roman" w:eastAsia="Times New Roman" w:hAnsi="Times New Roman"/>
          <w:i/>
          <w:spacing w:val="-12"/>
          <w:sz w:val="24"/>
        </w:rPr>
        <w:t>R</w:t>
      </w:r>
      <w:r>
        <w:rPr>
          <w:rFonts w:ascii="Symbol" w:eastAsia="Symbol" w:hAnsi="Symbol"/>
          <w:spacing w:val="-12"/>
          <w:sz w:val="31"/>
        </w:rPr>
        <w:sym w:font="Symbol" w:char="F07D"/>
      </w:r>
      <w:r>
        <w:rPr>
          <w:rFonts w:ascii="Times New Roman" w:eastAsia="Times New Roman" w:hAnsi="Times New Roman"/>
          <w:spacing w:val="-20"/>
          <w:sz w:val="31"/>
        </w:rPr>
        <w:t xml:space="preserve"> </w:t>
      </w:r>
      <w:r>
        <w:rPr>
          <w:spacing w:val="-12"/>
          <w:sz w:val="24"/>
        </w:rPr>
        <w:t>——结点荷载；</w:t>
      </w:r>
    </w:p>
    <w:p>
      <w:pPr>
        <w:spacing w:before="21"/>
        <w:ind w:left="1500" w:right="0" w:firstLine="0"/>
        <w:jc w:val="left"/>
        <w:rPr>
          <w:sz w:val="24"/>
        </w:rPr>
      </w:pPr>
      <w:r>
        <w:rPr>
          <w:rFonts w:ascii="Symbol" w:eastAsia="Symbol" w:hAnsi="Symbol"/>
          <w:spacing w:val="-2"/>
          <w:sz w:val="31"/>
        </w:rPr>
        <w:sym w:font="Symbol" w:char="F07B"/>
      </w:r>
      <w:r>
        <w:rPr>
          <w:rFonts w:ascii="Times New Roman" w:eastAsia="Times New Roman" w:hAnsi="Times New Roman"/>
          <w:i/>
          <w:spacing w:val="-2"/>
          <w:sz w:val="24"/>
        </w:rPr>
        <w:t>R</w:t>
      </w:r>
      <w:r>
        <w:rPr>
          <w:rFonts w:ascii="Times New Roman" w:eastAsia="Times New Roman" w:hAnsi="Times New Roman"/>
          <w:i/>
          <w:spacing w:val="-2"/>
          <w:position w:val="-5"/>
          <w:sz w:val="14"/>
        </w:rPr>
        <w:t>t</w:t>
      </w:r>
      <w:r>
        <w:rPr>
          <w:rFonts w:ascii="Times New Roman" w:eastAsia="Times New Roman" w:hAnsi="Times New Roman"/>
          <w:i/>
          <w:spacing w:val="-7"/>
          <w:position w:val="-5"/>
          <w:sz w:val="14"/>
        </w:rPr>
        <w:t xml:space="preserve"> </w:t>
      </w:r>
      <w:r>
        <w:rPr>
          <w:rFonts w:ascii="Symbol" w:eastAsia="Symbol" w:hAnsi="Symbol"/>
          <w:spacing w:val="-2"/>
          <w:sz w:val="31"/>
        </w:rPr>
        <w:sym w:font="Symbol" w:char="F07D"/>
      </w:r>
      <w:r>
        <w:rPr>
          <w:spacing w:val="-32"/>
          <w:sz w:val="24"/>
        </w:rPr>
        <w:t xml:space="preserve">—— </w:t>
      </w:r>
      <w:r>
        <w:rPr>
          <w:rFonts w:ascii="Times New Roman" w:eastAsia="Times New Roman" w:hAnsi="Times New Roman"/>
          <w:i/>
          <w:spacing w:val="-2"/>
          <w:sz w:val="24"/>
        </w:rPr>
        <w:t>t</w:t>
      </w:r>
      <w:r>
        <w:rPr>
          <w:rFonts w:ascii="Times New Roman" w:eastAsia="Times New Roman" w:hAnsi="Times New Roman"/>
          <w:i/>
          <w:spacing w:val="-13"/>
          <w:sz w:val="24"/>
        </w:rPr>
        <w:t xml:space="preserve"> </w:t>
      </w:r>
      <w:r>
        <w:rPr>
          <w:rFonts w:ascii="Symbol" w:eastAsia="Symbol" w:hAnsi="Symbol"/>
          <w:spacing w:val="-2"/>
          <w:sz w:val="24"/>
        </w:rPr>
        <w:sym w:font="Symbol" w:char="F02D"/>
      </w:r>
      <w:r>
        <w:rPr>
          <w:rFonts w:ascii="Times New Roman" w:eastAsia="Times New Roman" w:hAnsi="Times New Roman"/>
          <w:spacing w:val="-13"/>
          <w:sz w:val="24"/>
        </w:rPr>
        <w:t xml:space="preserve"> </w:t>
      </w:r>
      <w:r>
        <w:rPr>
          <w:rFonts w:ascii="Symbol" w:eastAsia="Symbol" w:hAnsi="Symbol"/>
          <w:spacing w:val="-2"/>
          <w:sz w:val="24"/>
        </w:rPr>
        <w:sym w:font="Symbol" w:char="F044"/>
      </w:r>
      <w:r>
        <w:rPr>
          <w:rFonts w:ascii="Times New Roman" w:eastAsia="Times New Roman" w:hAnsi="Times New Roman"/>
          <w:i/>
          <w:spacing w:val="-2"/>
          <w:sz w:val="24"/>
        </w:rPr>
        <w:t>t</w:t>
      </w:r>
      <w:r>
        <w:rPr>
          <w:rFonts w:ascii="Times New Roman" w:eastAsia="Times New Roman" w:hAnsi="Times New Roman"/>
          <w:i/>
          <w:spacing w:val="-13"/>
          <w:sz w:val="24"/>
        </w:rPr>
        <w:t xml:space="preserve"> </w:t>
      </w:r>
      <w:r>
        <w:rPr>
          <w:spacing w:val="-3"/>
          <w:sz w:val="24"/>
        </w:rPr>
        <w:t>时刻以前发生的位移相对应的应力所平衡的荷载。</w:t>
      </w:r>
    </w:p>
    <w:p>
      <w:pPr>
        <w:spacing w:after="0"/>
        <w:jc w:val="left"/>
        <w:rPr>
          <w:sz w:val="24"/>
        </w:rPr>
        <w:sectPr>
          <w:type w:val="continuous"/>
          <w:pgSz w:w="11910" w:h="16840"/>
          <w:pgMar w:top="1840" w:right="160" w:bottom="280" w:left="1580" w:header="708" w:footer="708"/>
          <w:pgNumType w:start="25"/>
          <w:cols w:space="708"/>
        </w:sectPr>
      </w:pPr>
    </w:p>
    <w:p>
      <w:pPr>
        <w:pStyle w:val="Heading4"/>
        <w:numPr>
          <w:ilvl w:val="2"/>
          <w:numId w:val="27"/>
        </w:numPr>
        <w:tabs>
          <w:tab w:val="left" w:pos="1117"/>
        </w:tabs>
        <w:spacing w:before="42" w:after="0" w:line="240" w:lineRule="auto"/>
        <w:ind w:left="1117" w:right="0" w:hanging="901"/>
        <w:jc w:val="left"/>
      </w:pPr>
      <w:r>
        <w:t>Biot</w:t>
      </w:r>
      <w:r>
        <w:rPr>
          <w:spacing w:val="-10"/>
        </w:rPr>
        <w:t xml:space="preserve"> 固结有限元法求解过程</w:t>
      </w:r>
    </w:p>
    <w:p>
      <w:pPr>
        <w:pStyle w:val="BodyText"/>
        <w:spacing w:before="8"/>
        <w:rPr>
          <w:rFonts w:ascii="黑体"/>
        </w:rPr>
      </w:pPr>
    </w:p>
    <w:p>
      <w:pPr>
        <w:pStyle w:val="ListParagraph"/>
        <w:numPr>
          <w:ilvl w:val="0"/>
          <w:numId w:val="26"/>
        </w:numPr>
        <w:tabs>
          <w:tab w:val="left" w:pos="1298"/>
        </w:tabs>
        <w:spacing w:before="0" w:after="0" w:line="240" w:lineRule="auto"/>
        <w:ind w:left="1298" w:right="0" w:hanging="602"/>
        <w:jc w:val="left"/>
        <w:rPr>
          <w:sz w:val="24"/>
        </w:rPr>
      </w:pPr>
      <w:r>
        <w:rPr>
          <w:spacing w:val="-1"/>
          <w:sz w:val="24"/>
        </w:rPr>
        <w:t>连续体的离散化和时间的离散。</w:t>
      </w:r>
    </w:p>
    <w:p>
      <w:pPr>
        <w:pStyle w:val="BodyText"/>
        <w:spacing w:before="92" w:line="312" w:lineRule="auto"/>
        <w:ind w:left="216" w:right="1514" w:firstLine="480"/>
      </w:pPr>
      <w:r>
        <w:rPr>
          <w:spacing w:val="-2"/>
        </w:rPr>
        <w:t>连续体离散化（又称单元划分</w:t>
      </w:r>
      <w:r>
        <w:rPr>
          <w:spacing w:val="-120"/>
        </w:rPr>
        <w:t>）</w:t>
      </w:r>
      <w:r>
        <w:rPr>
          <w:spacing w:val="-2"/>
        </w:rPr>
        <w:t>，即将给定的连续体分割成有限个单元，并</w:t>
      </w:r>
      <w:r>
        <w:rPr>
          <w:spacing w:val="-2"/>
        </w:rPr>
        <w:t>在单元体指定点设置结点，使相邻单元的有关参数具有肯定的连续性，并构成一</w:t>
      </w:r>
      <w:r>
        <w:rPr>
          <w:spacing w:val="-2"/>
        </w:rPr>
        <w:t>个单元的集合体，以代替原来的结构。时间离散（又称时段划分</w:t>
      </w:r>
      <w:r>
        <w:rPr>
          <w:spacing w:val="-120"/>
        </w:rPr>
        <w:t>）</w:t>
      </w:r>
      <w:r>
        <w:rPr>
          <w:spacing w:val="-2"/>
        </w:rPr>
        <w:t>，即对计算起</w:t>
      </w:r>
      <w:r>
        <w:rPr>
          <w:spacing w:val="-4"/>
        </w:rPr>
        <w:t>始（t=0）到计算终了的时间段进行离散。由于土工问题中荷载一般随时间而变，</w:t>
      </w:r>
      <w:r>
        <w:rPr>
          <w:spacing w:val="-2"/>
        </w:rPr>
        <w:t>故荷载也被同时离散（又称分级</w:t>
      </w:r>
      <w:r>
        <w:rPr>
          <w:spacing w:val="-120"/>
        </w:rPr>
        <w:t>）</w:t>
      </w:r>
      <w:r>
        <w:rPr>
          <w:spacing w:val="-2"/>
        </w:rPr>
        <w:t>。</w:t>
      </w:r>
    </w:p>
    <w:p>
      <w:pPr>
        <w:pStyle w:val="ListParagraph"/>
        <w:numPr>
          <w:ilvl w:val="0"/>
          <w:numId w:val="26"/>
        </w:numPr>
        <w:tabs>
          <w:tab w:val="left" w:pos="1298"/>
        </w:tabs>
        <w:spacing w:before="2" w:after="0" w:line="240" w:lineRule="auto"/>
        <w:ind w:left="1298" w:right="0" w:hanging="602"/>
        <w:jc w:val="left"/>
        <w:rPr>
          <w:sz w:val="24"/>
        </w:rPr>
      </w:pPr>
      <w:r>
        <w:rPr>
          <w:spacing w:val="-1"/>
          <w:sz w:val="24"/>
        </w:rPr>
        <w:t>固结有限元方程的整体组装</w:t>
      </w:r>
    </w:p>
    <w:p>
      <w:pPr>
        <w:pStyle w:val="BodyText"/>
        <w:spacing w:before="92" w:line="312" w:lineRule="auto"/>
        <w:ind w:left="216" w:right="1635" w:firstLine="480"/>
      </w:pPr>
      <w:r>
        <w:rPr>
          <w:spacing w:val="-4"/>
        </w:rPr>
        <w:t>形成各单元的单元劲度矩阵和等效结点荷载，并进行整体组装，得到含有结</w:t>
      </w:r>
      <w:r>
        <w:rPr>
          <w:spacing w:val="-2"/>
        </w:rPr>
        <w:t>点未知量（结点位移和孔压）的线性方程。</w:t>
      </w:r>
    </w:p>
    <w:p>
      <w:pPr>
        <w:pStyle w:val="ListParagraph"/>
        <w:numPr>
          <w:ilvl w:val="0"/>
          <w:numId w:val="26"/>
        </w:numPr>
        <w:tabs>
          <w:tab w:val="left" w:pos="1298"/>
        </w:tabs>
        <w:spacing w:before="1" w:after="0" w:line="240" w:lineRule="auto"/>
        <w:ind w:left="1298" w:right="0" w:hanging="602"/>
        <w:jc w:val="left"/>
        <w:rPr>
          <w:sz w:val="24"/>
        </w:rPr>
      </w:pPr>
      <w:r>
        <w:rPr>
          <w:spacing w:val="-2"/>
          <w:sz w:val="24"/>
        </w:rPr>
        <w:t>引入边界条件</w:t>
      </w:r>
    </w:p>
    <w:p>
      <w:pPr>
        <w:pStyle w:val="BodyText"/>
        <w:spacing w:before="92"/>
        <w:ind w:left="696"/>
      </w:pPr>
      <w:r>
        <w:rPr>
          <w:spacing w:val="-1"/>
        </w:rPr>
        <w:t>引入位移边界条件和孔压边界条件。</w:t>
      </w:r>
    </w:p>
    <w:p>
      <w:pPr>
        <w:pStyle w:val="ListParagraph"/>
        <w:numPr>
          <w:ilvl w:val="0"/>
          <w:numId w:val="26"/>
        </w:numPr>
        <w:tabs>
          <w:tab w:val="left" w:pos="1298"/>
        </w:tabs>
        <w:spacing w:before="93" w:after="0" w:line="240" w:lineRule="auto"/>
        <w:ind w:left="1298" w:right="0" w:hanging="602"/>
        <w:jc w:val="left"/>
        <w:rPr>
          <w:sz w:val="24"/>
        </w:rPr>
      </w:pPr>
      <w:r>
        <w:rPr>
          <w:spacing w:val="-2"/>
          <w:sz w:val="24"/>
        </w:rPr>
        <w:t>求解线性方程组</w:t>
      </w:r>
    </w:p>
    <w:p>
      <w:pPr>
        <w:pStyle w:val="BodyText"/>
        <w:spacing w:before="92" w:line="312" w:lineRule="auto"/>
        <w:ind w:left="216" w:right="1635" w:firstLine="480"/>
      </w:pPr>
      <w:r>
        <w:rPr>
          <w:spacing w:val="-6"/>
        </w:rPr>
        <w:t>采纳半带宽存贮解法或波阵解法等求解以上得到的线性方程组，即可得到位</w:t>
      </w:r>
      <w:r>
        <w:rPr>
          <w:spacing w:val="-2"/>
        </w:rPr>
        <w:t>移增量和孔隙压力，并计算出结点位移和孔隙压力值。</w:t>
      </w:r>
    </w:p>
    <w:p>
      <w:pPr>
        <w:pStyle w:val="ListParagraph"/>
        <w:numPr>
          <w:ilvl w:val="0"/>
          <w:numId w:val="26"/>
        </w:numPr>
        <w:tabs>
          <w:tab w:val="left" w:pos="1298"/>
        </w:tabs>
        <w:spacing w:before="1" w:after="0" w:line="240" w:lineRule="auto"/>
        <w:ind w:left="1298" w:right="0" w:hanging="602"/>
        <w:jc w:val="left"/>
        <w:rPr>
          <w:sz w:val="24"/>
        </w:rPr>
      </w:pPr>
      <w:r>
        <w:rPr>
          <w:spacing w:val="-2"/>
          <w:sz w:val="24"/>
        </w:rPr>
        <w:t>计算结点应力</w:t>
      </w:r>
    </w:p>
    <w:p>
      <w:pPr>
        <w:pStyle w:val="BodyText"/>
        <w:spacing w:before="92"/>
        <w:ind w:left="696"/>
      </w:pPr>
      <w:r>
        <w:rPr>
          <w:spacing w:val="-6"/>
        </w:rPr>
        <w:t>依据结点位移增量计算本级荷载引起的有效应力增量，并计算本级有效应力。</w:t>
      </w:r>
    </w:p>
    <w:p>
      <w:pPr>
        <w:pStyle w:val="BodyText"/>
        <w:spacing w:before="3"/>
        <w:rPr>
          <w:sz w:val="21"/>
        </w:rPr>
      </w:pPr>
    </w:p>
    <w:p>
      <w:pPr>
        <w:pStyle w:val="Heading3"/>
        <w:numPr>
          <w:ilvl w:val="1"/>
          <w:numId w:val="27"/>
        </w:numPr>
        <w:tabs>
          <w:tab w:val="left" w:pos="857"/>
        </w:tabs>
        <w:spacing w:before="1" w:after="0" w:line="240" w:lineRule="auto"/>
        <w:ind w:left="857" w:right="0" w:hanging="641"/>
        <w:jc w:val="left"/>
      </w:pPr>
      <w:bookmarkStart w:id="10" w:name="_TOC_250028"/>
      <w:bookmarkEnd w:id="10"/>
      <w:r>
        <w:rPr>
          <w:spacing w:val="-1"/>
        </w:rPr>
        <w:t>路堤软土地基的本构模型</w:t>
      </w:r>
    </w:p>
    <w:p>
      <w:pPr>
        <w:pStyle w:val="BodyText"/>
        <w:spacing w:before="11"/>
        <w:rPr>
          <w:rFonts w:ascii="黑体"/>
          <w:sz w:val="28"/>
        </w:rPr>
      </w:pPr>
    </w:p>
    <w:p>
      <w:pPr>
        <w:pStyle w:val="Heading4"/>
        <w:numPr>
          <w:ilvl w:val="2"/>
          <w:numId w:val="27"/>
        </w:numPr>
        <w:tabs>
          <w:tab w:val="left" w:pos="1117"/>
        </w:tabs>
        <w:spacing w:before="0" w:after="0" w:line="240" w:lineRule="auto"/>
        <w:ind w:left="1117" w:right="0" w:hanging="901"/>
        <w:jc w:val="left"/>
      </w:pPr>
      <w:r>
        <w:rPr>
          <w:spacing w:val="-2"/>
        </w:rPr>
        <w:t>土体的本构模型</w:t>
      </w:r>
    </w:p>
    <w:p>
      <w:pPr>
        <w:pStyle w:val="BodyText"/>
        <w:spacing w:before="8"/>
        <w:rPr>
          <w:rFonts w:ascii="黑体"/>
        </w:rPr>
      </w:pPr>
    </w:p>
    <w:p>
      <w:pPr>
        <w:pStyle w:val="BodyText"/>
        <w:spacing w:line="312" w:lineRule="auto"/>
        <w:ind w:left="216" w:right="1635" w:firstLine="480"/>
        <w:jc w:val="both"/>
      </w:pPr>
      <w:r>
        <w:rPr>
          <w:spacing w:val="-4"/>
        </w:rPr>
        <w:t>对于土体的有限元计算，本构模型的选择尤其重要，分析土体变形的本构模</w:t>
      </w:r>
      <w:r>
        <w:rPr>
          <w:spacing w:val="-2"/>
        </w:rPr>
        <w:t>型有很多种，对于软土比较好用的是考虑其非线性特征的邓肯-张双曲线模型。</w:t>
      </w:r>
      <w:r>
        <w:rPr>
          <w:spacing w:val="-8"/>
        </w:rPr>
        <w:t>该模型为非线性弹性模型的代表，能把总变形中塑性变形部分也当作弹性变形处</w:t>
      </w:r>
      <w:r>
        <w:rPr>
          <w:spacing w:val="-4"/>
        </w:rPr>
        <w:t>理，通过弹性模量的调整来近似地考虑这部分塑性变形，用于增量计算时能反映</w:t>
      </w:r>
      <w:r>
        <w:rPr>
          <w:spacing w:val="-2"/>
        </w:rPr>
        <w:t>应力路径对变形的影响，能反映土体变形的主要规律。但由于邓肯-张模型是通</w:t>
      </w:r>
      <w:r>
        <w:rPr>
          <w:spacing w:val="-4"/>
        </w:rPr>
        <w:t>过弹性常数的调整来反映土体的塑性变形，并且运用虎克定律，所以不能反映剪</w:t>
      </w:r>
      <w:r>
        <w:rPr>
          <w:spacing w:val="-4"/>
        </w:rPr>
        <w:t>胀性，同样不能反映软化。但对于软土而言，在受剪过程中，结构变得紧密，一</w:t>
      </w:r>
      <w:r>
        <w:rPr>
          <w:spacing w:val="-4"/>
        </w:rPr>
        <w:t>般表现为剪缩，随着强度的增加，呈现硬化特性。故本文采纳邓肯－张双曲线模</w:t>
      </w:r>
      <w:r>
        <w:rPr>
          <w:spacing w:val="-2"/>
        </w:rPr>
        <w:t>型</w:t>
      </w:r>
      <w:r>
        <w:rPr>
          <w:rFonts w:ascii="Times New Roman" w:eastAsia="Times New Roman"/>
          <w:spacing w:val="-2"/>
          <w:vertAlign w:val="superscript"/>
        </w:rPr>
        <w:t>[55,56]</w:t>
      </w:r>
      <w:r>
        <w:rPr>
          <w:spacing w:val="-2"/>
          <w:vertAlign w:val="baseline"/>
        </w:rPr>
        <w:t>。邓肯(Duncan)与张(Chang)应用了切线杨氏模量和切线泊松比的函数形</w:t>
      </w:r>
      <w:r>
        <w:rPr>
          <w:spacing w:val="-4"/>
          <w:vertAlign w:val="baseline"/>
        </w:rPr>
        <w:t>式。他们把三轴压缩试验所得到的应力－应变曲线表示为双曲线，并建立了在有</w:t>
      </w:r>
      <w:r>
        <w:rPr>
          <w:spacing w:val="-2"/>
          <w:vertAlign w:val="baseline"/>
        </w:rPr>
        <w:t>限元增量分析中应用它的公式。</w:t>
      </w:r>
    </w:p>
    <w:p>
      <w:pPr>
        <w:spacing w:after="0" w:line="312" w:lineRule="auto"/>
        <w:jc w:val="both"/>
        <w:sectPr>
          <w:pgSz w:w="11910" w:h="16840"/>
          <w:pgMar w:top="1400" w:right="160" w:bottom="280" w:left="1580" w:header="708" w:footer="708"/>
          <w:pgNumType w:start="26"/>
          <w:cols w:space="708"/>
        </w:sectPr>
      </w:pPr>
    </w:p>
    <w:p>
      <w:pPr>
        <w:pStyle w:val="ListParagraph"/>
        <w:numPr>
          <w:ilvl w:val="3"/>
          <w:numId w:val="27"/>
        </w:numPr>
        <w:tabs>
          <w:tab w:val="left" w:pos="1117"/>
        </w:tabs>
        <w:spacing w:before="42" w:after="0" w:line="240" w:lineRule="auto"/>
        <w:ind w:left="1117" w:right="0" w:hanging="901"/>
        <w:jc w:val="left"/>
        <w:rPr>
          <w:rFonts w:ascii="黑体" w:eastAsia="黑体"/>
          <w:sz w:val="24"/>
        </w:rPr>
      </w:pPr>
      <w:r>
        <w:rPr>
          <w:rFonts w:ascii="黑体" w:eastAsia="黑体"/>
          <w:spacing w:val="-12"/>
          <w:sz w:val="24"/>
        </w:rPr>
        <w:t xml:space="preserve">切线模量 </w:t>
      </w:r>
      <w:r>
        <w:rPr>
          <w:rFonts w:ascii="黑体" w:eastAsia="黑体"/>
          <w:spacing w:val="-5"/>
          <w:sz w:val="24"/>
        </w:rPr>
        <w:t>E</w:t>
      </w:r>
      <w:r>
        <w:rPr>
          <w:rFonts w:ascii="黑体" w:eastAsia="黑体"/>
          <w:spacing w:val="-5"/>
          <w:sz w:val="24"/>
          <w:vertAlign w:val="subscript"/>
        </w:rPr>
        <w:t>t</w:t>
      </w:r>
    </w:p>
    <w:p>
      <w:pPr>
        <w:pStyle w:val="BodyText"/>
        <w:spacing w:before="227" w:line="312" w:lineRule="auto"/>
        <w:ind w:left="216" w:right="1635" w:firstLine="480"/>
      </w:pPr>
      <w:r>
        <w:rPr>
          <w:spacing w:val="-2"/>
        </w:rPr>
        <w:t>依据康德纳（Kondner）的建议，三轴试验的应力、应变关系近似为双曲线</w:t>
      </w:r>
      <w:r>
        <w:rPr>
          <w:spacing w:val="-5"/>
        </w:rPr>
        <w:t xml:space="preserve">关系，如图 </w:t>
      </w:r>
      <w:r>
        <w:t>2-1，在试样的四周压力σ</w:t>
      </w:r>
      <w:r>
        <w:rPr>
          <w:vertAlign w:val="subscript"/>
        </w:rPr>
        <w:t>3</w:t>
      </w:r>
      <w:r>
        <w:rPr>
          <w:spacing w:val="-15"/>
          <w:vertAlign w:val="baseline"/>
        </w:rPr>
        <w:t xml:space="preserve"> 不变时</w:t>
      </w:r>
    </w:p>
    <w:p>
      <w:pPr>
        <w:spacing w:after="0" w:line="312" w:lineRule="auto"/>
        <w:sectPr>
          <w:pgSz w:w="11910" w:h="16840"/>
          <w:pgMar w:top="1460" w:right="160" w:bottom="280" w:left="1580" w:header="708" w:footer="708"/>
          <w:pgNumType w:start="27"/>
          <w:cols w:space="708"/>
        </w:sectPr>
      </w:pPr>
    </w:p>
    <w:p>
      <w:pPr>
        <w:tabs>
          <w:tab w:val="left" w:pos="3970"/>
        </w:tabs>
        <w:spacing w:before="0" w:line="324" w:lineRule="exact"/>
        <w:ind w:left="2228" w:right="0" w:firstLine="0"/>
        <w:jc w:val="left"/>
        <w:rPr>
          <w:rFonts w:ascii="Times New Roman" w:hAnsi="Times New Roman"/>
          <w:i/>
          <w:sz w:val="14"/>
        </w:rPr>
      </w:pPr>
      <w:r>
        <w:pict>
          <v:line id="_x0000_s1033" style="mso-position-horizontal-relative:page;position:absolute;z-index:251664384" from="243.25pt,17.25pt" to="326.65pt,17.25pt" stroked="t" strokecolor="black" strokeweight="0.51pt">
            <v:stroke dashstyle="solid"/>
          </v:line>
        </w:pict>
      </w:r>
      <w:r>
        <w:rPr>
          <w:rFonts w:ascii="Calibri" w:hAnsi="Calibri"/>
          <w:i/>
          <w:w w:val="105"/>
          <w:sz w:val="26"/>
        </w:rPr>
        <w:t>σ</w:t>
      </w:r>
      <w:r>
        <w:rPr>
          <w:rFonts w:ascii="Calibri" w:hAnsi="Calibri"/>
          <w:i/>
          <w:spacing w:val="23"/>
          <w:w w:val="105"/>
          <w:sz w:val="26"/>
        </w:rPr>
        <w:t xml:space="preserve"> </w:t>
      </w:r>
      <w:r>
        <w:rPr>
          <w:rFonts w:ascii="Symbol" w:hAnsi="Symbol"/>
          <w:w w:val="105"/>
          <w:sz w:val="24"/>
        </w:rPr>
        <w:sym w:font="Symbol" w:char="F02D"/>
      </w:r>
      <w:r>
        <w:rPr>
          <w:rFonts w:ascii="Calibri" w:hAnsi="Calibri"/>
          <w:i/>
          <w:w w:val="105"/>
          <w:sz w:val="26"/>
        </w:rPr>
        <w:t>σ</w:t>
      </w:r>
      <w:r>
        <w:rPr>
          <w:rFonts w:ascii="Calibri" w:hAnsi="Calibri"/>
          <w:i/>
          <w:spacing w:val="60"/>
          <w:w w:val="105"/>
          <w:sz w:val="26"/>
        </w:rPr>
        <w:t xml:space="preserve"> </w:t>
      </w:r>
      <w:r>
        <w:rPr>
          <w:rFonts w:ascii="Symbol" w:hAnsi="Symbol"/>
          <w:spacing w:val="-12"/>
          <w:w w:val="105"/>
          <w:sz w:val="24"/>
        </w:rPr>
        <w:sym w:font="Symbol" w:char="F03D"/>
      </w:r>
      <w:r>
        <w:rPr>
          <w:rFonts w:ascii="Times New Roman" w:hAnsi="Times New Roman"/>
          <w:sz w:val="24"/>
        </w:rPr>
        <w:tab/>
      </w:r>
      <w:r>
        <w:rPr>
          <w:rFonts w:ascii="Calibri" w:hAnsi="Calibri"/>
          <w:i/>
          <w:spacing w:val="-7"/>
          <w:w w:val="105"/>
          <w:position w:val="16"/>
          <w:sz w:val="26"/>
        </w:rPr>
        <w:t>ε</w:t>
      </w:r>
      <w:r>
        <w:rPr>
          <w:rFonts w:ascii="Times New Roman" w:hAnsi="Times New Roman"/>
          <w:i/>
          <w:spacing w:val="-7"/>
          <w:w w:val="105"/>
          <w:position w:val="10"/>
          <w:sz w:val="14"/>
        </w:rPr>
        <w:t>a</w:t>
      </w:r>
    </w:p>
    <w:p>
      <w:pPr>
        <w:pStyle w:val="BodyText"/>
        <w:spacing w:before="184" w:line="140" w:lineRule="exact"/>
        <w:ind w:left="2215" w:right="1624"/>
        <w:jc w:val="center"/>
      </w:pPr>
      <w:r>
        <w:br w:type="column"/>
      </w:r>
      <w:r>
        <w:t>(2—</w:t>
      </w:r>
      <w:r>
        <w:rPr>
          <w:spacing w:val="-5"/>
        </w:rPr>
        <w:t>3)</w:t>
      </w:r>
    </w:p>
    <w:p>
      <w:pPr>
        <w:spacing w:after="0" w:line="140" w:lineRule="exact"/>
        <w:jc w:val="center"/>
        <w:sectPr>
          <w:type w:val="continuous"/>
          <w:pgSz w:w="11910" w:h="16840"/>
          <w:pgMar w:top="1840" w:right="160" w:bottom="280" w:left="1580" w:header="708" w:footer="708"/>
          <w:pgNumType w:start="28"/>
          <w:cols w:num="2" w:space="708" w:equalWidth="0">
            <w:col w:w="4244" w:space="1337"/>
            <w:col w:w="4589" w:space="0"/>
          </w:cols>
        </w:sectPr>
      </w:pPr>
    </w:p>
    <w:p>
      <w:pPr>
        <w:tabs>
          <w:tab w:val="left" w:pos="2913"/>
          <w:tab w:val="left" w:pos="3379"/>
        </w:tabs>
        <w:spacing w:before="48" w:line="139" w:lineRule="auto"/>
        <w:ind w:left="2419" w:right="0" w:firstLine="0"/>
        <w:jc w:val="left"/>
        <w:rPr>
          <w:rFonts w:ascii="Times New Roman"/>
          <w:sz w:val="24"/>
        </w:rPr>
      </w:pPr>
      <w:r>
        <w:rPr>
          <w:rFonts w:ascii="Times New Roman"/>
          <w:spacing w:val="-10"/>
          <w:w w:val="105"/>
          <w:sz w:val="14"/>
        </w:rPr>
        <w:t>1</w:t>
      </w:r>
      <w:r>
        <w:rPr>
          <w:rFonts w:ascii="Times New Roman"/>
          <w:sz w:val="14"/>
        </w:rPr>
        <w:tab/>
      </w:r>
      <w:r>
        <w:rPr>
          <w:rFonts w:ascii="Times New Roman"/>
          <w:spacing w:val="-10"/>
          <w:w w:val="105"/>
          <w:sz w:val="14"/>
        </w:rPr>
        <w:t>3</w:t>
      </w:r>
      <w:r>
        <w:rPr>
          <w:rFonts w:ascii="Times New Roman"/>
          <w:sz w:val="14"/>
        </w:rPr>
        <w:tab/>
      </w:r>
      <w:r>
        <w:rPr>
          <w:rFonts w:ascii="Times New Roman"/>
          <w:spacing w:val="-10"/>
          <w:w w:val="105"/>
          <w:position w:val="-13"/>
          <w:sz w:val="24"/>
        </w:rPr>
        <w:t>1</w:t>
      </w:r>
    </w:p>
    <w:p>
      <w:pPr>
        <w:spacing w:before="0" w:line="130" w:lineRule="exact"/>
        <w:ind w:left="0" w:right="0" w:firstLine="0"/>
        <w:jc w:val="right"/>
        <w:rPr>
          <w:rFonts w:ascii="Symbol" w:hAnsi="Symbol"/>
          <w:sz w:val="24"/>
        </w:rPr>
      </w:pPr>
      <w:r>
        <w:rPr>
          <w:rFonts w:ascii="Symbol" w:hAnsi="Symbol"/>
          <w:w w:val="103"/>
          <w:sz w:val="24"/>
        </w:rPr>
        <w:sym w:font="Symbol" w:char="F02B"/>
      </w:r>
    </w:p>
    <w:p>
      <w:pPr>
        <w:pStyle w:val="BodyText"/>
        <w:spacing w:line="20" w:lineRule="exact"/>
        <w:ind w:left="3305"/>
        <w:rPr>
          <w:rFonts w:ascii="Symbol" w:hAnsi="Symbol"/>
          <w:sz w:val="2"/>
        </w:rPr>
      </w:pPr>
      <w:r>
        <w:rPr>
          <w:rFonts w:ascii="Symbol" w:hAnsi="Symbol"/>
          <w:sz w:val="2"/>
        </w:rPr>
        <w:pict>
          <v:group id="_x0000_i1034" style="width:13.65pt;height:0.3pt;mso-position-horizontal-relative:char;mso-position-vertical-relative:line" coordorigin="0,0" coordsize="273,6">
            <v:line id="_x0000_s1035" style="position:absolute" from="0,3" to="273,3" stroked="t" strokecolor="black" strokeweight="0.26pt">
              <v:stroke dashstyle="solid"/>
            </v:line>
            <w10:wrap type="none"/>
          </v:group>
        </w:pict>
      </w:r>
    </w:p>
    <w:p>
      <w:pPr>
        <w:spacing w:before="0"/>
        <w:ind w:left="278" w:right="0" w:firstLine="0"/>
        <w:jc w:val="left"/>
        <w:rPr>
          <w:rFonts w:ascii="Times New Roman" w:hAnsi="Times New Roman"/>
          <w:i/>
          <w:sz w:val="14"/>
        </w:rPr>
      </w:pPr>
      <w:r>
        <w:br w:type="column"/>
      </w:r>
      <w:r>
        <w:rPr>
          <w:rFonts w:ascii="Calibri" w:hAnsi="Calibri"/>
          <w:i/>
          <w:spacing w:val="-33"/>
          <w:sz w:val="26"/>
        </w:rPr>
        <w:t>ε</w:t>
      </w:r>
      <w:r>
        <w:rPr>
          <w:rFonts w:ascii="Times New Roman" w:hAnsi="Times New Roman"/>
          <w:i/>
          <w:spacing w:val="-33"/>
          <w:position w:val="-5"/>
          <w:sz w:val="14"/>
        </w:rPr>
        <w:t>a</w:t>
      </w:r>
      <w:r>
        <w:rPr>
          <w:rFonts w:ascii="Times New Roman" w:hAnsi="Times New Roman"/>
          <w:i/>
          <w:spacing w:val="-1"/>
          <w:position w:val="-5"/>
          <w:sz w:val="14"/>
        </w:rPr>
        <w:t xml:space="preserve"> </w:t>
      </w:r>
      <w:r>
        <w:rPr>
          <w:rFonts w:ascii="Times New Roman" w:hAnsi="Times New Roman"/>
          <w:i/>
          <w:spacing w:val="5"/>
          <w:sz w:val="24"/>
        </w:rPr>
        <w:t>R</w:t>
      </w:r>
      <w:r>
        <w:rPr>
          <w:rFonts w:ascii="Times New Roman" w:hAnsi="Times New Roman"/>
          <w:i/>
          <w:spacing w:val="5"/>
          <w:position w:val="-5"/>
          <w:sz w:val="14"/>
        </w:rPr>
        <w:t>f</w:t>
      </w:r>
    </w:p>
    <w:p>
      <w:pPr>
        <w:pStyle w:val="BodyText"/>
        <w:spacing w:before="6"/>
        <w:rPr>
          <w:rFonts w:ascii="Times New Roman"/>
          <w:i/>
          <w:sz w:val="3"/>
        </w:rPr>
      </w:pPr>
    </w:p>
    <w:p>
      <w:pPr>
        <w:pStyle w:val="BodyText"/>
        <w:spacing w:line="20" w:lineRule="exact"/>
        <w:ind w:left="17"/>
        <w:rPr>
          <w:rFonts w:ascii="Times New Roman"/>
          <w:sz w:val="2"/>
        </w:rPr>
      </w:pPr>
      <w:r>
        <w:rPr>
          <w:rFonts w:ascii="Times New Roman"/>
          <w:sz w:val="2"/>
        </w:rPr>
        <w:pict>
          <v:group id="_x0000_i1036" style="width:55.1pt;height:0.3pt;mso-position-horizontal-relative:char;mso-position-vertical-relative:line" coordorigin="0,0" coordsize="1102,6">
            <v:line id="_x0000_s1037" style="position:absolute" from="0,3" to="1102,3" stroked="t" strokecolor="black" strokeweight="0.26pt">
              <v:stroke dashstyle="solid"/>
            </v:line>
            <w10:wrap type="none"/>
          </v:group>
        </w:pict>
      </w:r>
    </w:p>
    <w:p>
      <w:pPr>
        <w:spacing w:after="0" w:line="20" w:lineRule="exact"/>
        <w:rPr>
          <w:rFonts w:ascii="Times New Roman"/>
          <w:sz w:val="2"/>
        </w:rPr>
        <w:sectPr>
          <w:type w:val="continuous"/>
          <w:pgSz w:w="11910" w:h="16840"/>
          <w:pgMar w:top="1840" w:right="160" w:bottom="280" w:left="1580" w:header="708" w:footer="708"/>
          <w:pgNumType w:start="29"/>
          <w:cols w:num="2" w:space="708" w:equalWidth="0">
            <w:col w:w="3773" w:space="40"/>
            <w:col w:w="6357" w:space="0"/>
          </w:cols>
        </w:sectPr>
      </w:pPr>
    </w:p>
    <w:p>
      <w:pPr>
        <w:tabs>
          <w:tab w:val="left" w:pos="3843"/>
        </w:tabs>
        <w:spacing w:before="0" w:line="318" w:lineRule="exact"/>
        <w:ind w:left="3330" w:right="0" w:firstLine="0"/>
        <w:jc w:val="left"/>
        <w:rPr>
          <w:rFonts w:ascii="Times New Roman" w:hAnsi="Times New Roman"/>
          <w:i/>
          <w:sz w:val="14"/>
        </w:rPr>
      </w:pPr>
      <w:r>
        <w:rPr>
          <w:rFonts w:ascii="Times New Roman" w:hAnsi="Times New Roman"/>
          <w:i/>
          <w:spacing w:val="-5"/>
          <w:w w:val="105"/>
          <w:sz w:val="24"/>
        </w:rPr>
        <w:t>E</w:t>
      </w:r>
      <w:r>
        <w:rPr>
          <w:rFonts w:ascii="Times New Roman" w:hAnsi="Times New Roman"/>
          <w:i/>
          <w:spacing w:val="-5"/>
          <w:w w:val="105"/>
          <w:position w:val="-5"/>
          <w:sz w:val="14"/>
        </w:rPr>
        <w:t>i</w:t>
      </w:r>
      <w:r>
        <w:rPr>
          <w:rFonts w:ascii="Times New Roman" w:hAnsi="Times New Roman"/>
          <w:i/>
          <w:position w:val="-5"/>
          <w:sz w:val="14"/>
        </w:rPr>
        <w:tab/>
      </w:r>
      <w:r>
        <w:rPr>
          <w:rFonts w:ascii="Times New Roman" w:hAnsi="Times New Roman"/>
          <w:spacing w:val="-18"/>
          <w:w w:val="105"/>
          <w:sz w:val="24"/>
        </w:rPr>
        <w:t>(</w:t>
      </w:r>
      <w:r>
        <w:rPr>
          <w:rFonts w:ascii="Calibri" w:hAnsi="Calibri"/>
          <w:i/>
          <w:spacing w:val="-18"/>
          <w:w w:val="105"/>
          <w:sz w:val="26"/>
        </w:rPr>
        <w:t>σ</w:t>
      </w:r>
      <w:r>
        <w:rPr>
          <w:rFonts w:ascii="Times New Roman" w:hAnsi="Times New Roman"/>
          <w:spacing w:val="-18"/>
          <w:w w:val="105"/>
          <w:position w:val="-5"/>
          <w:sz w:val="14"/>
        </w:rPr>
        <w:t>1</w:t>
      </w:r>
      <w:r>
        <w:rPr>
          <w:rFonts w:ascii="Times New Roman" w:hAnsi="Times New Roman"/>
          <w:spacing w:val="20"/>
          <w:w w:val="105"/>
          <w:position w:val="-5"/>
          <w:sz w:val="14"/>
        </w:rPr>
        <w:t xml:space="preserve"> </w:t>
      </w:r>
      <w:r>
        <w:rPr>
          <w:rFonts w:ascii="Symbol" w:hAnsi="Symbol"/>
          <w:spacing w:val="-18"/>
          <w:w w:val="105"/>
          <w:sz w:val="24"/>
        </w:rPr>
        <w:sym w:font="Symbol" w:char="F02D"/>
      </w:r>
      <w:r>
        <w:rPr>
          <w:rFonts w:ascii="Calibri" w:hAnsi="Calibri"/>
          <w:i/>
          <w:spacing w:val="-18"/>
          <w:w w:val="105"/>
          <w:sz w:val="26"/>
        </w:rPr>
        <w:t>σ</w:t>
      </w:r>
      <w:r>
        <w:rPr>
          <w:rFonts w:ascii="Times New Roman" w:hAnsi="Times New Roman"/>
          <w:spacing w:val="-18"/>
          <w:w w:val="105"/>
          <w:position w:val="-5"/>
          <w:sz w:val="14"/>
        </w:rPr>
        <w:t>3</w:t>
      </w:r>
      <w:r>
        <w:rPr>
          <w:rFonts w:ascii="Times New Roman" w:hAnsi="Times New Roman"/>
          <w:spacing w:val="-4"/>
          <w:position w:val="-5"/>
          <w:sz w:val="14"/>
        </w:rPr>
        <w:t xml:space="preserve"> </w:t>
      </w:r>
      <w:r>
        <w:rPr>
          <w:rFonts w:ascii="Times New Roman" w:hAnsi="Times New Roman"/>
          <w:spacing w:val="-18"/>
          <w:w w:val="105"/>
          <w:sz w:val="24"/>
        </w:rPr>
        <w:t>)</w:t>
      </w:r>
      <w:r>
        <w:rPr>
          <w:rFonts w:ascii="Times New Roman" w:hAnsi="Times New Roman"/>
          <w:spacing w:val="-14"/>
          <w:sz w:val="24"/>
        </w:rPr>
        <w:t xml:space="preserve"> </w:t>
      </w:r>
      <w:r>
        <w:rPr>
          <w:rFonts w:ascii="Times New Roman" w:hAnsi="Times New Roman"/>
          <w:i/>
          <w:spacing w:val="-18"/>
          <w:w w:val="105"/>
          <w:position w:val="-5"/>
          <w:sz w:val="14"/>
        </w:rPr>
        <w:t>f</w:t>
      </w:r>
    </w:p>
    <w:p>
      <w:pPr>
        <w:pStyle w:val="BodyText"/>
        <w:spacing w:before="2"/>
        <w:rPr>
          <w:rFonts w:ascii="Times New Roman"/>
          <w:i/>
          <w:sz w:val="12"/>
        </w:rPr>
      </w:pPr>
    </w:p>
    <w:p>
      <w:pPr>
        <w:pStyle w:val="BodyText"/>
        <w:spacing w:before="66"/>
        <w:ind w:left="216"/>
      </w:pPr>
      <w:r>
        <w:t>式中：(σ</w:t>
      </w:r>
      <w:r>
        <w:rPr>
          <w:vertAlign w:val="subscript"/>
        </w:rPr>
        <w:t>1</w:t>
      </w:r>
      <w:r>
        <w:rPr>
          <w:vertAlign w:val="baseline"/>
        </w:rPr>
        <w:t>－σ</w:t>
      </w:r>
      <w:r>
        <w:rPr>
          <w:vertAlign w:val="subscript"/>
        </w:rPr>
        <w:t>3</w:t>
      </w:r>
      <w:r>
        <w:rPr>
          <w:vertAlign w:val="baseline"/>
        </w:rPr>
        <w:t>)</w:t>
      </w:r>
      <w:r>
        <w:rPr>
          <w:vertAlign w:val="subscript"/>
        </w:rPr>
        <w:t>f</w:t>
      </w:r>
      <w:r>
        <w:rPr>
          <w:spacing w:val="-1"/>
          <w:vertAlign w:val="baseline"/>
        </w:rPr>
        <w:t xml:space="preserve"> —— 试样破坏时的主应力差；</w:t>
      </w:r>
    </w:p>
    <w:p>
      <w:pPr>
        <w:pStyle w:val="BodyText"/>
        <w:spacing w:before="93"/>
        <w:ind w:left="1896"/>
      </w:pPr>
      <w:r>
        <w:t>R</w:t>
      </w:r>
      <w:r>
        <w:rPr>
          <w:vertAlign w:val="subscript"/>
        </w:rPr>
        <w:t>f</w:t>
      </w:r>
      <w:r>
        <w:rPr>
          <w:spacing w:val="-6"/>
          <w:vertAlign w:val="baseline"/>
        </w:rPr>
        <w:t xml:space="preserve"> —— 破坏比，其定义为：</w:t>
      </w:r>
    </w:p>
    <w:p>
      <w:pPr>
        <w:spacing w:after="0"/>
        <w:sectPr>
          <w:type w:val="continuous"/>
          <w:pgSz w:w="11910" w:h="16840"/>
          <w:pgMar w:top="1840" w:right="160" w:bottom="280" w:left="1580" w:header="708" w:footer="708"/>
          <w:pgNumType w:start="30"/>
          <w:cols w:space="708"/>
        </w:sectPr>
      </w:pPr>
    </w:p>
    <w:p>
      <w:pPr>
        <w:pStyle w:val="BodyText"/>
        <w:spacing w:before="4"/>
        <w:rPr>
          <w:sz w:val="23"/>
        </w:rPr>
      </w:pPr>
    </w:p>
    <w:p>
      <w:pPr>
        <w:spacing w:before="0"/>
        <w:ind w:left="0" w:right="0" w:firstLine="0"/>
        <w:jc w:val="right"/>
        <w:rPr>
          <w:rFonts w:ascii="Symbol" w:hAnsi="Symbol"/>
          <w:sz w:val="24"/>
        </w:rPr>
      </w:pPr>
      <w:r>
        <w:rPr>
          <w:rFonts w:ascii="Times New Roman" w:hAnsi="Times New Roman"/>
          <w:i/>
          <w:spacing w:val="11"/>
          <w:w w:val="105"/>
          <w:sz w:val="24"/>
        </w:rPr>
        <w:t>R</w:t>
      </w:r>
      <w:r>
        <w:rPr>
          <w:rFonts w:ascii="Times New Roman" w:hAnsi="Times New Roman"/>
          <w:i/>
          <w:spacing w:val="11"/>
          <w:w w:val="105"/>
          <w:position w:val="-5"/>
          <w:sz w:val="14"/>
        </w:rPr>
        <w:t>f</w:t>
      </w:r>
      <w:r>
        <w:rPr>
          <w:rFonts w:ascii="Times New Roman" w:hAnsi="Times New Roman"/>
          <w:i/>
          <w:spacing w:val="76"/>
          <w:w w:val="105"/>
          <w:position w:val="-5"/>
          <w:sz w:val="14"/>
        </w:rPr>
        <w:t xml:space="preserve"> </w:t>
      </w:r>
      <w:r>
        <w:rPr>
          <w:rFonts w:ascii="Symbol" w:hAnsi="Symbol"/>
          <w:spacing w:val="-10"/>
          <w:w w:val="105"/>
          <w:sz w:val="24"/>
        </w:rPr>
        <w:sym w:font="Symbol" w:char="F03D"/>
      </w:r>
    </w:p>
    <w:p>
      <w:pPr>
        <w:spacing w:before="118"/>
        <w:ind w:left="63" w:right="0" w:firstLine="0"/>
        <w:jc w:val="left"/>
        <w:rPr>
          <w:rFonts w:ascii="Times New Roman" w:hAnsi="Times New Roman"/>
          <w:i/>
          <w:sz w:val="14"/>
        </w:rPr>
      </w:pPr>
      <w:r>
        <w:br w:type="column"/>
      </w:r>
      <w:r>
        <w:rPr>
          <w:rFonts w:ascii="Times New Roman" w:hAnsi="Times New Roman"/>
          <w:spacing w:val="-22"/>
          <w:w w:val="105"/>
          <w:sz w:val="24"/>
        </w:rPr>
        <w:t>(</w:t>
      </w:r>
      <w:r>
        <w:rPr>
          <w:rFonts w:ascii="Calibri" w:hAnsi="Calibri"/>
          <w:i/>
          <w:spacing w:val="-22"/>
          <w:w w:val="105"/>
          <w:sz w:val="25"/>
        </w:rPr>
        <w:t>σ</w:t>
      </w:r>
      <w:r>
        <w:rPr>
          <w:rFonts w:ascii="Times New Roman" w:hAnsi="Times New Roman"/>
          <w:spacing w:val="-22"/>
          <w:w w:val="105"/>
          <w:position w:val="-5"/>
          <w:sz w:val="14"/>
        </w:rPr>
        <w:t>1</w:t>
      </w:r>
      <w:r>
        <w:rPr>
          <w:rFonts w:ascii="Times New Roman" w:hAnsi="Times New Roman"/>
          <w:spacing w:val="18"/>
          <w:w w:val="105"/>
          <w:position w:val="-5"/>
          <w:sz w:val="14"/>
        </w:rPr>
        <w:t xml:space="preserve"> </w:t>
      </w:r>
      <w:r>
        <w:rPr>
          <w:rFonts w:ascii="Symbol" w:hAnsi="Symbol"/>
          <w:spacing w:val="-22"/>
          <w:w w:val="105"/>
          <w:sz w:val="24"/>
        </w:rPr>
        <w:sym w:font="Symbol" w:char="F02D"/>
      </w:r>
      <w:r>
        <w:rPr>
          <w:rFonts w:ascii="Calibri" w:hAnsi="Calibri"/>
          <w:i/>
          <w:spacing w:val="-22"/>
          <w:w w:val="105"/>
          <w:sz w:val="25"/>
        </w:rPr>
        <w:t>σ</w:t>
      </w:r>
      <w:r>
        <w:rPr>
          <w:rFonts w:ascii="Times New Roman" w:hAnsi="Times New Roman"/>
          <w:spacing w:val="-22"/>
          <w:w w:val="105"/>
          <w:position w:val="-5"/>
          <w:sz w:val="14"/>
        </w:rPr>
        <w:t>3</w:t>
      </w:r>
      <w:r>
        <w:rPr>
          <w:rFonts w:ascii="Times New Roman" w:hAnsi="Times New Roman"/>
          <w:spacing w:val="-12"/>
          <w:position w:val="-5"/>
          <w:sz w:val="14"/>
        </w:rPr>
        <w:t xml:space="preserve"> </w:t>
      </w:r>
      <w:r>
        <w:rPr>
          <w:rFonts w:ascii="Times New Roman" w:hAnsi="Times New Roman"/>
          <w:spacing w:val="-22"/>
          <w:w w:val="105"/>
          <w:sz w:val="24"/>
        </w:rPr>
        <w:t>)</w:t>
      </w:r>
      <w:r>
        <w:rPr>
          <w:rFonts w:ascii="Times New Roman" w:hAnsi="Times New Roman"/>
          <w:spacing w:val="-24"/>
          <w:w w:val="105"/>
          <w:sz w:val="24"/>
        </w:rPr>
        <w:t xml:space="preserve"> </w:t>
      </w:r>
      <w:r>
        <w:rPr>
          <w:rFonts w:ascii="Times New Roman" w:hAnsi="Times New Roman"/>
          <w:i/>
          <w:spacing w:val="-22"/>
          <w:w w:val="105"/>
          <w:position w:val="-5"/>
          <w:sz w:val="14"/>
        </w:rPr>
        <w:t>f</w:t>
      </w:r>
    </w:p>
    <w:p>
      <w:pPr>
        <w:pStyle w:val="BodyText"/>
        <w:spacing w:before="8"/>
        <w:rPr>
          <w:rFonts w:ascii="Times New Roman"/>
          <w:i/>
          <w:sz w:val="2"/>
        </w:rPr>
      </w:pPr>
    </w:p>
    <w:p>
      <w:pPr>
        <w:pStyle w:val="BodyText"/>
        <w:spacing w:line="20" w:lineRule="exact"/>
        <w:ind w:left="21" w:right="-130"/>
        <w:rPr>
          <w:rFonts w:ascii="Times New Roman"/>
          <w:sz w:val="2"/>
        </w:rPr>
      </w:pPr>
      <w:r>
        <w:rPr>
          <w:rFonts w:ascii="Times New Roman"/>
          <w:sz w:val="2"/>
        </w:rPr>
        <w:pict>
          <v:group id="_x0000_i1038" style="width:54.95pt;height:0.5pt;mso-position-horizontal-relative:char;mso-position-vertical-relative:line" coordorigin="0,0" coordsize="1099,10">
            <v:line id="_x0000_s1039" style="position:absolute" from="0,5" to="1099,5" stroked="t" strokecolor="black" strokeweight="0.5pt">
              <v:stroke dashstyle="solid"/>
            </v:line>
            <w10:wrap type="none"/>
          </v:group>
        </w:pict>
      </w:r>
    </w:p>
    <w:p>
      <w:pPr>
        <w:spacing w:before="0" w:line="163" w:lineRule="exact"/>
        <w:ind w:left="34" w:right="0" w:firstLine="0"/>
        <w:jc w:val="left"/>
        <w:rPr>
          <w:rFonts w:ascii="Times New Roman" w:hAnsi="Times New Roman"/>
          <w:sz w:val="24"/>
        </w:rPr>
      </w:pPr>
      <w:r>
        <w:rPr>
          <w:rFonts w:ascii="Times New Roman" w:hAnsi="Times New Roman"/>
          <w:spacing w:val="-2"/>
          <w:w w:val="105"/>
          <w:sz w:val="24"/>
        </w:rPr>
        <w:t>(</w:t>
      </w:r>
      <w:r>
        <w:rPr>
          <w:rFonts w:ascii="Calibri" w:hAnsi="Calibri"/>
          <w:i/>
          <w:spacing w:val="-2"/>
          <w:w w:val="105"/>
          <w:sz w:val="25"/>
        </w:rPr>
        <w:t>σ</w:t>
      </w:r>
      <w:r>
        <w:rPr>
          <w:rFonts w:ascii="Calibri" w:hAnsi="Calibri"/>
          <w:i/>
          <w:spacing w:val="-11"/>
          <w:w w:val="105"/>
          <w:sz w:val="25"/>
        </w:rPr>
        <w:t xml:space="preserve"> </w:t>
      </w:r>
      <w:r>
        <w:rPr>
          <w:rFonts w:ascii="Symbol" w:hAnsi="Symbol"/>
          <w:spacing w:val="-2"/>
          <w:w w:val="105"/>
          <w:sz w:val="24"/>
        </w:rPr>
        <w:sym w:font="Symbol" w:char="F02D"/>
      </w:r>
      <w:r>
        <w:rPr>
          <w:rFonts w:ascii="Calibri" w:hAnsi="Calibri"/>
          <w:i/>
          <w:spacing w:val="-2"/>
          <w:w w:val="105"/>
          <w:sz w:val="25"/>
        </w:rPr>
        <w:t>σ</w:t>
      </w:r>
      <w:r>
        <w:rPr>
          <w:rFonts w:ascii="Calibri" w:hAnsi="Calibri"/>
          <w:i/>
          <w:spacing w:val="-25"/>
          <w:w w:val="105"/>
          <w:sz w:val="25"/>
        </w:rPr>
        <w:t xml:space="preserve"> </w:t>
      </w:r>
      <w:r>
        <w:rPr>
          <w:rFonts w:ascii="Times New Roman" w:hAnsi="Times New Roman"/>
          <w:spacing w:val="-10"/>
          <w:w w:val="105"/>
          <w:sz w:val="24"/>
        </w:rPr>
        <w:t>)</w:t>
      </w:r>
    </w:p>
    <w:p>
      <w:pPr>
        <w:spacing w:before="1" w:line="240" w:lineRule="auto"/>
        <w:rPr>
          <w:rFonts w:ascii="Times New Roman"/>
          <w:sz w:val="26"/>
        </w:rPr>
      </w:pPr>
      <w:r>
        <w:br w:type="column"/>
      </w:r>
    </w:p>
    <w:p>
      <w:pPr>
        <w:pStyle w:val="BodyText"/>
        <w:ind w:left="2244" w:right="1624"/>
        <w:jc w:val="center"/>
      </w:pPr>
      <w:r>
        <w:t>(2—</w:t>
      </w:r>
      <w:r>
        <w:rPr>
          <w:spacing w:val="-5"/>
        </w:rPr>
        <w:t>4)</w:t>
      </w:r>
    </w:p>
    <w:p>
      <w:pPr>
        <w:spacing w:after="0"/>
        <w:jc w:val="center"/>
        <w:sectPr>
          <w:type w:val="continuous"/>
          <w:pgSz w:w="11910" w:h="16840"/>
          <w:pgMar w:top="1840" w:right="160" w:bottom="280" w:left="1580" w:header="708" w:footer="708"/>
          <w:pgNumType w:start="31"/>
          <w:cols w:num="3" w:space="708" w:equalWidth="0">
            <w:col w:w="2726" w:space="40"/>
            <w:col w:w="1061" w:space="1724"/>
            <w:col w:w="4619" w:space="0"/>
          </w:cols>
        </w:sectPr>
      </w:pPr>
    </w:p>
    <w:p>
      <w:pPr>
        <w:tabs>
          <w:tab w:val="left" w:pos="3499"/>
        </w:tabs>
        <w:spacing w:before="0" w:line="155" w:lineRule="exact"/>
        <w:ind w:left="3035" w:right="0" w:firstLine="0"/>
        <w:jc w:val="left"/>
        <w:rPr>
          <w:rFonts w:ascii="Times New Roman"/>
          <w:i/>
          <w:sz w:val="14"/>
        </w:rPr>
      </w:pPr>
      <w:r>
        <w:pict>
          <v:shape id="_x0000_s1040" type="#_x0000_t202" style="width:12pt;height:39.7pt;margin-top:25.66pt;margin-left:127.9pt;mso-position-horizontal-relative:page;position:absolute;z-index:251665408" filled="f" stroked="f">
            <v:textbox style="layout-flow:vertical;mso-layout-flow-alt:bottom-to-top" inset="0,0,0,0">
              <w:txbxContent>
                <w:p>
                  <w:pPr>
                    <w:spacing w:before="1" w:line="238" w:lineRule="exact"/>
                    <w:ind w:left="20" w:right="0" w:firstLine="0"/>
                    <w:jc w:val="left"/>
                    <w:rPr>
                      <w:sz w:val="18"/>
                    </w:rPr>
                  </w:pPr>
                  <w:r>
                    <w:rPr>
                      <w:position w:val="1"/>
                      <w:sz w:val="18"/>
                    </w:rPr>
                    <w:t>(σ</w:t>
                  </w:r>
                  <w:r>
                    <w:rPr>
                      <w:position w:val="1"/>
                      <w:sz w:val="9"/>
                    </w:rPr>
                    <w:t>1</w:t>
                  </w:r>
                  <w:r>
                    <w:rPr>
                      <w:position w:val="1"/>
                      <w:sz w:val="18"/>
                    </w:rPr>
                    <w:t>-</w:t>
                  </w:r>
                  <w:r>
                    <w:rPr>
                      <w:spacing w:val="-5"/>
                      <w:sz w:val="18"/>
                    </w:rPr>
                    <w:t>σ</w:t>
                  </w:r>
                  <w:r>
                    <w:rPr>
                      <w:spacing w:val="-5"/>
                      <w:sz w:val="9"/>
                    </w:rPr>
                    <w:t>3</w:t>
                  </w:r>
                  <w:r>
                    <w:rPr>
                      <w:spacing w:val="-5"/>
                      <w:sz w:val="18"/>
                    </w:rPr>
                    <w:t>)</w:t>
                  </w:r>
                </w:p>
              </w:txbxContent>
            </v:textbox>
          </v:shape>
        </w:pict>
      </w:r>
      <w:r>
        <w:pict>
          <v:shape id="_x0000_s1041" type="#_x0000_t202" style="width:22.9pt;height:41.4pt;margin-top:27.52pt;margin-left:317.98pt;mso-position-horizontal-relative:page;position:absolute;z-index:-251650048" filled="f" stroked="f">
            <v:textbox style="layout-flow:vertical;mso-layout-flow-alt:bottom-to-top" inset="0,0,0,0">
              <w:txbxContent>
                <w:p>
                  <w:pPr>
                    <w:tabs>
                      <w:tab w:val="left" w:pos="786"/>
                    </w:tabs>
                    <w:spacing w:before="6" w:line="222" w:lineRule="exact"/>
                    <w:ind w:left="20" w:right="0" w:firstLine="0"/>
                    <w:jc w:val="left"/>
                    <w:rPr>
                      <w:rFonts w:ascii="Arial" w:hAnsi="Arial"/>
                      <w:sz w:val="9"/>
                    </w:rPr>
                  </w:pPr>
                  <w:r>
                    <w:rPr>
                      <w:rFonts w:ascii="Times New Roman" w:hAnsi="Times New Roman"/>
                      <w:spacing w:val="68"/>
                      <w:w w:val="105"/>
                      <w:sz w:val="18"/>
                      <w:u w:val="single"/>
                    </w:rPr>
                    <w:t xml:space="preserve">  </w:t>
                  </w:r>
                  <w:r>
                    <w:rPr>
                      <w:spacing w:val="-7"/>
                      <w:w w:val="105"/>
                      <w:sz w:val="18"/>
                      <w:u w:val="single"/>
                    </w:rPr>
                    <w:t>ε</w:t>
                  </w:r>
                  <w:r>
                    <w:rPr>
                      <w:rFonts w:ascii="Arial" w:hAnsi="Arial"/>
                      <w:spacing w:val="-7"/>
                      <w:w w:val="105"/>
                      <w:sz w:val="9"/>
                      <w:u w:val="single"/>
                    </w:rPr>
                    <w:t>a</w:t>
                  </w:r>
                  <w:r>
                    <w:rPr>
                      <w:rFonts w:ascii="Arial" w:hAnsi="Arial"/>
                      <w:sz w:val="9"/>
                      <w:u w:val="single"/>
                    </w:rPr>
                    <w:tab/>
                  </w:r>
                </w:p>
                <w:p>
                  <w:pPr>
                    <w:spacing w:before="0" w:line="229" w:lineRule="exact"/>
                    <w:ind w:left="54" w:right="0" w:firstLine="0"/>
                    <w:jc w:val="left"/>
                    <w:rPr>
                      <w:sz w:val="18"/>
                    </w:rPr>
                  </w:pPr>
                  <w:r>
                    <w:rPr>
                      <w:position w:val="1"/>
                      <w:sz w:val="18"/>
                    </w:rPr>
                    <w:t>(σ</w:t>
                  </w:r>
                  <w:r>
                    <w:rPr>
                      <w:position w:val="1"/>
                      <w:sz w:val="9"/>
                    </w:rPr>
                    <w:t>1</w:t>
                  </w:r>
                  <w:r>
                    <w:rPr>
                      <w:position w:val="1"/>
                      <w:sz w:val="18"/>
                    </w:rPr>
                    <w:t>-</w:t>
                  </w:r>
                  <w:r>
                    <w:rPr>
                      <w:spacing w:val="-5"/>
                      <w:sz w:val="18"/>
                    </w:rPr>
                    <w:t>σ</w:t>
                  </w:r>
                  <w:r>
                    <w:rPr>
                      <w:spacing w:val="-5"/>
                      <w:sz w:val="9"/>
                    </w:rPr>
                    <w:t>3</w:t>
                  </w:r>
                  <w:r>
                    <w:rPr>
                      <w:spacing w:val="-5"/>
                      <w:sz w:val="18"/>
                    </w:rPr>
                    <w:t>)</w:t>
                  </w:r>
                </w:p>
              </w:txbxContent>
            </v:textbox>
          </v:shape>
        </w:pict>
      </w:r>
      <w:r>
        <w:rPr>
          <w:rFonts w:ascii="Times New Roman"/>
          <w:spacing w:val="-10"/>
          <w:w w:val="105"/>
          <w:sz w:val="14"/>
        </w:rPr>
        <w:t>1</w:t>
      </w:r>
      <w:r>
        <w:rPr>
          <w:rFonts w:ascii="Times New Roman"/>
          <w:sz w:val="14"/>
        </w:rPr>
        <w:tab/>
      </w:r>
      <w:r>
        <w:rPr>
          <w:rFonts w:ascii="Times New Roman"/>
          <w:w w:val="105"/>
          <w:sz w:val="14"/>
        </w:rPr>
        <w:t>3</w:t>
      </w:r>
      <w:r>
        <w:rPr>
          <w:rFonts w:ascii="Times New Roman"/>
          <w:spacing w:val="74"/>
          <w:w w:val="105"/>
          <w:sz w:val="14"/>
        </w:rPr>
        <w:t xml:space="preserve"> </w:t>
      </w:r>
      <w:r>
        <w:rPr>
          <w:rFonts w:ascii="Times New Roman"/>
          <w:i/>
          <w:spacing w:val="-5"/>
          <w:w w:val="105"/>
          <w:sz w:val="14"/>
        </w:rPr>
        <w:t>ult</w:t>
      </w:r>
    </w:p>
    <w:p>
      <w:pPr>
        <w:pStyle w:val="BodyText"/>
        <w:spacing w:before="9"/>
        <w:rPr>
          <w:rFonts w:ascii="Times New Roman"/>
          <w:i/>
          <w:sz w:val="28"/>
        </w:rPr>
      </w:pPr>
    </w:p>
    <w:p>
      <w:pPr>
        <w:tabs>
          <w:tab w:val="left" w:pos="5287"/>
        </w:tabs>
        <w:spacing w:line="240" w:lineRule="auto"/>
        <w:ind w:left="1242" w:right="0" w:firstLine="0"/>
        <w:rPr>
          <w:rFonts w:ascii="Times New Roman"/>
          <w:sz w:val="20"/>
        </w:rPr>
      </w:pPr>
      <w:r>
        <w:rPr>
          <w:rFonts w:ascii="Times New Roman"/>
          <w:sz w:val="20"/>
        </w:rPr>
        <w:pict>
          <v:group id="_x0000_i1042" style="width:145.15pt;height:125.8pt;mso-position-horizontal-relative:char;mso-position-vertical-relative:line" coordorigin="0,0" coordsize="2903,2516">
            <v:shape id="_x0000_s1043" style="width:2832;height:2445;left:14;position:absolute;top:57" coordorigin="14,58" coordsize="2832,2445" path="m14,2502l2845,2502m14,529l206,529m441,529l598,529m833,529l990,529m1226,529l1383,529m1618,529l1775,529m2011,529l2168,529m2403,529l2595,529m14,2502l110,2317,215,2138,333,1968,462,1804,740,1495,887,1349,1042,1211,1205,1083,1376,966,1555,862,1742,770,1935,693,2134,635,2337,601,2543,587m1761,1874l1772,1863,1794,1863,1805,1874,1805,1885,1794,1896,1783,1896m1794,1896l1805,1907,1805,1918,1794,1929,1772,1929,1761,1918m1827,1841l1914,1841m1914,1885l1827,1885m14,2502l994,529m14,2502l14,58m824,1117l1157,1338m817,885l817,1240m817,1240l641,1240m2216,515l2216,515m2216,515l2216,515e" filled="f" stroked="t" strokecolor="black" strokeweight="0.01pt">
              <v:stroke dashstyle="solid"/>
              <v:path arrowok="t"/>
            </v:shape>
            <v:shape id="_x0000_s1044" style="width:57;height:29;left:2845;position:absolute;top:2487" coordorigin="2845,2487" coordsize="57,29" path="m2845,2516l2845,2487,2902,2502,2845,2516xe" filled="t" fillcolor="black" stroked="f">
              <v:fill type="solid"/>
              <v:path arrowok="t"/>
            </v:shape>
            <v:shape id="_x0000_s1045" style="width:57;height:29;left:2845;position:absolute;top:2487" coordorigin="2845,2487" coordsize="57,29" path="m2902,2502l2845,2516,2845,2487,2902,2502e" filled="f" stroked="t" strokecolor="black" strokeweight="0.01pt">
              <v:stroke dashstyle="solid"/>
              <v:path arrowok="t"/>
            </v:shape>
            <v:shape id="_x0000_s1046" style="width:29;height:58;position:absolute" coordorigin="0,0" coordsize="29,58" path="m28,58l,58,14,,28,58xe" filled="t" fillcolor="black" stroked="f">
              <v:fill type="solid"/>
              <v:path arrowok="t"/>
            </v:shape>
            <v:shape id="_x0000_s1047" style="width:29;height:58;position:absolute" coordorigin="0,0" coordsize="29,58" path="m14,l28,58,,58,14,e" filled="f" stroked="t" strokecolor="black" strokeweight="0.01pt">
              <v:stroke dashstyle="solid"/>
              <v:path arrowok="t"/>
            </v:shape>
            <v:shape id="_x0000_s1048" type="#_x0000_t202" style="width:1683;height:283;left:140;position:absolute;top:168" filled="f" stroked="f">
              <v:textbox inset="0,0,0,0">
                <w:txbxContent>
                  <w:p>
                    <w:pPr>
                      <w:spacing w:before="0" w:line="282" w:lineRule="exact"/>
                      <w:ind w:left="0" w:right="0" w:firstLine="0"/>
                      <w:jc w:val="left"/>
                      <w:rPr>
                        <w:sz w:val="18"/>
                      </w:rPr>
                    </w:pPr>
                    <w:r>
                      <w:rPr>
                        <w:spacing w:val="-2"/>
                        <w:sz w:val="18"/>
                      </w:rPr>
                      <w:t>渐进线(σ</w:t>
                    </w:r>
                    <w:r>
                      <w:rPr>
                        <w:rFonts w:ascii="Arial" w:eastAsia="Arial" w:hAnsi="Arial"/>
                        <w:spacing w:val="-2"/>
                        <w:sz w:val="13"/>
                      </w:rPr>
                      <w:t>1</w:t>
                    </w:r>
                    <w:r>
                      <w:rPr>
                        <w:rFonts w:ascii="Arial" w:eastAsia="Arial" w:hAnsi="Arial"/>
                        <w:spacing w:val="-2"/>
                        <w:sz w:val="18"/>
                      </w:rPr>
                      <w:t>-</w:t>
                    </w:r>
                    <w:r>
                      <w:rPr>
                        <w:spacing w:val="-2"/>
                        <w:sz w:val="18"/>
                      </w:rPr>
                      <w:t>σ</w:t>
                    </w:r>
                    <w:r>
                      <w:rPr>
                        <w:rFonts w:ascii="Arial" w:eastAsia="Arial" w:hAnsi="Arial"/>
                        <w:spacing w:val="-2"/>
                        <w:sz w:val="13"/>
                      </w:rPr>
                      <w:t>3</w:t>
                    </w:r>
                    <w:r>
                      <w:rPr>
                        <w:spacing w:val="-2"/>
                        <w:sz w:val="18"/>
                      </w:rPr>
                      <w:t>)</w:t>
                    </w:r>
                    <w:r>
                      <w:rPr>
                        <w:spacing w:val="-2"/>
                        <w:sz w:val="9"/>
                      </w:rPr>
                      <w:t>ult</w:t>
                    </w:r>
                    <w:r>
                      <w:rPr>
                        <w:spacing w:val="-10"/>
                        <w:sz w:val="18"/>
                      </w:rPr>
                      <w:t xml:space="preserve">= </w:t>
                    </w:r>
                    <w:r>
                      <w:rPr>
                        <w:spacing w:val="-10"/>
                        <w:position w:val="8"/>
                        <w:sz w:val="18"/>
                        <w:u w:val="single"/>
                      </w:rPr>
                      <w:t>1</w:t>
                    </w:r>
                  </w:p>
                </w:txbxContent>
              </v:textbox>
            </v:shape>
            <v:shape id="_x0000_s1049" type="#_x0000_t202" style="width:114;height:188;left:1726;position:absolute;top:352" filled="f" stroked="f">
              <v:textbox inset="0,0,0,0">
                <w:txbxContent>
                  <w:p>
                    <w:pPr>
                      <w:spacing w:before="0" w:line="187" w:lineRule="exact"/>
                      <w:ind w:left="0" w:right="0" w:firstLine="0"/>
                      <w:jc w:val="left"/>
                      <w:rPr>
                        <w:sz w:val="18"/>
                      </w:rPr>
                    </w:pPr>
                    <w:r>
                      <w:rPr>
                        <w:w w:val="103"/>
                        <w:sz w:val="18"/>
                      </w:rPr>
                      <w:t>b</w:t>
                    </w:r>
                  </w:p>
                </w:txbxContent>
              </v:textbox>
            </v:shape>
            <v:shape id="_x0000_s1050" type="#_x0000_t202" style="width:830;height:188;left:1894;position:absolute;top:776" filled="f" stroked="f">
              <v:textbox inset="0,0,0,0">
                <w:txbxContent>
                  <w:p>
                    <w:pPr>
                      <w:spacing w:before="0" w:line="187" w:lineRule="exact"/>
                      <w:ind w:left="0" w:right="0" w:firstLine="0"/>
                      <w:jc w:val="left"/>
                      <w:rPr>
                        <w:sz w:val="13"/>
                      </w:rPr>
                    </w:pPr>
                    <w:r>
                      <w:rPr>
                        <w:sz w:val="18"/>
                      </w:rPr>
                      <w:t>(σ</w:t>
                    </w:r>
                    <w:r>
                      <w:rPr>
                        <w:sz w:val="9"/>
                      </w:rPr>
                      <w:t>1</w:t>
                    </w:r>
                    <w:r>
                      <w:rPr>
                        <w:sz w:val="18"/>
                      </w:rPr>
                      <w:t>-</w:t>
                    </w:r>
                    <w:r>
                      <w:rPr>
                        <w:spacing w:val="-4"/>
                        <w:sz w:val="18"/>
                      </w:rPr>
                      <w:t>σ</w:t>
                    </w:r>
                    <w:r>
                      <w:rPr>
                        <w:spacing w:val="-4"/>
                        <w:sz w:val="9"/>
                      </w:rPr>
                      <w:t>3</w:t>
                    </w:r>
                    <w:r>
                      <w:rPr>
                        <w:spacing w:val="-4"/>
                        <w:sz w:val="18"/>
                      </w:rPr>
                      <w:t>)</w:t>
                    </w:r>
                    <w:r>
                      <w:rPr>
                        <w:spacing w:val="-4"/>
                        <w:sz w:val="13"/>
                      </w:rPr>
                      <w:t>i</w:t>
                    </w:r>
                  </w:p>
                </w:txbxContent>
              </v:textbox>
            </v:shape>
            <v:shape id="_x0000_s1051" type="#_x0000_t202" style="width:114;height:188;left:625;position:absolute;top:1249" filled="f" stroked="f">
              <v:textbox inset="0,0,0,0">
                <w:txbxContent>
                  <w:p>
                    <w:pPr>
                      <w:spacing w:before="0" w:line="187" w:lineRule="exact"/>
                      <w:ind w:left="0" w:right="0" w:firstLine="0"/>
                      <w:jc w:val="left"/>
                      <w:rPr>
                        <w:sz w:val="18"/>
                      </w:rPr>
                    </w:pPr>
                    <w:r>
                      <w:rPr>
                        <w:w w:val="103"/>
                        <w:sz w:val="18"/>
                      </w:rPr>
                      <w:t>1</w:t>
                    </w:r>
                  </w:p>
                </w:txbxContent>
              </v:textbox>
            </v:shape>
            <v:shape id="_x0000_s1052" type="#_x0000_t202" style="width:372;height:291;left:1177;position:absolute;top:1125" filled="f" stroked="f">
              <v:textbox inset="0,0,0,0">
                <w:txbxContent>
                  <w:p>
                    <w:pPr>
                      <w:spacing w:before="0" w:line="290" w:lineRule="exact"/>
                      <w:ind w:left="0" w:right="0" w:firstLine="0"/>
                      <w:jc w:val="left"/>
                      <w:rPr>
                        <w:sz w:val="18"/>
                      </w:rPr>
                    </w:pPr>
                    <w:r>
                      <w:rPr>
                        <w:spacing w:val="-4"/>
                        <w:sz w:val="18"/>
                      </w:rPr>
                      <w:t>E</w:t>
                    </w:r>
                    <w:r>
                      <w:rPr>
                        <w:spacing w:val="-4"/>
                        <w:sz w:val="13"/>
                      </w:rPr>
                      <w:t>i</w:t>
                    </w:r>
                    <w:r>
                      <w:rPr>
                        <w:spacing w:val="-4"/>
                        <w:sz w:val="18"/>
                      </w:rPr>
                      <w:t>=</w:t>
                    </w:r>
                    <w:r>
                      <w:rPr>
                        <w:spacing w:val="-4"/>
                        <w:position w:val="10"/>
                        <w:sz w:val="18"/>
                        <w:u w:val="single"/>
                      </w:rPr>
                      <w:t>1</w:t>
                    </w:r>
                  </w:p>
                </w:txbxContent>
              </v:textbox>
            </v:shape>
            <v:shape id="_x0000_s1053" type="#_x0000_t202" style="width:114;height:188;left:1446;position:absolute;top:1325" filled="f" stroked="f">
              <v:textbox inset="0,0,0,0">
                <w:txbxContent>
                  <w:p>
                    <w:pPr>
                      <w:spacing w:before="0" w:line="187" w:lineRule="exact"/>
                      <w:ind w:left="0" w:right="0" w:firstLine="0"/>
                      <w:jc w:val="left"/>
                      <w:rPr>
                        <w:sz w:val="18"/>
                      </w:rPr>
                    </w:pPr>
                    <w:r>
                      <w:rPr>
                        <w:w w:val="103"/>
                        <w:sz w:val="18"/>
                      </w:rPr>
                      <w:t>b</w:t>
                    </w:r>
                  </w:p>
                </w:txbxContent>
              </v:textbox>
            </v:shape>
            <v:shape id="_x0000_s1054" type="#_x0000_t202" style="width:776;height:188;left:1575;position:absolute;top:1767" filled="f" stroked="f">
              <v:textbox inset="0,0,0,0">
                <w:txbxContent>
                  <w:p>
                    <w:pPr>
                      <w:spacing w:before="0" w:line="187" w:lineRule="exact"/>
                      <w:ind w:left="0" w:right="0" w:firstLine="0"/>
                      <w:jc w:val="left"/>
                      <w:rPr>
                        <w:sz w:val="18"/>
                      </w:rPr>
                    </w:pPr>
                    <w:r>
                      <w:rPr>
                        <w:w w:val="105"/>
                        <w:sz w:val="18"/>
                      </w:rPr>
                      <w:t>σ</w:t>
                    </w:r>
                    <w:r>
                      <w:rPr>
                        <w:spacing w:val="52"/>
                        <w:w w:val="150"/>
                        <w:sz w:val="18"/>
                      </w:rPr>
                      <w:t xml:space="preserve"> </w:t>
                    </w:r>
                    <w:r>
                      <w:rPr>
                        <w:spacing w:val="-5"/>
                        <w:w w:val="105"/>
                        <w:sz w:val="18"/>
                      </w:rPr>
                      <w:t>常数</w:t>
                    </w:r>
                  </w:p>
                </w:txbxContent>
              </v:textbox>
            </v:shape>
            <w10:wrap type="none"/>
          </v:group>
        </w:pict>
      </w:r>
      <w:r>
        <w:rPr>
          <w:rFonts w:ascii="Times New Roman"/>
          <w:sz w:val="20"/>
        </w:rPr>
        <w:tab/>
      </w:r>
      <w:r>
        <w:rPr>
          <w:rFonts w:ascii="Times New Roman"/>
          <w:sz w:val="20"/>
        </w:rPr>
        <w:pict>
          <v:group id="_x0000_i1055" style="width:145.15pt;height:125.8pt;mso-position-horizontal-relative:char;mso-position-vertical-relative:line" coordorigin="0,0" coordsize="2903,2516">
            <v:shape id="_x0000_s1056" style="width:2832;height:2445;left:14;position:absolute;top:57" coordorigin="14,58" coordsize="2832,2445" path="m14,1578l2551,621m14,2502l14,58m14,2502l2845,2502m1611,1455l340,1455m515,1578l515,2502m515,2502l536,2438m515,2502l495,2434m437,1578l627,1578m515,1578l535,1646m515,1578l493,1642m1899,2080l1909,2069,1931,2069,1942,2080,1942,2091,1931,2102,1921,2102m1931,2102l1942,2113,1942,2124,1931,2135,1909,2135,1899,2124m1964,2047l2051,2047m2051,2091l1964,2091m1611,976l1611,1455e" filled="f" stroked="t" strokecolor="black" strokeweight="0.01pt">
              <v:stroke dashstyle="solid"/>
              <v:path arrowok="t"/>
            </v:shape>
            <v:shape id="_x0000_s1057" style="width:57;height:29;left:2845;position:absolute;top:2487" coordorigin="2845,2487" coordsize="57,29" path="m2845,2516l2845,2487,2902,2502,2845,2516xe" filled="t" fillcolor="black" stroked="f">
              <v:fill type="solid"/>
              <v:path arrowok="t"/>
            </v:shape>
            <v:shape id="_x0000_s1058" style="width:57;height:29;left:2845;position:absolute;top:2487" coordorigin="2845,2487" coordsize="57,29" path="m2902,2502l2845,2516,2845,2487,2902,2502e" filled="f" stroked="t" strokecolor="black" strokeweight="0.01pt">
              <v:stroke dashstyle="solid"/>
              <v:path arrowok="t"/>
            </v:shape>
            <v:shape id="_x0000_s1059" style="width:29;height:58;position:absolute" coordorigin="0,0" coordsize="29,58" path="m28,58l,58,14,,28,58xe" filled="t" fillcolor="black" stroked="f">
              <v:fill type="solid"/>
              <v:path arrowok="t"/>
            </v:shape>
            <v:shape id="_x0000_s1060" style="width:29;height:58;position:absolute" coordorigin="0,0" coordsize="29,58" path="m14,l28,58,,58,14,e" filled="f" stroked="t" strokecolor="black" strokeweight="0.01pt">
              <v:stroke dashstyle="solid"/>
              <v:path arrowok="t"/>
            </v:shape>
            <v:shape id="_x0000_s1061" type="#_x0000_t202" style="width:114;height:188;left:1635;position:absolute;top:1110" filled="f" stroked="f">
              <v:textbox inset="0,0,0,0">
                <w:txbxContent>
                  <w:p>
                    <w:pPr>
                      <w:spacing w:before="0" w:line="187" w:lineRule="exact"/>
                      <w:ind w:left="0" w:right="0" w:firstLine="0"/>
                      <w:jc w:val="left"/>
                      <w:rPr>
                        <w:sz w:val="18"/>
                      </w:rPr>
                    </w:pPr>
                    <w:r>
                      <w:rPr>
                        <w:w w:val="103"/>
                        <w:sz w:val="18"/>
                      </w:rPr>
                      <w:t>b</w:t>
                    </w:r>
                  </w:p>
                </w:txbxContent>
              </v:textbox>
            </v:shape>
            <v:shape id="_x0000_s1062" type="#_x0000_t202" style="width:114;height:188;left:874;position:absolute;top:1456" filled="f" stroked="f">
              <v:textbox inset="0,0,0,0">
                <w:txbxContent>
                  <w:p>
                    <w:pPr>
                      <w:spacing w:before="0" w:line="187" w:lineRule="exact"/>
                      <w:ind w:left="0" w:right="0" w:firstLine="0"/>
                      <w:jc w:val="left"/>
                      <w:rPr>
                        <w:sz w:val="18"/>
                      </w:rPr>
                    </w:pPr>
                    <w:r>
                      <w:rPr>
                        <w:w w:val="103"/>
                        <w:sz w:val="18"/>
                      </w:rPr>
                      <w:t>1</w:t>
                    </w:r>
                  </w:p>
                </w:txbxContent>
              </v:textbox>
            </v:shape>
            <v:shape id="_x0000_s1063" type="#_x0000_t202" style="width:359;height:262;left:636;position:absolute;top:1768" filled="f" stroked="f">
              <v:textbox inset="0,0,0,0">
                <w:txbxContent>
                  <w:p>
                    <w:pPr>
                      <w:spacing w:before="0" w:line="199" w:lineRule="auto"/>
                      <w:ind w:left="0" w:right="0" w:firstLine="0"/>
                      <w:jc w:val="left"/>
                      <w:rPr>
                        <w:sz w:val="18"/>
                      </w:rPr>
                    </w:pPr>
                    <w:r>
                      <w:rPr>
                        <w:position w:val="-6"/>
                        <w:sz w:val="18"/>
                      </w:rPr>
                      <w:t>a=</w:t>
                    </w:r>
                    <w:r>
                      <w:rPr>
                        <w:spacing w:val="-28"/>
                        <w:sz w:val="18"/>
                        <w:u w:val="single"/>
                      </w:rPr>
                      <w:t xml:space="preserve"> </w:t>
                    </w:r>
                    <w:r>
                      <w:rPr>
                        <w:spacing w:val="-10"/>
                        <w:sz w:val="18"/>
                        <w:u w:val="single"/>
                      </w:rPr>
                      <w:t>1</w:t>
                    </w:r>
                  </w:p>
                </w:txbxContent>
              </v:textbox>
            </v:shape>
            <v:shape id="_x0000_s1064" type="#_x0000_t202" style="width:179;height:188;left:845;position:absolute;top:1949" filled="f" stroked="f">
              <v:textbox inset="0,0,0,0">
                <w:txbxContent>
                  <w:p>
                    <w:pPr>
                      <w:spacing w:before="0" w:line="187" w:lineRule="exact"/>
                      <w:ind w:left="0" w:right="0" w:firstLine="0"/>
                      <w:jc w:val="left"/>
                      <w:rPr>
                        <w:sz w:val="13"/>
                      </w:rPr>
                    </w:pPr>
                    <w:r>
                      <w:rPr>
                        <w:spacing w:val="-5"/>
                        <w:sz w:val="18"/>
                      </w:rPr>
                      <w:t>E</w:t>
                    </w:r>
                    <w:r>
                      <w:rPr>
                        <w:spacing w:val="-5"/>
                        <w:sz w:val="13"/>
                      </w:rPr>
                      <w:t>i</w:t>
                    </w:r>
                  </w:p>
                </w:txbxContent>
              </v:textbox>
            </v:shape>
            <v:shape id="_x0000_s1065" type="#_x0000_t202" style="width:776;height:188;left:1712;position:absolute;top:1973" filled="f" stroked="f">
              <v:textbox inset="0,0,0,0">
                <w:txbxContent>
                  <w:p>
                    <w:pPr>
                      <w:spacing w:before="0" w:line="187" w:lineRule="exact"/>
                      <w:ind w:left="0" w:right="0" w:firstLine="0"/>
                      <w:jc w:val="left"/>
                      <w:rPr>
                        <w:sz w:val="18"/>
                      </w:rPr>
                    </w:pPr>
                    <w:r>
                      <w:rPr>
                        <w:w w:val="105"/>
                        <w:sz w:val="18"/>
                      </w:rPr>
                      <w:t>σ</w:t>
                    </w:r>
                    <w:r>
                      <w:rPr>
                        <w:spacing w:val="52"/>
                        <w:w w:val="150"/>
                        <w:sz w:val="18"/>
                      </w:rPr>
                      <w:t xml:space="preserve"> </w:t>
                    </w:r>
                    <w:r>
                      <w:rPr>
                        <w:spacing w:val="-5"/>
                        <w:w w:val="105"/>
                        <w:sz w:val="18"/>
                      </w:rPr>
                      <w:t>常数</w:t>
                    </w:r>
                  </w:p>
                </w:txbxContent>
              </v:textbox>
            </v:shape>
            <w10:wrap type="none"/>
          </v:group>
        </w:pict>
      </w:r>
    </w:p>
    <w:p>
      <w:pPr>
        <w:spacing w:after="0" w:line="240" w:lineRule="auto"/>
        <w:rPr>
          <w:rFonts w:ascii="Times New Roman"/>
          <w:sz w:val="20"/>
        </w:rPr>
        <w:sectPr>
          <w:type w:val="continuous"/>
          <w:pgSz w:w="11910" w:h="16840"/>
          <w:pgMar w:top="1840" w:right="160" w:bottom="280" w:left="1580" w:header="708" w:footer="708"/>
          <w:pgNumType w:start="32"/>
          <w:cols w:space="708"/>
        </w:sectPr>
      </w:pPr>
    </w:p>
    <w:p>
      <w:pPr>
        <w:spacing w:before="0" w:line="184" w:lineRule="exact"/>
        <w:ind w:left="0" w:right="0" w:firstLine="0"/>
        <w:jc w:val="right"/>
        <w:rPr>
          <w:sz w:val="9"/>
        </w:rPr>
      </w:pPr>
      <w:r>
        <w:rPr>
          <w:sz w:val="18"/>
        </w:rPr>
        <w:t>轴</w:t>
      </w:r>
      <w:r>
        <w:rPr>
          <w:sz w:val="18"/>
        </w:rPr>
        <w:t>向</w:t>
      </w:r>
      <w:r>
        <w:rPr>
          <w:sz w:val="18"/>
        </w:rPr>
        <w:t>应</w:t>
      </w:r>
      <w:r>
        <w:rPr>
          <w:sz w:val="18"/>
        </w:rPr>
        <w:t>变</w:t>
      </w:r>
      <w:r>
        <w:rPr>
          <w:spacing w:val="-5"/>
          <w:sz w:val="18"/>
        </w:rPr>
        <w:t>ε</w:t>
      </w:r>
      <w:r>
        <w:rPr>
          <w:spacing w:val="-5"/>
          <w:sz w:val="9"/>
        </w:rPr>
        <w:t>a</w:t>
      </w:r>
    </w:p>
    <w:p>
      <w:pPr>
        <w:spacing w:before="0" w:line="209" w:lineRule="exact"/>
        <w:ind w:left="3065" w:right="0" w:firstLine="0"/>
        <w:jc w:val="left"/>
        <w:rPr>
          <w:sz w:val="9"/>
        </w:rPr>
      </w:pPr>
      <w:r>
        <w:br w:type="column"/>
      </w:r>
      <w:r>
        <w:rPr>
          <w:sz w:val="18"/>
        </w:rPr>
        <w:t>轴</w:t>
      </w:r>
      <w:r>
        <w:rPr>
          <w:sz w:val="18"/>
        </w:rPr>
        <w:t>向</w:t>
      </w:r>
      <w:r>
        <w:rPr>
          <w:sz w:val="18"/>
        </w:rPr>
        <w:t>应</w:t>
      </w:r>
      <w:r>
        <w:rPr>
          <w:sz w:val="18"/>
        </w:rPr>
        <w:t>变</w:t>
      </w:r>
      <w:r>
        <w:rPr>
          <w:spacing w:val="-5"/>
          <w:sz w:val="18"/>
        </w:rPr>
        <w:t>ε</w:t>
      </w:r>
      <w:r>
        <w:rPr>
          <w:spacing w:val="-5"/>
          <w:sz w:val="9"/>
        </w:rPr>
        <w:t>a</w:t>
      </w:r>
    </w:p>
    <w:p>
      <w:pPr>
        <w:spacing w:after="0" w:line="209" w:lineRule="exact"/>
        <w:jc w:val="left"/>
        <w:rPr>
          <w:sz w:val="9"/>
        </w:rPr>
        <w:sectPr>
          <w:type w:val="continuous"/>
          <w:pgSz w:w="11910" w:h="16840"/>
          <w:pgMar w:top="1840" w:right="160" w:bottom="280" w:left="1580" w:header="708" w:footer="708"/>
          <w:pgNumType w:start="33"/>
          <w:cols w:num="2" w:space="708" w:equalWidth="0">
            <w:col w:w="4151" w:space="40"/>
            <w:col w:w="5979" w:space="0"/>
          </w:cols>
        </w:sectPr>
      </w:pPr>
    </w:p>
    <w:p>
      <w:pPr>
        <w:pStyle w:val="BodyText"/>
        <w:spacing w:before="9"/>
        <w:rPr>
          <w:sz w:val="12"/>
        </w:rPr>
      </w:pPr>
    </w:p>
    <w:p>
      <w:pPr>
        <w:tabs>
          <w:tab w:val="left" w:pos="5282"/>
        </w:tabs>
        <w:spacing w:before="80"/>
        <w:ind w:left="1588" w:right="0" w:firstLine="0"/>
        <w:jc w:val="left"/>
        <w:rPr>
          <w:sz w:val="18"/>
        </w:rPr>
      </w:pPr>
      <w:r>
        <w:rPr>
          <w:rFonts w:ascii="Times New Roman" w:eastAsia="Times New Roman"/>
          <w:sz w:val="18"/>
        </w:rPr>
        <w:t>(a)</w:t>
      </w:r>
      <w:r>
        <w:rPr>
          <w:sz w:val="18"/>
        </w:rPr>
        <w:t>双曲应力</w:t>
      </w:r>
      <w:r>
        <w:rPr>
          <w:rFonts w:ascii="Times New Roman" w:eastAsia="Times New Roman"/>
          <w:sz w:val="18"/>
        </w:rPr>
        <w:t>-</w:t>
      </w:r>
      <w:r>
        <w:rPr>
          <w:sz w:val="18"/>
        </w:rPr>
        <w:t>应变曲</w:t>
      </w:r>
      <w:r>
        <w:rPr>
          <w:spacing w:val="-10"/>
          <w:sz w:val="18"/>
        </w:rPr>
        <w:t>线</w:t>
      </w:r>
      <w:r>
        <w:rPr>
          <w:sz w:val="18"/>
        </w:rPr>
        <w:tab/>
      </w:r>
      <w:r>
        <w:rPr>
          <w:rFonts w:ascii="Times New Roman" w:eastAsia="Times New Roman"/>
          <w:sz w:val="18"/>
        </w:rPr>
        <w:t>(b)</w:t>
      </w:r>
      <w:r>
        <w:rPr>
          <w:sz w:val="18"/>
        </w:rPr>
        <w:t>变换了的双曲</w:t>
      </w:r>
      <w:r>
        <w:rPr>
          <w:spacing w:val="-10"/>
          <w:sz w:val="18"/>
        </w:rPr>
        <w:t>线</w:t>
      </w:r>
    </w:p>
    <w:p>
      <w:pPr>
        <w:pStyle w:val="BodyText"/>
        <w:spacing w:before="4"/>
        <w:rPr>
          <w:sz w:val="15"/>
        </w:rPr>
      </w:pPr>
    </w:p>
    <w:p>
      <w:pPr>
        <w:spacing w:before="0"/>
        <w:ind w:left="159" w:right="1241" w:firstLine="0"/>
        <w:jc w:val="center"/>
        <w:rPr>
          <w:sz w:val="21"/>
        </w:rPr>
      </w:pPr>
      <w:r>
        <w:rPr>
          <w:sz w:val="21"/>
        </w:rPr>
        <w:t>图 2-1</w:t>
      </w:r>
      <w:r>
        <w:rPr>
          <w:spacing w:val="-2"/>
          <w:sz w:val="21"/>
        </w:rPr>
        <w:t xml:space="preserve"> 应力-应变曲线</w:t>
      </w:r>
    </w:p>
    <w:p>
      <w:pPr>
        <w:pStyle w:val="BodyText"/>
        <w:spacing w:before="11"/>
        <w:rPr>
          <w:sz w:val="9"/>
        </w:rPr>
      </w:pPr>
    </w:p>
    <w:p>
      <w:pPr>
        <w:spacing w:before="78"/>
        <w:ind w:left="2453" w:right="0" w:firstLine="0"/>
        <w:jc w:val="left"/>
        <w:rPr>
          <w:sz w:val="18"/>
        </w:rPr>
      </w:pPr>
      <w:r>
        <w:pict>
          <v:group id="_x0000_s1066" style="width:166.25pt;height:122.7pt;margin-top:6.45pt;margin-left:224.61pt;mso-position-horizontal-relative:page;position:absolute;z-index:-251644928" coordorigin="4492,129" coordsize="3325,2454">
            <v:shape id="_x0000_s1067" style="width:47;height:24;left:7770;position:absolute;top:2558" coordorigin="7770,2559" coordsize="47,24" path="m7770,2582l7770,2559,7817,2570,7770,2582xe" filled="t" fillcolor="black" stroked="f">
              <v:fill type="solid"/>
              <v:path arrowok="t"/>
            </v:shape>
            <v:shape id="_x0000_s1068" style="width:3313;height:2407;left:4504;position:absolute;top:175" coordorigin="4504,176" coordsize="3313,2407" path="m7817,2570l7770,2582,7770,2559,7817,2570m4504,2570l7770,2570m5464,2501l5464,2570m4504,1796l7367,1031m5464,1539l5464,1609m5464,1725l5464,1803m4504,2570l4504,176m5765,2244l5765,2521m5464,1539l5993,1539m6976,1334l6234,1334m6976,1135l6976,1334e" filled="f" stroked="t" strokecolor="black" strokeweight="0.01pt">
              <v:stroke dashstyle="solid"/>
              <v:path arrowok="t"/>
            </v:shape>
            <v:shape id="_x0000_s1069" style="width:24;height:47;left:4492;position:absolute;top:129" coordorigin="4492,129" coordsize="24,47" path="m4516,176l4492,176,4504,129,4516,176xe" filled="t" fillcolor="black" stroked="f">
              <v:fill type="solid"/>
              <v:path arrowok="t"/>
            </v:shape>
            <v:shape id="_x0000_s1070" style="width:24;height:47;left:4492;position:absolute;top:129" coordorigin="4492,129" coordsize="24,47" path="m4504,129l4516,176,4492,176,4504,129e" filled="f" stroked="t" strokecolor="black" strokeweight="0.01pt">
              <v:stroke dashstyle="solid"/>
              <v:path arrowok="t"/>
            </v:shape>
            <v:shape id="_x0000_s1071" style="width:24;height:47;left:5748;position:absolute;top:1549" coordorigin="5748,1550" coordsize="24,47" path="m5771,1596l5748,1596,5760,1550,5771,1596xe" filled="t" fillcolor="black" stroked="f">
              <v:fill type="solid"/>
              <v:path arrowok="t"/>
            </v:shape>
            <v:shape id="_x0000_s1072" style="width:24;height:47;left:5748;position:absolute;top:1549" coordorigin="5748,1550" coordsize="24,47" path="m5760,1550l5771,1596,5748,1596,5760,1550e" filled="f" stroked="t" strokecolor="black" strokeweight="0.01pt">
              <v:stroke dashstyle="solid"/>
              <v:path arrowok="t"/>
            </v:shape>
            <v:shape id="_x0000_s1073" style="width:24;height:47;left:5753;position:absolute;top:2521" coordorigin="5753,2521" coordsize="24,47" path="m5765,2568l5753,2521,5776,2521,5765,2568xe" filled="t" fillcolor="black" stroked="f">
              <v:fill type="solid"/>
              <v:path arrowok="t"/>
            </v:shape>
            <v:shape id="_x0000_s1074" style="width:24;height:47;left:5753;position:absolute;top:2521" coordorigin="5753,2521" coordsize="24,47" path="m5765,2568l5753,2521,5776,2521,5765,2568e" filled="f" stroked="t" strokecolor="black" strokeweight="0.01pt">
              <v:stroke dashstyle="solid"/>
              <v:path arrowok="t"/>
            </v:shape>
            <v:shape id="_x0000_s1075" type="#_x0000_t202" style="width:112;height:184;left:7046;position:absolute;top:988" filled="f" stroked="f">
              <v:textbox inset="0,0,0,0">
                <w:txbxContent>
                  <w:p>
                    <w:pPr>
                      <w:spacing w:before="0" w:line="184" w:lineRule="exact"/>
                      <w:ind w:left="0" w:right="0" w:firstLine="0"/>
                      <w:jc w:val="left"/>
                      <w:rPr>
                        <w:sz w:val="18"/>
                      </w:rPr>
                    </w:pPr>
                    <w:r>
                      <w:rPr>
                        <w:w w:val="102"/>
                        <w:sz w:val="18"/>
                      </w:rPr>
                      <w:t>n</w:t>
                    </w:r>
                  </w:p>
                </w:txbxContent>
              </v:textbox>
            </v:shape>
            <v:shape id="_x0000_s1076" type="#_x0000_t202" style="width:112;height:184;left:6627;position:absolute;top:1289" filled="f" stroked="f">
              <v:textbox inset="0,0,0,0">
                <w:txbxContent>
                  <w:p>
                    <w:pPr>
                      <w:spacing w:before="0" w:line="184" w:lineRule="exact"/>
                      <w:ind w:left="0" w:right="0" w:firstLine="0"/>
                      <w:jc w:val="left"/>
                      <w:rPr>
                        <w:sz w:val="18"/>
                      </w:rPr>
                    </w:pPr>
                    <w:r>
                      <w:rPr>
                        <w:w w:val="102"/>
                        <w:sz w:val="18"/>
                      </w:rPr>
                      <w:t>1</w:t>
                    </w:r>
                  </w:p>
                </w:txbxContent>
              </v:textbox>
            </v:shape>
          </v:group>
        </w:pict>
      </w:r>
      <w:r>
        <w:rPr>
          <w:spacing w:val="-4"/>
          <w:sz w:val="18"/>
        </w:rPr>
        <w:t>logE</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4"/>
        </w:rPr>
      </w:pPr>
      <w:r>
        <w:pict>
          <v:line id="_x0000_s1077" style="mso-position-horizontal-relative:page;mso-wrap-distance-left:0;mso-wrap-distance-right:0;position:absolute;z-index:-251642880" from="273.2pt,10.2pt" to="273.2pt,14.1pt" stroked="t" strokecolor="black" strokeweight="0.01pt">
            <v:stroke dashstyle="solid"/>
            <w10:wrap type="topAndBottom"/>
          </v:line>
        </w:pict>
      </w:r>
    </w:p>
    <w:p>
      <w:pPr>
        <w:pStyle w:val="BodyText"/>
        <w:spacing w:before="4"/>
        <w:rPr>
          <w:sz w:val="6"/>
        </w:rPr>
      </w:pPr>
    </w:p>
    <w:p>
      <w:pPr>
        <w:tabs>
          <w:tab w:val="left" w:pos="5707"/>
        </w:tabs>
        <w:spacing w:before="73"/>
        <w:ind w:left="3732" w:right="0" w:firstLine="0"/>
        <w:jc w:val="left"/>
        <w:rPr>
          <w:sz w:val="18"/>
        </w:rPr>
      </w:pPr>
      <w:r>
        <w:pict>
          <v:line id="_x0000_s1078" style="mso-position-horizontal-relative:page;position:absolute;z-index:251667456" from="273.2pt,-27.3pt" to="273.2pt,-23.4pt" stroked="t" strokecolor="black" strokeweight="0.01pt">
            <v:stroke dashstyle="solid"/>
          </v:line>
        </w:pict>
      </w:r>
      <w:r>
        <w:pict>
          <v:line id="_x0000_s1079" style="mso-position-horizontal-relative:page;position:absolute;z-index:251668480" from="273.2pt,-17.6pt" to="273.2pt,-13.75pt" stroked="t" strokecolor="black" strokeweight="0.01pt">
            <v:stroke dashstyle="solid"/>
          </v:line>
        </w:pict>
      </w:r>
      <w:r>
        <w:pict>
          <v:line id="_x0000_s1080" style="mso-position-horizontal-relative:page;position:absolute;z-index:-251643904" from="4in,-43.45pt" to="4in,-32.7pt" stroked="t" strokecolor="black" strokeweight="0.01pt">
            <v:stroke dashstyle="solid"/>
          </v:line>
        </w:pict>
      </w:r>
      <w:r>
        <w:pict>
          <v:shape id="_x0000_s1081" type="#_x0000_t202" style="width:11.55pt;height:20.55pt;margin-top:-31.86pt;margin-left:274.26pt;mso-position-horizontal-relative:page;position:absolute;z-index:251669504" filled="f" stroked="f">
            <v:textbox style="layout-flow:vertical;mso-layout-flow-alt:bottom-to-top" inset="0,0,0,0">
              <w:txbxContent>
                <w:p>
                  <w:pPr>
                    <w:spacing w:before="4" w:line="226" w:lineRule="exact"/>
                    <w:ind w:left="20" w:right="0" w:firstLine="0"/>
                    <w:jc w:val="left"/>
                    <w:rPr>
                      <w:sz w:val="18"/>
                    </w:rPr>
                  </w:pPr>
                  <w:r>
                    <w:rPr>
                      <w:spacing w:val="-4"/>
                      <w:sz w:val="18"/>
                    </w:rPr>
                    <w:t>logK</w:t>
                  </w:r>
                </w:p>
              </w:txbxContent>
            </v:textbox>
          </v:shape>
        </w:pict>
      </w:r>
      <w:r>
        <w:pict>
          <v:shape id="_x0000_s1082" type="#_x0000_t202" style="width:2.3pt;height:4.6pt;margin-top:11.87pt;margin-left:387.1pt;mso-position-horizontal-relative:page;position:absolute;z-index:251670528" filled="f" stroked="f">
            <v:textbox inset="0,0,0,0">
              <w:txbxContent>
                <w:p>
                  <w:pPr>
                    <w:spacing w:before="0" w:line="92" w:lineRule="exact"/>
                    <w:ind w:left="0" w:right="0" w:firstLine="0"/>
                    <w:jc w:val="left"/>
                    <w:rPr>
                      <w:sz w:val="9"/>
                    </w:rPr>
                  </w:pPr>
                  <w:r>
                    <w:rPr>
                      <w:w w:val="101"/>
                      <w:sz w:val="9"/>
                    </w:rPr>
                    <w:t>3</w:t>
                  </w:r>
                </w:p>
              </w:txbxContent>
            </v:textbox>
          </v:shape>
        </w:pict>
      </w:r>
      <w:r>
        <w:rPr>
          <w:spacing w:val="-5"/>
          <w:position w:val="1"/>
          <w:sz w:val="18"/>
        </w:rPr>
        <w:t>1.0</w:t>
      </w:r>
      <w:r>
        <w:rPr>
          <w:position w:val="1"/>
          <w:sz w:val="18"/>
        </w:rPr>
        <w:tab/>
      </w:r>
      <w:r>
        <w:rPr>
          <w:spacing w:val="-4"/>
          <w:sz w:val="18"/>
        </w:rPr>
        <w:t>logσ</w:t>
      </w:r>
    </w:p>
    <w:p>
      <w:pPr>
        <w:pStyle w:val="BodyText"/>
        <w:spacing w:before="7"/>
        <w:rPr>
          <w:sz w:val="21"/>
        </w:rPr>
      </w:pPr>
    </w:p>
    <w:p>
      <w:pPr>
        <w:spacing w:before="70"/>
        <w:ind w:left="159" w:right="89" w:firstLine="0"/>
        <w:jc w:val="center"/>
        <w:rPr>
          <w:sz w:val="21"/>
        </w:rPr>
      </w:pPr>
      <w:r>
        <w:rPr>
          <w:spacing w:val="-27"/>
          <w:sz w:val="21"/>
        </w:rPr>
        <w:t xml:space="preserve">图 </w:t>
      </w:r>
      <w:r>
        <w:rPr>
          <w:sz w:val="21"/>
        </w:rPr>
        <w:t>2-2</w:t>
      </w:r>
      <w:r>
        <w:rPr>
          <w:spacing w:val="-1"/>
          <w:sz w:val="21"/>
        </w:rPr>
        <w:t xml:space="preserve"> 初始切线模量与固结压力关系</w:t>
      </w:r>
    </w:p>
    <w:p>
      <w:pPr>
        <w:pStyle w:val="BodyText"/>
        <w:spacing w:before="72"/>
        <w:ind w:left="159" w:right="406"/>
        <w:jc w:val="center"/>
      </w:pPr>
      <w:r>
        <w:t>式(2—3)对轴应变εa</w:t>
      </w:r>
      <w:r>
        <w:rPr>
          <w:spacing w:val="-9"/>
        </w:rPr>
        <w:t xml:space="preserve"> 求导数，得到在曲线上任一点的切线模量为：</w:t>
      </w:r>
    </w:p>
    <w:p>
      <w:pPr>
        <w:pStyle w:val="BodyText"/>
        <w:spacing w:before="11"/>
        <w:rPr>
          <w:sz w:val="11"/>
        </w:rPr>
      </w:pPr>
    </w:p>
    <w:p>
      <w:pPr>
        <w:spacing w:after="0"/>
        <w:rPr>
          <w:sz w:val="11"/>
        </w:rPr>
        <w:sectPr>
          <w:type w:val="continuous"/>
          <w:pgSz w:w="11910" w:h="16840"/>
          <w:pgMar w:top="1840" w:right="160" w:bottom="280" w:left="1580" w:header="708" w:footer="708"/>
          <w:pgNumType w:start="34"/>
          <w:cols w:space="708"/>
        </w:sectPr>
      </w:pPr>
    </w:p>
    <w:p>
      <w:pPr>
        <w:pStyle w:val="BodyText"/>
        <w:spacing w:before="3"/>
        <w:rPr>
          <w:sz w:val="45"/>
        </w:rPr>
      </w:pPr>
    </w:p>
    <w:p>
      <w:pPr>
        <w:spacing w:before="0" w:line="291" w:lineRule="exact"/>
        <w:ind w:left="0" w:right="388" w:firstLine="0"/>
        <w:jc w:val="right"/>
        <w:rPr>
          <w:rFonts w:ascii="Symbol" w:hAnsi="Symbol"/>
          <w:sz w:val="24"/>
        </w:rPr>
      </w:pPr>
      <w:r>
        <w:rPr>
          <w:rFonts w:ascii="Times New Roman" w:hAnsi="Times New Roman"/>
          <w:i/>
          <w:sz w:val="24"/>
        </w:rPr>
        <w:t>E</w:t>
      </w:r>
      <w:r>
        <w:rPr>
          <w:rFonts w:ascii="Times New Roman" w:hAnsi="Times New Roman"/>
          <w:i/>
          <w:position w:val="-5"/>
          <w:sz w:val="14"/>
        </w:rPr>
        <w:t>t</w:t>
      </w:r>
      <w:r>
        <w:rPr>
          <w:rFonts w:ascii="Times New Roman" w:hAnsi="Times New Roman"/>
          <w:i/>
          <w:spacing w:val="64"/>
          <w:w w:val="150"/>
          <w:position w:val="-5"/>
          <w:sz w:val="14"/>
        </w:rPr>
        <w:t xml:space="preserve"> </w:t>
      </w:r>
      <w:r>
        <w:rPr>
          <w:rFonts w:ascii="Symbol" w:hAnsi="Symbol"/>
          <w:spacing w:val="-10"/>
          <w:sz w:val="24"/>
        </w:rPr>
        <w:sym w:font="Symbol" w:char="F03D"/>
      </w:r>
    </w:p>
    <w:p>
      <w:pPr>
        <w:pStyle w:val="BodyText"/>
        <w:spacing w:line="144" w:lineRule="exact"/>
        <w:jc w:val="right"/>
        <w:rPr>
          <w:rFonts w:ascii="Times New Roman" w:hAnsi="Times New Roman"/>
        </w:rPr>
      </w:pPr>
      <w:r>
        <w:rPr>
          <w:rFonts w:ascii="Symbol" w:hAnsi="Symbol"/>
        </w:rPr>
        <w:sym w:font="Symbol" w:char="F0E9"/>
      </w:r>
      <w:r>
        <w:rPr>
          <w:rFonts w:ascii="Times New Roman" w:hAnsi="Times New Roman"/>
          <w:spacing w:val="24"/>
        </w:rPr>
        <w:t xml:space="preserve"> </w:t>
      </w:r>
      <w:r>
        <w:rPr>
          <w:rFonts w:ascii="Times New Roman" w:hAnsi="Times New Roman"/>
          <w:spacing w:val="-10"/>
          <w:position w:val="-4"/>
        </w:rPr>
        <w:t>1</w:t>
      </w:r>
    </w:p>
    <w:p>
      <w:pPr>
        <w:spacing w:before="93"/>
        <w:ind w:left="515" w:right="0" w:firstLine="0"/>
        <w:jc w:val="left"/>
        <w:rPr>
          <w:rFonts w:ascii="Times New Roman"/>
          <w:sz w:val="24"/>
        </w:rPr>
      </w:pPr>
      <w:r>
        <w:br w:type="column"/>
      </w:r>
      <w:r>
        <w:rPr>
          <w:rFonts w:ascii="Times New Roman"/>
          <w:spacing w:val="-10"/>
          <w:sz w:val="24"/>
        </w:rPr>
        <w:t>1</w:t>
      </w:r>
    </w:p>
    <w:p>
      <w:pPr>
        <w:pStyle w:val="BodyText"/>
        <w:spacing w:before="6"/>
        <w:rPr>
          <w:rFonts w:ascii="Times New Roman"/>
          <w:sz w:val="3"/>
        </w:rPr>
      </w:pPr>
    </w:p>
    <w:p>
      <w:pPr>
        <w:pStyle w:val="BodyText"/>
        <w:spacing w:line="20" w:lineRule="exact"/>
        <w:ind w:left="441"/>
        <w:rPr>
          <w:rFonts w:ascii="Times New Roman"/>
          <w:sz w:val="2"/>
        </w:rPr>
      </w:pPr>
      <w:r>
        <w:rPr>
          <w:rFonts w:ascii="Times New Roman"/>
          <w:sz w:val="2"/>
        </w:rPr>
        <w:pict>
          <v:group id="_x0000_i1083" style="width:13.6pt;height:0.3pt;mso-position-horizontal-relative:char;mso-position-vertical-relative:line" coordorigin="0,0" coordsize="272,6">
            <v:line id="_x0000_s1084" style="position:absolute" from="0,3" to="272,3" stroked="t" strokecolor="black" strokeweight="0.25pt">
              <v:stroke dashstyle="solid"/>
            </v:line>
            <w10:wrap type="none"/>
          </v:group>
        </w:pict>
      </w:r>
    </w:p>
    <w:p>
      <w:pPr>
        <w:spacing w:before="6"/>
        <w:ind w:left="465" w:right="0" w:firstLine="0"/>
        <w:jc w:val="left"/>
        <w:rPr>
          <w:rFonts w:ascii="Times New Roman"/>
          <w:i/>
          <w:sz w:val="14"/>
        </w:rPr>
      </w:pPr>
      <w:r>
        <w:pict>
          <v:line id="_x0000_s1085" style="mso-position-horizontal-relative:page;position:absolute;z-index:251674624" from="204.8pt,16.55pt" to="304.6pt,16.55pt" stroked="t" strokecolor="black" strokeweight="0.51pt">
            <v:stroke dashstyle="solid"/>
          </v:line>
        </w:pict>
      </w:r>
      <w:r>
        <w:rPr>
          <w:rFonts w:ascii="Times New Roman"/>
          <w:i/>
          <w:spacing w:val="-5"/>
          <w:sz w:val="24"/>
        </w:rPr>
        <w:t>E</w:t>
      </w:r>
      <w:r>
        <w:rPr>
          <w:rFonts w:ascii="Times New Roman"/>
          <w:i/>
          <w:spacing w:val="-5"/>
          <w:position w:val="-5"/>
          <w:sz w:val="14"/>
        </w:rPr>
        <w:t>i</w:t>
      </w:r>
    </w:p>
    <w:p>
      <w:pPr>
        <w:tabs>
          <w:tab w:val="left" w:pos="1395"/>
        </w:tabs>
        <w:spacing w:before="30" w:line="235" w:lineRule="exact"/>
        <w:ind w:left="582" w:right="0" w:firstLine="0"/>
        <w:jc w:val="left"/>
        <w:rPr>
          <w:rFonts w:ascii="Times New Roman" w:hAnsi="Times New Roman"/>
          <w:sz w:val="14"/>
        </w:rPr>
      </w:pPr>
      <w:r>
        <w:rPr>
          <w:rFonts w:ascii="Times New Roman" w:hAnsi="Times New Roman"/>
          <w:i/>
          <w:sz w:val="24"/>
        </w:rPr>
        <w:t>R</w:t>
      </w:r>
      <w:r>
        <w:rPr>
          <w:rFonts w:ascii="Times New Roman" w:hAnsi="Times New Roman"/>
          <w:i/>
          <w:spacing w:val="36"/>
          <w:sz w:val="24"/>
        </w:rPr>
        <w:t xml:space="preserve"> </w:t>
      </w:r>
      <w:r>
        <w:rPr>
          <w:rFonts w:ascii="Calibri" w:hAnsi="Calibri"/>
          <w:i/>
          <w:spacing w:val="-10"/>
          <w:sz w:val="25"/>
        </w:rPr>
        <w:t>ε</w:t>
      </w:r>
      <w:r>
        <w:rPr>
          <w:rFonts w:ascii="Calibri" w:hAnsi="Calibri"/>
          <w:i/>
          <w:sz w:val="25"/>
        </w:rPr>
        <w:tab/>
      </w:r>
      <w:r>
        <w:rPr>
          <w:rFonts w:ascii="Symbol" w:hAnsi="Symbol"/>
          <w:position w:val="1"/>
          <w:sz w:val="24"/>
        </w:rPr>
        <w:sym w:font="Symbol" w:char="F0F9"/>
      </w:r>
      <w:r>
        <w:rPr>
          <w:rFonts w:ascii="Times New Roman" w:hAnsi="Times New Roman"/>
          <w:spacing w:val="-33"/>
          <w:position w:val="1"/>
          <w:sz w:val="24"/>
        </w:rPr>
        <w:t xml:space="preserve"> </w:t>
      </w:r>
      <w:r>
        <w:rPr>
          <w:rFonts w:ascii="Times New Roman" w:hAnsi="Times New Roman"/>
          <w:spacing w:val="-10"/>
          <w:position w:val="17"/>
          <w:sz w:val="14"/>
        </w:rPr>
        <w:t>2</w:t>
      </w:r>
    </w:p>
    <w:p>
      <w:pPr>
        <w:spacing w:before="0" w:line="240" w:lineRule="auto"/>
        <w:rPr>
          <w:rFonts w:ascii="Times New Roman"/>
          <w:sz w:val="24"/>
        </w:rPr>
      </w:pPr>
      <w:r>
        <w:br w:type="column"/>
      </w:r>
    </w:p>
    <w:p>
      <w:pPr>
        <w:pStyle w:val="BodyText"/>
        <w:spacing w:before="5"/>
        <w:rPr>
          <w:rFonts w:ascii="Times New Roman"/>
          <w:sz w:val="27"/>
        </w:rPr>
      </w:pPr>
    </w:p>
    <w:p>
      <w:pPr>
        <w:pStyle w:val="BodyText"/>
        <w:ind w:left="1994" w:right="1624"/>
        <w:jc w:val="center"/>
      </w:pPr>
      <w:r>
        <w:t>(2—</w:t>
      </w:r>
      <w:r>
        <w:rPr>
          <w:spacing w:val="-5"/>
        </w:rPr>
        <w:t>5)</w:t>
      </w:r>
    </w:p>
    <w:p>
      <w:pPr>
        <w:spacing w:after="0"/>
        <w:jc w:val="center"/>
        <w:sectPr>
          <w:type w:val="continuous"/>
          <w:pgSz w:w="11910" w:h="16840"/>
          <w:pgMar w:top="1840" w:right="160" w:bottom="280" w:left="1580" w:header="708" w:footer="708"/>
          <w:pgNumType w:start="35"/>
          <w:cols w:num="3" w:space="708" w:equalWidth="0">
            <w:col w:w="2839" w:space="40"/>
            <w:col w:w="1630" w:space="1293"/>
            <w:col w:w="4368" w:space="0"/>
          </w:cols>
        </w:sectPr>
      </w:pPr>
    </w:p>
    <w:p>
      <w:pPr>
        <w:tabs>
          <w:tab w:val="left" w:pos="2970"/>
          <w:tab w:val="left" w:pos="3641"/>
          <w:tab w:val="left" w:pos="4273"/>
        </w:tabs>
        <w:spacing w:before="48" w:line="84" w:lineRule="auto"/>
        <w:ind w:left="2536" w:right="0" w:firstLine="0"/>
        <w:jc w:val="left"/>
        <w:rPr>
          <w:rFonts w:ascii="Symbol" w:hAnsi="Symbol"/>
          <w:sz w:val="24"/>
        </w:rPr>
      </w:pPr>
      <w:r>
        <w:rPr>
          <w:rFonts w:ascii="Symbol" w:hAnsi="Symbol"/>
          <w:spacing w:val="-10"/>
          <w:position w:val="-15"/>
          <w:sz w:val="24"/>
        </w:rPr>
        <w:sym w:font="Symbol" w:char="F0EA"/>
      </w:r>
      <w:r>
        <w:rPr>
          <w:rFonts w:ascii="Times New Roman" w:hAnsi="Times New Roman"/>
          <w:position w:val="-15"/>
          <w:sz w:val="24"/>
        </w:rPr>
        <w:tab/>
      </w:r>
      <w:r>
        <w:rPr>
          <w:rFonts w:ascii="Symbol" w:hAnsi="Symbol"/>
          <w:spacing w:val="-10"/>
          <w:position w:val="-12"/>
          <w:sz w:val="24"/>
        </w:rPr>
        <w:sym w:font="Symbol" w:char="F02B"/>
      </w:r>
      <w:r>
        <w:rPr>
          <w:rFonts w:ascii="Times New Roman" w:hAnsi="Times New Roman"/>
          <w:position w:val="-12"/>
          <w:sz w:val="24"/>
        </w:rPr>
        <w:tab/>
      </w:r>
      <w:r>
        <w:rPr>
          <w:rFonts w:ascii="Times New Roman" w:hAnsi="Times New Roman"/>
          <w:i/>
          <w:sz w:val="14"/>
        </w:rPr>
        <w:t>f</w:t>
      </w:r>
      <w:r>
        <w:rPr>
          <w:rFonts w:ascii="Times New Roman" w:hAnsi="Times New Roman"/>
          <w:i/>
          <w:spacing w:val="56"/>
          <w:sz w:val="14"/>
        </w:rPr>
        <w:t xml:space="preserve">  </w:t>
      </w:r>
      <w:r>
        <w:rPr>
          <w:rFonts w:ascii="Times New Roman" w:hAnsi="Times New Roman"/>
          <w:i/>
          <w:spacing w:val="-10"/>
          <w:sz w:val="14"/>
        </w:rPr>
        <w:t>a</w:t>
      </w:r>
      <w:r>
        <w:rPr>
          <w:rFonts w:ascii="Times New Roman" w:hAnsi="Times New Roman"/>
          <w:i/>
          <w:sz w:val="14"/>
        </w:rPr>
        <w:tab/>
      </w:r>
      <w:r>
        <w:rPr>
          <w:rFonts w:ascii="Symbol" w:hAnsi="Symbol"/>
          <w:spacing w:val="-10"/>
          <w:position w:val="-15"/>
          <w:sz w:val="24"/>
        </w:rPr>
        <w:sym w:font="Symbol" w:char="F0FA"/>
      </w:r>
    </w:p>
    <w:p>
      <w:pPr>
        <w:tabs>
          <w:tab w:val="left" w:pos="3163"/>
        </w:tabs>
        <w:spacing w:line="20" w:lineRule="exact"/>
        <w:ind w:left="2640" w:right="0" w:firstLine="0"/>
        <w:rPr>
          <w:rFonts w:ascii="Symbol" w:hAnsi="Symbol"/>
          <w:sz w:val="2"/>
        </w:rPr>
      </w:pPr>
      <w:r>
        <w:rPr>
          <w:rFonts w:ascii="Symbol" w:hAnsi="Symbol"/>
          <w:sz w:val="2"/>
        </w:rPr>
        <w:pict>
          <v:group id="_x0000_i1086" style="width:13.6pt;height:0.3pt;mso-position-horizontal-relative:char;mso-position-vertical-relative:line" coordorigin="0,0" coordsize="272,6">
            <v:line id="_x0000_s1087" style="position:absolute" from="0,3" to="272,3" stroked="t" strokecolor="black" strokeweight="0.25pt">
              <v:stroke dashstyle="solid"/>
            </v:line>
            <w10:wrap type="none"/>
          </v:group>
        </w:pict>
      </w:r>
      <w:r>
        <w:rPr>
          <w:rFonts w:ascii="Symbol" w:hAnsi="Symbol"/>
          <w:sz w:val="2"/>
        </w:rPr>
        <w:sym w:font="Symbol" w:char="F009"/>
      </w:r>
      <w:r>
        <w:rPr>
          <w:rFonts w:ascii="Symbol" w:hAnsi="Symbol"/>
          <w:sz w:val="2"/>
        </w:rPr>
        <w:pict>
          <v:group id="_x0000_i1088" style="width:54.75pt;height:0.3pt;mso-position-horizontal-relative:char;mso-position-vertical-relative:line" coordorigin="0,0" coordsize="1095,6">
            <v:line id="_x0000_s1089" style="position:absolute" from="0,3" to="1095,3" stroked="t" strokecolor="black" strokeweight="0.25pt">
              <v:stroke dashstyle="solid"/>
            </v:line>
            <w10:wrap type="none"/>
          </v:group>
        </w:pict>
      </w:r>
    </w:p>
    <w:p>
      <w:pPr>
        <w:spacing w:after="0" w:line="20" w:lineRule="exact"/>
        <w:rPr>
          <w:rFonts w:ascii="Symbol" w:hAnsi="Symbol"/>
          <w:sz w:val="2"/>
        </w:rPr>
        <w:sectPr>
          <w:type w:val="continuous"/>
          <w:pgSz w:w="11910" w:h="16840"/>
          <w:pgMar w:top="1840" w:right="160" w:bottom="280" w:left="1580" w:header="708" w:footer="708"/>
          <w:pgNumType w:start="36"/>
          <w:cols w:space="708"/>
        </w:sectPr>
      </w:pPr>
    </w:p>
    <w:p>
      <w:pPr>
        <w:spacing w:before="2"/>
        <w:ind w:left="0" w:right="0" w:firstLine="0"/>
        <w:jc w:val="right"/>
        <w:rPr>
          <w:rFonts w:ascii="Times New Roman" w:hAnsi="Times New Roman"/>
          <w:i/>
          <w:sz w:val="14"/>
        </w:rPr>
      </w:pPr>
      <w:r>
        <w:rPr>
          <w:rFonts w:ascii="Symbol" w:hAnsi="Symbol"/>
          <w:spacing w:val="-47"/>
          <w:position w:val="1"/>
          <w:sz w:val="24"/>
        </w:rPr>
        <w:sym w:font="Symbol" w:char="F0EA"/>
      </w:r>
      <w:r>
        <w:rPr>
          <w:rFonts w:ascii="Symbol" w:hAnsi="Symbol"/>
          <w:spacing w:val="-47"/>
          <w:position w:val="-2"/>
          <w:sz w:val="24"/>
        </w:rPr>
        <w:sym w:font="Symbol" w:char="F0EB"/>
      </w:r>
      <w:r>
        <w:rPr>
          <w:rFonts w:ascii="Times New Roman" w:hAnsi="Times New Roman"/>
          <w:spacing w:val="-24"/>
          <w:position w:val="-2"/>
          <w:sz w:val="24"/>
        </w:rPr>
        <w:t xml:space="preserve"> </w:t>
      </w:r>
      <w:r>
        <w:rPr>
          <w:rFonts w:ascii="Times New Roman" w:hAnsi="Times New Roman"/>
          <w:i/>
          <w:spacing w:val="-5"/>
          <w:position w:val="6"/>
          <w:sz w:val="24"/>
        </w:rPr>
        <w:t>E</w:t>
      </w:r>
      <w:r>
        <w:rPr>
          <w:rFonts w:ascii="Times New Roman" w:hAnsi="Times New Roman"/>
          <w:i/>
          <w:spacing w:val="-5"/>
          <w:sz w:val="14"/>
        </w:rPr>
        <w:t>i</w:t>
      </w:r>
    </w:p>
    <w:p>
      <w:pPr>
        <w:spacing w:before="0" w:line="223" w:lineRule="auto"/>
        <w:ind w:left="272" w:right="0" w:firstLine="0"/>
        <w:jc w:val="left"/>
        <w:rPr>
          <w:rFonts w:ascii="Symbol" w:hAnsi="Symbol"/>
          <w:sz w:val="24"/>
        </w:rPr>
      </w:pPr>
      <w:r>
        <w:br w:type="column"/>
      </w:r>
      <w:r>
        <w:rPr>
          <w:rFonts w:ascii="Times New Roman" w:hAnsi="Times New Roman"/>
          <w:spacing w:val="-10"/>
          <w:w w:val="105"/>
          <w:sz w:val="24"/>
        </w:rPr>
        <w:t>(</w:t>
      </w:r>
      <w:r>
        <w:rPr>
          <w:rFonts w:ascii="Calibri" w:hAnsi="Calibri"/>
          <w:i/>
          <w:spacing w:val="-10"/>
          <w:w w:val="105"/>
          <w:sz w:val="25"/>
        </w:rPr>
        <w:t>σ</w:t>
      </w:r>
      <w:r>
        <w:rPr>
          <w:rFonts w:ascii="Times New Roman" w:hAnsi="Times New Roman"/>
          <w:spacing w:val="-10"/>
          <w:w w:val="105"/>
          <w:position w:val="-5"/>
          <w:sz w:val="14"/>
        </w:rPr>
        <w:t>1</w:t>
      </w:r>
      <w:r>
        <w:rPr>
          <w:rFonts w:ascii="Times New Roman" w:hAnsi="Times New Roman"/>
          <w:spacing w:val="8"/>
          <w:w w:val="105"/>
          <w:position w:val="-5"/>
          <w:sz w:val="14"/>
        </w:rPr>
        <w:t xml:space="preserve"> </w:t>
      </w:r>
      <w:r>
        <w:rPr>
          <w:rFonts w:ascii="Symbol" w:hAnsi="Symbol"/>
          <w:spacing w:val="-10"/>
          <w:w w:val="105"/>
          <w:sz w:val="24"/>
        </w:rPr>
        <w:sym w:font="Symbol" w:char="F02D"/>
      </w:r>
      <w:r>
        <w:rPr>
          <w:rFonts w:ascii="Calibri" w:hAnsi="Calibri"/>
          <w:i/>
          <w:spacing w:val="-10"/>
          <w:w w:val="105"/>
          <w:sz w:val="25"/>
        </w:rPr>
        <w:t>σ</w:t>
      </w:r>
      <w:r>
        <w:rPr>
          <w:rFonts w:ascii="Times New Roman" w:hAnsi="Times New Roman"/>
          <w:spacing w:val="-10"/>
          <w:w w:val="105"/>
          <w:position w:val="-5"/>
          <w:sz w:val="14"/>
        </w:rPr>
        <w:t>3</w:t>
      </w:r>
      <w:r>
        <w:rPr>
          <w:rFonts w:ascii="Times New Roman" w:hAnsi="Times New Roman"/>
          <w:spacing w:val="-5"/>
          <w:position w:val="-5"/>
          <w:sz w:val="14"/>
        </w:rPr>
        <w:t xml:space="preserve"> </w:t>
      </w:r>
      <w:r>
        <w:rPr>
          <w:rFonts w:ascii="Times New Roman" w:hAnsi="Times New Roman"/>
          <w:spacing w:val="-10"/>
          <w:w w:val="105"/>
          <w:sz w:val="24"/>
        </w:rPr>
        <w:t>)</w:t>
      </w:r>
      <w:r>
        <w:rPr>
          <w:rFonts w:ascii="Times New Roman" w:hAnsi="Times New Roman"/>
          <w:spacing w:val="-17"/>
          <w:w w:val="105"/>
          <w:sz w:val="24"/>
        </w:rPr>
        <w:t xml:space="preserve"> </w:t>
      </w:r>
      <w:r>
        <w:rPr>
          <w:rFonts w:ascii="Times New Roman" w:hAnsi="Times New Roman"/>
          <w:i/>
          <w:spacing w:val="-10"/>
          <w:w w:val="105"/>
          <w:position w:val="-5"/>
          <w:sz w:val="14"/>
        </w:rPr>
        <w:t>f</w:t>
      </w:r>
      <w:r>
        <w:rPr>
          <w:rFonts w:ascii="Times New Roman" w:hAnsi="Times New Roman"/>
          <w:i/>
          <w:spacing w:val="25"/>
          <w:w w:val="105"/>
          <w:position w:val="-5"/>
          <w:sz w:val="14"/>
        </w:rPr>
        <w:t xml:space="preserve"> </w:t>
      </w:r>
      <w:r>
        <w:rPr>
          <w:rFonts w:ascii="Symbol" w:hAnsi="Symbol"/>
          <w:spacing w:val="-10"/>
          <w:w w:val="105"/>
          <w:position w:val="-4"/>
          <w:sz w:val="24"/>
        </w:rPr>
        <w:sym w:font="Symbol" w:char="F0FA"/>
      </w:r>
      <w:r>
        <w:rPr>
          <w:rFonts w:ascii="Symbol" w:hAnsi="Symbol"/>
          <w:spacing w:val="-10"/>
          <w:w w:val="105"/>
          <w:position w:val="-8"/>
          <w:sz w:val="24"/>
        </w:rPr>
        <w:sym w:font="Symbol" w:char="F0FB"/>
      </w:r>
    </w:p>
    <w:p>
      <w:pPr>
        <w:spacing w:after="0" w:line="223" w:lineRule="auto"/>
        <w:jc w:val="left"/>
        <w:rPr>
          <w:rFonts w:ascii="Symbol" w:hAnsi="Symbol"/>
          <w:sz w:val="24"/>
        </w:rPr>
        <w:sectPr>
          <w:type w:val="continuous"/>
          <w:pgSz w:w="11910" w:h="16840"/>
          <w:pgMar w:top="1840" w:right="160" w:bottom="280" w:left="1580" w:header="708" w:footer="708"/>
          <w:pgNumType w:start="37"/>
          <w:cols w:num="2" w:space="708" w:equalWidth="0">
            <w:col w:w="2864" w:space="40"/>
            <w:col w:w="7266" w:space="0"/>
          </w:cols>
        </w:sectPr>
      </w:pPr>
    </w:p>
    <w:p>
      <w:pPr>
        <w:pStyle w:val="BodyText"/>
        <w:spacing w:before="53"/>
        <w:ind w:left="696"/>
      </w:pPr>
      <w:r>
        <w:t>式(2—3)</w:t>
      </w:r>
      <w:r>
        <w:rPr>
          <w:spacing w:val="-2"/>
        </w:rPr>
        <w:t>可改写为：</w:t>
      </w:r>
    </w:p>
    <w:p>
      <w:pPr>
        <w:spacing w:after="0"/>
        <w:sectPr>
          <w:pgSz w:w="11910" w:h="16840"/>
          <w:pgMar w:top="1420" w:right="160" w:bottom="280" w:left="1580" w:header="708" w:footer="708"/>
          <w:pgNumType w:start="38"/>
          <w:cols w:space="708"/>
        </w:sectPr>
      </w:pPr>
    </w:p>
    <w:p>
      <w:pPr>
        <w:tabs>
          <w:tab w:val="left" w:pos="3113"/>
        </w:tabs>
        <w:spacing w:before="173" w:line="84" w:lineRule="auto"/>
        <w:ind w:left="1990" w:right="0" w:firstLine="0"/>
        <w:jc w:val="left"/>
        <w:rPr>
          <w:rFonts w:ascii="Times New Roman" w:hAnsi="Times New Roman"/>
          <w:sz w:val="14"/>
        </w:rPr>
      </w:pPr>
      <w:r>
        <w:rPr>
          <w:rFonts w:ascii="Calibri" w:hAnsi="Calibri"/>
          <w:i/>
          <w:position w:val="-15"/>
          <w:sz w:val="26"/>
        </w:rPr>
        <w:t>ε</w:t>
      </w:r>
      <w:r>
        <w:rPr>
          <w:rFonts w:ascii="Calibri" w:hAnsi="Calibri"/>
          <w:i/>
          <w:spacing w:val="48"/>
          <w:position w:val="-15"/>
          <w:sz w:val="26"/>
        </w:rPr>
        <w:t xml:space="preserve"> </w:t>
      </w:r>
      <w:r>
        <w:rPr>
          <w:rFonts w:ascii="Symbol" w:hAnsi="Symbol"/>
          <w:spacing w:val="-10"/>
          <w:position w:val="-15"/>
          <w:sz w:val="24"/>
        </w:rPr>
        <w:sym w:font="Symbol" w:char="F03D"/>
      </w:r>
      <w:r>
        <w:rPr>
          <w:rFonts w:ascii="Times New Roman" w:hAnsi="Times New Roman"/>
          <w:position w:val="-15"/>
          <w:sz w:val="24"/>
        </w:rPr>
        <w:tab/>
      </w:r>
      <w:r>
        <w:rPr>
          <w:rFonts w:ascii="Calibri" w:hAnsi="Calibri"/>
          <w:i/>
          <w:spacing w:val="-16"/>
          <w:sz w:val="26"/>
        </w:rPr>
        <w:t>σ</w:t>
      </w:r>
      <w:r>
        <w:rPr>
          <w:rFonts w:ascii="Times New Roman" w:hAnsi="Times New Roman"/>
          <w:spacing w:val="-16"/>
          <w:position w:val="-5"/>
          <w:sz w:val="14"/>
        </w:rPr>
        <w:t>1</w:t>
      </w:r>
      <w:r>
        <w:rPr>
          <w:rFonts w:ascii="Times New Roman" w:hAnsi="Times New Roman"/>
          <w:spacing w:val="14"/>
          <w:position w:val="-5"/>
          <w:sz w:val="14"/>
        </w:rPr>
        <w:t xml:space="preserve"> </w:t>
      </w:r>
      <w:r>
        <w:rPr>
          <w:rFonts w:ascii="Symbol" w:hAnsi="Symbol"/>
          <w:spacing w:val="-5"/>
          <w:sz w:val="24"/>
        </w:rPr>
        <w:sym w:font="Symbol" w:char="F02D"/>
      </w:r>
      <w:r>
        <w:rPr>
          <w:rFonts w:ascii="Calibri" w:hAnsi="Calibri"/>
          <w:i/>
          <w:spacing w:val="-5"/>
          <w:sz w:val="26"/>
        </w:rPr>
        <w:t>σ</w:t>
      </w:r>
      <w:r>
        <w:rPr>
          <w:rFonts w:ascii="Times New Roman" w:hAnsi="Times New Roman"/>
          <w:spacing w:val="-5"/>
          <w:position w:val="-5"/>
          <w:sz w:val="14"/>
        </w:rPr>
        <w:t>3</w:t>
      </w:r>
    </w:p>
    <w:p>
      <w:pPr>
        <w:spacing w:before="6" w:line="240" w:lineRule="auto"/>
        <w:rPr>
          <w:rFonts w:ascii="Times New Roman"/>
          <w:sz w:val="26"/>
        </w:rPr>
      </w:pPr>
      <w:r>
        <w:br w:type="column"/>
      </w:r>
    </w:p>
    <w:p>
      <w:pPr>
        <w:pStyle w:val="BodyText"/>
        <w:spacing w:line="140" w:lineRule="exact"/>
        <w:ind w:left="1977" w:right="1624"/>
        <w:jc w:val="center"/>
      </w:pPr>
      <w:r>
        <w:t>(2—</w:t>
      </w:r>
      <w:r>
        <w:rPr>
          <w:spacing w:val="-5"/>
        </w:rPr>
        <w:t>6)</w:t>
      </w:r>
    </w:p>
    <w:p>
      <w:pPr>
        <w:spacing w:after="0" w:line="140" w:lineRule="exact"/>
        <w:jc w:val="center"/>
        <w:sectPr>
          <w:type w:val="continuous"/>
          <w:pgSz w:w="11910" w:h="16840"/>
          <w:pgMar w:top="1840" w:right="160" w:bottom="280" w:left="1580" w:header="708" w:footer="708"/>
          <w:pgNumType w:start="39"/>
          <w:cols w:num="2" w:space="708" w:equalWidth="0">
            <w:col w:w="3907" w:space="1911"/>
            <w:col w:w="4352" w:space="0"/>
          </w:cols>
        </w:sectPr>
      </w:pPr>
    </w:p>
    <w:p>
      <w:pPr>
        <w:tabs>
          <w:tab w:val="left" w:pos="3199"/>
        </w:tabs>
        <w:spacing w:before="0" w:line="181" w:lineRule="exact"/>
        <w:ind w:left="2150" w:right="0" w:firstLine="0"/>
        <w:jc w:val="left"/>
        <w:rPr>
          <w:rFonts w:ascii="Times New Roman" w:hAnsi="Times New Roman"/>
          <w:sz w:val="24"/>
        </w:rPr>
      </w:pPr>
      <w:r>
        <w:pict>
          <v:line id="_x0000_s1090" style="mso-position-horizontal-relative:page;position:absolute;z-index:251675648" from="205.4pt,1.05pt" to="304.65pt,1.05pt" stroked="t" strokecolor="black" strokeweight="0.51pt">
            <v:stroke dashstyle="solid"/>
          </v:line>
        </w:pict>
      </w:r>
      <w:r>
        <w:rPr>
          <w:rFonts w:ascii="Times New Roman" w:hAnsi="Times New Roman"/>
          <w:i/>
          <w:spacing w:val="-10"/>
          <w:w w:val="105"/>
          <w:sz w:val="24"/>
          <w:vertAlign w:val="superscript"/>
        </w:rPr>
        <w:t>a</w:t>
      </w:r>
      <w:r>
        <w:rPr>
          <w:rFonts w:ascii="Times New Roman" w:hAnsi="Times New Roman"/>
          <w:i/>
          <w:sz w:val="24"/>
          <w:vertAlign w:val="baseline"/>
        </w:rPr>
        <w:tab/>
      </w:r>
      <w:r>
        <w:rPr>
          <w:rFonts w:ascii="Times New Roman" w:hAnsi="Times New Roman"/>
          <w:i/>
          <w:w w:val="105"/>
          <w:sz w:val="24"/>
          <w:vertAlign w:val="baseline"/>
        </w:rPr>
        <w:t>R</w:t>
      </w:r>
      <w:r>
        <w:rPr>
          <w:rFonts w:ascii="Times New Roman" w:hAnsi="Times New Roman"/>
          <w:i/>
          <w:spacing w:val="61"/>
          <w:w w:val="105"/>
          <w:sz w:val="24"/>
          <w:vertAlign w:val="baseline"/>
        </w:rPr>
        <w:t xml:space="preserve"> </w:t>
      </w:r>
      <w:r>
        <w:rPr>
          <w:rFonts w:ascii="Times New Roman" w:hAnsi="Times New Roman"/>
          <w:w w:val="105"/>
          <w:sz w:val="24"/>
          <w:vertAlign w:val="baseline"/>
        </w:rPr>
        <w:t>(</w:t>
      </w:r>
      <w:r>
        <w:rPr>
          <w:rFonts w:ascii="Calibri" w:hAnsi="Calibri"/>
          <w:i/>
          <w:w w:val="105"/>
          <w:sz w:val="26"/>
          <w:vertAlign w:val="baseline"/>
        </w:rPr>
        <w:t>σ</w:t>
      </w:r>
      <w:r>
        <w:rPr>
          <w:rFonts w:ascii="Calibri" w:hAnsi="Calibri"/>
          <w:i/>
          <w:spacing w:val="9"/>
          <w:w w:val="105"/>
          <w:sz w:val="26"/>
          <w:vertAlign w:val="baseline"/>
        </w:rPr>
        <w:t xml:space="preserve"> </w:t>
      </w:r>
      <w:r>
        <w:rPr>
          <w:rFonts w:ascii="Symbol" w:hAnsi="Symbol"/>
          <w:w w:val="105"/>
          <w:sz w:val="24"/>
          <w:vertAlign w:val="baseline"/>
        </w:rPr>
        <w:sym w:font="Symbol" w:char="F02D"/>
      </w:r>
      <w:r>
        <w:rPr>
          <w:rFonts w:ascii="Calibri" w:hAnsi="Calibri"/>
          <w:i/>
          <w:w w:val="105"/>
          <w:sz w:val="26"/>
          <w:vertAlign w:val="baseline"/>
        </w:rPr>
        <w:t>σ</w:t>
      </w:r>
      <w:r>
        <w:rPr>
          <w:rFonts w:ascii="Calibri" w:hAnsi="Calibri"/>
          <w:i/>
          <w:spacing w:val="-16"/>
          <w:w w:val="105"/>
          <w:sz w:val="26"/>
          <w:vertAlign w:val="baseline"/>
        </w:rPr>
        <w:t xml:space="preserve"> </w:t>
      </w:r>
      <w:r>
        <w:rPr>
          <w:rFonts w:ascii="Times New Roman" w:hAnsi="Times New Roman"/>
          <w:spacing w:val="-10"/>
          <w:w w:val="105"/>
          <w:sz w:val="24"/>
          <w:vertAlign w:val="baseline"/>
        </w:rPr>
        <w:t>)</w:t>
      </w:r>
    </w:p>
    <w:p>
      <w:pPr>
        <w:tabs>
          <w:tab w:val="left" w:pos="3380"/>
          <w:tab w:val="left" w:pos="3731"/>
          <w:tab w:val="left" w:pos="4222"/>
        </w:tabs>
        <w:spacing w:before="18" w:after="4" w:line="175" w:lineRule="exact"/>
        <w:ind w:left="2551" w:right="0" w:firstLine="0"/>
        <w:jc w:val="left"/>
        <w:rPr>
          <w:rFonts w:ascii="Times New Roman" w:hAnsi="Times New Roman"/>
          <w:sz w:val="24"/>
        </w:rPr>
      </w:pPr>
      <w:r>
        <w:rPr>
          <w:rFonts w:ascii="Times New Roman" w:hAnsi="Times New Roman"/>
          <w:i/>
          <w:sz w:val="24"/>
        </w:rPr>
        <w:t>E</w:t>
      </w:r>
      <w:r>
        <w:rPr>
          <w:rFonts w:ascii="Times New Roman" w:hAnsi="Times New Roman"/>
          <w:i/>
          <w:spacing w:val="-3"/>
          <w:sz w:val="24"/>
        </w:rPr>
        <w:t xml:space="preserve"> </w:t>
      </w:r>
      <w:r>
        <w:rPr>
          <w:rFonts w:ascii="Times New Roman" w:hAnsi="Times New Roman"/>
          <w:sz w:val="24"/>
        </w:rPr>
        <w:t>[1</w:t>
      </w:r>
      <w:r>
        <w:rPr>
          <w:rFonts w:ascii="Times New Roman" w:hAnsi="Times New Roman"/>
          <w:spacing w:val="-34"/>
          <w:sz w:val="24"/>
        </w:rPr>
        <w:t xml:space="preserve"> </w:t>
      </w:r>
      <w:r>
        <w:rPr>
          <w:rFonts w:ascii="Symbol" w:hAnsi="Symbol"/>
          <w:spacing w:val="-12"/>
          <w:sz w:val="24"/>
        </w:rPr>
        <w:sym w:font="Symbol" w:char="F02D"/>
      </w:r>
      <w:r>
        <w:rPr>
          <w:rFonts w:ascii="Times New Roman" w:hAnsi="Times New Roman"/>
          <w:sz w:val="24"/>
        </w:rPr>
        <w:tab/>
      </w:r>
      <w:r>
        <w:rPr>
          <w:rFonts w:ascii="Times New Roman" w:hAnsi="Times New Roman"/>
          <w:i/>
          <w:spacing w:val="-10"/>
          <w:sz w:val="24"/>
          <w:vertAlign w:val="superscript"/>
        </w:rPr>
        <w:t>f</w:t>
      </w:r>
      <w:r>
        <w:rPr>
          <w:rFonts w:ascii="Times New Roman" w:hAnsi="Times New Roman"/>
          <w:i/>
          <w:sz w:val="24"/>
          <w:vertAlign w:val="baseline"/>
        </w:rPr>
        <w:tab/>
      </w:r>
      <w:r>
        <w:rPr>
          <w:rFonts w:ascii="Times New Roman" w:hAnsi="Times New Roman"/>
          <w:spacing w:val="-10"/>
          <w:sz w:val="24"/>
          <w:vertAlign w:val="superscript"/>
        </w:rPr>
        <w:t>1</w:t>
      </w:r>
      <w:r>
        <w:rPr>
          <w:rFonts w:ascii="Times New Roman" w:hAnsi="Times New Roman"/>
          <w:sz w:val="24"/>
          <w:vertAlign w:val="baseline"/>
        </w:rPr>
        <w:tab/>
      </w:r>
      <w:r>
        <w:rPr>
          <w:rFonts w:ascii="Times New Roman" w:hAnsi="Times New Roman"/>
          <w:sz w:val="24"/>
          <w:vertAlign w:val="superscript"/>
        </w:rPr>
        <w:t>3</w:t>
      </w:r>
      <w:r>
        <w:rPr>
          <w:rFonts w:ascii="Times New Roman" w:hAnsi="Times New Roman"/>
          <w:spacing w:val="69"/>
          <w:sz w:val="24"/>
          <w:vertAlign w:val="baseline"/>
        </w:rPr>
        <w:t xml:space="preserve"> </w:t>
      </w:r>
      <w:r>
        <w:rPr>
          <w:rFonts w:ascii="Times New Roman" w:hAnsi="Times New Roman"/>
          <w:spacing w:val="-10"/>
          <w:sz w:val="24"/>
          <w:vertAlign w:val="baseline"/>
        </w:rPr>
        <w:t>]</w:t>
      </w:r>
    </w:p>
    <w:p>
      <w:pPr>
        <w:pStyle w:val="BodyText"/>
        <w:spacing w:line="20" w:lineRule="exact"/>
        <w:ind w:left="3175"/>
        <w:rPr>
          <w:rFonts w:ascii="Times New Roman"/>
          <w:sz w:val="2"/>
        </w:rPr>
      </w:pPr>
      <w:r>
        <w:rPr>
          <w:rFonts w:ascii="Times New Roman"/>
          <w:sz w:val="2"/>
        </w:rPr>
        <w:pict>
          <v:group id="_x0000_i1091" style="width:62.2pt;height:0.3pt;mso-position-horizontal-relative:char;mso-position-vertical-relative:line" coordorigin="0,0" coordsize="1244,6">
            <v:line id="_x0000_s1092" style="position:absolute" from="0,3" to="1244,3" stroked="t" strokecolor="black" strokeweight="0.26pt">
              <v:stroke dashstyle="solid"/>
            </v:line>
            <w10:wrap type="none"/>
          </v:group>
        </w:pict>
      </w:r>
    </w:p>
    <w:p>
      <w:pPr>
        <w:tabs>
          <w:tab w:val="left" w:pos="3262"/>
        </w:tabs>
        <w:spacing w:before="0" w:line="167" w:lineRule="exact"/>
        <w:ind w:left="2710" w:right="0" w:firstLine="0"/>
        <w:jc w:val="left"/>
        <w:rPr>
          <w:rFonts w:ascii="Times New Roman" w:hAnsi="Times New Roman"/>
          <w:sz w:val="24"/>
        </w:rPr>
      </w:pPr>
      <w:r>
        <w:rPr>
          <w:rFonts w:ascii="Times New Roman" w:hAnsi="Times New Roman"/>
          <w:i/>
          <w:spacing w:val="-10"/>
          <w:w w:val="105"/>
          <w:sz w:val="24"/>
          <w:vertAlign w:val="superscript"/>
        </w:rPr>
        <w:t>i</w:t>
      </w:r>
      <w:r>
        <w:rPr>
          <w:rFonts w:ascii="Times New Roman" w:hAnsi="Times New Roman"/>
          <w:i/>
          <w:sz w:val="24"/>
          <w:vertAlign w:val="baseline"/>
        </w:rPr>
        <w:tab/>
      </w:r>
      <w:r>
        <w:rPr>
          <w:rFonts w:ascii="Times New Roman" w:hAnsi="Times New Roman"/>
          <w:w w:val="105"/>
          <w:sz w:val="24"/>
          <w:vertAlign w:val="baseline"/>
        </w:rPr>
        <w:t>(</w:t>
      </w:r>
      <w:r>
        <w:rPr>
          <w:rFonts w:ascii="Calibri" w:hAnsi="Calibri"/>
          <w:i/>
          <w:w w:val="105"/>
          <w:sz w:val="26"/>
          <w:vertAlign w:val="baseline"/>
        </w:rPr>
        <w:t>σ</w:t>
      </w:r>
      <w:r>
        <w:rPr>
          <w:rFonts w:ascii="Calibri" w:hAnsi="Calibri"/>
          <w:i/>
          <w:spacing w:val="-3"/>
          <w:w w:val="105"/>
          <w:sz w:val="26"/>
          <w:vertAlign w:val="baseline"/>
        </w:rPr>
        <w:t xml:space="preserve"> </w:t>
      </w:r>
      <w:r>
        <w:rPr>
          <w:rFonts w:ascii="Symbol" w:hAnsi="Symbol"/>
          <w:w w:val="105"/>
          <w:sz w:val="24"/>
          <w:vertAlign w:val="baseline"/>
        </w:rPr>
        <w:sym w:font="Symbol" w:char="F02D"/>
      </w:r>
      <w:r>
        <w:rPr>
          <w:rFonts w:ascii="Calibri" w:hAnsi="Calibri"/>
          <w:i/>
          <w:w w:val="105"/>
          <w:sz w:val="26"/>
          <w:vertAlign w:val="baseline"/>
        </w:rPr>
        <w:t>σ</w:t>
      </w:r>
      <w:r>
        <w:rPr>
          <w:rFonts w:ascii="Calibri" w:hAnsi="Calibri"/>
          <w:i/>
          <w:spacing w:val="-15"/>
          <w:w w:val="105"/>
          <w:sz w:val="26"/>
          <w:vertAlign w:val="baseline"/>
        </w:rPr>
        <w:t xml:space="preserve"> </w:t>
      </w:r>
      <w:r>
        <w:rPr>
          <w:rFonts w:ascii="Times New Roman" w:hAnsi="Times New Roman"/>
          <w:spacing w:val="-10"/>
          <w:w w:val="105"/>
          <w:sz w:val="24"/>
          <w:vertAlign w:val="baseline"/>
        </w:rPr>
        <w:t>)</w:t>
      </w:r>
    </w:p>
    <w:p>
      <w:pPr>
        <w:tabs>
          <w:tab w:val="left" w:pos="3994"/>
        </w:tabs>
        <w:spacing w:before="0" w:line="158" w:lineRule="exact"/>
        <w:ind w:left="3503" w:right="0" w:firstLine="0"/>
        <w:jc w:val="left"/>
        <w:rPr>
          <w:rFonts w:ascii="Times New Roman"/>
          <w:i/>
          <w:sz w:val="14"/>
        </w:rPr>
      </w:pPr>
      <w:r>
        <w:rPr>
          <w:rFonts w:ascii="Times New Roman"/>
          <w:spacing w:val="-10"/>
          <w:sz w:val="14"/>
        </w:rPr>
        <w:t>1</w:t>
      </w:r>
      <w:r>
        <w:rPr>
          <w:rFonts w:ascii="Times New Roman"/>
          <w:sz w:val="14"/>
        </w:rPr>
        <w:tab/>
        <w:t>3</w:t>
      </w:r>
      <w:r>
        <w:rPr>
          <w:rFonts w:ascii="Times New Roman"/>
          <w:spacing w:val="45"/>
          <w:sz w:val="14"/>
        </w:rPr>
        <w:t xml:space="preserve">  </w:t>
      </w:r>
      <w:r>
        <w:rPr>
          <w:rFonts w:ascii="Times New Roman"/>
          <w:i/>
          <w:spacing w:val="-10"/>
          <w:sz w:val="14"/>
        </w:rPr>
        <w:t>f</w:t>
      </w:r>
    </w:p>
    <w:p>
      <w:pPr>
        <w:pStyle w:val="BodyText"/>
        <w:spacing w:before="6"/>
        <w:rPr>
          <w:rFonts w:ascii="Times New Roman"/>
          <w:i/>
          <w:sz w:val="9"/>
        </w:rPr>
      </w:pPr>
    </w:p>
    <w:p>
      <w:pPr>
        <w:spacing w:after="0"/>
        <w:rPr>
          <w:rFonts w:ascii="Times New Roman"/>
          <w:sz w:val="9"/>
        </w:rPr>
        <w:sectPr>
          <w:type w:val="continuous"/>
          <w:pgSz w:w="11910" w:h="16840"/>
          <w:pgMar w:top="1840" w:right="160" w:bottom="280" w:left="1580" w:header="708" w:footer="708"/>
          <w:pgNumType w:start="40"/>
          <w:cols w:space="708"/>
        </w:sectPr>
      </w:pPr>
    </w:p>
    <w:p>
      <w:pPr>
        <w:pStyle w:val="BodyText"/>
        <w:spacing w:before="9"/>
        <w:rPr>
          <w:rFonts w:ascii="Times New Roman"/>
          <w:i/>
          <w:sz w:val="25"/>
        </w:rPr>
      </w:pPr>
    </w:p>
    <w:p>
      <w:pPr>
        <w:pStyle w:val="BodyText"/>
        <w:ind w:left="773"/>
      </w:pPr>
      <w:r>
        <w:rPr>
          <w:spacing w:val="-2"/>
        </w:rPr>
        <w:t>由以上两式得到：</w:t>
      </w:r>
    </w:p>
    <w:p>
      <w:pPr>
        <w:spacing w:before="141" w:line="172" w:lineRule="auto"/>
        <w:ind w:left="164" w:right="0" w:firstLine="0"/>
        <w:jc w:val="center"/>
        <w:rPr>
          <w:rFonts w:ascii="Times New Roman" w:hAnsi="Times New Roman"/>
          <w:sz w:val="24"/>
        </w:rPr>
      </w:pPr>
      <w:r>
        <w:br w:type="column"/>
      </w:r>
      <w:r>
        <w:rPr>
          <w:rFonts w:ascii="Times New Roman" w:hAnsi="Times New Roman"/>
          <w:i/>
          <w:spacing w:val="-10"/>
          <w:w w:val="105"/>
          <w:position w:val="-18"/>
          <w:sz w:val="24"/>
        </w:rPr>
        <w:t>E</w:t>
      </w:r>
      <w:r>
        <w:rPr>
          <w:rFonts w:ascii="Times New Roman" w:hAnsi="Times New Roman"/>
          <w:i/>
          <w:spacing w:val="36"/>
          <w:w w:val="105"/>
          <w:position w:val="-18"/>
          <w:sz w:val="24"/>
        </w:rPr>
        <w:t xml:space="preserve"> </w:t>
      </w:r>
      <w:r>
        <w:rPr>
          <w:rFonts w:ascii="Symbol" w:hAnsi="Symbol"/>
          <w:spacing w:val="-10"/>
          <w:w w:val="105"/>
          <w:position w:val="-18"/>
          <w:sz w:val="24"/>
        </w:rPr>
        <w:sym w:font="Symbol" w:char="F03D"/>
      </w:r>
      <w:r>
        <w:rPr>
          <w:rFonts w:ascii="Times New Roman" w:hAnsi="Times New Roman"/>
          <w:spacing w:val="-6"/>
          <w:position w:val="-18"/>
          <w:sz w:val="24"/>
        </w:rPr>
        <w:t xml:space="preserve"> </w:t>
      </w:r>
      <w:r>
        <w:rPr>
          <w:rFonts w:ascii="Symbol" w:hAnsi="Symbol"/>
          <w:spacing w:val="-10"/>
          <w:w w:val="105"/>
          <w:position w:val="-18"/>
          <w:sz w:val="33"/>
        </w:rPr>
        <w:sym w:font="Symbol" w:char="F05B"/>
      </w:r>
      <w:r>
        <w:rPr>
          <w:rFonts w:ascii="Times New Roman" w:hAnsi="Times New Roman"/>
          <w:spacing w:val="-10"/>
          <w:w w:val="105"/>
          <w:position w:val="-18"/>
          <w:sz w:val="24"/>
        </w:rPr>
        <w:t>1</w:t>
      </w:r>
      <w:r>
        <w:rPr>
          <w:rFonts w:ascii="Times New Roman" w:hAnsi="Times New Roman"/>
          <w:spacing w:val="-37"/>
          <w:w w:val="105"/>
          <w:position w:val="-18"/>
          <w:sz w:val="24"/>
        </w:rPr>
        <w:t xml:space="preserve"> </w:t>
      </w:r>
      <w:r>
        <w:rPr>
          <w:rFonts w:ascii="Symbol" w:hAnsi="Symbol"/>
          <w:spacing w:val="-10"/>
          <w:w w:val="105"/>
          <w:position w:val="-18"/>
          <w:sz w:val="24"/>
        </w:rPr>
        <w:sym w:font="Symbol" w:char="F02D"/>
      </w:r>
      <w:r>
        <w:rPr>
          <w:rFonts w:ascii="Times New Roman" w:hAnsi="Times New Roman"/>
          <w:spacing w:val="-3"/>
          <w:position w:val="-18"/>
          <w:sz w:val="24"/>
        </w:rPr>
        <w:t xml:space="preserve"> </w:t>
      </w:r>
      <w:r>
        <w:rPr>
          <w:rFonts w:ascii="Times New Roman" w:hAnsi="Times New Roman"/>
          <w:i/>
          <w:spacing w:val="-10"/>
          <w:w w:val="105"/>
          <w:sz w:val="24"/>
        </w:rPr>
        <w:t>R</w:t>
      </w:r>
      <w:r>
        <w:rPr>
          <w:rFonts w:ascii="Times New Roman" w:hAnsi="Times New Roman"/>
          <w:i/>
          <w:spacing w:val="-33"/>
          <w:w w:val="105"/>
          <w:sz w:val="24"/>
        </w:rPr>
        <w:t xml:space="preserve"> </w:t>
      </w:r>
      <w:r>
        <w:rPr>
          <w:rFonts w:ascii="Times New Roman" w:hAnsi="Times New Roman"/>
          <w:i/>
          <w:spacing w:val="-10"/>
          <w:w w:val="105"/>
          <w:position w:val="-5"/>
          <w:sz w:val="14"/>
        </w:rPr>
        <w:t>f</w:t>
      </w:r>
      <w:r>
        <w:rPr>
          <w:rFonts w:ascii="Times New Roman" w:hAnsi="Times New Roman"/>
          <w:i/>
          <w:spacing w:val="8"/>
          <w:w w:val="105"/>
          <w:position w:val="-5"/>
          <w:sz w:val="14"/>
        </w:rPr>
        <w:t xml:space="preserve"> </w:t>
      </w:r>
      <w:r>
        <w:rPr>
          <w:rFonts w:ascii="Times New Roman" w:hAnsi="Times New Roman"/>
          <w:spacing w:val="-10"/>
          <w:w w:val="105"/>
          <w:sz w:val="24"/>
        </w:rPr>
        <w:t>(</w:t>
      </w:r>
      <w:r>
        <w:rPr>
          <w:rFonts w:ascii="Calibri" w:hAnsi="Calibri"/>
          <w:i/>
          <w:spacing w:val="-10"/>
          <w:w w:val="105"/>
          <w:sz w:val="25"/>
        </w:rPr>
        <w:t>σ</w:t>
      </w:r>
      <w:r>
        <w:rPr>
          <w:rFonts w:ascii="Times New Roman" w:hAnsi="Times New Roman"/>
          <w:spacing w:val="-10"/>
          <w:w w:val="105"/>
          <w:position w:val="-5"/>
          <w:sz w:val="14"/>
        </w:rPr>
        <w:t>1</w:t>
      </w:r>
      <w:r>
        <w:rPr>
          <w:rFonts w:ascii="Times New Roman" w:hAnsi="Times New Roman"/>
          <w:spacing w:val="15"/>
          <w:w w:val="105"/>
          <w:position w:val="-5"/>
          <w:sz w:val="14"/>
        </w:rPr>
        <w:t xml:space="preserve"> </w:t>
      </w:r>
      <w:r>
        <w:rPr>
          <w:rFonts w:ascii="Symbol" w:hAnsi="Symbol"/>
          <w:spacing w:val="-10"/>
          <w:w w:val="105"/>
          <w:sz w:val="24"/>
        </w:rPr>
        <w:sym w:font="Symbol" w:char="F02D"/>
      </w:r>
      <w:r>
        <w:rPr>
          <w:rFonts w:ascii="Calibri" w:hAnsi="Calibri"/>
          <w:i/>
          <w:spacing w:val="-10"/>
          <w:w w:val="105"/>
          <w:sz w:val="25"/>
        </w:rPr>
        <w:t>σ</w:t>
      </w:r>
      <w:r>
        <w:rPr>
          <w:rFonts w:ascii="Times New Roman" w:hAnsi="Times New Roman"/>
          <w:spacing w:val="-10"/>
          <w:w w:val="105"/>
          <w:position w:val="-5"/>
          <w:sz w:val="14"/>
        </w:rPr>
        <w:t>3</w:t>
      </w:r>
      <w:r>
        <w:rPr>
          <w:rFonts w:ascii="Times New Roman" w:hAnsi="Times New Roman"/>
          <w:spacing w:val="-5"/>
          <w:position w:val="-5"/>
          <w:sz w:val="14"/>
        </w:rPr>
        <w:t xml:space="preserve"> </w:t>
      </w:r>
      <w:r>
        <w:rPr>
          <w:rFonts w:ascii="Times New Roman" w:hAnsi="Times New Roman"/>
          <w:spacing w:val="-10"/>
          <w:w w:val="105"/>
          <w:sz w:val="24"/>
        </w:rPr>
        <w:t>)</w:t>
      </w:r>
    </w:p>
    <w:p>
      <w:pPr>
        <w:tabs>
          <w:tab w:val="left" w:pos="882"/>
        </w:tabs>
        <w:spacing w:before="0" w:line="122" w:lineRule="exact"/>
        <w:ind w:left="94" w:right="0" w:firstLine="0"/>
        <w:jc w:val="center"/>
        <w:rPr>
          <w:rFonts w:ascii="Times New Roman" w:hAnsi="Times New Roman"/>
          <w:sz w:val="24"/>
        </w:rPr>
      </w:pPr>
      <w:r>
        <w:pict>
          <v:line id="_x0000_s1093" style="mso-position-horizontal-relative:page;position:absolute;z-index:-251638784" from="266.85pt,-3.1pt" to="328.95pt,-3.1pt" stroked="t" strokecolor="black" strokeweight="0.5pt">
            <v:stroke dashstyle="solid"/>
          </v:line>
        </w:pict>
      </w:r>
      <w:r>
        <w:pict>
          <v:shape id="_x0000_s1094" type="#_x0000_t202" style="width:2pt;height:7.85pt;margin-top:-3.35pt;margin-left:354.18pt;mso-position-horizontal-relative:page;position:absolute;z-index:251676672" filled="f" stroked="f">
            <v:textbox inset="0,0,0,0">
              <w:txbxContent>
                <w:p>
                  <w:pPr>
                    <w:spacing w:before="0" w:line="156" w:lineRule="exact"/>
                    <w:ind w:left="0" w:right="0" w:firstLine="0"/>
                    <w:jc w:val="left"/>
                    <w:rPr>
                      <w:rFonts w:ascii="Times New Roman"/>
                      <w:i/>
                      <w:sz w:val="14"/>
                    </w:rPr>
                  </w:pPr>
                  <w:r>
                    <w:rPr>
                      <w:rFonts w:ascii="Times New Roman"/>
                      <w:i/>
                      <w:w w:val="102"/>
                      <w:sz w:val="14"/>
                    </w:rPr>
                    <w:t>i</w:t>
                  </w:r>
                </w:p>
              </w:txbxContent>
            </v:textbox>
          </v:shape>
        </w:pict>
      </w:r>
      <w:r>
        <w:rPr>
          <w:rFonts w:ascii="Times New Roman" w:hAnsi="Times New Roman"/>
          <w:i/>
          <w:spacing w:val="-10"/>
          <w:w w:val="105"/>
          <w:sz w:val="24"/>
          <w:vertAlign w:val="superscript"/>
        </w:rPr>
        <w:t>t</w:t>
      </w:r>
      <w:r>
        <w:rPr>
          <w:rFonts w:ascii="Times New Roman" w:hAnsi="Times New Roman"/>
          <w:i/>
          <w:sz w:val="24"/>
          <w:vertAlign w:val="baseline"/>
        </w:rPr>
        <w:tab/>
      </w:r>
      <w:r>
        <w:rPr>
          <w:rFonts w:ascii="Times New Roman" w:hAnsi="Times New Roman"/>
          <w:w w:val="105"/>
          <w:sz w:val="24"/>
          <w:vertAlign w:val="baseline"/>
        </w:rPr>
        <w:t>(</w:t>
      </w:r>
      <w:r>
        <w:rPr>
          <w:rFonts w:ascii="Calibri" w:hAnsi="Calibri"/>
          <w:i/>
          <w:w w:val="105"/>
          <w:sz w:val="25"/>
          <w:vertAlign w:val="baseline"/>
        </w:rPr>
        <w:t>σ</w:t>
      </w:r>
      <w:r>
        <w:rPr>
          <w:rFonts w:ascii="Calibri" w:hAnsi="Calibri"/>
          <w:i/>
          <w:spacing w:val="11"/>
          <w:w w:val="105"/>
          <w:sz w:val="25"/>
          <w:vertAlign w:val="baseline"/>
        </w:rPr>
        <w:t xml:space="preserve"> </w:t>
      </w:r>
      <w:r>
        <w:rPr>
          <w:rFonts w:ascii="Symbol" w:hAnsi="Symbol"/>
          <w:w w:val="105"/>
          <w:sz w:val="24"/>
          <w:vertAlign w:val="baseline"/>
        </w:rPr>
        <w:sym w:font="Symbol" w:char="F02D"/>
      </w:r>
      <w:r>
        <w:rPr>
          <w:rFonts w:ascii="Calibri" w:hAnsi="Calibri"/>
          <w:i/>
          <w:w w:val="105"/>
          <w:sz w:val="25"/>
          <w:vertAlign w:val="baseline"/>
        </w:rPr>
        <w:t>σ</w:t>
      </w:r>
      <w:r>
        <w:rPr>
          <w:rFonts w:ascii="Calibri" w:hAnsi="Calibri"/>
          <w:i/>
          <w:spacing w:val="-15"/>
          <w:w w:val="105"/>
          <w:sz w:val="25"/>
          <w:vertAlign w:val="baseline"/>
        </w:rPr>
        <w:t xml:space="preserve"> </w:t>
      </w:r>
      <w:r>
        <w:rPr>
          <w:rFonts w:ascii="Times New Roman" w:hAnsi="Times New Roman"/>
          <w:spacing w:val="-10"/>
          <w:w w:val="105"/>
          <w:sz w:val="24"/>
          <w:vertAlign w:val="baseline"/>
        </w:rPr>
        <w:t>)</w:t>
      </w:r>
    </w:p>
    <w:p>
      <w:pPr>
        <w:spacing w:before="202"/>
        <w:ind w:left="126" w:right="0" w:firstLine="0"/>
        <w:jc w:val="left"/>
        <w:rPr>
          <w:rFonts w:ascii="Times New Roman" w:hAnsi="Times New Roman"/>
          <w:i/>
          <w:sz w:val="24"/>
        </w:rPr>
      </w:pPr>
      <w:r>
        <w:br w:type="column"/>
      </w:r>
      <w:r>
        <w:rPr>
          <w:rFonts w:ascii="Symbol" w:hAnsi="Symbol"/>
          <w:spacing w:val="-2"/>
          <w:w w:val="90"/>
          <w:sz w:val="33"/>
        </w:rPr>
        <w:sym w:font="Symbol" w:char="F05D"/>
      </w:r>
      <w:r>
        <w:rPr>
          <w:rFonts w:ascii="Times New Roman" w:hAnsi="Times New Roman"/>
          <w:spacing w:val="-2"/>
          <w:w w:val="90"/>
          <w:position w:val="13"/>
          <w:sz w:val="14"/>
        </w:rPr>
        <w:t>2</w:t>
      </w:r>
      <w:r>
        <w:rPr>
          <w:rFonts w:ascii="Times New Roman" w:hAnsi="Times New Roman"/>
          <w:spacing w:val="-4"/>
          <w:position w:val="13"/>
          <w:sz w:val="14"/>
        </w:rPr>
        <w:t xml:space="preserve"> </w:t>
      </w:r>
      <w:r>
        <w:rPr>
          <w:rFonts w:ascii="Times New Roman" w:hAnsi="Times New Roman"/>
          <w:i/>
          <w:spacing w:val="-10"/>
          <w:sz w:val="24"/>
        </w:rPr>
        <w:t>E</w:t>
      </w:r>
    </w:p>
    <w:p>
      <w:pPr>
        <w:spacing w:before="9" w:line="240" w:lineRule="auto"/>
        <w:rPr>
          <w:rFonts w:ascii="Times New Roman"/>
          <w:i/>
          <w:sz w:val="25"/>
        </w:rPr>
      </w:pPr>
      <w:r>
        <w:br w:type="column"/>
      </w:r>
    </w:p>
    <w:p>
      <w:pPr>
        <w:pStyle w:val="BodyText"/>
        <w:ind w:left="773"/>
      </w:pPr>
      <w:r>
        <w:t>(2—</w:t>
      </w:r>
      <w:r>
        <w:rPr>
          <w:spacing w:val="-5"/>
        </w:rPr>
        <w:t>7)</w:t>
      </w:r>
    </w:p>
    <w:p>
      <w:pPr>
        <w:spacing w:after="0"/>
        <w:sectPr>
          <w:type w:val="continuous"/>
          <w:pgSz w:w="11910" w:h="16840"/>
          <w:pgMar w:top="1840" w:right="160" w:bottom="280" w:left="1580" w:header="708" w:footer="708"/>
          <w:pgNumType w:start="41"/>
          <w:cols w:num="4" w:space="708" w:equalWidth="0">
            <w:col w:w="2695" w:space="40"/>
            <w:col w:w="2254" w:space="39"/>
            <w:col w:w="556" w:space="1451"/>
            <w:col w:w="3135" w:space="0"/>
          </w:cols>
        </w:sectPr>
      </w:pPr>
    </w:p>
    <w:p>
      <w:pPr>
        <w:tabs>
          <w:tab w:val="left" w:pos="4574"/>
        </w:tabs>
        <w:spacing w:before="0" w:line="156" w:lineRule="exact"/>
        <w:ind w:left="4084" w:right="0" w:firstLine="0"/>
        <w:jc w:val="left"/>
        <w:rPr>
          <w:rFonts w:ascii="Times New Roman"/>
          <w:i/>
          <w:sz w:val="14"/>
        </w:rPr>
      </w:pPr>
      <w:r>
        <w:rPr>
          <w:rFonts w:ascii="Times New Roman"/>
          <w:spacing w:val="-10"/>
          <w:sz w:val="14"/>
        </w:rPr>
        <w:t>1</w:t>
      </w:r>
      <w:r>
        <w:rPr>
          <w:rFonts w:ascii="Times New Roman"/>
          <w:sz w:val="14"/>
        </w:rPr>
        <w:tab/>
        <w:t>3</w:t>
      </w:r>
      <w:r>
        <w:rPr>
          <w:rFonts w:ascii="Times New Roman"/>
          <w:spacing w:val="45"/>
          <w:sz w:val="14"/>
        </w:rPr>
        <w:t xml:space="preserve">  </w:t>
      </w:r>
      <w:r>
        <w:rPr>
          <w:rFonts w:ascii="Times New Roman"/>
          <w:i/>
          <w:spacing w:val="-10"/>
          <w:sz w:val="14"/>
        </w:rPr>
        <w:t>f</w:t>
      </w:r>
    </w:p>
    <w:p>
      <w:pPr>
        <w:pStyle w:val="BodyText"/>
        <w:spacing w:before="1"/>
        <w:rPr>
          <w:rFonts w:ascii="Times New Roman"/>
          <w:i/>
          <w:sz w:val="13"/>
        </w:rPr>
      </w:pPr>
    </w:p>
    <w:p>
      <w:pPr>
        <w:pStyle w:val="BodyText"/>
        <w:spacing w:before="67"/>
        <w:ind w:left="216"/>
      </w:pPr>
      <w:r>
        <w:t>依据简布（Janbu）</w:t>
      </w:r>
      <w:r>
        <w:rPr>
          <w:spacing w:val="-4"/>
        </w:rPr>
        <w:t xml:space="preserve">的探讨，初始切线模量 </w:t>
      </w:r>
      <w:r>
        <w:t>E</w:t>
      </w:r>
      <w:r>
        <w:rPr>
          <w:vertAlign w:val="subscript"/>
        </w:rPr>
        <w:t>i</w:t>
      </w:r>
      <w:r>
        <w:rPr>
          <w:spacing w:val="-13"/>
          <w:vertAlign w:val="baseline"/>
        </w:rPr>
        <w:t xml:space="preserve"> 与固结压力</w:t>
      </w:r>
      <w:r>
        <w:rPr>
          <w:vertAlign w:val="baseline"/>
        </w:rPr>
        <w:t>σ</w:t>
      </w:r>
      <w:r>
        <w:rPr>
          <w:vertAlign w:val="subscript"/>
        </w:rPr>
        <w:t>3</w:t>
      </w:r>
      <w:r>
        <w:rPr>
          <w:spacing w:val="-11"/>
          <w:vertAlign w:val="baseline"/>
        </w:rPr>
        <w:t xml:space="preserve"> 的关系可表示为：</w:t>
      </w:r>
    </w:p>
    <w:p>
      <w:pPr>
        <w:spacing w:after="0"/>
        <w:sectPr>
          <w:type w:val="continuous"/>
          <w:pgSz w:w="11910" w:h="16840"/>
          <w:pgMar w:top="1840" w:right="160" w:bottom="280" w:left="1580" w:header="708" w:footer="708"/>
          <w:pgNumType w:start="42"/>
          <w:cols w:space="708"/>
        </w:sectPr>
      </w:pPr>
    </w:p>
    <w:p>
      <w:pPr>
        <w:spacing w:before="279"/>
        <w:ind w:left="0" w:right="0" w:firstLine="0"/>
        <w:jc w:val="right"/>
        <w:rPr>
          <w:rFonts w:ascii="Symbol" w:hAnsi="Symbol"/>
          <w:sz w:val="24"/>
        </w:rPr>
      </w:pPr>
      <w:r>
        <w:rPr>
          <w:rFonts w:ascii="Times New Roman" w:hAnsi="Times New Roman"/>
          <w:i/>
          <w:sz w:val="24"/>
        </w:rPr>
        <w:t>E</w:t>
      </w:r>
      <w:r>
        <w:rPr>
          <w:rFonts w:ascii="Times New Roman" w:hAnsi="Times New Roman"/>
          <w:i/>
          <w:position w:val="-5"/>
          <w:sz w:val="14"/>
        </w:rPr>
        <w:t>i</w:t>
      </w:r>
      <w:r>
        <w:rPr>
          <w:rFonts w:ascii="Times New Roman" w:hAnsi="Times New Roman"/>
          <w:i/>
          <w:spacing w:val="53"/>
          <w:position w:val="-5"/>
          <w:sz w:val="14"/>
        </w:rPr>
        <w:t xml:space="preserve"> </w:t>
      </w:r>
      <w:r>
        <w:rPr>
          <w:rFonts w:ascii="Symbol" w:hAnsi="Symbol"/>
          <w:spacing w:val="-12"/>
          <w:sz w:val="24"/>
        </w:rPr>
        <w:sym w:font="Symbol" w:char="F03D"/>
      </w:r>
    </w:p>
    <w:p>
      <w:pPr>
        <w:spacing w:before="130" w:line="236" w:lineRule="exact"/>
        <w:ind w:left="481" w:right="0" w:firstLine="0"/>
        <w:jc w:val="left"/>
        <w:rPr>
          <w:rFonts w:ascii="Calibri" w:hAnsi="Calibri"/>
          <w:i/>
          <w:sz w:val="25"/>
        </w:rPr>
      </w:pPr>
      <w:r>
        <w:br w:type="column"/>
      </w:r>
      <w:r>
        <w:rPr>
          <w:rFonts w:ascii="Calibri" w:hAnsi="Calibri"/>
          <w:i/>
          <w:spacing w:val="-70"/>
          <w:w w:val="110"/>
          <w:sz w:val="25"/>
        </w:rPr>
        <w:t>σ</w:t>
      </w:r>
    </w:p>
    <w:p>
      <w:pPr>
        <w:tabs>
          <w:tab w:val="left" w:pos="792"/>
        </w:tabs>
        <w:spacing w:before="0" w:line="245" w:lineRule="exact"/>
        <w:ind w:left="25" w:right="0" w:firstLine="0"/>
        <w:jc w:val="left"/>
        <w:rPr>
          <w:rFonts w:ascii="Times New Roman"/>
          <w:sz w:val="24"/>
        </w:rPr>
      </w:pPr>
      <w:r>
        <w:pict>
          <v:line id="_x0000_s1095" style="mso-position-horizontal-relative:page;position:absolute;z-index:-251637760" from="229.1pt,4.7pt" to="243pt,4.7pt" stroked="t" strokecolor="black" strokeweight="0.5pt">
            <v:stroke dashstyle="solid"/>
          </v:line>
        </w:pict>
      </w:r>
      <w:r>
        <w:pict>
          <v:shape id="_x0000_s1096" type="#_x0000_t202" style="width:7.55pt;height:13.3pt;margin-top:6.4pt;margin-left:230.92pt;mso-position-horizontal-relative:page;position:absolute;z-index:-251636736" filled="f" stroked="f">
            <v:textbox inset="0,0,0,0">
              <w:txbxContent>
                <w:p>
                  <w:pPr>
                    <w:spacing w:before="0" w:line="266" w:lineRule="exact"/>
                    <w:ind w:left="0" w:right="0" w:firstLine="0"/>
                    <w:jc w:val="left"/>
                    <w:rPr>
                      <w:rFonts w:ascii="Times New Roman"/>
                      <w:i/>
                      <w:sz w:val="24"/>
                    </w:rPr>
                  </w:pPr>
                  <w:r>
                    <w:rPr>
                      <w:rFonts w:ascii="Times New Roman"/>
                      <w:i/>
                      <w:w w:val="102"/>
                      <w:sz w:val="24"/>
                    </w:rPr>
                    <w:t>P</w:t>
                  </w:r>
                </w:p>
              </w:txbxContent>
            </v:textbox>
          </v:shape>
        </w:pict>
      </w:r>
      <w:r>
        <w:pict>
          <v:shape id="_x0000_s1097" type="#_x0000_t202" style="width:14.15pt;height:8.55pt;margin-top:-3.89pt;margin-left:237.77pt;mso-position-horizontal-relative:page;position:absolute;z-index:-251635712" filled="f" stroked="f">
            <v:textbox inset="0,0,0,0">
              <w:txbxContent>
                <w:p>
                  <w:pPr>
                    <w:spacing w:before="0" w:line="171" w:lineRule="exact"/>
                    <w:ind w:left="0" w:right="0" w:firstLine="0"/>
                    <w:jc w:val="left"/>
                    <w:rPr>
                      <w:rFonts w:ascii="Times New Roman"/>
                      <w:i/>
                      <w:sz w:val="14"/>
                    </w:rPr>
                  </w:pPr>
                  <w:r>
                    <w:rPr>
                      <w:rFonts w:ascii="Times New Roman"/>
                      <w:sz w:val="14"/>
                    </w:rPr>
                    <w:t>3</w:t>
                  </w:r>
                  <w:r>
                    <w:rPr>
                      <w:rFonts w:ascii="Times New Roman"/>
                      <w:spacing w:val="86"/>
                      <w:w w:val="150"/>
                      <w:sz w:val="14"/>
                    </w:rPr>
                    <w:t xml:space="preserve"> </w:t>
                  </w:r>
                  <w:r>
                    <w:rPr>
                      <w:rFonts w:ascii="Times New Roman"/>
                      <w:i/>
                      <w:spacing w:val="-10"/>
                      <w:position w:val="2"/>
                      <w:sz w:val="14"/>
                    </w:rPr>
                    <w:t>n</w:t>
                  </w:r>
                </w:p>
              </w:txbxContent>
            </v:textbox>
          </v:shape>
        </w:pict>
      </w:r>
      <w:r>
        <w:rPr>
          <w:rFonts w:ascii="Times New Roman"/>
          <w:i/>
          <w:spacing w:val="-10"/>
          <w:sz w:val="24"/>
        </w:rPr>
        <w:t>KP</w:t>
      </w:r>
      <w:r>
        <w:rPr>
          <w:rFonts w:ascii="Times New Roman"/>
          <w:i/>
          <w:spacing w:val="-10"/>
          <w:position w:val="-5"/>
          <w:sz w:val="14"/>
        </w:rPr>
        <w:t>a</w:t>
      </w:r>
      <w:r>
        <w:rPr>
          <w:rFonts w:ascii="Times New Roman"/>
          <w:i/>
          <w:position w:val="-5"/>
          <w:sz w:val="14"/>
        </w:rPr>
        <w:t xml:space="preserve"> </w:t>
      </w:r>
      <w:r>
        <w:rPr>
          <w:rFonts w:ascii="Times New Roman"/>
          <w:spacing w:val="-10"/>
          <w:sz w:val="24"/>
        </w:rPr>
        <w:t>(</w:t>
      </w:r>
      <w:r>
        <w:rPr>
          <w:rFonts w:ascii="Times New Roman"/>
          <w:sz w:val="24"/>
        </w:rPr>
        <w:tab/>
      </w:r>
      <w:r>
        <w:rPr>
          <w:rFonts w:ascii="Times New Roman"/>
          <w:spacing w:val="-10"/>
          <w:sz w:val="24"/>
        </w:rPr>
        <w:t>)</w:t>
      </w:r>
    </w:p>
    <w:p>
      <w:pPr>
        <w:spacing w:before="27"/>
        <w:ind w:left="0" w:right="185" w:firstLine="0"/>
        <w:jc w:val="right"/>
        <w:rPr>
          <w:rFonts w:ascii="Times New Roman"/>
          <w:i/>
          <w:sz w:val="14"/>
        </w:rPr>
      </w:pPr>
      <w:r>
        <w:rPr>
          <w:rFonts w:ascii="Times New Roman"/>
          <w:i/>
          <w:w w:val="102"/>
          <w:sz w:val="14"/>
        </w:rPr>
        <w:t>a</w:t>
      </w:r>
    </w:p>
    <w:p>
      <w:pPr>
        <w:spacing w:before="4" w:line="240" w:lineRule="auto"/>
        <w:rPr>
          <w:rFonts w:ascii="Times New Roman"/>
          <w:i/>
          <w:sz w:val="24"/>
        </w:rPr>
      </w:pPr>
      <w:r>
        <w:br w:type="column"/>
      </w:r>
    </w:p>
    <w:p>
      <w:pPr>
        <w:pStyle w:val="BodyText"/>
        <w:ind w:left="2034" w:right="1624"/>
        <w:jc w:val="center"/>
      </w:pPr>
      <w:r>
        <w:t>(2—</w:t>
      </w:r>
      <w:r>
        <w:rPr>
          <w:spacing w:val="-5"/>
        </w:rPr>
        <w:t>8)</w:t>
      </w:r>
    </w:p>
    <w:p>
      <w:pPr>
        <w:spacing w:after="0"/>
        <w:jc w:val="center"/>
        <w:sectPr>
          <w:type w:val="continuous"/>
          <w:pgSz w:w="11910" w:h="16840"/>
          <w:pgMar w:top="1840" w:right="160" w:bottom="280" w:left="1580" w:header="708" w:footer="708"/>
          <w:pgNumType w:start="43"/>
          <w:cols w:num="3" w:space="708" w:equalWidth="0">
            <w:col w:w="2459" w:space="40"/>
            <w:col w:w="915" w:space="2348"/>
            <w:col w:w="4408" w:space="0"/>
          </w:cols>
        </w:sectPr>
      </w:pPr>
    </w:p>
    <w:p>
      <w:pPr>
        <w:pStyle w:val="BodyText"/>
        <w:spacing w:before="10"/>
        <w:rPr>
          <w:sz w:val="12"/>
        </w:rPr>
      </w:pPr>
    </w:p>
    <w:p>
      <w:pPr>
        <w:pStyle w:val="BodyText"/>
        <w:spacing w:before="66" w:line="312" w:lineRule="auto"/>
        <w:ind w:left="1296" w:right="1808" w:hanging="1080"/>
      </w:pPr>
      <w:r>
        <w:t>式中：K、n</w:t>
      </w:r>
      <w:r>
        <w:rPr>
          <w:spacing w:val="-4"/>
        </w:rPr>
        <w:t xml:space="preserve"> ——由试验确定的参数,由 </w:t>
      </w:r>
      <w:r>
        <w:t>E</w:t>
      </w:r>
      <w:r>
        <w:rPr>
          <w:vertAlign w:val="subscript"/>
        </w:rPr>
        <w:t>i</w:t>
      </w:r>
      <w:r>
        <w:rPr>
          <w:spacing w:val="-38"/>
          <w:vertAlign w:val="baseline"/>
        </w:rPr>
        <w:t xml:space="preserve"> 与</w:t>
      </w:r>
      <w:r>
        <w:rPr>
          <w:vertAlign w:val="baseline"/>
        </w:rPr>
        <w:t>σ</w:t>
      </w:r>
      <w:r>
        <w:rPr>
          <w:vertAlign w:val="subscript"/>
        </w:rPr>
        <w:t>3</w:t>
      </w:r>
      <w:r>
        <w:rPr>
          <w:spacing w:val="-15"/>
          <w:vertAlign w:val="baseline"/>
        </w:rPr>
        <w:t xml:space="preserve"> 的关系求得，如图 </w:t>
      </w:r>
      <w:r>
        <w:rPr>
          <w:vertAlign w:val="baseline"/>
        </w:rPr>
        <w:t>2-2</w:t>
      </w:r>
      <w:r>
        <w:rPr>
          <w:spacing w:val="-14"/>
          <w:vertAlign w:val="baseline"/>
        </w:rPr>
        <w:t xml:space="preserve"> 所示；</w:t>
      </w:r>
      <w:r>
        <w:rPr>
          <w:vertAlign w:val="baseline"/>
        </w:rPr>
        <w:t xml:space="preserve"> P</w:t>
      </w:r>
      <w:r>
        <w:rPr>
          <w:vertAlign w:val="subscript"/>
        </w:rPr>
        <w:t>a</w:t>
      </w:r>
      <w:r>
        <w:rPr>
          <w:spacing w:val="-10"/>
          <w:vertAlign w:val="baseline"/>
        </w:rPr>
        <w:t xml:space="preserve"> ——大气压力，单位与 </w:t>
      </w:r>
      <w:r>
        <w:rPr>
          <w:vertAlign w:val="baseline"/>
        </w:rPr>
        <w:t>E</w:t>
      </w:r>
      <w:r>
        <w:rPr>
          <w:vertAlign w:val="subscript"/>
        </w:rPr>
        <w:t>i</w:t>
      </w:r>
      <w:r>
        <w:rPr>
          <w:spacing w:val="-15"/>
          <w:vertAlign w:val="baseline"/>
        </w:rPr>
        <w:t xml:space="preserve"> 相同，引入它以使 </w:t>
      </w:r>
      <w:r>
        <w:rPr>
          <w:vertAlign w:val="baseline"/>
        </w:rPr>
        <w:t>K</w:t>
      </w:r>
      <w:r>
        <w:rPr>
          <w:spacing w:val="-9"/>
          <w:vertAlign w:val="baseline"/>
        </w:rPr>
        <w:t xml:space="preserve"> 成为无量纲的数。</w:t>
      </w:r>
    </w:p>
    <w:p>
      <w:pPr>
        <w:pStyle w:val="BodyText"/>
        <w:spacing w:before="1"/>
        <w:ind w:left="696"/>
      </w:pPr>
      <w:r>
        <w:rPr>
          <w:spacing w:val="-1"/>
        </w:rPr>
        <w:t>依据莫尔—库仑屈服准则得：</w:t>
      </w:r>
    </w:p>
    <w:p>
      <w:pPr>
        <w:spacing w:after="0"/>
        <w:sectPr>
          <w:type w:val="continuous"/>
          <w:pgSz w:w="11910" w:h="16840"/>
          <w:pgMar w:top="1840" w:right="160" w:bottom="280" w:left="1580" w:header="708" w:footer="708"/>
          <w:pgNumType w:start="44"/>
          <w:cols w:space="708"/>
        </w:sectPr>
      </w:pPr>
    </w:p>
    <w:p>
      <w:pPr>
        <w:pStyle w:val="BodyText"/>
        <w:spacing w:before="5"/>
        <w:rPr>
          <w:sz w:val="23"/>
        </w:rPr>
      </w:pPr>
    </w:p>
    <w:p>
      <w:pPr>
        <w:spacing w:before="0" w:line="176" w:lineRule="exact"/>
        <w:ind w:left="0" w:right="0" w:firstLine="0"/>
        <w:jc w:val="right"/>
        <w:rPr>
          <w:rFonts w:ascii="Times New Roman" w:hAnsi="Times New Roman"/>
          <w:sz w:val="24"/>
        </w:rPr>
      </w:pPr>
      <w:r>
        <w:rPr>
          <w:rFonts w:ascii="Times New Roman" w:hAnsi="Times New Roman"/>
          <w:w w:val="105"/>
          <w:sz w:val="24"/>
        </w:rPr>
        <w:t>(</w:t>
      </w:r>
      <w:r>
        <w:rPr>
          <w:rFonts w:ascii="Calibri" w:hAnsi="Calibri"/>
          <w:i/>
          <w:w w:val="105"/>
          <w:sz w:val="25"/>
        </w:rPr>
        <w:t>σ</w:t>
      </w:r>
      <w:r>
        <w:rPr>
          <w:rFonts w:ascii="Calibri" w:hAnsi="Calibri"/>
          <w:i/>
          <w:spacing w:val="7"/>
          <w:w w:val="105"/>
          <w:sz w:val="25"/>
        </w:rPr>
        <w:t xml:space="preserve"> </w:t>
      </w:r>
      <w:r>
        <w:rPr>
          <w:rFonts w:ascii="Symbol" w:hAnsi="Symbol"/>
          <w:w w:val="105"/>
          <w:sz w:val="24"/>
        </w:rPr>
        <w:sym w:font="Symbol" w:char="F02D"/>
      </w:r>
      <w:r>
        <w:rPr>
          <w:rFonts w:ascii="Calibri" w:hAnsi="Calibri"/>
          <w:i/>
          <w:w w:val="105"/>
          <w:sz w:val="25"/>
        </w:rPr>
        <w:t>σ</w:t>
      </w:r>
      <w:r>
        <w:rPr>
          <w:rFonts w:ascii="Calibri" w:hAnsi="Calibri"/>
          <w:i/>
          <w:spacing w:val="-15"/>
          <w:w w:val="105"/>
          <w:sz w:val="25"/>
        </w:rPr>
        <w:t xml:space="preserve"> </w:t>
      </w:r>
      <w:r>
        <w:rPr>
          <w:rFonts w:ascii="Times New Roman" w:hAnsi="Times New Roman"/>
          <w:spacing w:val="-10"/>
          <w:w w:val="105"/>
          <w:sz w:val="24"/>
        </w:rPr>
        <w:t>)</w:t>
      </w:r>
    </w:p>
    <w:p>
      <w:pPr>
        <w:spacing w:before="189" w:line="105" w:lineRule="auto"/>
        <w:ind w:left="175" w:right="0" w:firstLine="0"/>
        <w:jc w:val="left"/>
        <w:rPr>
          <w:rFonts w:ascii="Calibri" w:hAnsi="Calibri"/>
          <w:i/>
          <w:sz w:val="25"/>
        </w:rPr>
      </w:pPr>
      <w:r>
        <w:br w:type="column"/>
      </w:r>
      <w:r>
        <w:rPr>
          <w:rFonts w:ascii="Symbol" w:hAnsi="Symbol"/>
          <w:spacing w:val="-8"/>
          <w:position w:val="-15"/>
          <w:sz w:val="24"/>
        </w:rPr>
        <w:sym w:font="Symbol" w:char="F03D"/>
      </w:r>
      <w:r>
        <w:rPr>
          <w:rFonts w:ascii="Times New Roman" w:hAnsi="Times New Roman"/>
          <w:spacing w:val="-4"/>
          <w:position w:val="-15"/>
          <w:sz w:val="24"/>
        </w:rPr>
        <w:t xml:space="preserve"> </w:t>
      </w:r>
      <w:r>
        <w:rPr>
          <w:rFonts w:ascii="Times New Roman" w:hAnsi="Times New Roman"/>
          <w:spacing w:val="-8"/>
          <w:sz w:val="24"/>
        </w:rPr>
        <w:t>2</w:t>
      </w:r>
      <w:r>
        <w:rPr>
          <w:rFonts w:ascii="Times New Roman" w:hAnsi="Times New Roman"/>
          <w:i/>
          <w:spacing w:val="-8"/>
          <w:sz w:val="24"/>
        </w:rPr>
        <w:t>c</w:t>
      </w:r>
      <w:r>
        <w:rPr>
          <w:rFonts w:ascii="Times New Roman" w:hAnsi="Times New Roman"/>
          <w:i/>
          <w:spacing w:val="-28"/>
          <w:sz w:val="24"/>
        </w:rPr>
        <w:t xml:space="preserve"> </w:t>
      </w:r>
      <w:r>
        <w:rPr>
          <w:rFonts w:ascii="Times New Roman" w:hAnsi="Times New Roman"/>
          <w:spacing w:val="-8"/>
          <w:sz w:val="24"/>
        </w:rPr>
        <w:t>cos</w:t>
      </w:r>
      <w:r>
        <w:rPr>
          <w:rFonts w:ascii="Calibri" w:hAnsi="Calibri"/>
          <w:i/>
          <w:spacing w:val="-8"/>
          <w:sz w:val="25"/>
        </w:rPr>
        <w:t>φ</w:t>
      </w:r>
      <w:r>
        <w:rPr>
          <w:rFonts w:ascii="Symbol" w:hAnsi="Symbol"/>
          <w:spacing w:val="-8"/>
          <w:sz w:val="24"/>
        </w:rPr>
        <w:sym w:font="Symbol" w:char="F02B"/>
      </w:r>
      <w:r>
        <w:rPr>
          <w:rFonts w:ascii="Times New Roman" w:hAnsi="Times New Roman"/>
          <w:spacing w:val="-8"/>
          <w:sz w:val="24"/>
        </w:rPr>
        <w:t xml:space="preserve"> 2</w:t>
      </w:r>
      <w:r>
        <w:rPr>
          <w:rFonts w:ascii="Calibri" w:hAnsi="Calibri"/>
          <w:i/>
          <w:spacing w:val="-8"/>
          <w:sz w:val="25"/>
        </w:rPr>
        <w:t>σ</w:t>
      </w:r>
      <w:r>
        <w:rPr>
          <w:rFonts w:ascii="Times New Roman" w:hAnsi="Times New Roman"/>
          <w:spacing w:val="-8"/>
          <w:sz w:val="25"/>
          <w:vertAlign w:val="subscript"/>
        </w:rPr>
        <w:t>3</w:t>
      </w:r>
      <w:r>
        <w:rPr>
          <w:rFonts w:ascii="Times New Roman" w:hAnsi="Times New Roman"/>
          <w:spacing w:val="-10"/>
          <w:sz w:val="25"/>
          <w:vertAlign w:val="baseline"/>
        </w:rPr>
        <w:t xml:space="preserve"> </w:t>
      </w:r>
      <w:r>
        <w:rPr>
          <w:rFonts w:ascii="Times New Roman" w:hAnsi="Times New Roman"/>
          <w:spacing w:val="-8"/>
          <w:sz w:val="24"/>
          <w:vertAlign w:val="baseline"/>
        </w:rPr>
        <w:t>sin</w:t>
      </w:r>
      <w:r>
        <w:rPr>
          <w:rFonts w:ascii="Calibri" w:hAnsi="Calibri"/>
          <w:i/>
          <w:spacing w:val="-8"/>
          <w:sz w:val="25"/>
          <w:vertAlign w:val="baseline"/>
        </w:rPr>
        <w:t>φ</w:t>
      </w:r>
    </w:p>
    <w:p>
      <w:pPr>
        <w:pStyle w:val="BodyText"/>
        <w:spacing w:line="20" w:lineRule="exact"/>
        <w:ind w:left="376"/>
        <w:rPr>
          <w:rFonts w:ascii="Calibri"/>
          <w:sz w:val="2"/>
        </w:rPr>
      </w:pPr>
      <w:r>
        <w:rPr>
          <w:rFonts w:ascii="Calibri"/>
          <w:sz w:val="2"/>
        </w:rPr>
        <w:pict>
          <v:group id="_x0000_i1098" style="width:95.7pt;height:0.55pt;mso-position-horizontal-relative:char;mso-position-vertical-relative:line" coordorigin="0,0" coordsize="1914,11">
            <v:line id="_x0000_s1099" style="position:absolute" from="0,5" to="1913,5" stroked="t" strokecolor="black" strokeweight="0.51pt">
              <v:stroke dashstyle="solid"/>
            </v:line>
            <w10:wrap type="none"/>
          </v:group>
        </w:pict>
      </w:r>
    </w:p>
    <w:p>
      <w:pPr>
        <w:spacing w:before="11" w:line="240" w:lineRule="auto"/>
        <w:rPr>
          <w:rFonts w:ascii="Calibri"/>
          <w:i/>
          <w:sz w:val="24"/>
        </w:rPr>
      </w:pPr>
      <w:r>
        <w:br w:type="column"/>
      </w:r>
    </w:p>
    <w:p>
      <w:pPr>
        <w:pStyle w:val="BodyText"/>
        <w:spacing w:line="172" w:lineRule="exact"/>
        <w:ind w:left="1979" w:right="1624"/>
        <w:jc w:val="center"/>
      </w:pPr>
      <w:r>
        <w:t>(2—</w:t>
      </w:r>
      <w:r>
        <w:rPr>
          <w:spacing w:val="-5"/>
        </w:rPr>
        <w:t>9)</w:t>
      </w:r>
    </w:p>
    <w:p>
      <w:pPr>
        <w:spacing w:after="0" w:line="172" w:lineRule="exact"/>
        <w:jc w:val="center"/>
        <w:sectPr>
          <w:type w:val="continuous"/>
          <w:pgSz w:w="11910" w:h="16840"/>
          <w:pgMar w:top="1840" w:right="160" w:bottom="280" w:left="1580" w:header="708" w:footer="708"/>
          <w:pgNumType w:start="45"/>
          <w:cols w:num="3" w:space="708" w:equalWidth="0">
            <w:col w:w="2899" w:space="40"/>
            <w:col w:w="2387" w:space="490"/>
            <w:col w:w="4354" w:space="0"/>
          </w:cols>
        </w:sectPr>
      </w:pPr>
    </w:p>
    <w:p>
      <w:pPr>
        <w:tabs>
          <w:tab w:val="left" w:pos="485"/>
        </w:tabs>
        <w:spacing w:before="0" w:line="137" w:lineRule="exact"/>
        <w:ind w:left="0" w:right="0" w:firstLine="0"/>
        <w:jc w:val="right"/>
        <w:rPr>
          <w:rFonts w:ascii="Times New Roman"/>
          <w:i/>
          <w:sz w:val="14"/>
        </w:rPr>
      </w:pPr>
      <w:r>
        <w:rPr>
          <w:rFonts w:ascii="Times New Roman"/>
          <w:spacing w:val="-10"/>
          <w:sz w:val="14"/>
        </w:rPr>
        <w:t>1</w:t>
      </w:r>
      <w:r>
        <w:rPr>
          <w:rFonts w:ascii="Times New Roman"/>
          <w:sz w:val="14"/>
        </w:rPr>
        <w:tab/>
        <w:t>3</w:t>
      </w:r>
      <w:r>
        <w:rPr>
          <w:rFonts w:ascii="Times New Roman"/>
          <w:spacing w:val="43"/>
          <w:sz w:val="14"/>
        </w:rPr>
        <w:t xml:space="preserve">  </w:t>
      </w:r>
      <w:r>
        <w:rPr>
          <w:rFonts w:ascii="Times New Roman"/>
          <w:i/>
          <w:spacing w:val="-10"/>
          <w:sz w:val="14"/>
        </w:rPr>
        <w:t>f</w:t>
      </w:r>
    </w:p>
    <w:p>
      <w:pPr>
        <w:spacing w:before="0" w:line="302" w:lineRule="exact"/>
        <w:ind w:left="839" w:right="0" w:firstLine="0"/>
        <w:jc w:val="left"/>
        <w:rPr>
          <w:rFonts w:ascii="Calibri" w:hAnsi="Calibri"/>
          <w:i/>
          <w:sz w:val="25"/>
        </w:rPr>
      </w:pPr>
      <w:r>
        <w:br w:type="column"/>
      </w:r>
      <w:r>
        <w:rPr>
          <w:rFonts w:ascii="Times New Roman" w:hAnsi="Times New Roman"/>
          <w:sz w:val="24"/>
        </w:rPr>
        <w:t>1</w:t>
      </w:r>
      <w:r>
        <w:rPr>
          <w:rFonts w:ascii="Times New Roman" w:hAnsi="Times New Roman"/>
          <w:spacing w:val="-34"/>
          <w:sz w:val="24"/>
        </w:rPr>
        <w:t xml:space="preserve"> </w:t>
      </w:r>
      <w:r>
        <w:rPr>
          <w:rFonts w:ascii="Symbol" w:hAnsi="Symbol"/>
          <w:sz w:val="24"/>
        </w:rPr>
        <w:sym w:font="Symbol" w:char="F02D"/>
      </w:r>
      <w:r>
        <w:rPr>
          <w:rFonts w:ascii="Times New Roman" w:hAnsi="Times New Roman"/>
          <w:spacing w:val="-17"/>
          <w:sz w:val="24"/>
        </w:rPr>
        <w:t xml:space="preserve"> </w:t>
      </w:r>
      <w:r>
        <w:rPr>
          <w:rFonts w:ascii="Times New Roman" w:hAnsi="Times New Roman"/>
          <w:spacing w:val="-4"/>
          <w:sz w:val="24"/>
        </w:rPr>
        <w:t>sin</w:t>
      </w:r>
      <w:r>
        <w:rPr>
          <w:rFonts w:ascii="Calibri" w:hAnsi="Calibri"/>
          <w:i/>
          <w:spacing w:val="-4"/>
          <w:sz w:val="25"/>
        </w:rPr>
        <w:t>φ</w:t>
      </w:r>
    </w:p>
    <w:p>
      <w:pPr>
        <w:spacing w:after="0" w:line="302" w:lineRule="exact"/>
        <w:jc w:val="left"/>
        <w:rPr>
          <w:rFonts w:ascii="Calibri" w:hAnsi="Calibri"/>
          <w:sz w:val="25"/>
        </w:rPr>
        <w:sectPr>
          <w:type w:val="continuous"/>
          <w:pgSz w:w="11910" w:h="16840"/>
          <w:pgMar w:top="1840" w:right="160" w:bottom="280" w:left="1580" w:header="708" w:footer="708"/>
          <w:pgNumType w:start="46"/>
          <w:cols w:num="2" w:space="708" w:equalWidth="0">
            <w:col w:w="2984" w:space="40"/>
            <w:col w:w="7146" w:space="0"/>
          </w:cols>
        </w:sectPr>
      </w:pPr>
    </w:p>
    <w:p>
      <w:pPr>
        <w:pStyle w:val="BodyText"/>
        <w:spacing w:before="5"/>
        <w:rPr>
          <w:rFonts w:ascii="Calibri"/>
          <w:i/>
          <w:sz w:val="13"/>
        </w:rPr>
      </w:pPr>
    </w:p>
    <w:p>
      <w:pPr>
        <w:pStyle w:val="BodyText"/>
        <w:spacing w:before="67"/>
        <w:ind w:left="216"/>
      </w:pPr>
      <w:r>
        <w:t>式中：c、φ</w:t>
      </w:r>
      <w:r>
        <w:rPr>
          <w:spacing w:val="-1"/>
        </w:rPr>
        <w:t xml:space="preserve"> ——土的凝合力和内摩擦角。</w:t>
      </w:r>
    </w:p>
    <w:p>
      <w:pPr>
        <w:pStyle w:val="BodyText"/>
        <w:spacing w:before="92"/>
        <w:ind w:left="651"/>
      </w:pPr>
      <w:r>
        <w:t>将式(2—8)</w:t>
      </w:r>
      <w:r>
        <w:rPr>
          <w:spacing w:val="-15"/>
        </w:rPr>
        <w:t xml:space="preserve"> </w:t>
      </w:r>
      <w:r>
        <w:rPr>
          <w:sz w:val="21"/>
        </w:rPr>
        <w:t>、</w:t>
      </w:r>
      <w:r>
        <w:t>(2—9)代入式(2—7)，</w:t>
      </w:r>
      <w:r>
        <w:rPr>
          <w:spacing w:val="-1"/>
        </w:rPr>
        <w:t>得到了以下切线模量表达式：</w:t>
      </w:r>
    </w:p>
    <w:p>
      <w:pPr>
        <w:spacing w:after="0"/>
        <w:sectPr>
          <w:type w:val="continuous"/>
          <w:pgSz w:w="11910" w:h="16840"/>
          <w:pgMar w:top="1840" w:right="160" w:bottom="280" w:left="1580" w:header="708" w:footer="708"/>
          <w:pgNumType w:start="47"/>
          <w:cols w:space="708"/>
        </w:sectPr>
      </w:pPr>
    </w:p>
    <w:p>
      <w:pPr>
        <w:spacing w:before="136" w:line="184" w:lineRule="auto"/>
        <w:ind w:left="1996" w:right="0" w:firstLine="0"/>
        <w:jc w:val="left"/>
        <w:rPr>
          <w:rFonts w:ascii="Times New Roman" w:hAnsi="Times New Roman"/>
          <w:sz w:val="14"/>
        </w:rPr>
      </w:pPr>
      <w:r>
        <w:pict>
          <v:line id="_x0000_s1100" style="mso-position-horizontal-relative:page;position:absolute;z-index:-251634688" from="220.5pt,24.05pt" to="325.65pt,24.05pt" stroked="t" strokecolor="black" strokeweight="0.5pt">
            <v:stroke dashstyle="solid"/>
          </v:line>
        </w:pict>
      </w:r>
      <w:r>
        <w:pict>
          <v:shape id="_x0000_s1101" type="#_x0000_t202" style="width:2pt;height:7.8pt;margin-top:23.82pt;margin-left:186.26pt;mso-position-horizontal-relative:page;position:absolute;z-index:-251630592" filled="f" stroked="f">
            <v:textbox inset="0,0,0,0">
              <w:txbxContent>
                <w:p>
                  <w:pPr>
                    <w:spacing w:before="0" w:line="155" w:lineRule="exact"/>
                    <w:ind w:left="0" w:right="0" w:firstLine="0"/>
                    <w:jc w:val="left"/>
                    <w:rPr>
                      <w:rFonts w:ascii="Times New Roman"/>
                      <w:i/>
                      <w:sz w:val="14"/>
                    </w:rPr>
                  </w:pPr>
                  <w:r>
                    <w:rPr>
                      <w:rFonts w:ascii="Times New Roman"/>
                      <w:i/>
                      <w:w w:val="102"/>
                      <w:sz w:val="14"/>
                    </w:rPr>
                    <w:t>t</w:t>
                  </w:r>
                </w:p>
              </w:txbxContent>
            </v:textbox>
          </v:shape>
        </w:pict>
      </w:r>
      <w:r>
        <w:rPr>
          <w:rFonts w:ascii="Times New Roman" w:hAnsi="Times New Roman"/>
          <w:i/>
          <w:spacing w:val="-4"/>
          <w:position w:val="-17"/>
          <w:sz w:val="24"/>
        </w:rPr>
        <w:t>E</w:t>
      </w:r>
      <w:r>
        <w:rPr>
          <w:rFonts w:ascii="Times New Roman" w:hAnsi="Times New Roman"/>
          <w:i/>
          <w:spacing w:val="30"/>
          <w:position w:val="-17"/>
          <w:sz w:val="24"/>
        </w:rPr>
        <w:t xml:space="preserve"> </w:t>
      </w:r>
      <w:r>
        <w:rPr>
          <w:rFonts w:ascii="Symbol" w:hAnsi="Symbol"/>
          <w:spacing w:val="-4"/>
          <w:position w:val="-17"/>
          <w:sz w:val="24"/>
        </w:rPr>
        <w:sym w:font="Symbol" w:char="F03D"/>
      </w:r>
      <w:r>
        <w:rPr>
          <w:rFonts w:ascii="Times New Roman" w:hAnsi="Times New Roman"/>
          <w:spacing w:val="-23"/>
          <w:position w:val="-17"/>
          <w:sz w:val="24"/>
        </w:rPr>
        <w:t xml:space="preserve"> </w:t>
      </w:r>
      <w:r>
        <w:rPr>
          <w:rFonts w:ascii="Times New Roman" w:hAnsi="Times New Roman"/>
          <w:spacing w:val="-4"/>
          <w:position w:val="-17"/>
          <w:sz w:val="24"/>
        </w:rPr>
        <w:t>[1</w:t>
      </w:r>
      <w:r>
        <w:rPr>
          <w:rFonts w:ascii="Symbol" w:hAnsi="Symbol"/>
          <w:spacing w:val="-4"/>
          <w:position w:val="-17"/>
          <w:sz w:val="24"/>
        </w:rPr>
        <w:sym w:font="Symbol" w:char="F02D"/>
      </w:r>
      <w:r>
        <w:rPr>
          <w:rFonts w:ascii="Times New Roman" w:hAnsi="Times New Roman"/>
          <w:spacing w:val="-4"/>
          <w:position w:val="-17"/>
          <w:sz w:val="24"/>
        </w:rPr>
        <w:t xml:space="preserve"> </w:t>
      </w:r>
      <w:r>
        <w:rPr>
          <w:rFonts w:ascii="Times New Roman" w:hAnsi="Times New Roman"/>
          <w:i/>
          <w:spacing w:val="-4"/>
          <w:sz w:val="24"/>
        </w:rPr>
        <w:t>R</w:t>
      </w:r>
      <w:r>
        <w:rPr>
          <w:rFonts w:ascii="Times New Roman" w:hAnsi="Times New Roman"/>
          <w:i/>
          <w:spacing w:val="-4"/>
          <w:position w:val="-5"/>
          <w:sz w:val="14"/>
        </w:rPr>
        <w:t>f</w:t>
      </w:r>
      <w:r>
        <w:rPr>
          <w:rFonts w:ascii="Times New Roman" w:hAnsi="Times New Roman"/>
          <w:i/>
          <w:spacing w:val="16"/>
          <w:position w:val="-5"/>
          <w:sz w:val="14"/>
        </w:rPr>
        <w:t xml:space="preserve"> </w:t>
      </w:r>
      <w:r>
        <w:rPr>
          <w:rFonts w:ascii="Times New Roman" w:hAnsi="Times New Roman"/>
          <w:spacing w:val="-4"/>
          <w:sz w:val="24"/>
        </w:rPr>
        <w:t>(1</w:t>
      </w:r>
      <w:r>
        <w:rPr>
          <w:rFonts w:ascii="Symbol" w:hAnsi="Symbol"/>
          <w:spacing w:val="-4"/>
          <w:sz w:val="24"/>
        </w:rPr>
        <w:sym w:font="Symbol" w:char="F02D"/>
      </w:r>
      <w:r>
        <w:rPr>
          <w:rFonts w:ascii="Times New Roman" w:hAnsi="Times New Roman"/>
          <w:spacing w:val="-27"/>
          <w:sz w:val="24"/>
        </w:rPr>
        <w:t xml:space="preserve"> </w:t>
      </w:r>
      <w:r>
        <w:rPr>
          <w:rFonts w:ascii="Times New Roman" w:hAnsi="Times New Roman"/>
          <w:spacing w:val="-4"/>
          <w:sz w:val="24"/>
        </w:rPr>
        <w:t>sin</w:t>
      </w:r>
      <w:r>
        <w:rPr>
          <w:rFonts w:ascii="Calibri" w:hAnsi="Calibri"/>
          <w:i/>
          <w:spacing w:val="-4"/>
          <w:sz w:val="25"/>
        </w:rPr>
        <w:t>φ</w:t>
      </w:r>
      <w:r>
        <w:rPr>
          <w:rFonts w:ascii="Times New Roman" w:hAnsi="Times New Roman"/>
          <w:spacing w:val="-4"/>
          <w:sz w:val="24"/>
        </w:rPr>
        <w:t>)(</w:t>
      </w:r>
      <w:r>
        <w:rPr>
          <w:rFonts w:ascii="Calibri" w:hAnsi="Calibri"/>
          <w:i/>
          <w:spacing w:val="-4"/>
          <w:sz w:val="25"/>
        </w:rPr>
        <w:t>σ</w:t>
      </w:r>
      <w:r>
        <w:rPr>
          <w:rFonts w:ascii="Times New Roman" w:hAnsi="Times New Roman"/>
          <w:spacing w:val="-4"/>
          <w:position w:val="-5"/>
          <w:sz w:val="14"/>
        </w:rPr>
        <w:t>1</w:t>
      </w:r>
      <w:r>
        <w:rPr>
          <w:rFonts w:ascii="Times New Roman" w:hAnsi="Times New Roman"/>
          <w:spacing w:val="9"/>
          <w:position w:val="-5"/>
          <w:sz w:val="14"/>
        </w:rPr>
        <w:t xml:space="preserve"> </w:t>
      </w:r>
      <w:r>
        <w:rPr>
          <w:rFonts w:ascii="Symbol" w:hAnsi="Symbol"/>
          <w:spacing w:val="-4"/>
          <w:sz w:val="24"/>
        </w:rPr>
        <w:sym w:font="Symbol" w:char="F02D"/>
      </w:r>
      <w:r>
        <w:rPr>
          <w:rFonts w:ascii="Calibri" w:hAnsi="Calibri"/>
          <w:i/>
          <w:spacing w:val="-4"/>
          <w:sz w:val="25"/>
        </w:rPr>
        <w:t>σ</w:t>
      </w:r>
      <w:r>
        <w:rPr>
          <w:rFonts w:ascii="Times New Roman" w:hAnsi="Times New Roman"/>
          <w:spacing w:val="-4"/>
          <w:position w:val="-5"/>
          <w:sz w:val="14"/>
        </w:rPr>
        <w:t>3</w:t>
      </w:r>
      <w:r>
        <w:rPr>
          <w:rFonts w:ascii="Times New Roman" w:hAnsi="Times New Roman"/>
          <w:spacing w:val="-13"/>
          <w:position w:val="-5"/>
          <w:sz w:val="14"/>
        </w:rPr>
        <w:t xml:space="preserve"> </w:t>
      </w:r>
      <w:r>
        <w:rPr>
          <w:rFonts w:ascii="Times New Roman" w:hAnsi="Times New Roman"/>
          <w:spacing w:val="-5"/>
          <w:sz w:val="24"/>
        </w:rPr>
        <w:t>)</w:t>
      </w:r>
      <w:r>
        <w:rPr>
          <w:rFonts w:ascii="Times New Roman" w:hAnsi="Times New Roman"/>
          <w:spacing w:val="-5"/>
          <w:position w:val="-17"/>
          <w:sz w:val="24"/>
        </w:rPr>
        <w:t>]</w:t>
      </w:r>
      <w:r>
        <w:rPr>
          <w:rFonts w:ascii="Times New Roman" w:hAnsi="Times New Roman"/>
          <w:spacing w:val="-5"/>
          <w:position w:val="-6"/>
          <w:sz w:val="14"/>
        </w:rPr>
        <w:t>2</w:t>
      </w:r>
    </w:p>
    <w:p>
      <w:pPr>
        <w:spacing w:before="0" w:line="256" w:lineRule="exact"/>
        <w:ind w:left="2951" w:right="0" w:firstLine="0"/>
        <w:jc w:val="left"/>
        <w:rPr>
          <w:rFonts w:ascii="Calibri" w:hAnsi="Calibri"/>
          <w:i/>
          <w:sz w:val="25"/>
        </w:rPr>
      </w:pPr>
      <w:r>
        <w:rPr>
          <w:rFonts w:ascii="Times New Roman" w:hAnsi="Times New Roman"/>
          <w:spacing w:val="-14"/>
          <w:sz w:val="24"/>
        </w:rPr>
        <w:t>2</w:t>
      </w:r>
      <w:r>
        <w:rPr>
          <w:rFonts w:ascii="Times New Roman" w:hAnsi="Times New Roman"/>
          <w:i/>
          <w:spacing w:val="-14"/>
          <w:sz w:val="24"/>
        </w:rPr>
        <w:t>c</w:t>
      </w:r>
      <w:r>
        <w:rPr>
          <w:rFonts w:ascii="Times New Roman" w:hAnsi="Times New Roman"/>
          <w:i/>
          <w:spacing w:val="-24"/>
          <w:sz w:val="24"/>
        </w:rPr>
        <w:t xml:space="preserve"> </w:t>
      </w:r>
      <w:r>
        <w:rPr>
          <w:rFonts w:ascii="Times New Roman" w:hAnsi="Times New Roman"/>
          <w:spacing w:val="-14"/>
          <w:sz w:val="24"/>
        </w:rPr>
        <w:t>cos</w:t>
      </w:r>
      <w:r>
        <w:rPr>
          <w:rFonts w:ascii="Calibri" w:hAnsi="Calibri"/>
          <w:i/>
          <w:spacing w:val="-14"/>
          <w:sz w:val="25"/>
        </w:rPr>
        <w:t>φ</w:t>
      </w:r>
      <w:r>
        <w:rPr>
          <w:rFonts w:ascii="Symbol" w:hAnsi="Symbol"/>
          <w:spacing w:val="-14"/>
          <w:sz w:val="24"/>
        </w:rPr>
        <w:sym w:font="Symbol" w:char="F02B"/>
      </w:r>
      <w:r>
        <w:rPr>
          <w:rFonts w:ascii="Times New Roman" w:hAnsi="Times New Roman"/>
          <w:spacing w:val="-8"/>
          <w:sz w:val="24"/>
        </w:rPr>
        <w:t xml:space="preserve"> </w:t>
      </w:r>
      <w:r>
        <w:rPr>
          <w:rFonts w:ascii="Times New Roman" w:hAnsi="Times New Roman"/>
          <w:spacing w:val="-14"/>
          <w:sz w:val="24"/>
        </w:rPr>
        <w:t>2</w:t>
      </w:r>
      <w:r>
        <w:rPr>
          <w:rFonts w:ascii="Calibri" w:hAnsi="Calibri"/>
          <w:i/>
          <w:spacing w:val="-14"/>
          <w:sz w:val="25"/>
        </w:rPr>
        <w:t>σ</w:t>
      </w:r>
      <w:r>
        <w:rPr>
          <w:rFonts w:ascii="Times New Roman" w:hAnsi="Times New Roman"/>
          <w:spacing w:val="-14"/>
          <w:sz w:val="25"/>
          <w:vertAlign w:val="subscript"/>
        </w:rPr>
        <w:t>3</w:t>
      </w:r>
      <w:r>
        <w:rPr>
          <w:rFonts w:ascii="Times New Roman" w:hAnsi="Times New Roman"/>
          <w:spacing w:val="-10"/>
          <w:sz w:val="25"/>
          <w:vertAlign w:val="baseline"/>
        </w:rPr>
        <w:t xml:space="preserve"> </w:t>
      </w:r>
      <w:r>
        <w:rPr>
          <w:rFonts w:ascii="Times New Roman" w:hAnsi="Times New Roman"/>
          <w:spacing w:val="-14"/>
          <w:sz w:val="24"/>
          <w:vertAlign w:val="baseline"/>
        </w:rPr>
        <w:t>sin</w:t>
      </w:r>
      <w:r>
        <w:rPr>
          <w:rFonts w:ascii="Calibri" w:hAnsi="Calibri"/>
          <w:i/>
          <w:spacing w:val="-14"/>
          <w:sz w:val="25"/>
          <w:vertAlign w:val="baseline"/>
        </w:rPr>
        <w:t>φ</w:t>
      </w:r>
    </w:p>
    <w:p>
      <w:pPr>
        <w:spacing w:before="151" w:line="236" w:lineRule="exact"/>
        <w:ind w:left="451" w:right="0" w:firstLine="0"/>
        <w:jc w:val="left"/>
        <w:rPr>
          <w:rFonts w:ascii="Calibri" w:hAnsi="Calibri"/>
          <w:i/>
          <w:sz w:val="25"/>
        </w:rPr>
      </w:pPr>
      <w:r>
        <w:br w:type="column"/>
      </w:r>
      <w:r>
        <w:rPr>
          <w:rFonts w:ascii="Calibri" w:hAnsi="Calibri"/>
          <w:i/>
          <w:spacing w:val="-70"/>
          <w:w w:val="110"/>
          <w:sz w:val="25"/>
        </w:rPr>
        <w:t>σ</w:t>
      </w:r>
    </w:p>
    <w:p>
      <w:pPr>
        <w:tabs>
          <w:tab w:val="left" w:pos="759"/>
        </w:tabs>
        <w:spacing w:before="0" w:line="245" w:lineRule="exact"/>
        <w:ind w:left="-2" w:right="0" w:firstLine="0"/>
        <w:jc w:val="left"/>
        <w:rPr>
          <w:rFonts w:ascii="Times New Roman"/>
          <w:sz w:val="24"/>
        </w:rPr>
      </w:pPr>
      <w:r>
        <w:pict>
          <v:line id="_x0000_s1102" style="mso-position-horizontal-relative:page;position:absolute;z-index:-251633664" from="359.55pt,4.7pt" to="373.3pt,4.7pt" stroked="t" strokecolor="black" strokeweight="0.5pt">
            <v:stroke dashstyle="solid"/>
          </v:line>
        </w:pict>
      </w:r>
      <w:r>
        <w:pict>
          <v:shape id="_x0000_s1103" type="#_x0000_t202" style="width:7.5pt;height:13.3pt;margin-top:6.4pt;margin-left:361.33pt;mso-position-horizontal-relative:page;position:absolute;z-index:-251632640" filled="f" stroked="f">
            <v:textbox inset="0,0,0,0">
              <w:txbxContent>
                <w:p>
                  <w:pPr>
                    <w:spacing w:before="0" w:line="266" w:lineRule="exact"/>
                    <w:ind w:left="0" w:right="0" w:firstLine="0"/>
                    <w:jc w:val="left"/>
                    <w:rPr>
                      <w:rFonts w:ascii="Times New Roman"/>
                      <w:i/>
                      <w:sz w:val="24"/>
                    </w:rPr>
                  </w:pPr>
                  <w:r>
                    <w:rPr>
                      <w:rFonts w:ascii="Times New Roman"/>
                      <w:i/>
                      <w:w w:val="102"/>
                      <w:sz w:val="24"/>
                    </w:rPr>
                    <w:t>P</w:t>
                  </w:r>
                </w:p>
              </w:txbxContent>
            </v:textbox>
          </v:shape>
        </w:pict>
      </w:r>
      <w:r>
        <w:pict>
          <v:shape id="_x0000_s1104" type="#_x0000_t202" style="width:14pt;height:8.55pt;margin-top:-3.89pt;margin-left:368.12pt;mso-position-horizontal-relative:page;position:absolute;z-index:-251631616" filled="f" stroked="f">
            <v:textbox inset="0,0,0,0">
              <w:txbxContent>
                <w:p>
                  <w:pPr>
                    <w:spacing w:before="0" w:line="171" w:lineRule="exact"/>
                    <w:ind w:left="0" w:right="0" w:firstLine="0"/>
                    <w:jc w:val="left"/>
                    <w:rPr>
                      <w:rFonts w:ascii="Times New Roman"/>
                      <w:i/>
                      <w:sz w:val="14"/>
                    </w:rPr>
                  </w:pPr>
                  <w:r>
                    <w:rPr>
                      <w:rFonts w:ascii="Times New Roman"/>
                      <w:sz w:val="14"/>
                    </w:rPr>
                    <w:t>3</w:t>
                  </w:r>
                  <w:r>
                    <w:rPr>
                      <w:rFonts w:ascii="Times New Roman"/>
                      <w:spacing w:val="85"/>
                      <w:w w:val="150"/>
                      <w:sz w:val="14"/>
                    </w:rPr>
                    <w:t xml:space="preserve"> </w:t>
                  </w:r>
                  <w:r>
                    <w:rPr>
                      <w:rFonts w:ascii="Times New Roman"/>
                      <w:i/>
                      <w:spacing w:val="-12"/>
                      <w:position w:val="2"/>
                      <w:sz w:val="14"/>
                    </w:rPr>
                    <w:t>n</w:t>
                  </w:r>
                </w:p>
              </w:txbxContent>
            </v:textbox>
          </v:shape>
        </w:pict>
      </w:r>
      <w:r>
        <w:rPr>
          <w:rFonts w:ascii="Times New Roman"/>
          <w:i/>
          <w:spacing w:val="-9"/>
          <w:sz w:val="24"/>
        </w:rPr>
        <w:t>KP</w:t>
      </w:r>
      <w:r>
        <w:rPr>
          <w:rFonts w:ascii="Times New Roman"/>
          <w:i/>
          <w:spacing w:val="-9"/>
          <w:position w:val="-5"/>
          <w:sz w:val="14"/>
        </w:rPr>
        <w:t>a</w:t>
      </w:r>
      <w:r>
        <w:rPr>
          <w:rFonts w:ascii="Times New Roman"/>
          <w:i/>
          <w:spacing w:val="-4"/>
          <w:position w:val="-5"/>
          <w:sz w:val="14"/>
        </w:rPr>
        <w:t xml:space="preserve"> </w:t>
      </w:r>
      <w:r>
        <w:rPr>
          <w:rFonts w:ascii="Times New Roman"/>
          <w:spacing w:val="-10"/>
          <w:sz w:val="24"/>
        </w:rPr>
        <w:t>(</w:t>
      </w:r>
      <w:r>
        <w:rPr>
          <w:rFonts w:ascii="Times New Roman"/>
          <w:sz w:val="24"/>
        </w:rPr>
        <w:tab/>
      </w:r>
      <w:r>
        <w:rPr>
          <w:rFonts w:ascii="Times New Roman"/>
          <w:spacing w:val="-10"/>
          <w:sz w:val="24"/>
        </w:rPr>
        <w:t>)</w:t>
      </w:r>
    </w:p>
    <w:p>
      <w:pPr>
        <w:spacing w:before="26"/>
        <w:ind w:left="0" w:right="143" w:firstLine="0"/>
        <w:jc w:val="right"/>
        <w:rPr>
          <w:rFonts w:ascii="Times New Roman"/>
          <w:i/>
          <w:sz w:val="14"/>
        </w:rPr>
      </w:pPr>
      <w:r>
        <w:rPr>
          <w:rFonts w:ascii="Times New Roman"/>
          <w:i/>
          <w:w w:val="102"/>
          <w:sz w:val="14"/>
        </w:rPr>
        <w:t>a</w:t>
      </w:r>
    </w:p>
    <w:p>
      <w:pPr>
        <w:spacing w:before="2" w:line="240" w:lineRule="auto"/>
        <w:rPr>
          <w:rFonts w:ascii="Times New Roman"/>
          <w:i/>
          <w:sz w:val="26"/>
        </w:rPr>
      </w:pPr>
      <w:r>
        <w:br w:type="column"/>
      </w:r>
    </w:p>
    <w:p>
      <w:pPr>
        <w:pStyle w:val="BodyText"/>
        <w:ind w:left="1659" w:right="1626"/>
        <w:jc w:val="center"/>
      </w:pPr>
      <w:r>
        <w:t>(2—</w:t>
      </w:r>
      <w:r>
        <w:rPr>
          <w:spacing w:val="-5"/>
        </w:rPr>
        <w:t>10)</w:t>
      </w:r>
    </w:p>
    <w:p>
      <w:pPr>
        <w:spacing w:after="0"/>
        <w:jc w:val="center"/>
        <w:sectPr>
          <w:type w:val="continuous"/>
          <w:pgSz w:w="11910" w:h="16840"/>
          <w:pgMar w:top="1840" w:right="160" w:bottom="280" w:left="1580" w:header="708" w:footer="708"/>
          <w:pgNumType w:start="48"/>
          <w:cols w:num="3" w:space="708" w:equalWidth="0">
            <w:col w:w="5098" w:space="40"/>
            <w:col w:w="842" w:space="39"/>
            <w:col w:w="4151" w:space="0"/>
          </w:cols>
        </w:sectPr>
      </w:pPr>
    </w:p>
    <w:p>
      <w:pPr>
        <w:pStyle w:val="BodyText"/>
        <w:spacing w:before="3"/>
        <w:rPr>
          <w:sz w:val="11"/>
        </w:rPr>
      </w:pPr>
    </w:p>
    <w:p>
      <w:pPr>
        <w:pStyle w:val="ListParagraph"/>
        <w:numPr>
          <w:ilvl w:val="3"/>
          <w:numId w:val="27"/>
        </w:numPr>
        <w:tabs>
          <w:tab w:val="left" w:pos="1177"/>
        </w:tabs>
        <w:spacing w:before="67" w:after="0" w:line="240" w:lineRule="auto"/>
        <w:ind w:left="1177" w:right="0" w:hanging="961"/>
        <w:jc w:val="left"/>
        <w:rPr>
          <w:rFonts w:ascii="黑体" w:eastAsia="黑体" w:hAnsi="黑体"/>
          <w:sz w:val="24"/>
        </w:rPr>
      </w:pPr>
      <w:r>
        <w:rPr>
          <w:rFonts w:ascii="黑体" w:eastAsia="黑体" w:hAnsi="黑体"/>
          <w:sz w:val="24"/>
        </w:rPr>
        <w:t>切线泊松比</w:t>
      </w:r>
      <w:r>
        <w:rPr>
          <w:rFonts w:ascii="黑体" w:eastAsia="黑体" w:hAnsi="黑体"/>
          <w:spacing w:val="-5"/>
          <w:sz w:val="24"/>
        </w:rPr>
        <w:t>μ</w:t>
      </w:r>
      <w:r>
        <w:rPr>
          <w:rFonts w:ascii="黑体" w:eastAsia="黑体" w:hAnsi="黑体"/>
          <w:spacing w:val="-5"/>
          <w:sz w:val="24"/>
          <w:vertAlign w:val="subscript"/>
        </w:rPr>
        <w:t>t</w:t>
      </w:r>
    </w:p>
    <w:p>
      <w:pPr>
        <w:pStyle w:val="BodyText"/>
        <w:spacing w:before="232" w:line="312" w:lineRule="auto"/>
        <w:ind w:left="216" w:right="1634" w:firstLine="480"/>
      </w:pPr>
      <w:r>
        <w:rPr>
          <w:spacing w:val="-2"/>
        </w:rPr>
        <w:t>切线泊松比μ</w:t>
      </w:r>
      <w:r>
        <w:rPr>
          <w:spacing w:val="-2"/>
          <w:vertAlign w:val="subscript"/>
        </w:rPr>
        <w:t>t</w:t>
      </w:r>
      <w:r>
        <w:rPr>
          <w:spacing w:val="-2"/>
          <w:vertAlign w:val="baseline"/>
        </w:rPr>
        <w:t>的表达式是库哈维(Kulhawy)等采纳与推导切线模量相像的方</w:t>
      </w:r>
      <w:r>
        <w:rPr>
          <w:spacing w:val="-2"/>
          <w:vertAlign w:val="baseline"/>
        </w:rPr>
        <w:t>法得到的。</w:t>
      </w:r>
    </w:p>
    <w:p>
      <w:pPr>
        <w:spacing w:after="0" w:line="312" w:lineRule="auto"/>
        <w:sectPr>
          <w:type w:val="continuous"/>
          <w:pgSz w:w="11910" w:h="16840"/>
          <w:pgMar w:top="1840" w:right="160" w:bottom="280" w:left="1580" w:header="708" w:footer="708"/>
          <w:pgNumType w:start="49"/>
          <w:cols w:space="708"/>
        </w:sectPr>
      </w:pPr>
    </w:p>
    <w:p>
      <w:pPr>
        <w:pStyle w:val="Heading7"/>
        <w:spacing w:before="43"/>
        <w:ind w:right="233"/>
        <w:jc w:val="right"/>
      </w:pPr>
      <w:r>
        <w:pict>
          <v:shape id="_x0000_s1105" type="#_x0000_t202" style="width:3.6pt;height:7.75pt;margin-top:10.82pt;margin-left:251.45pt;mso-position-horizontal-relative:page;position:absolute;z-index:-251628544" filled="f" stroked="f">
            <v:textbox inset="0,0,0,0">
              <w:txbxContent>
                <w:p>
                  <w:pPr>
                    <w:spacing w:before="0" w:line="155" w:lineRule="exact"/>
                    <w:ind w:left="0" w:right="0" w:firstLine="0"/>
                    <w:jc w:val="left"/>
                    <w:rPr>
                      <w:rFonts w:ascii="Times New Roman"/>
                      <w:sz w:val="14"/>
                    </w:rPr>
                  </w:pPr>
                  <w:r>
                    <w:rPr>
                      <w:rFonts w:ascii="Times New Roman"/>
                      <w:w w:val="101"/>
                      <w:sz w:val="14"/>
                    </w:rPr>
                    <w:t>3</w:t>
                  </w:r>
                </w:p>
              </w:txbxContent>
            </v:textbox>
          </v:shape>
        </w:pict>
      </w:r>
      <w:r>
        <w:rPr>
          <w:i/>
          <w:spacing w:val="-60"/>
          <w:w w:val="110"/>
        </w:rPr>
        <w:t>σ</w:t>
      </w:r>
    </w:p>
    <w:p>
      <w:pPr>
        <w:tabs>
          <w:tab w:val="left" w:pos="3563"/>
        </w:tabs>
        <w:spacing w:before="0" w:line="168" w:lineRule="exact"/>
        <w:ind w:left="2391" w:right="0" w:firstLine="0"/>
        <w:jc w:val="left"/>
        <w:rPr>
          <w:rFonts w:ascii="Times New Roman" w:hAnsi="Times New Roman"/>
          <w:sz w:val="24"/>
        </w:rPr>
      </w:pPr>
      <w:r>
        <w:pict>
          <v:line id="_x0000_s1106" style="mso-position-horizontal-relative:page;position:absolute;z-index:-251629568" from="242.9pt,5.05pt" to="256.6pt,5.05pt" stroked="t" strokecolor="black" strokeweight="0.25pt">
            <v:stroke dashstyle="solid"/>
          </v:line>
        </w:pict>
      </w:r>
      <w:r>
        <w:rPr>
          <w:rFonts w:ascii="Times New Roman" w:hAnsi="Times New Roman"/>
          <w:i/>
          <w:sz w:val="24"/>
        </w:rPr>
        <w:t>G</w:t>
      </w:r>
      <w:r>
        <w:rPr>
          <w:rFonts w:ascii="Times New Roman" w:hAnsi="Times New Roman"/>
          <w:i/>
          <w:spacing w:val="-11"/>
          <w:sz w:val="24"/>
        </w:rPr>
        <w:t xml:space="preserve"> </w:t>
      </w:r>
      <w:r>
        <w:rPr>
          <w:rFonts w:ascii="Symbol" w:hAnsi="Symbol"/>
          <w:sz w:val="24"/>
        </w:rPr>
        <w:sym w:font="Symbol" w:char="F02D"/>
      </w:r>
      <w:r>
        <w:rPr>
          <w:rFonts w:ascii="Times New Roman" w:hAnsi="Times New Roman"/>
          <w:spacing w:val="-10"/>
          <w:sz w:val="24"/>
        </w:rPr>
        <w:t xml:space="preserve"> </w:t>
      </w:r>
      <w:r>
        <w:rPr>
          <w:rFonts w:ascii="Times New Roman" w:hAnsi="Times New Roman"/>
          <w:i/>
          <w:sz w:val="24"/>
        </w:rPr>
        <w:t>F</w:t>
      </w:r>
      <w:r>
        <w:rPr>
          <w:rFonts w:ascii="Times New Roman" w:hAnsi="Times New Roman"/>
          <w:i/>
          <w:spacing w:val="-6"/>
          <w:sz w:val="24"/>
        </w:rPr>
        <w:t xml:space="preserve"> </w:t>
      </w:r>
      <w:r>
        <w:rPr>
          <w:rFonts w:ascii="Times New Roman" w:hAnsi="Times New Roman"/>
          <w:spacing w:val="-5"/>
          <w:sz w:val="24"/>
        </w:rPr>
        <w:t>lg(</w:t>
      </w:r>
      <w:r>
        <w:rPr>
          <w:rFonts w:ascii="Times New Roman" w:hAnsi="Times New Roman"/>
          <w:sz w:val="24"/>
        </w:rPr>
        <w:tab/>
      </w:r>
      <w:r>
        <w:rPr>
          <w:rFonts w:ascii="Times New Roman" w:hAnsi="Times New Roman"/>
          <w:spacing w:val="-10"/>
          <w:sz w:val="24"/>
        </w:rPr>
        <w:t>)</w:t>
      </w:r>
    </w:p>
    <w:p>
      <w:pPr>
        <w:tabs>
          <w:tab w:val="left" w:pos="3313"/>
        </w:tabs>
        <w:spacing w:before="0" w:line="264" w:lineRule="exact"/>
        <w:ind w:left="1893" w:right="0" w:firstLine="0"/>
        <w:jc w:val="left"/>
        <w:rPr>
          <w:rFonts w:ascii="Times New Roman" w:hAnsi="Times New Roman"/>
          <w:i/>
          <w:sz w:val="14"/>
        </w:rPr>
      </w:pPr>
      <w:r>
        <w:rPr>
          <w:rFonts w:ascii="Calibri" w:hAnsi="Calibri"/>
          <w:i/>
          <w:sz w:val="25"/>
        </w:rPr>
        <w:t>μ</w:t>
      </w:r>
      <w:r>
        <w:rPr>
          <w:rFonts w:ascii="Calibri" w:hAnsi="Calibri"/>
          <w:i/>
          <w:spacing w:val="-2"/>
          <w:sz w:val="25"/>
        </w:rPr>
        <w:t xml:space="preserve"> </w:t>
      </w:r>
      <w:r>
        <w:rPr>
          <w:rFonts w:ascii="Symbol" w:hAnsi="Symbol"/>
          <w:spacing w:val="-12"/>
          <w:sz w:val="24"/>
        </w:rPr>
        <w:sym w:font="Symbol" w:char="F03D"/>
      </w:r>
      <w:r>
        <w:rPr>
          <w:rFonts w:ascii="Times New Roman" w:hAnsi="Times New Roman"/>
          <w:sz w:val="24"/>
        </w:rPr>
        <w:tab/>
      </w:r>
      <w:r>
        <w:rPr>
          <w:rFonts w:ascii="Times New Roman" w:hAnsi="Times New Roman"/>
          <w:i/>
          <w:spacing w:val="-5"/>
          <w:position w:val="15"/>
          <w:sz w:val="24"/>
        </w:rPr>
        <w:t>P</w:t>
      </w:r>
      <w:r>
        <w:rPr>
          <w:rFonts w:ascii="Times New Roman" w:hAnsi="Times New Roman"/>
          <w:i/>
          <w:spacing w:val="-5"/>
          <w:position w:val="9"/>
          <w:sz w:val="14"/>
        </w:rPr>
        <w:t>a</w:t>
      </w:r>
    </w:p>
    <w:p>
      <w:pPr>
        <w:pStyle w:val="BodyText"/>
        <w:spacing w:line="20" w:lineRule="exact"/>
        <w:ind w:left="2382" w:right="-29"/>
        <w:rPr>
          <w:rFonts w:ascii="Times New Roman"/>
          <w:sz w:val="2"/>
        </w:rPr>
      </w:pPr>
      <w:r>
        <w:rPr>
          <w:rFonts w:ascii="Times New Roman"/>
          <w:sz w:val="2"/>
        </w:rPr>
        <w:pict>
          <v:group id="_x0000_i1107" style="width:63.7pt;height:0.5pt;mso-position-horizontal-relative:char;mso-position-vertical-relative:line" coordorigin="0,0" coordsize="1274,10">
            <v:line id="_x0000_s1108" style="position:absolute" from="0,5" to="1273,5" stroked="t" strokecolor="black" strokeweight="0.5pt">
              <v:stroke dashstyle="solid"/>
            </v:line>
            <w10:wrap type="none"/>
          </v:group>
        </w:pict>
      </w:r>
    </w:p>
    <w:p>
      <w:pPr>
        <w:spacing w:before="0" w:line="240" w:lineRule="auto"/>
        <w:rPr>
          <w:rFonts w:ascii="Times New Roman"/>
          <w:i/>
          <w:sz w:val="24"/>
        </w:rPr>
      </w:pPr>
      <w:r>
        <w:br w:type="column"/>
      </w:r>
    </w:p>
    <w:p>
      <w:pPr>
        <w:pStyle w:val="BodyText"/>
        <w:spacing w:before="7"/>
        <w:rPr>
          <w:rFonts w:ascii="Times New Roman"/>
          <w:i/>
          <w:sz w:val="21"/>
        </w:rPr>
      </w:pPr>
    </w:p>
    <w:p>
      <w:pPr>
        <w:pStyle w:val="BodyText"/>
        <w:spacing w:line="176" w:lineRule="exact"/>
        <w:ind w:left="1883" w:right="1626"/>
        <w:jc w:val="center"/>
      </w:pPr>
      <w:r>
        <w:t>(2—</w:t>
      </w:r>
      <w:r>
        <w:rPr>
          <w:spacing w:val="-5"/>
        </w:rPr>
        <w:t>11)</w:t>
      </w:r>
    </w:p>
    <w:p>
      <w:pPr>
        <w:spacing w:after="0" w:line="176" w:lineRule="exact"/>
        <w:jc w:val="center"/>
        <w:sectPr>
          <w:type w:val="continuous"/>
          <w:pgSz w:w="11910" w:h="16840"/>
          <w:pgMar w:top="1840" w:right="160" w:bottom="280" w:left="1580" w:header="708" w:footer="708"/>
          <w:pgNumType w:start="50"/>
          <w:cols w:num="2" w:space="708" w:equalWidth="0">
            <w:col w:w="3685" w:space="2110"/>
            <w:col w:w="4375" w:space="0"/>
          </w:cols>
        </w:sectPr>
      </w:pPr>
    </w:p>
    <w:p>
      <w:pPr>
        <w:tabs>
          <w:tab w:val="left" w:pos="2654"/>
        </w:tabs>
        <w:spacing w:before="0" w:line="285" w:lineRule="exact"/>
        <w:ind w:left="2059" w:right="0" w:firstLine="0"/>
        <w:jc w:val="left"/>
        <w:rPr>
          <w:rFonts w:ascii="Times New Roman" w:hAnsi="Times New Roman"/>
          <w:sz w:val="24"/>
        </w:rPr>
      </w:pPr>
      <w:r>
        <w:rPr>
          <w:rFonts w:ascii="Times New Roman" w:hAnsi="Times New Roman"/>
          <w:i/>
          <w:spacing w:val="-10"/>
          <w:sz w:val="24"/>
          <w:vertAlign w:val="superscript"/>
        </w:rPr>
        <w:t>t</w:t>
      </w:r>
      <w:r>
        <w:rPr>
          <w:rFonts w:ascii="Times New Roman" w:hAnsi="Times New Roman"/>
          <w:i/>
          <w:sz w:val="24"/>
          <w:vertAlign w:val="baseline"/>
        </w:rPr>
        <w:tab/>
      </w:r>
      <w:r>
        <w:rPr>
          <w:rFonts w:ascii="Times New Roman" w:hAnsi="Times New Roman"/>
          <w:sz w:val="24"/>
          <w:vertAlign w:val="baseline"/>
        </w:rPr>
        <w:t>(1</w:t>
      </w:r>
      <w:r>
        <w:rPr>
          <w:rFonts w:ascii="Symbol" w:hAnsi="Symbol"/>
          <w:sz w:val="24"/>
          <w:vertAlign w:val="baseline"/>
        </w:rPr>
        <w:sym w:font="Symbol" w:char="F02D"/>
      </w:r>
      <w:r>
        <w:rPr>
          <w:rFonts w:ascii="Times New Roman" w:hAnsi="Times New Roman"/>
          <w:spacing w:val="1"/>
          <w:sz w:val="24"/>
          <w:vertAlign w:val="baseline"/>
        </w:rPr>
        <w:t xml:space="preserve"> </w:t>
      </w:r>
      <w:r>
        <w:rPr>
          <w:rFonts w:ascii="Times New Roman" w:hAnsi="Times New Roman"/>
          <w:i/>
          <w:spacing w:val="-5"/>
          <w:sz w:val="24"/>
          <w:vertAlign w:val="baseline"/>
        </w:rPr>
        <w:t>A</w:t>
      </w:r>
      <w:r>
        <w:rPr>
          <w:rFonts w:ascii="Times New Roman" w:hAnsi="Times New Roman"/>
          <w:spacing w:val="-5"/>
          <w:sz w:val="24"/>
          <w:vertAlign w:val="baseline"/>
        </w:rPr>
        <w:t>)</w:t>
      </w:r>
      <w:r>
        <w:rPr>
          <w:rFonts w:ascii="Times New Roman" w:hAnsi="Times New Roman"/>
          <w:spacing w:val="-5"/>
          <w:sz w:val="24"/>
          <w:vertAlign w:val="superscript"/>
        </w:rPr>
        <w:t>2</w:t>
      </w:r>
    </w:p>
    <w:p>
      <w:pPr>
        <w:pStyle w:val="BodyText"/>
        <w:spacing w:before="9"/>
        <w:rPr>
          <w:rFonts w:ascii="Times New Roman"/>
          <w:sz w:val="36"/>
        </w:rPr>
      </w:pPr>
    </w:p>
    <w:p>
      <w:pPr>
        <w:spacing w:before="0" w:line="159" w:lineRule="exact"/>
        <w:ind w:left="1854" w:right="1139" w:firstLine="0"/>
        <w:jc w:val="center"/>
        <w:rPr>
          <w:rFonts w:ascii="Symbol" w:hAnsi="Symbol"/>
          <w:sz w:val="24"/>
        </w:rPr>
      </w:pPr>
      <w:r>
        <w:rPr>
          <w:rFonts w:ascii="Times New Roman" w:hAnsi="Times New Roman"/>
          <w:i/>
          <w:sz w:val="24"/>
        </w:rPr>
        <w:t>A</w:t>
      </w:r>
      <w:r>
        <w:rPr>
          <w:rFonts w:ascii="Times New Roman" w:hAnsi="Times New Roman"/>
          <w:i/>
          <w:spacing w:val="-3"/>
          <w:sz w:val="24"/>
        </w:rPr>
        <w:t xml:space="preserve"> </w:t>
      </w:r>
      <w:r>
        <w:rPr>
          <w:rFonts w:ascii="Symbol" w:hAnsi="Symbol"/>
          <w:spacing w:val="-10"/>
          <w:sz w:val="24"/>
        </w:rPr>
        <w:sym w:font="Symbol" w:char="F03D"/>
      </w:r>
    </w:p>
    <w:p>
      <w:pPr>
        <w:spacing w:before="11" w:line="240" w:lineRule="auto"/>
        <w:rPr>
          <w:rFonts w:ascii="Symbol" w:hAnsi="Symbol"/>
          <w:sz w:val="43"/>
        </w:rPr>
      </w:pPr>
      <w:r>
        <w:br w:type="column"/>
      </w:r>
    </w:p>
    <w:p>
      <w:pPr>
        <w:spacing w:before="1" w:line="329" w:lineRule="exact"/>
        <w:ind w:left="162" w:right="0" w:firstLine="0"/>
        <w:jc w:val="left"/>
        <w:rPr>
          <w:rFonts w:ascii="Times New Roman" w:hAnsi="Times New Roman"/>
          <w:i/>
          <w:sz w:val="24"/>
        </w:rPr>
      </w:pPr>
      <w:r>
        <w:rPr>
          <w:rFonts w:ascii="Times New Roman" w:hAnsi="Times New Roman"/>
          <w:spacing w:val="-16"/>
          <w:sz w:val="24"/>
        </w:rPr>
        <w:t>(</w:t>
      </w:r>
      <w:r>
        <w:rPr>
          <w:rFonts w:ascii="Calibri" w:hAnsi="Calibri"/>
          <w:i/>
          <w:spacing w:val="-16"/>
          <w:sz w:val="26"/>
        </w:rPr>
        <w:t>σ</w:t>
      </w:r>
      <w:r>
        <w:rPr>
          <w:rFonts w:ascii="Times New Roman" w:hAnsi="Times New Roman"/>
          <w:spacing w:val="-16"/>
          <w:position w:val="-5"/>
          <w:sz w:val="14"/>
        </w:rPr>
        <w:t>1</w:t>
      </w:r>
      <w:r>
        <w:rPr>
          <w:rFonts w:ascii="Times New Roman" w:hAnsi="Times New Roman"/>
          <w:spacing w:val="14"/>
          <w:position w:val="-5"/>
          <w:sz w:val="14"/>
        </w:rPr>
        <w:t xml:space="preserve"> </w:t>
      </w:r>
      <w:r>
        <w:rPr>
          <w:rFonts w:ascii="Symbol" w:hAnsi="Symbol"/>
          <w:spacing w:val="-16"/>
          <w:sz w:val="24"/>
        </w:rPr>
        <w:sym w:font="Symbol" w:char="F02D"/>
      </w:r>
      <w:r>
        <w:rPr>
          <w:rFonts w:ascii="Calibri" w:hAnsi="Calibri"/>
          <w:i/>
          <w:spacing w:val="-16"/>
          <w:sz w:val="26"/>
        </w:rPr>
        <w:t>σ</w:t>
      </w:r>
      <w:r>
        <w:rPr>
          <w:rFonts w:ascii="Times New Roman" w:hAnsi="Times New Roman"/>
          <w:spacing w:val="-16"/>
          <w:position w:val="-5"/>
          <w:sz w:val="14"/>
        </w:rPr>
        <w:t>3</w:t>
      </w:r>
      <w:r>
        <w:rPr>
          <w:rFonts w:ascii="Times New Roman" w:hAnsi="Times New Roman"/>
          <w:spacing w:val="-5"/>
          <w:position w:val="-5"/>
          <w:sz w:val="14"/>
        </w:rPr>
        <w:t xml:space="preserve"> </w:t>
      </w:r>
      <w:r>
        <w:rPr>
          <w:rFonts w:ascii="Times New Roman" w:hAnsi="Times New Roman"/>
          <w:spacing w:val="-16"/>
          <w:sz w:val="24"/>
        </w:rPr>
        <w:t>)</w:t>
      </w:r>
      <w:r>
        <w:rPr>
          <w:rFonts w:ascii="Times New Roman" w:hAnsi="Times New Roman"/>
          <w:i/>
          <w:spacing w:val="-16"/>
          <w:sz w:val="24"/>
        </w:rPr>
        <w:t>D</w:t>
      </w:r>
    </w:p>
    <w:p>
      <w:pPr>
        <w:spacing w:before="0" w:line="240" w:lineRule="auto"/>
        <w:rPr>
          <w:rFonts w:ascii="Times New Roman"/>
          <w:i/>
          <w:sz w:val="24"/>
        </w:rPr>
      </w:pPr>
      <w:r>
        <w:br w:type="column"/>
      </w:r>
    </w:p>
    <w:p>
      <w:pPr>
        <w:pStyle w:val="BodyText"/>
        <w:rPr>
          <w:rFonts w:ascii="Times New Roman"/>
          <w:i/>
        </w:rPr>
      </w:pPr>
    </w:p>
    <w:p>
      <w:pPr>
        <w:pStyle w:val="BodyText"/>
        <w:spacing w:before="176" w:line="140" w:lineRule="exact"/>
        <w:ind w:left="1856" w:right="1626"/>
        <w:jc w:val="center"/>
      </w:pPr>
      <w:r>
        <w:pict>
          <v:line id="_x0000_s1109" style="mso-position-horizontal-relative:page;position:absolute;z-index:-251627520" from="263.15pt,34.8pt" to="371.95pt,34.8pt" stroked="t" strokecolor="black" strokeweight="0.26pt">
            <v:stroke dashstyle="solid"/>
          </v:line>
        </w:pict>
      </w:r>
      <w:r>
        <w:t>(2—</w:t>
      </w:r>
      <w:r>
        <w:rPr>
          <w:spacing w:val="-5"/>
        </w:rPr>
        <w:t>12)</w:t>
      </w:r>
    </w:p>
    <w:p>
      <w:pPr>
        <w:spacing w:after="0" w:line="140" w:lineRule="exact"/>
        <w:jc w:val="center"/>
        <w:sectPr>
          <w:type w:val="continuous"/>
          <w:pgSz w:w="11910" w:h="16840"/>
          <w:pgMar w:top="1840" w:right="160" w:bottom="280" w:left="1580" w:header="708" w:footer="708"/>
          <w:pgNumType w:start="51"/>
          <w:cols w:num="3" w:space="708" w:equalWidth="0">
            <w:col w:w="3360" w:space="40"/>
            <w:col w:w="1303" w:space="1119"/>
            <w:col w:w="4348" w:space="0"/>
          </w:cols>
        </w:sectPr>
      </w:pPr>
    </w:p>
    <w:p>
      <w:pPr>
        <w:spacing w:before="30" w:line="263" w:lineRule="exact"/>
        <w:ind w:left="0" w:right="0" w:firstLine="0"/>
        <w:jc w:val="right"/>
        <w:rPr>
          <w:rFonts w:ascii="Times New Roman" w:hAnsi="Times New Roman"/>
          <w:sz w:val="14"/>
        </w:rPr>
      </w:pPr>
      <w:r>
        <w:pict>
          <v:line id="_x0000_s1110" style="mso-position-horizontal-relative:page;position:absolute;z-index:251691008" from="192.8pt,1.05pt" to="376.6pt,1.05pt" stroked="t" strokecolor="black" strokeweight="0.51pt">
            <v:stroke dashstyle="solid"/>
          </v:line>
        </w:pict>
      </w:r>
      <w:r>
        <w:rPr>
          <w:rFonts w:ascii="Calibri" w:hAnsi="Calibri"/>
          <w:i/>
          <w:spacing w:val="-5"/>
          <w:w w:val="105"/>
          <w:sz w:val="26"/>
        </w:rPr>
        <w:t>σ</w:t>
      </w:r>
      <w:r>
        <w:rPr>
          <w:rFonts w:ascii="Times New Roman" w:hAnsi="Times New Roman"/>
          <w:spacing w:val="-5"/>
          <w:w w:val="105"/>
          <w:position w:val="-5"/>
          <w:sz w:val="14"/>
        </w:rPr>
        <w:t>3</w:t>
      </w:r>
    </w:p>
    <w:p>
      <w:pPr>
        <w:spacing w:before="0" w:line="158" w:lineRule="auto"/>
        <w:ind w:left="0" w:right="258" w:firstLine="0"/>
        <w:jc w:val="right"/>
        <w:rPr>
          <w:rFonts w:ascii="Times New Roman"/>
          <w:sz w:val="24"/>
        </w:rPr>
      </w:pPr>
      <w:r>
        <w:pict>
          <v:line id="_x0000_s1111" style="mso-position-horizontal-relative:page;position:absolute;z-index:251689984" from="218.45pt,4.95pt" to="232.95pt,4.95pt" stroked="t" strokecolor="black" strokeweight="0.26pt">
            <v:stroke dashstyle="solid"/>
          </v:line>
        </w:pict>
      </w:r>
      <w:r>
        <w:pict>
          <v:shape id="_x0000_s1112" type="#_x0000_t202" style="width:7.5pt;height:13.7pt;margin-top:6.69pt;margin-left:220.24pt;mso-position-horizontal-relative:page;position:absolute;z-index:251692032" filled="f" stroked="f">
            <v:textbox inset="0,0,0,0">
              <w:txbxContent>
                <w:p>
                  <w:pPr>
                    <w:spacing w:before="0" w:line="272" w:lineRule="exact"/>
                    <w:ind w:left="0" w:right="0" w:firstLine="0"/>
                    <w:jc w:val="left"/>
                    <w:rPr>
                      <w:rFonts w:ascii="Times New Roman"/>
                      <w:i/>
                      <w:sz w:val="24"/>
                    </w:rPr>
                  </w:pPr>
                  <w:r>
                    <w:rPr>
                      <w:rFonts w:ascii="Times New Roman"/>
                      <w:i/>
                      <w:w w:val="101"/>
                      <w:sz w:val="24"/>
                    </w:rPr>
                    <w:t>P</w:t>
                  </w:r>
                </w:p>
              </w:txbxContent>
            </v:textbox>
          </v:shape>
        </w:pict>
      </w:r>
      <w:r>
        <w:rPr>
          <w:rFonts w:ascii="Times New Roman"/>
          <w:i/>
          <w:spacing w:val="-5"/>
          <w:sz w:val="24"/>
        </w:rPr>
        <w:t>KP</w:t>
      </w:r>
      <w:r>
        <w:rPr>
          <w:rFonts w:ascii="Times New Roman"/>
          <w:i/>
          <w:spacing w:val="-5"/>
          <w:position w:val="-5"/>
          <w:sz w:val="14"/>
        </w:rPr>
        <w:t>a</w:t>
      </w:r>
      <w:r>
        <w:rPr>
          <w:rFonts w:ascii="Times New Roman"/>
          <w:i/>
          <w:spacing w:val="-4"/>
          <w:position w:val="-5"/>
          <w:sz w:val="14"/>
        </w:rPr>
        <w:t xml:space="preserve"> </w:t>
      </w:r>
      <w:r>
        <w:rPr>
          <w:rFonts w:ascii="Times New Roman"/>
          <w:spacing w:val="-10"/>
          <w:sz w:val="24"/>
        </w:rPr>
        <w:t>(</w:t>
      </w:r>
    </w:p>
    <w:p>
      <w:pPr>
        <w:spacing w:before="52"/>
        <w:ind w:left="0" w:right="19" w:firstLine="0"/>
        <w:jc w:val="right"/>
        <w:rPr>
          <w:rFonts w:ascii="Times New Roman"/>
          <w:i/>
          <w:sz w:val="14"/>
        </w:rPr>
      </w:pPr>
      <w:r>
        <w:rPr>
          <w:rFonts w:ascii="Times New Roman"/>
          <w:i/>
          <w:w w:val="101"/>
          <w:sz w:val="14"/>
        </w:rPr>
        <w:t>a</w:t>
      </w:r>
    </w:p>
    <w:p>
      <w:pPr>
        <w:spacing w:before="200"/>
        <w:ind w:left="10" w:right="0" w:firstLine="0"/>
        <w:jc w:val="left"/>
        <w:rPr>
          <w:rFonts w:ascii="Symbol" w:hAnsi="Symbol"/>
          <w:sz w:val="24"/>
        </w:rPr>
      </w:pPr>
      <w:r>
        <w:br w:type="column"/>
      </w:r>
      <w:r>
        <w:rPr>
          <w:rFonts w:ascii="Times New Roman" w:hAnsi="Times New Roman"/>
          <w:spacing w:val="-2"/>
          <w:sz w:val="24"/>
        </w:rPr>
        <w:t>)</w:t>
      </w:r>
      <w:r>
        <w:rPr>
          <w:rFonts w:ascii="Times New Roman" w:hAnsi="Times New Roman"/>
          <w:i/>
          <w:spacing w:val="-2"/>
          <w:sz w:val="24"/>
          <w:vertAlign w:val="superscript"/>
        </w:rPr>
        <w:t>n</w:t>
      </w:r>
      <w:r>
        <w:rPr>
          <w:rFonts w:ascii="Times New Roman" w:hAnsi="Times New Roman"/>
          <w:i/>
          <w:spacing w:val="-38"/>
          <w:sz w:val="24"/>
          <w:vertAlign w:val="baseline"/>
        </w:rPr>
        <w:t xml:space="preserve"> </w:t>
      </w:r>
      <w:r>
        <w:rPr>
          <w:rFonts w:ascii="Times New Roman" w:hAnsi="Times New Roman"/>
          <w:spacing w:val="-2"/>
          <w:sz w:val="24"/>
          <w:vertAlign w:val="baseline"/>
        </w:rPr>
        <w:t>[1</w:t>
      </w:r>
      <w:r>
        <w:rPr>
          <w:rFonts w:ascii="Times New Roman" w:hAnsi="Times New Roman"/>
          <w:spacing w:val="-33"/>
          <w:sz w:val="24"/>
          <w:vertAlign w:val="baseline"/>
        </w:rPr>
        <w:t xml:space="preserve"> </w:t>
      </w:r>
      <w:r>
        <w:rPr>
          <w:rFonts w:ascii="Symbol" w:hAnsi="Symbol"/>
          <w:spacing w:val="-10"/>
          <w:sz w:val="24"/>
          <w:vertAlign w:val="baseline"/>
        </w:rPr>
        <w:sym w:font="Symbol" w:char="F02D"/>
      </w:r>
    </w:p>
    <w:p>
      <w:pPr>
        <w:spacing w:before="16" w:line="189" w:lineRule="auto"/>
        <w:ind w:left="157" w:right="4173" w:hanging="121"/>
        <w:jc w:val="left"/>
        <w:rPr>
          <w:rFonts w:ascii="Calibri" w:hAnsi="Calibri"/>
          <w:i/>
          <w:sz w:val="26"/>
        </w:rPr>
      </w:pPr>
      <w:r>
        <w:br w:type="column"/>
      </w:r>
      <w:r>
        <w:rPr>
          <w:rFonts w:ascii="Times New Roman" w:hAnsi="Times New Roman"/>
          <w:i/>
          <w:spacing w:val="14"/>
          <w:sz w:val="24"/>
        </w:rPr>
        <w:t>R</w:t>
      </w:r>
      <w:r>
        <w:rPr>
          <w:rFonts w:ascii="Times New Roman" w:hAnsi="Times New Roman"/>
          <w:i/>
          <w:spacing w:val="14"/>
          <w:position w:val="-5"/>
          <w:sz w:val="14"/>
        </w:rPr>
        <w:t>f</w:t>
      </w:r>
      <w:r>
        <w:rPr>
          <w:rFonts w:ascii="Times New Roman" w:hAnsi="Times New Roman"/>
          <w:i/>
          <w:spacing w:val="12"/>
          <w:position w:val="-5"/>
          <w:sz w:val="14"/>
        </w:rPr>
        <w:t xml:space="preserve"> </w:t>
      </w:r>
      <w:r>
        <w:rPr>
          <w:rFonts w:ascii="Times New Roman" w:hAnsi="Times New Roman"/>
          <w:sz w:val="24"/>
        </w:rPr>
        <w:t>(1</w:t>
      </w:r>
      <w:r>
        <w:rPr>
          <w:rFonts w:ascii="Times New Roman" w:hAnsi="Times New Roman"/>
          <w:spacing w:val="-34"/>
          <w:sz w:val="24"/>
        </w:rPr>
        <w:t xml:space="preserve"> </w:t>
      </w:r>
      <w:r>
        <w:rPr>
          <w:rFonts w:ascii="Symbol" w:hAnsi="Symbol"/>
          <w:sz w:val="24"/>
        </w:rPr>
        <w:sym w:font="Symbol" w:char="F02D"/>
      </w:r>
      <w:r>
        <w:rPr>
          <w:rFonts w:ascii="Times New Roman" w:hAnsi="Times New Roman"/>
          <w:spacing w:val="-19"/>
          <w:sz w:val="24"/>
        </w:rPr>
        <w:t xml:space="preserve"> </w:t>
      </w:r>
      <w:r>
        <w:rPr>
          <w:rFonts w:ascii="Times New Roman" w:hAnsi="Times New Roman"/>
          <w:sz w:val="24"/>
        </w:rPr>
        <w:t>sin</w:t>
      </w:r>
      <w:r>
        <w:rPr>
          <w:rFonts w:ascii="Calibri" w:hAnsi="Calibri"/>
          <w:i/>
          <w:sz w:val="26"/>
        </w:rPr>
        <w:t>φ</w:t>
      </w:r>
      <w:r>
        <w:rPr>
          <w:rFonts w:ascii="Times New Roman" w:hAnsi="Times New Roman"/>
          <w:sz w:val="24"/>
        </w:rPr>
        <w:t>)(</w:t>
      </w:r>
      <w:r>
        <w:rPr>
          <w:rFonts w:ascii="Calibri" w:hAnsi="Calibri"/>
          <w:i/>
          <w:sz w:val="26"/>
        </w:rPr>
        <w:t>σ</w:t>
      </w:r>
      <w:r>
        <w:rPr>
          <w:rFonts w:ascii="Times New Roman" w:hAnsi="Times New Roman"/>
          <w:position w:val="-5"/>
          <w:sz w:val="14"/>
        </w:rPr>
        <w:t>1</w:t>
      </w:r>
      <w:r>
        <w:rPr>
          <w:rFonts w:ascii="Times New Roman" w:hAnsi="Times New Roman"/>
          <w:spacing w:val="24"/>
          <w:position w:val="-5"/>
          <w:sz w:val="14"/>
        </w:rPr>
        <w:t xml:space="preserve"> </w:t>
      </w:r>
      <w:r>
        <w:rPr>
          <w:rFonts w:ascii="Symbol" w:hAnsi="Symbol"/>
          <w:sz w:val="24"/>
        </w:rPr>
        <w:sym w:font="Symbol" w:char="F02D"/>
      </w:r>
      <w:r>
        <w:rPr>
          <w:rFonts w:ascii="Calibri" w:hAnsi="Calibri"/>
          <w:i/>
          <w:sz w:val="26"/>
        </w:rPr>
        <w:t>σ</w:t>
      </w:r>
      <w:r>
        <w:rPr>
          <w:rFonts w:ascii="Times New Roman" w:hAnsi="Times New Roman"/>
          <w:position w:val="-5"/>
          <w:sz w:val="14"/>
        </w:rPr>
        <w:t>3</w:t>
      </w:r>
      <w:r>
        <w:rPr>
          <w:rFonts w:ascii="Times New Roman" w:hAnsi="Times New Roman"/>
          <w:spacing w:val="-9"/>
          <w:position w:val="-5"/>
          <w:sz w:val="14"/>
        </w:rPr>
        <w:t xml:space="preserve"> </w:t>
      </w:r>
      <w:r>
        <w:rPr>
          <w:rFonts w:ascii="Times New Roman" w:hAnsi="Times New Roman"/>
          <w:spacing w:val="11"/>
          <w:sz w:val="24"/>
        </w:rPr>
        <w:t>)</w:t>
      </w:r>
      <w:r>
        <w:rPr>
          <w:rFonts w:ascii="Times New Roman" w:hAnsi="Times New Roman"/>
          <w:spacing w:val="11"/>
          <w:position w:val="-18"/>
          <w:sz w:val="24"/>
        </w:rPr>
        <w:t>]</w:t>
      </w:r>
      <w:r>
        <w:rPr>
          <w:rFonts w:ascii="Times New Roman" w:hAnsi="Times New Roman"/>
          <w:spacing w:val="11"/>
          <w:position w:val="-18"/>
          <w:sz w:val="24"/>
        </w:rPr>
        <w:t xml:space="preserve"> </w:t>
      </w:r>
      <w:r>
        <w:rPr>
          <w:rFonts w:ascii="Times New Roman" w:hAnsi="Times New Roman"/>
          <w:sz w:val="24"/>
        </w:rPr>
        <w:t>2</w:t>
      </w:r>
      <w:r>
        <w:rPr>
          <w:rFonts w:ascii="Times New Roman" w:hAnsi="Times New Roman"/>
          <w:i/>
          <w:sz w:val="24"/>
        </w:rPr>
        <w:t>c</w:t>
      </w:r>
      <w:r>
        <w:rPr>
          <w:rFonts w:ascii="Times New Roman" w:hAnsi="Times New Roman"/>
          <w:i/>
          <w:spacing w:val="-19"/>
          <w:sz w:val="24"/>
        </w:rPr>
        <w:t xml:space="preserve"> </w:t>
      </w:r>
      <w:r>
        <w:rPr>
          <w:rFonts w:ascii="Times New Roman" w:hAnsi="Times New Roman"/>
          <w:sz w:val="24"/>
        </w:rPr>
        <w:t>cos</w:t>
      </w:r>
      <w:r>
        <w:rPr>
          <w:rFonts w:ascii="Calibri" w:hAnsi="Calibri"/>
          <w:i/>
          <w:sz w:val="26"/>
        </w:rPr>
        <w:t>φ</w:t>
      </w:r>
      <w:r>
        <w:rPr>
          <w:rFonts w:ascii="Symbol" w:hAnsi="Symbol"/>
          <w:sz w:val="24"/>
        </w:rPr>
        <w:sym w:font="Symbol" w:char="F02B"/>
      </w:r>
      <w:r>
        <w:rPr>
          <w:rFonts w:ascii="Times New Roman" w:hAnsi="Times New Roman"/>
          <w:sz w:val="24"/>
        </w:rPr>
        <w:t xml:space="preserve"> 2</w:t>
      </w:r>
      <w:r>
        <w:rPr>
          <w:rFonts w:ascii="Calibri" w:hAnsi="Calibri"/>
          <w:i/>
          <w:sz w:val="26"/>
        </w:rPr>
        <w:t>σ</w:t>
      </w:r>
      <w:r>
        <w:rPr>
          <w:rFonts w:ascii="Times New Roman" w:hAnsi="Times New Roman"/>
          <w:position w:val="-5"/>
          <w:sz w:val="14"/>
        </w:rPr>
        <w:t>3</w:t>
      </w:r>
      <w:r>
        <w:rPr>
          <w:rFonts w:ascii="Times New Roman" w:hAnsi="Times New Roman"/>
          <w:spacing w:val="32"/>
          <w:position w:val="-5"/>
          <w:sz w:val="14"/>
        </w:rPr>
        <w:t xml:space="preserve"> </w:t>
      </w:r>
      <w:r>
        <w:rPr>
          <w:rFonts w:ascii="Times New Roman" w:hAnsi="Times New Roman"/>
          <w:sz w:val="24"/>
        </w:rPr>
        <w:t>sin</w:t>
      </w:r>
      <w:r>
        <w:rPr>
          <w:rFonts w:ascii="Calibri" w:hAnsi="Calibri"/>
          <w:i/>
          <w:sz w:val="26"/>
        </w:rPr>
        <w:t>φ</w:t>
      </w:r>
    </w:p>
    <w:p>
      <w:pPr>
        <w:spacing w:after="0" w:line="189" w:lineRule="auto"/>
        <w:jc w:val="left"/>
        <w:rPr>
          <w:rFonts w:ascii="Calibri" w:hAnsi="Calibri"/>
          <w:sz w:val="26"/>
        </w:rPr>
        <w:sectPr>
          <w:type w:val="continuous"/>
          <w:pgSz w:w="11910" w:h="16840"/>
          <w:pgMar w:top="1840" w:right="160" w:bottom="280" w:left="1580" w:header="708" w:footer="708"/>
          <w:pgNumType w:start="52"/>
          <w:cols w:num="3" w:space="708" w:equalWidth="0">
            <w:col w:w="3040" w:space="40"/>
            <w:col w:w="551" w:space="39"/>
            <w:col w:w="6500" w:space="0"/>
          </w:cols>
        </w:sectPr>
      </w:pPr>
    </w:p>
    <w:p>
      <w:pPr>
        <w:pStyle w:val="BodyText"/>
        <w:spacing w:before="182" w:line="312" w:lineRule="auto"/>
        <w:ind w:left="216" w:right="1634" w:firstLine="480"/>
        <w:jc w:val="both"/>
      </w:pPr>
      <w:r>
        <w:rPr>
          <w:spacing w:val="-4"/>
        </w:rPr>
        <w:t>式(2—10)、(2—11)</w:t>
      </w:r>
      <w:r>
        <w:rPr>
          <w:spacing w:val="-9"/>
        </w:rPr>
        <w:t xml:space="preserve">共 </w:t>
      </w:r>
      <w:r>
        <w:rPr>
          <w:spacing w:val="-4"/>
        </w:rPr>
        <w:t>8</w:t>
      </w:r>
      <w:r>
        <w:rPr>
          <w:spacing w:val="-8"/>
        </w:rPr>
        <w:t xml:space="preserve"> 个参数，即 </w:t>
      </w:r>
      <w:r>
        <w:rPr>
          <w:spacing w:val="-4"/>
        </w:rPr>
        <w:t>K、n、R</w:t>
      </w:r>
      <w:r>
        <w:rPr>
          <w:spacing w:val="-4"/>
          <w:vertAlign w:val="subscript"/>
        </w:rPr>
        <w:t>f</w:t>
      </w:r>
      <w:r>
        <w:rPr>
          <w:spacing w:val="-4"/>
          <w:vertAlign w:val="baseline"/>
        </w:rPr>
        <w:t>、c、</w:t>
      </w:r>
      <w:r>
        <w:rPr>
          <w:rFonts w:ascii="Symbol" w:eastAsia="Symbol" w:hAnsi="Symbol"/>
          <w:spacing w:val="-4"/>
          <w:vertAlign w:val="baseline"/>
        </w:rPr>
        <w:sym w:font="Symbol" w:char="F06A"/>
      </w:r>
      <w:r>
        <w:rPr>
          <w:spacing w:val="-4"/>
          <w:vertAlign w:val="baseline"/>
        </w:rPr>
        <w:t>、F、G、D，都是由三</w:t>
      </w:r>
      <w:r>
        <w:rPr>
          <w:spacing w:val="-4"/>
          <w:vertAlign w:val="baseline"/>
        </w:rPr>
        <w:t>轴试验确定的。在退荷与再加荷状况下，应力和应变接近为直线关系，这时弹性</w:t>
      </w:r>
      <w:r>
        <w:rPr>
          <w:spacing w:val="-2"/>
          <w:vertAlign w:val="baseline"/>
        </w:rPr>
        <w:t>摸量采纳下式：</w:t>
      </w:r>
    </w:p>
    <w:p>
      <w:pPr>
        <w:spacing w:after="0" w:line="312" w:lineRule="auto"/>
        <w:jc w:val="both"/>
        <w:sectPr>
          <w:type w:val="continuous"/>
          <w:pgSz w:w="11910" w:h="16840"/>
          <w:pgMar w:top="1840" w:right="160" w:bottom="280" w:left="1580" w:header="708" w:footer="708"/>
          <w:pgNumType w:start="53"/>
          <w:cols w:space="708"/>
        </w:sectPr>
      </w:pPr>
    </w:p>
    <w:p>
      <w:pPr>
        <w:spacing w:before="205"/>
        <w:ind w:left="0" w:right="0" w:firstLine="0"/>
        <w:jc w:val="right"/>
        <w:rPr>
          <w:rFonts w:ascii="Times New Roman"/>
          <w:i/>
          <w:sz w:val="14"/>
        </w:rPr>
      </w:pPr>
      <w:r>
        <w:rPr>
          <w:rFonts w:ascii="Times New Roman"/>
          <w:i/>
          <w:spacing w:val="-5"/>
          <w:position w:val="6"/>
          <w:sz w:val="24"/>
        </w:rPr>
        <w:t>E</w:t>
      </w:r>
      <w:r>
        <w:rPr>
          <w:rFonts w:ascii="Times New Roman"/>
          <w:i/>
          <w:spacing w:val="-5"/>
          <w:sz w:val="14"/>
        </w:rPr>
        <w:t>ur</w:t>
      </w:r>
    </w:p>
    <w:p>
      <w:pPr>
        <w:spacing w:before="39" w:line="227" w:lineRule="exact"/>
        <w:ind w:left="0" w:right="234" w:firstLine="0"/>
        <w:jc w:val="right"/>
        <w:rPr>
          <w:rFonts w:ascii="Calibri" w:hAnsi="Calibri"/>
          <w:i/>
          <w:sz w:val="25"/>
        </w:rPr>
      </w:pPr>
      <w:r>
        <w:br w:type="column"/>
      </w:r>
      <w:r>
        <w:rPr>
          <w:rFonts w:ascii="Calibri" w:hAnsi="Calibri"/>
          <w:i/>
          <w:spacing w:val="-70"/>
          <w:w w:val="110"/>
          <w:sz w:val="25"/>
        </w:rPr>
        <w:t>σ</w:t>
      </w:r>
    </w:p>
    <w:p>
      <w:pPr>
        <w:tabs>
          <w:tab w:val="left" w:pos="1180"/>
        </w:tabs>
        <w:spacing w:before="0" w:line="253" w:lineRule="exact"/>
        <w:ind w:left="50" w:right="0" w:firstLine="0"/>
        <w:jc w:val="left"/>
        <w:rPr>
          <w:rFonts w:ascii="Times New Roman" w:hAnsi="Times New Roman"/>
          <w:sz w:val="24"/>
        </w:rPr>
      </w:pPr>
      <w:r>
        <w:pict>
          <v:line id="_x0000_s1113" style="mso-position-horizontal-relative:page;position:absolute;z-index:-251623424" from="274.2pt,5.15pt" to="287.95pt,5.15pt" stroked="t" strokecolor="black" strokeweight="0.5pt">
            <v:stroke dashstyle="solid"/>
          </v:line>
        </w:pict>
      </w:r>
      <w:r>
        <w:pict>
          <v:shape id="_x0000_s1114" type="#_x0000_t202" style="width:7.55pt;height:13.3pt;margin-top:6.83pt;margin-left:275.98pt;mso-position-horizontal-relative:page;position:absolute;z-index:-251622400" filled="f" stroked="f">
            <v:textbox inset="0,0,0,0">
              <w:txbxContent>
                <w:p>
                  <w:pPr>
                    <w:spacing w:before="0" w:line="266" w:lineRule="exact"/>
                    <w:ind w:left="0" w:right="0" w:firstLine="0"/>
                    <w:jc w:val="left"/>
                    <w:rPr>
                      <w:rFonts w:ascii="Times New Roman"/>
                      <w:i/>
                      <w:sz w:val="24"/>
                    </w:rPr>
                  </w:pPr>
                  <w:r>
                    <w:rPr>
                      <w:rFonts w:ascii="Times New Roman"/>
                      <w:i/>
                      <w:w w:val="102"/>
                      <w:sz w:val="24"/>
                    </w:rPr>
                    <w:t>P</w:t>
                  </w:r>
                </w:p>
              </w:txbxContent>
            </v:textbox>
          </v:shape>
        </w:pict>
      </w:r>
      <w:r>
        <w:pict>
          <v:shape id="_x0000_s1115" type="#_x0000_t202" style="width:14.05pt;height:8.55pt;margin-top:-3.46pt;margin-left:282.79pt;mso-position-horizontal-relative:page;position:absolute;z-index:-251621376" filled="f" stroked="f">
            <v:textbox inset="0,0,0,0">
              <w:txbxContent>
                <w:p>
                  <w:pPr>
                    <w:spacing w:before="0" w:line="171" w:lineRule="exact"/>
                    <w:ind w:left="0" w:right="0" w:firstLine="0"/>
                    <w:jc w:val="left"/>
                    <w:rPr>
                      <w:rFonts w:ascii="Times New Roman"/>
                      <w:i/>
                      <w:sz w:val="14"/>
                    </w:rPr>
                  </w:pPr>
                  <w:r>
                    <w:rPr>
                      <w:rFonts w:ascii="Times New Roman"/>
                      <w:sz w:val="14"/>
                    </w:rPr>
                    <w:t>3</w:t>
                  </w:r>
                  <w:r>
                    <w:rPr>
                      <w:rFonts w:ascii="Times New Roman"/>
                      <w:spacing w:val="85"/>
                      <w:w w:val="150"/>
                      <w:sz w:val="14"/>
                    </w:rPr>
                    <w:t xml:space="preserve"> </w:t>
                  </w:r>
                  <w:r>
                    <w:rPr>
                      <w:rFonts w:ascii="Times New Roman"/>
                      <w:i/>
                      <w:spacing w:val="-12"/>
                      <w:position w:val="2"/>
                      <w:sz w:val="14"/>
                    </w:rPr>
                    <w:t>n</w:t>
                  </w:r>
                </w:p>
              </w:txbxContent>
            </v:textbox>
          </v:shape>
        </w:pict>
      </w:r>
      <w:r>
        <w:rPr>
          <w:rFonts w:ascii="Symbol" w:hAnsi="Symbol"/>
          <w:sz w:val="24"/>
        </w:rPr>
        <w:sym w:font="Symbol" w:char="F03D"/>
      </w:r>
      <w:r>
        <w:rPr>
          <w:rFonts w:ascii="Times New Roman" w:hAnsi="Times New Roman"/>
          <w:spacing w:val="-2"/>
          <w:sz w:val="24"/>
        </w:rPr>
        <w:t xml:space="preserve"> </w:t>
      </w:r>
      <w:r>
        <w:rPr>
          <w:rFonts w:ascii="Times New Roman" w:hAnsi="Times New Roman"/>
          <w:i/>
          <w:sz w:val="24"/>
        </w:rPr>
        <w:t>K</w:t>
      </w:r>
      <w:r>
        <w:rPr>
          <w:rFonts w:ascii="Times New Roman" w:hAnsi="Times New Roman"/>
          <w:i/>
          <w:position w:val="-5"/>
          <w:sz w:val="14"/>
        </w:rPr>
        <w:t>ur</w:t>
      </w:r>
      <w:r>
        <w:rPr>
          <w:rFonts w:ascii="Times New Roman" w:hAnsi="Times New Roman"/>
          <w:i/>
          <w:spacing w:val="-8"/>
          <w:position w:val="-5"/>
          <w:sz w:val="14"/>
        </w:rPr>
        <w:t xml:space="preserve"> </w:t>
      </w:r>
      <w:r>
        <w:rPr>
          <w:rFonts w:ascii="Times New Roman" w:hAnsi="Times New Roman"/>
          <w:i/>
          <w:sz w:val="24"/>
        </w:rPr>
        <w:t>P</w:t>
      </w:r>
      <w:r>
        <w:rPr>
          <w:rFonts w:ascii="Times New Roman" w:hAnsi="Times New Roman"/>
          <w:i/>
          <w:position w:val="-5"/>
          <w:sz w:val="14"/>
        </w:rPr>
        <w:t>a</w:t>
      </w:r>
      <w:r>
        <w:rPr>
          <w:rFonts w:ascii="Times New Roman" w:hAnsi="Times New Roman"/>
          <w:i/>
          <w:spacing w:val="-7"/>
          <w:position w:val="-5"/>
          <w:sz w:val="14"/>
        </w:rPr>
        <w:t xml:space="preserve"> </w:t>
      </w:r>
      <w:r>
        <w:rPr>
          <w:rFonts w:ascii="Times New Roman" w:hAnsi="Times New Roman"/>
          <w:spacing w:val="-10"/>
          <w:sz w:val="24"/>
        </w:rPr>
        <w:t>(</w:t>
      </w:r>
      <w:r>
        <w:rPr>
          <w:rFonts w:ascii="Times New Roman" w:hAnsi="Times New Roman"/>
          <w:sz w:val="24"/>
        </w:rPr>
        <w:tab/>
      </w:r>
      <w:r>
        <w:rPr>
          <w:rFonts w:ascii="Times New Roman" w:hAnsi="Times New Roman"/>
          <w:spacing w:val="-10"/>
          <w:sz w:val="24"/>
        </w:rPr>
        <w:t>)</w:t>
      </w:r>
    </w:p>
    <w:p>
      <w:pPr>
        <w:spacing w:before="26"/>
        <w:ind w:left="0" w:right="184" w:firstLine="0"/>
        <w:jc w:val="right"/>
        <w:rPr>
          <w:rFonts w:ascii="Times New Roman"/>
          <w:i/>
          <w:sz w:val="14"/>
        </w:rPr>
      </w:pPr>
      <w:r>
        <w:rPr>
          <w:rFonts w:ascii="Times New Roman"/>
          <w:i/>
          <w:w w:val="102"/>
          <w:sz w:val="14"/>
        </w:rPr>
        <w:t>a</w:t>
      </w:r>
    </w:p>
    <w:p>
      <w:pPr>
        <w:pStyle w:val="BodyText"/>
        <w:spacing w:before="189"/>
        <w:ind w:left="2693"/>
      </w:pPr>
      <w:r>
        <w:br w:type="column"/>
      </w:r>
      <w:r>
        <w:t>(2—</w:t>
      </w:r>
      <w:r>
        <w:rPr>
          <w:spacing w:val="-5"/>
        </w:rPr>
        <w:t>13)</w:t>
      </w:r>
    </w:p>
    <w:p>
      <w:pPr>
        <w:spacing w:after="0"/>
        <w:sectPr>
          <w:type w:val="continuous"/>
          <w:pgSz w:w="11910" w:h="16840"/>
          <w:pgMar w:top="1840" w:right="160" w:bottom="280" w:left="1580" w:header="708" w:footer="708"/>
          <w:pgNumType w:start="54"/>
          <w:cols w:num="3" w:space="708" w:equalWidth="0">
            <w:col w:w="2971" w:space="40"/>
            <w:col w:w="1303" w:space="681"/>
            <w:col w:w="5175" w:space="0"/>
          </w:cols>
        </w:sectPr>
      </w:pPr>
    </w:p>
    <w:p>
      <w:pPr>
        <w:pStyle w:val="BodyText"/>
        <w:spacing w:before="84" w:line="266" w:lineRule="auto"/>
        <w:ind w:left="216" w:right="1627" w:firstLine="480"/>
        <w:jc w:val="both"/>
        <w:rPr>
          <w:rFonts w:ascii="Calibri" w:eastAsia="Calibri" w:hAnsi="Calibri"/>
          <w:i/>
          <w:sz w:val="25"/>
        </w:rPr>
      </w:pPr>
      <w:r>
        <w:t>而μ</w:t>
      </w:r>
      <w:r>
        <w:rPr>
          <w:vertAlign w:val="subscript"/>
        </w:rPr>
        <w:t>t</w:t>
      </w:r>
      <w:r>
        <w:rPr>
          <w:spacing w:val="-6"/>
          <w:vertAlign w:val="baseline"/>
        </w:rPr>
        <w:t xml:space="preserve"> 仍用加载时的模型。在</w:t>
      </w:r>
      <w:r>
        <w:rPr>
          <w:vertAlign w:val="baseline"/>
        </w:rPr>
        <w:t>（2-11）</w:t>
      </w:r>
      <w:r>
        <w:rPr>
          <w:spacing w:val="7"/>
          <w:vertAlign w:val="baseline"/>
        </w:rPr>
        <w:t>算得的</w:t>
      </w:r>
      <w:r>
        <w:rPr>
          <w:rFonts w:ascii="Calibri" w:eastAsia="Calibri" w:hAnsi="Calibri"/>
          <w:i/>
          <w:position w:val="12"/>
          <w:sz w:val="25"/>
          <w:vertAlign w:val="baseline"/>
        </w:rPr>
        <w:t>μ</w:t>
      </w:r>
      <w:r>
        <w:rPr>
          <w:rFonts w:ascii="Times New Roman" w:eastAsia="Times New Roman" w:hAnsi="Times New Roman"/>
          <w:i/>
          <w:position w:val="6"/>
          <w:sz w:val="14"/>
          <w:vertAlign w:val="baseline"/>
        </w:rPr>
        <w:t>t</w:t>
      </w:r>
      <w:r>
        <w:rPr>
          <w:rFonts w:ascii="Times New Roman" w:eastAsia="Times New Roman" w:hAnsi="Times New Roman"/>
          <w:i/>
          <w:spacing w:val="15"/>
          <w:position w:val="6"/>
          <w:sz w:val="14"/>
          <w:vertAlign w:val="baseline"/>
        </w:rPr>
        <w:t xml:space="preserve"> </w:t>
      </w:r>
      <w:r>
        <w:rPr>
          <w:spacing w:val="-4"/>
          <w:vertAlign w:val="baseline"/>
        </w:rPr>
        <w:t xml:space="preserve">有时候可能大于 </w:t>
      </w:r>
      <w:r>
        <w:rPr>
          <w:vertAlign w:val="baseline"/>
        </w:rPr>
        <w:t>0.5，在试验中测得的</w:t>
      </w:r>
      <w:r>
        <w:rPr>
          <w:rFonts w:ascii="Calibri" w:eastAsia="Calibri" w:hAnsi="Calibri"/>
          <w:i/>
          <w:position w:val="6"/>
          <w:sz w:val="25"/>
          <w:vertAlign w:val="baseline"/>
        </w:rPr>
        <w:t>ν</w:t>
      </w:r>
      <w:r>
        <w:rPr>
          <w:vertAlign w:val="baseline"/>
        </w:rPr>
        <w:t>值也确有可能超过 0.5，这是由于土体存在剪胀性。然而，有限元计算中，</w:t>
      </w:r>
      <w:r>
        <w:rPr>
          <w:rFonts w:ascii="Calibri" w:eastAsia="Calibri" w:hAnsi="Calibri"/>
          <w:i/>
          <w:position w:val="6"/>
          <w:sz w:val="25"/>
          <w:vertAlign w:val="baseline"/>
        </w:rPr>
        <w:t>ν</w:t>
      </w:r>
      <w:r>
        <w:rPr>
          <w:spacing w:val="-6"/>
          <w:vertAlign w:val="baseline"/>
        </w:rPr>
        <w:t xml:space="preserve">若大于或等于 </w:t>
      </w:r>
      <w:r>
        <w:rPr>
          <w:vertAlign w:val="baseline"/>
        </w:rPr>
        <w:t>0.5，劲度矩阵就出现异样。因此，实际计算中，当</w:t>
      </w:r>
      <w:r>
        <w:rPr>
          <w:rFonts w:ascii="Calibri" w:eastAsia="Calibri" w:hAnsi="Calibri"/>
          <w:i/>
          <w:position w:val="6"/>
          <w:sz w:val="25"/>
          <w:vertAlign w:val="baseline"/>
        </w:rPr>
        <w:t>ν</w:t>
      </w:r>
    </w:p>
    <w:p>
      <w:pPr>
        <w:pStyle w:val="BodyText"/>
        <w:spacing w:before="2"/>
        <w:ind w:left="216"/>
      </w:pPr>
      <w:r>
        <w:rPr>
          <w:spacing w:val="-2"/>
        </w:rPr>
        <w:t>&gt;0.49</w:t>
      </w:r>
      <w:r>
        <w:rPr>
          <w:spacing w:val="-14"/>
        </w:rPr>
        <w:t xml:space="preserve"> 时,令</w:t>
      </w:r>
      <w:r>
        <w:rPr>
          <w:rFonts w:ascii="Calibri" w:eastAsia="Calibri" w:hAnsi="Calibri"/>
          <w:i/>
          <w:spacing w:val="-2"/>
          <w:position w:val="6"/>
          <w:sz w:val="25"/>
        </w:rPr>
        <w:t>ν</w:t>
      </w:r>
      <w:r>
        <w:rPr>
          <w:spacing w:val="-2"/>
        </w:rPr>
        <w:t>=0.49</w:t>
      </w:r>
      <w:r>
        <w:rPr>
          <w:spacing w:val="-10"/>
        </w:rPr>
        <w:t>。</w:t>
      </w:r>
    </w:p>
    <w:p>
      <w:pPr>
        <w:pStyle w:val="BodyText"/>
        <w:spacing w:before="12"/>
        <w:rPr>
          <w:sz w:val="16"/>
        </w:rPr>
      </w:pPr>
    </w:p>
    <w:p>
      <w:pPr>
        <w:pStyle w:val="Heading3"/>
        <w:numPr>
          <w:ilvl w:val="1"/>
          <w:numId w:val="27"/>
        </w:numPr>
        <w:tabs>
          <w:tab w:val="left" w:pos="857"/>
        </w:tabs>
        <w:spacing w:before="55" w:after="0" w:line="240" w:lineRule="auto"/>
        <w:ind w:left="857" w:right="0" w:hanging="641"/>
        <w:jc w:val="left"/>
      </w:pPr>
      <w:bookmarkStart w:id="11" w:name="_TOC_250027"/>
      <w:bookmarkEnd w:id="11"/>
      <w:r>
        <w:rPr>
          <w:spacing w:val="-1"/>
        </w:rPr>
        <w:t>单元类型及其刚度矩阵</w:t>
      </w:r>
    </w:p>
    <w:p>
      <w:pPr>
        <w:pStyle w:val="BodyText"/>
        <w:spacing w:before="11"/>
        <w:rPr>
          <w:rFonts w:ascii="黑体"/>
          <w:sz w:val="28"/>
        </w:rPr>
      </w:pPr>
    </w:p>
    <w:p>
      <w:pPr>
        <w:pStyle w:val="Heading4"/>
        <w:numPr>
          <w:ilvl w:val="2"/>
          <w:numId w:val="27"/>
        </w:numPr>
        <w:tabs>
          <w:tab w:val="left" w:pos="1117"/>
        </w:tabs>
        <w:spacing w:before="0" w:after="0" w:line="240" w:lineRule="auto"/>
        <w:ind w:left="1117" w:right="0" w:hanging="901"/>
        <w:jc w:val="left"/>
      </w:pPr>
      <w:r>
        <w:rPr>
          <w:spacing w:val="-3"/>
        </w:rPr>
        <w:t>土体单元</w:t>
      </w:r>
    </w:p>
    <w:p>
      <w:pPr>
        <w:pStyle w:val="BodyText"/>
        <w:spacing w:before="3"/>
        <w:rPr>
          <w:rFonts w:ascii="黑体"/>
        </w:rPr>
      </w:pPr>
    </w:p>
    <w:p>
      <w:pPr>
        <w:pStyle w:val="BodyText"/>
        <w:spacing w:line="312" w:lineRule="auto"/>
        <w:ind w:left="216" w:right="1635" w:firstLine="480"/>
        <w:jc w:val="both"/>
      </w:pPr>
      <w:r>
        <w:rPr>
          <w:spacing w:val="-5"/>
        </w:rPr>
        <w:t xml:space="preserve">本文采纳空间八节点等参单元作为土体单元，如图 </w:t>
      </w:r>
      <w:r>
        <w:rPr>
          <w:spacing w:val="-4"/>
        </w:rPr>
        <w:t>2-4</w:t>
      </w:r>
      <w:r>
        <w:rPr>
          <w:spacing w:val="-8"/>
        </w:rPr>
        <w:t xml:space="preserve">。在单元的的 </w:t>
      </w:r>
      <w:r>
        <w:rPr>
          <w:spacing w:val="-4"/>
        </w:rPr>
        <w:t>8</w:t>
      </w:r>
      <w:r>
        <w:rPr>
          <w:spacing w:val="-12"/>
        </w:rPr>
        <w:t xml:space="preserve"> 个结</w:t>
      </w:r>
      <w:r>
        <w:rPr>
          <w:spacing w:val="-11"/>
        </w:rPr>
        <w:t xml:space="preserve">点上，每个结点均具有 </w:t>
      </w:r>
      <w:r>
        <w:rPr>
          <w:spacing w:val="-10"/>
        </w:rPr>
        <w:t>4</w:t>
      </w:r>
      <w:r>
        <w:rPr>
          <w:spacing w:val="-14"/>
        </w:rPr>
        <w:t xml:space="preserve"> 个自由度，即 </w:t>
      </w:r>
      <w:r>
        <w:rPr>
          <w:spacing w:val="-10"/>
        </w:rPr>
        <w:t>3</w:t>
      </w:r>
      <w:r>
        <w:rPr>
          <w:spacing w:val="-14"/>
        </w:rPr>
        <w:t xml:space="preserve"> 个位移自由度 </w:t>
      </w:r>
      <w:r>
        <w:rPr>
          <w:spacing w:val="-10"/>
        </w:rPr>
        <w:t>u、v、w</w:t>
      </w:r>
      <w:r>
        <w:rPr>
          <w:spacing w:val="-13"/>
        </w:rPr>
        <w:t xml:space="preserve"> 和一个孔压自由</w:t>
      </w:r>
      <w:r>
        <w:rPr>
          <w:spacing w:val="-21"/>
        </w:rPr>
        <w:t xml:space="preserve">度 </w:t>
      </w:r>
      <w:r>
        <w:t>p。按空间八结点等参元的等参变换原则，单元中随意一点的位移和孔压有:</w:t>
      </w:r>
    </w:p>
    <w:p>
      <w:pPr>
        <w:spacing w:after="0" w:line="312" w:lineRule="auto"/>
        <w:jc w:val="both"/>
        <w:sectPr>
          <w:pgSz w:w="11910" w:h="16840"/>
          <w:pgMar w:top="1300" w:right="160" w:bottom="280" w:left="1580" w:header="708" w:footer="708"/>
          <w:pgNumType w:start="55"/>
          <w:cols w:space="708"/>
        </w:sectPr>
      </w:pPr>
    </w:p>
    <w:p>
      <w:pPr>
        <w:pStyle w:val="BodyText"/>
        <w:rPr>
          <w:sz w:val="26"/>
        </w:rPr>
      </w:pPr>
    </w:p>
    <w:p>
      <w:pPr>
        <w:pStyle w:val="BodyText"/>
        <w:rPr>
          <w:sz w:val="26"/>
        </w:rPr>
      </w:pPr>
    </w:p>
    <w:p>
      <w:pPr>
        <w:pStyle w:val="BodyText"/>
        <w:rPr>
          <w:sz w:val="26"/>
        </w:rPr>
      </w:pPr>
    </w:p>
    <w:p>
      <w:pPr>
        <w:pStyle w:val="BodyText"/>
        <w:spacing w:before="11"/>
        <w:rPr>
          <w:sz w:val="27"/>
        </w:rPr>
      </w:pPr>
    </w:p>
    <w:p>
      <w:pPr>
        <w:pStyle w:val="BodyText"/>
        <w:ind w:left="216"/>
        <w:rPr>
          <w:rFonts w:ascii="Times New Roman" w:eastAsia="Times New Roman"/>
        </w:rPr>
      </w:pPr>
      <w:r>
        <w:t>式中</w:t>
      </w:r>
      <w:r>
        <w:rPr>
          <w:rFonts w:ascii="Times New Roman" w:eastAsia="Times New Roman"/>
          <w:spacing w:val="-10"/>
        </w:rPr>
        <w:t>:</w:t>
      </w:r>
    </w:p>
    <w:p>
      <w:pPr>
        <w:spacing w:before="1"/>
        <w:ind w:left="1956" w:right="0" w:firstLine="0"/>
        <w:jc w:val="left"/>
        <w:rPr>
          <w:rFonts w:ascii="Times New Roman" w:hAnsi="Times New Roman"/>
          <w:i/>
          <w:sz w:val="14"/>
        </w:rPr>
      </w:pPr>
      <w:r>
        <w:br w:type="column"/>
      </w:r>
      <w:r>
        <w:rPr>
          <w:rFonts w:ascii="Symbol" w:hAnsi="Symbol"/>
          <w:w w:val="80"/>
          <w:sz w:val="35"/>
        </w:rPr>
        <w:sym w:font="Symbol" w:char="F07B"/>
      </w:r>
      <w:r>
        <w:rPr>
          <w:rFonts w:ascii="Times New Roman" w:hAnsi="Times New Roman"/>
          <w:spacing w:val="-18"/>
          <w:w w:val="80"/>
          <w:sz w:val="35"/>
        </w:rPr>
        <w:t xml:space="preserve"> </w:t>
      </w:r>
      <w:r>
        <w:rPr>
          <w:rFonts w:ascii="Times New Roman" w:hAnsi="Times New Roman"/>
          <w:i/>
          <w:w w:val="80"/>
          <w:position w:val="2"/>
          <w:sz w:val="24"/>
        </w:rPr>
        <w:t>f</w:t>
      </w:r>
      <w:r>
        <w:rPr>
          <w:rFonts w:ascii="Times New Roman" w:hAnsi="Times New Roman"/>
          <w:i/>
          <w:spacing w:val="-10"/>
          <w:position w:val="2"/>
          <w:sz w:val="24"/>
        </w:rPr>
        <w:t xml:space="preserve"> </w:t>
      </w:r>
      <w:r>
        <w:rPr>
          <w:rFonts w:ascii="Symbol" w:hAnsi="Symbol"/>
          <w:w w:val="80"/>
          <w:position w:val="1"/>
          <w:sz w:val="31"/>
        </w:rPr>
        <w:sym w:font="Symbol" w:char="F07D"/>
      </w:r>
      <w:r>
        <w:rPr>
          <w:rFonts w:ascii="Times New Roman" w:hAnsi="Times New Roman"/>
          <w:spacing w:val="-6"/>
          <w:w w:val="80"/>
          <w:position w:val="1"/>
          <w:sz w:val="31"/>
        </w:rPr>
        <w:t xml:space="preserve"> </w:t>
      </w:r>
      <w:r>
        <w:rPr>
          <w:rFonts w:ascii="Symbol" w:hAnsi="Symbol"/>
          <w:w w:val="80"/>
          <w:position w:val="2"/>
          <w:sz w:val="24"/>
        </w:rPr>
        <w:sym w:font="Symbol" w:char="F03D"/>
      </w:r>
      <w:r>
        <w:rPr>
          <w:rFonts w:ascii="Times New Roman" w:hAnsi="Times New Roman"/>
          <w:spacing w:val="-1"/>
          <w:w w:val="80"/>
          <w:position w:val="2"/>
          <w:sz w:val="24"/>
        </w:rPr>
        <w:t xml:space="preserve"> </w:t>
      </w:r>
      <w:r>
        <w:rPr>
          <w:rFonts w:ascii="Symbol" w:hAnsi="Symbol"/>
          <w:spacing w:val="12"/>
          <w:w w:val="80"/>
          <w:position w:val="1"/>
          <w:sz w:val="32"/>
        </w:rPr>
        <w:sym w:font="Symbol" w:char="F05B"/>
      </w:r>
      <w:r>
        <w:rPr>
          <w:rFonts w:ascii="Times New Roman" w:hAnsi="Times New Roman"/>
          <w:i/>
          <w:spacing w:val="12"/>
          <w:w w:val="80"/>
          <w:position w:val="2"/>
          <w:sz w:val="24"/>
        </w:rPr>
        <w:t>N</w:t>
      </w:r>
      <w:r>
        <w:rPr>
          <w:rFonts w:ascii="Times New Roman" w:hAnsi="Times New Roman"/>
          <w:i/>
          <w:spacing w:val="-10"/>
          <w:w w:val="80"/>
          <w:position w:val="2"/>
          <w:sz w:val="24"/>
        </w:rPr>
        <w:t xml:space="preserve"> </w:t>
      </w:r>
      <w:r>
        <w:rPr>
          <w:rFonts w:ascii="Symbol" w:hAnsi="Symbol"/>
          <w:spacing w:val="-2"/>
          <w:w w:val="80"/>
          <w:position w:val="1"/>
          <w:sz w:val="32"/>
        </w:rPr>
        <w:sym w:font="Symbol" w:char="F05D"/>
      </w:r>
      <w:r>
        <w:rPr>
          <w:rFonts w:ascii="Symbol" w:hAnsi="Symbol"/>
          <w:spacing w:val="-2"/>
          <w:w w:val="80"/>
          <w:sz w:val="35"/>
        </w:rPr>
        <w:sym w:font="Symbol" w:char="F07B"/>
      </w:r>
      <w:r>
        <w:rPr>
          <w:rFonts w:ascii="Calibri" w:hAnsi="Calibri"/>
          <w:i/>
          <w:spacing w:val="-2"/>
          <w:w w:val="80"/>
          <w:position w:val="2"/>
          <w:sz w:val="25"/>
        </w:rPr>
        <w:t>δ</w:t>
      </w:r>
      <w:r>
        <w:rPr>
          <w:rFonts w:ascii="Symbol" w:hAnsi="Symbol"/>
          <w:spacing w:val="-2"/>
          <w:w w:val="80"/>
          <w:position w:val="1"/>
          <w:sz w:val="31"/>
        </w:rPr>
        <w:sym w:font="Symbol" w:char="F07D"/>
      </w:r>
      <w:r>
        <w:rPr>
          <w:rFonts w:ascii="Times New Roman" w:hAnsi="Times New Roman"/>
          <w:i/>
          <w:spacing w:val="-2"/>
          <w:w w:val="80"/>
          <w:position w:val="19"/>
          <w:sz w:val="14"/>
        </w:rPr>
        <w:t>e</w:t>
      </w:r>
    </w:p>
    <w:p>
      <w:pPr>
        <w:spacing w:before="170"/>
        <w:ind w:left="2022" w:right="0" w:firstLine="0"/>
        <w:jc w:val="left"/>
        <w:rPr>
          <w:rFonts w:ascii="Times New Roman" w:hAnsi="Times New Roman"/>
          <w:i/>
          <w:sz w:val="14"/>
        </w:rPr>
      </w:pPr>
      <w:r>
        <w:pict>
          <v:line id="_x0000_s1116" style="mso-position-horizontal-relative:page;position:absolute;z-index:-251620352" from="256.15pt,13.95pt" to="265.35pt,13.95pt" stroked="t" strokecolor="black" strokeweight="0.59pt">
            <v:stroke dashstyle="solid"/>
          </v:line>
        </w:pict>
      </w:r>
      <w:r>
        <w:rPr>
          <w:rFonts w:ascii="Symbol" w:hAnsi="Symbol"/>
          <w:spacing w:val="-14"/>
          <w:w w:val="85"/>
          <w:position w:val="-1"/>
          <w:sz w:val="35"/>
        </w:rPr>
        <w:sym w:font="Symbol" w:char="F07B"/>
      </w:r>
      <w:r>
        <w:rPr>
          <w:rFonts w:ascii="Times New Roman" w:hAnsi="Times New Roman"/>
          <w:spacing w:val="-44"/>
          <w:w w:val="85"/>
          <w:position w:val="-1"/>
          <w:sz w:val="35"/>
        </w:rPr>
        <w:t xml:space="preserve"> </w:t>
      </w:r>
      <w:r>
        <w:rPr>
          <w:rFonts w:ascii="Times New Roman" w:hAnsi="Times New Roman"/>
          <w:i/>
          <w:spacing w:val="-14"/>
          <w:w w:val="85"/>
          <w:sz w:val="24"/>
        </w:rPr>
        <w:t>p</w:t>
      </w:r>
      <w:r>
        <w:rPr>
          <w:rFonts w:ascii="Symbol" w:hAnsi="Symbol"/>
          <w:spacing w:val="-14"/>
          <w:w w:val="85"/>
          <w:position w:val="-1"/>
          <w:sz w:val="31"/>
        </w:rPr>
        <w:sym w:font="Symbol" w:char="F07D"/>
      </w:r>
      <w:r>
        <w:rPr>
          <w:rFonts w:ascii="Times New Roman" w:hAnsi="Times New Roman"/>
          <w:spacing w:val="-16"/>
          <w:w w:val="85"/>
          <w:position w:val="-1"/>
          <w:sz w:val="31"/>
        </w:rPr>
        <w:t xml:space="preserve"> </w:t>
      </w:r>
      <w:r>
        <w:rPr>
          <w:rFonts w:ascii="Symbol" w:hAnsi="Symbol"/>
          <w:spacing w:val="-14"/>
          <w:w w:val="85"/>
          <w:sz w:val="24"/>
        </w:rPr>
        <w:sym w:font="Symbol" w:char="F03D"/>
      </w:r>
      <w:r>
        <w:rPr>
          <w:rFonts w:ascii="Times New Roman" w:hAnsi="Times New Roman"/>
          <w:spacing w:val="3"/>
          <w:sz w:val="24"/>
        </w:rPr>
        <w:t xml:space="preserve"> </w:t>
      </w:r>
      <w:r>
        <w:rPr>
          <w:rFonts w:ascii="Symbol" w:hAnsi="Symbol"/>
          <w:spacing w:val="-14"/>
          <w:w w:val="85"/>
          <w:position w:val="3"/>
          <w:sz w:val="24"/>
        </w:rPr>
        <w:sym w:font="Symbol" w:char="F0E9"/>
      </w:r>
      <w:r>
        <w:rPr>
          <w:rFonts w:ascii="Symbol" w:hAnsi="Symbol"/>
          <w:spacing w:val="-14"/>
          <w:w w:val="85"/>
          <w:position w:val="-10"/>
          <w:sz w:val="24"/>
        </w:rPr>
        <w:sym w:font="Symbol" w:char="F0EB"/>
      </w:r>
      <w:r>
        <w:rPr>
          <w:rFonts w:ascii="Times New Roman" w:hAnsi="Times New Roman"/>
          <w:spacing w:val="-29"/>
          <w:w w:val="85"/>
          <w:position w:val="-10"/>
          <w:sz w:val="24"/>
        </w:rPr>
        <w:t xml:space="preserve"> </w:t>
      </w:r>
      <w:r>
        <w:rPr>
          <w:rFonts w:ascii="Times New Roman" w:hAnsi="Times New Roman"/>
          <w:i/>
          <w:spacing w:val="-14"/>
          <w:w w:val="85"/>
          <w:sz w:val="24"/>
        </w:rPr>
        <w:t>N</w:t>
      </w:r>
      <w:r>
        <w:rPr>
          <w:rFonts w:ascii="Times New Roman" w:hAnsi="Times New Roman"/>
          <w:i/>
          <w:spacing w:val="-22"/>
          <w:sz w:val="24"/>
        </w:rPr>
        <w:t xml:space="preserve"> </w:t>
      </w:r>
      <w:r>
        <w:rPr>
          <w:rFonts w:ascii="Symbol" w:hAnsi="Symbol"/>
          <w:spacing w:val="-14"/>
          <w:w w:val="85"/>
          <w:position w:val="3"/>
          <w:sz w:val="24"/>
        </w:rPr>
        <w:sym w:font="Symbol" w:char="F0F9"/>
      </w:r>
      <w:r>
        <w:rPr>
          <w:rFonts w:ascii="Symbol" w:hAnsi="Symbol"/>
          <w:spacing w:val="-14"/>
          <w:w w:val="85"/>
          <w:position w:val="-10"/>
          <w:sz w:val="24"/>
        </w:rPr>
        <w:sym w:font="Symbol" w:char="F0FB"/>
      </w:r>
      <w:r>
        <w:rPr>
          <w:rFonts w:ascii="Symbol" w:hAnsi="Symbol"/>
          <w:spacing w:val="-14"/>
          <w:w w:val="85"/>
          <w:position w:val="-1"/>
          <w:sz w:val="35"/>
        </w:rPr>
        <w:sym w:font="Symbol" w:char="F07B"/>
      </w:r>
      <w:r>
        <w:rPr>
          <w:rFonts w:ascii="Times New Roman" w:hAnsi="Times New Roman"/>
          <w:spacing w:val="-44"/>
          <w:w w:val="85"/>
          <w:position w:val="-1"/>
          <w:sz w:val="35"/>
        </w:rPr>
        <w:t xml:space="preserve"> </w:t>
      </w:r>
      <w:r>
        <w:rPr>
          <w:rFonts w:ascii="Times New Roman" w:hAnsi="Times New Roman"/>
          <w:i/>
          <w:spacing w:val="-14"/>
          <w:w w:val="85"/>
          <w:sz w:val="24"/>
        </w:rPr>
        <w:t>p</w:t>
      </w:r>
      <w:r>
        <w:rPr>
          <w:rFonts w:ascii="Symbol" w:hAnsi="Symbol"/>
          <w:spacing w:val="-14"/>
          <w:w w:val="85"/>
          <w:position w:val="-1"/>
          <w:sz w:val="31"/>
        </w:rPr>
        <w:sym w:font="Symbol" w:char="F07D"/>
      </w:r>
      <w:r>
        <w:rPr>
          <w:rFonts w:ascii="Times New Roman" w:hAnsi="Times New Roman"/>
          <w:i/>
          <w:spacing w:val="-14"/>
          <w:w w:val="85"/>
          <w:position w:val="16"/>
          <w:sz w:val="14"/>
        </w:rPr>
        <w:t>e</w:t>
      </w:r>
    </w:p>
    <w:p>
      <w:pPr>
        <w:spacing w:before="135"/>
        <w:ind w:left="98" w:right="0" w:firstLine="0"/>
        <w:jc w:val="left"/>
        <w:rPr>
          <w:rFonts w:ascii="Times New Roman" w:eastAsia="Times New Roman" w:hAnsi="Times New Roman"/>
          <w:sz w:val="24"/>
        </w:rPr>
      </w:pPr>
      <w:r>
        <w:pict>
          <v:shape id="_x0000_s1117" type="#_x0000_t202" style="width:99.1pt;height:8.4pt;margin-top:21.13pt;margin-left:171.54pt;mso-position-horizontal-relative:page;position:absolute;z-index:-251618304" filled="f" stroked="f">
            <v:textbox inset="0,0,0,0">
              <w:txbxContent>
                <w:p>
                  <w:pPr>
                    <w:tabs>
                      <w:tab w:val="left" w:pos="1462"/>
                    </w:tabs>
                    <w:spacing w:before="0" w:line="167" w:lineRule="exact"/>
                    <w:ind w:left="0" w:right="0" w:firstLine="0"/>
                    <w:jc w:val="left"/>
                    <w:rPr>
                      <w:rFonts w:ascii="Times New Roman"/>
                      <w:sz w:val="15"/>
                    </w:rPr>
                  </w:pPr>
                  <w:r>
                    <w:rPr>
                      <w:rFonts w:ascii="Times New Roman"/>
                      <w:sz w:val="15"/>
                    </w:rPr>
                    <w:t>1</w:t>
                  </w:r>
                  <w:r>
                    <w:rPr>
                      <w:rFonts w:ascii="Times New Roman"/>
                      <w:spacing w:val="69"/>
                      <w:sz w:val="15"/>
                    </w:rPr>
                    <w:t xml:space="preserve"> </w:t>
                  </w:r>
                  <w:r>
                    <w:rPr>
                      <w:rFonts w:ascii="Times New Roman"/>
                      <w:sz w:val="15"/>
                    </w:rPr>
                    <w:t>1</w:t>
                  </w:r>
                  <w:r>
                    <w:rPr>
                      <w:rFonts w:ascii="Times New Roman"/>
                      <w:spacing w:val="36"/>
                      <w:sz w:val="15"/>
                    </w:rPr>
                    <w:t xml:space="preserve">  </w:t>
                  </w:r>
                  <w:r>
                    <w:rPr>
                      <w:rFonts w:ascii="Times New Roman"/>
                      <w:sz w:val="15"/>
                    </w:rPr>
                    <w:t>1</w:t>
                  </w:r>
                  <w:r>
                    <w:rPr>
                      <w:rFonts w:ascii="Times New Roman"/>
                      <w:spacing w:val="68"/>
                      <w:w w:val="150"/>
                      <w:sz w:val="15"/>
                    </w:rPr>
                    <w:t xml:space="preserve"> </w:t>
                  </w:r>
                  <w:r>
                    <w:rPr>
                      <w:rFonts w:ascii="Times New Roman"/>
                      <w:sz w:val="15"/>
                    </w:rPr>
                    <w:t>2</w:t>
                  </w:r>
                  <w:r>
                    <w:rPr>
                      <w:rFonts w:ascii="Times New Roman"/>
                      <w:spacing w:val="78"/>
                      <w:w w:val="150"/>
                      <w:sz w:val="15"/>
                    </w:rPr>
                    <w:t xml:space="preserve"> </w:t>
                  </w:r>
                  <w:r>
                    <w:rPr>
                      <w:rFonts w:ascii="Times New Roman"/>
                      <w:sz w:val="15"/>
                    </w:rPr>
                    <w:t>2</w:t>
                  </w:r>
                  <w:r>
                    <w:rPr>
                      <w:rFonts w:ascii="Times New Roman"/>
                      <w:spacing w:val="49"/>
                      <w:sz w:val="15"/>
                    </w:rPr>
                    <w:t xml:space="preserve">  </w:t>
                  </w:r>
                  <w:r>
                    <w:rPr>
                      <w:rFonts w:ascii="Times New Roman"/>
                      <w:spacing w:val="-10"/>
                      <w:sz w:val="15"/>
                    </w:rPr>
                    <w:t>2</w:t>
                  </w:r>
                  <w:r>
                    <w:rPr>
                      <w:rFonts w:ascii="Times New Roman"/>
                      <w:sz w:val="15"/>
                    </w:rPr>
                    <w:tab/>
                    <w:t>8</w:t>
                  </w:r>
                  <w:r>
                    <w:rPr>
                      <w:rFonts w:ascii="Times New Roman"/>
                      <w:spacing w:val="69"/>
                      <w:w w:val="150"/>
                      <w:sz w:val="15"/>
                    </w:rPr>
                    <w:t xml:space="preserve"> </w:t>
                  </w:r>
                  <w:r>
                    <w:rPr>
                      <w:rFonts w:ascii="Times New Roman"/>
                      <w:sz w:val="15"/>
                    </w:rPr>
                    <w:t>8</w:t>
                  </w:r>
                  <w:r>
                    <w:rPr>
                      <w:rFonts w:ascii="Times New Roman"/>
                      <w:spacing w:val="45"/>
                      <w:sz w:val="15"/>
                    </w:rPr>
                    <w:t xml:space="preserve">  </w:t>
                  </w:r>
                  <w:r>
                    <w:rPr>
                      <w:rFonts w:ascii="Times New Roman"/>
                      <w:spacing w:val="-10"/>
                      <w:sz w:val="15"/>
                    </w:rPr>
                    <w:t>8</w:t>
                  </w:r>
                </w:p>
              </w:txbxContent>
            </v:textbox>
          </v:shape>
        </w:pict>
      </w:r>
      <w:r>
        <w:rPr>
          <w:rFonts w:ascii="Symbol" w:eastAsia="Symbol" w:hAnsi="Symbol"/>
          <w:spacing w:val="-12"/>
          <w:sz w:val="38"/>
        </w:rPr>
        <w:sym w:font="Symbol" w:char="F07B"/>
      </w:r>
      <w:r>
        <w:rPr>
          <w:rFonts w:ascii="Calibri" w:eastAsia="Calibri" w:hAnsi="Calibri"/>
          <w:i/>
          <w:spacing w:val="-12"/>
          <w:position w:val="3"/>
          <w:sz w:val="27"/>
        </w:rPr>
        <w:t>δ</w:t>
      </w:r>
      <w:r>
        <w:rPr>
          <w:rFonts w:ascii="Symbol" w:eastAsia="Symbol" w:hAnsi="Symbol"/>
          <w:spacing w:val="-12"/>
          <w:position w:val="1"/>
          <w:sz w:val="34"/>
        </w:rPr>
        <w:sym w:font="Symbol" w:char="F07D"/>
      </w:r>
      <w:r>
        <w:rPr>
          <w:rFonts w:ascii="Times New Roman" w:eastAsia="Times New Roman" w:hAnsi="Times New Roman"/>
          <w:i/>
          <w:spacing w:val="-12"/>
          <w:position w:val="20"/>
          <w:sz w:val="15"/>
        </w:rPr>
        <w:t>e</w:t>
      </w:r>
      <w:r>
        <w:rPr>
          <w:rFonts w:ascii="Times New Roman" w:eastAsia="Times New Roman" w:hAnsi="Times New Roman"/>
          <w:i/>
          <w:spacing w:val="35"/>
          <w:position w:val="20"/>
          <w:sz w:val="15"/>
        </w:rPr>
        <w:t xml:space="preserve"> </w:t>
      </w:r>
      <w:r>
        <w:rPr>
          <w:rFonts w:ascii="Symbol" w:eastAsia="Symbol" w:hAnsi="Symbol"/>
          <w:spacing w:val="-12"/>
          <w:position w:val="3"/>
          <w:sz w:val="26"/>
        </w:rPr>
        <w:sym w:font="Symbol" w:char="F03D"/>
      </w:r>
      <w:r>
        <w:rPr>
          <w:rFonts w:ascii="Times New Roman" w:eastAsia="Times New Roman" w:hAnsi="Times New Roman"/>
          <w:spacing w:val="-26"/>
          <w:position w:val="3"/>
          <w:sz w:val="26"/>
        </w:rPr>
        <w:t xml:space="preserve"> </w:t>
      </w:r>
      <w:r>
        <w:rPr>
          <w:rFonts w:ascii="Symbol" w:eastAsia="Symbol" w:hAnsi="Symbol"/>
          <w:spacing w:val="-12"/>
          <w:sz w:val="38"/>
        </w:rPr>
        <w:sym w:font="Symbol" w:char="F07B"/>
      </w:r>
      <w:r>
        <w:rPr>
          <w:rFonts w:ascii="Times New Roman" w:eastAsia="Times New Roman" w:hAnsi="Times New Roman"/>
          <w:i/>
          <w:spacing w:val="-12"/>
          <w:position w:val="3"/>
          <w:sz w:val="26"/>
        </w:rPr>
        <w:t>u</w:t>
      </w:r>
      <w:r>
        <w:rPr>
          <w:rFonts w:ascii="Calibri" w:eastAsia="Calibri" w:hAnsi="Calibri"/>
          <w:i/>
          <w:spacing w:val="-12"/>
          <w:position w:val="3"/>
          <w:sz w:val="27"/>
        </w:rPr>
        <w:t>νω</w:t>
      </w:r>
      <w:r>
        <w:rPr>
          <w:rFonts w:ascii="Times New Roman" w:eastAsia="Times New Roman" w:hAnsi="Times New Roman"/>
          <w:i/>
          <w:spacing w:val="-12"/>
          <w:position w:val="3"/>
          <w:sz w:val="26"/>
        </w:rPr>
        <w:t>u</w:t>
      </w:r>
      <w:r>
        <w:rPr>
          <w:rFonts w:ascii="Times New Roman" w:eastAsia="Times New Roman" w:hAnsi="Times New Roman"/>
          <w:i/>
          <w:spacing w:val="-35"/>
          <w:position w:val="3"/>
          <w:sz w:val="26"/>
        </w:rPr>
        <w:t xml:space="preserve"> </w:t>
      </w:r>
      <w:r>
        <w:rPr>
          <w:rFonts w:ascii="Calibri" w:eastAsia="Calibri" w:hAnsi="Calibri"/>
          <w:i/>
          <w:spacing w:val="-12"/>
          <w:position w:val="3"/>
          <w:sz w:val="27"/>
        </w:rPr>
        <w:t>νω</w:t>
      </w:r>
      <w:r>
        <w:rPr>
          <w:rFonts w:ascii="Times New Roman" w:eastAsia="Times New Roman" w:hAnsi="Times New Roman"/>
          <w:spacing w:val="-12"/>
          <w:position w:val="3"/>
          <w:sz w:val="26"/>
        </w:rPr>
        <w:t>...</w:t>
      </w:r>
      <w:r>
        <w:rPr>
          <w:rFonts w:ascii="Times New Roman" w:eastAsia="Times New Roman" w:hAnsi="Times New Roman"/>
          <w:i/>
          <w:spacing w:val="-12"/>
          <w:position w:val="3"/>
          <w:sz w:val="26"/>
        </w:rPr>
        <w:t>u</w:t>
      </w:r>
      <w:r>
        <w:rPr>
          <w:rFonts w:ascii="Calibri" w:eastAsia="Calibri" w:hAnsi="Calibri"/>
          <w:i/>
          <w:spacing w:val="-12"/>
          <w:position w:val="3"/>
          <w:sz w:val="27"/>
        </w:rPr>
        <w:t>νω</w:t>
      </w:r>
      <w:r>
        <w:rPr>
          <w:rFonts w:ascii="Symbol" w:eastAsia="Symbol" w:hAnsi="Symbol"/>
          <w:spacing w:val="-12"/>
          <w:position w:val="1"/>
          <w:sz w:val="34"/>
        </w:rPr>
        <w:sym w:font="Symbol" w:char="F07D"/>
      </w:r>
      <w:r>
        <w:rPr>
          <w:rFonts w:ascii="Times New Roman" w:eastAsia="Times New Roman" w:hAnsi="Times New Roman"/>
          <w:i/>
          <w:spacing w:val="-12"/>
          <w:position w:val="20"/>
          <w:sz w:val="15"/>
        </w:rPr>
        <w:t>T</w:t>
      </w:r>
      <w:r>
        <w:rPr>
          <w:rFonts w:ascii="Times New Roman" w:eastAsia="Times New Roman" w:hAnsi="Times New Roman"/>
          <w:i/>
          <w:spacing w:val="27"/>
          <w:position w:val="20"/>
          <w:sz w:val="15"/>
        </w:rPr>
        <w:t xml:space="preserve"> </w:t>
      </w:r>
      <w:r>
        <w:rPr>
          <w:spacing w:val="-12"/>
          <w:position w:val="1"/>
          <w:sz w:val="24"/>
        </w:rPr>
        <w:t>为单元结点位移列阵</w:t>
      </w:r>
      <w:r>
        <w:rPr>
          <w:rFonts w:ascii="Times New Roman" w:eastAsia="Times New Roman" w:hAnsi="Times New Roman"/>
          <w:spacing w:val="-12"/>
          <w:position w:val="1"/>
          <w:sz w:val="24"/>
        </w:rPr>
        <w:t>(24</w:t>
      </w:r>
      <w:r>
        <w:rPr>
          <w:rFonts w:ascii="Times New Roman" w:eastAsia="Times New Roman" w:hAnsi="Times New Roman"/>
          <w:spacing w:val="-3"/>
          <w:position w:val="1"/>
          <w:sz w:val="24"/>
        </w:rPr>
        <w:t xml:space="preserve"> </w:t>
      </w:r>
      <w:r>
        <w:rPr>
          <w:rFonts w:ascii="Times New Roman" w:eastAsia="Times New Roman" w:hAnsi="Times New Roman"/>
          <w:spacing w:val="-12"/>
          <w:position w:val="1"/>
          <w:sz w:val="24"/>
        </w:rPr>
        <w:t>x</w:t>
      </w:r>
      <w:r>
        <w:rPr>
          <w:rFonts w:ascii="Times New Roman" w:eastAsia="Times New Roman" w:hAnsi="Times New Roman"/>
          <w:spacing w:val="-3"/>
          <w:position w:val="1"/>
          <w:sz w:val="24"/>
        </w:rPr>
        <w:t xml:space="preserve"> </w:t>
      </w:r>
      <w:r>
        <w:rPr>
          <w:rFonts w:ascii="Times New Roman" w:eastAsia="Times New Roman" w:hAnsi="Times New Roman"/>
          <w:spacing w:val="-12"/>
          <w:position w:val="1"/>
          <w:sz w:val="24"/>
        </w:rPr>
        <w:t>1</w:t>
      </w:r>
      <w:r>
        <w:rPr>
          <w:rFonts w:ascii="Times New Roman" w:eastAsia="Times New Roman" w:hAnsi="Times New Roman"/>
          <w:spacing w:val="-3"/>
          <w:position w:val="1"/>
          <w:sz w:val="24"/>
        </w:rPr>
        <w:t xml:space="preserve"> </w:t>
      </w:r>
      <w:r>
        <w:rPr>
          <w:spacing w:val="-12"/>
          <w:position w:val="1"/>
          <w:sz w:val="24"/>
        </w:rPr>
        <w:t>阶</w:t>
      </w:r>
      <w:r>
        <w:rPr>
          <w:rFonts w:ascii="Times New Roman" w:eastAsia="Times New Roman" w:hAnsi="Times New Roman"/>
          <w:spacing w:val="-12"/>
          <w:position w:val="1"/>
          <w:sz w:val="24"/>
        </w:rPr>
        <w:t>);</w:t>
      </w:r>
    </w:p>
    <w:p>
      <w:pPr>
        <w:spacing w:before="183"/>
        <w:ind w:left="150" w:right="0" w:firstLine="0"/>
        <w:jc w:val="left"/>
        <w:rPr>
          <w:rFonts w:ascii="Times New Roman" w:eastAsia="Times New Roman" w:hAnsi="Times New Roman"/>
          <w:sz w:val="24"/>
        </w:rPr>
      </w:pPr>
      <w:r>
        <w:pict>
          <v:shape id="_x0000_s1118" type="#_x0000_t202" style="width:38.1pt;height:7.7pt;margin-top:22.16pt;margin-left:173.26pt;mso-position-horizontal-relative:page;position:absolute;z-index:-251619328" filled="f" stroked="f">
            <v:textbox inset="0,0,0,0">
              <w:txbxContent>
                <w:p>
                  <w:pPr>
                    <w:tabs>
                      <w:tab w:val="left" w:pos="691"/>
                    </w:tabs>
                    <w:spacing w:before="0" w:line="154" w:lineRule="exact"/>
                    <w:ind w:left="0" w:right="0" w:firstLine="0"/>
                    <w:jc w:val="left"/>
                    <w:rPr>
                      <w:rFonts w:ascii="Times New Roman"/>
                      <w:sz w:val="14"/>
                    </w:rPr>
                  </w:pPr>
                  <w:r>
                    <w:rPr>
                      <w:rFonts w:ascii="Times New Roman"/>
                      <w:sz w:val="14"/>
                    </w:rPr>
                    <w:t>1</w:t>
                  </w:r>
                  <w:r>
                    <w:rPr>
                      <w:rFonts w:ascii="Times New Roman"/>
                      <w:spacing w:val="62"/>
                      <w:sz w:val="14"/>
                    </w:rPr>
                    <w:t xml:space="preserve">  </w:t>
                  </w:r>
                  <w:r>
                    <w:rPr>
                      <w:rFonts w:ascii="Times New Roman"/>
                      <w:spacing w:val="-10"/>
                      <w:sz w:val="14"/>
                    </w:rPr>
                    <w:t>2</w:t>
                  </w:r>
                  <w:r>
                    <w:rPr>
                      <w:rFonts w:ascii="Times New Roman"/>
                      <w:sz w:val="14"/>
                    </w:rPr>
                    <w:tab/>
                  </w:r>
                  <w:r>
                    <w:rPr>
                      <w:rFonts w:ascii="Times New Roman"/>
                      <w:spacing w:val="-10"/>
                      <w:sz w:val="14"/>
                    </w:rPr>
                    <w:t>8</w:t>
                  </w:r>
                </w:p>
              </w:txbxContent>
            </v:textbox>
          </v:shape>
        </w:pict>
      </w:r>
      <w:r>
        <w:rPr>
          <w:rFonts w:ascii="Symbol" w:eastAsia="Symbol" w:hAnsi="Symbol"/>
          <w:spacing w:val="-2"/>
          <w:position w:val="-2"/>
          <w:sz w:val="35"/>
        </w:rPr>
        <w:sym w:font="Symbol" w:char="F07B"/>
      </w:r>
      <w:r>
        <w:rPr>
          <w:rFonts w:ascii="Times New Roman" w:eastAsia="Times New Roman" w:hAnsi="Times New Roman"/>
          <w:spacing w:val="-58"/>
          <w:position w:val="-2"/>
          <w:sz w:val="35"/>
        </w:rPr>
        <w:t xml:space="preserve"> </w:t>
      </w:r>
      <w:r>
        <w:rPr>
          <w:rFonts w:ascii="Times New Roman" w:eastAsia="Times New Roman" w:hAnsi="Times New Roman"/>
          <w:i/>
          <w:spacing w:val="-2"/>
          <w:sz w:val="24"/>
        </w:rPr>
        <w:t>p</w:t>
      </w:r>
      <w:r>
        <w:rPr>
          <w:rFonts w:ascii="Symbol" w:eastAsia="Symbol" w:hAnsi="Symbol"/>
          <w:spacing w:val="-2"/>
          <w:position w:val="-1"/>
          <w:sz w:val="31"/>
        </w:rPr>
        <w:sym w:font="Symbol" w:char="F07D"/>
      </w:r>
      <w:r>
        <w:rPr>
          <w:rFonts w:ascii="Times New Roman" w:eastAsia="Times New Roman" w:hAnsi="Times New Roman"/>
          <w:i/>
          <w:spacing w:val="-2"/>
          <w:position w:val="16"/>
          <w:sz w:val="14"/>
        </w:rPr>
        <w:t>e</w:t>
      </w:r>
      <w:r>
        <w:rPr>
          <w:rFonts w:ascii="Times New Roman" w:eastAsia="Times New Roman" w:hAnsi="Times New Roman"/>
          <w:i/>
          <w:spacing w:val="17"/>
          <w:position w:val="16"/>
          <w:sz w:val="14"/>
        </w:rPr>
        <w:t xml:space="preserve"> </w:t>
      </w:r>
      <w:r>
        <w:rPr>
          <w:rFonts w:ascii="Symbol" w:eastAsia="Symbol" w:hAnsi="Symbol"/>
          <w:spacing w:val="-2"/>
          <w:sz w:val="24"/>
        </w:rPr>
        <w:sym w:font="Symbol" w:char="F03D"/>
      </w:r>
      <w:r>
        <w:rPr>
          <w:rFonts w:ascii="Times New Roman" w:eastAsia="Times New Roman" w:hAnsi="Times New Roman"/>
          <w:spacing w:val="-23"/>
          <w:sz w:val="24"/>
        </w:rPr>
        <w:t xml:space="preserve"> </w:t>
      </w:r>
      <w:r>
        <w:rPr>
          <w:rFonts w:ascii="Symbol" w:eastAsia="Symbol" w:hAnsi="Symbol"/>
          <w:spacing w:val="-2"/>
          <w:position w:val="-1"/>
          <w:sz w:val="31"/>
        </w:rPr>
        <w:sym w:font="Symbol" w:char="F07B"/>
      </w:r>
      <w:r>
        <w:rPr>
          <w:rFonts w:ascii="Times New Roman" w:eastAsia="Times New Roman" w:hAnsi="Times New Roman"/>
          <w:spacing w:val="-47"/>
          <w:position w:val="-1"/>
          <w:sz w:val="31"/>
        </w:rPr>
        <w:t xml:space="preserve"> </w:t>
      </w:r>
      <w:r>
        <w:rPr>
          <w:rFonts w:ascii="Times New Roman" w:eastAsia="Times New Roman" w:hAnsi="Times New Roman"/>
          <w:i/>
          <w:spacing w:val="-2"/>
          <w:sz w:val="24"/>
        </w:rPr>
        <w:t>p</w:t>
      </w:r>
      <w:r>
        <w:rPr>
          <w:rFonts w:ascii="Times New Roman" w:eastAsia="Times New Roman" w:hAnsi="Times New Roman"/>
          <w:i/>
          <w:spacing w:val="33"/>
          <w:sz w:val="24"/>
        </w:rPr>
        <w:t xml:space="preserve"> </w:t>
      </w:r>
      <w:r>
        <w:rPr>
          <w:rFonts w:ascii="Times New Roman" w:eastAsia="Times New Roman" w:hAnsi="Times New Roman"/>
          <w:i/>
          <w:spacing w:val="-2"/>
          <w:sz w:val="24"/>
        </w:rPr>
        <w:t>p</w:t>
      </w:r>
      <w:r>
        <w:rPr>
          <w:rFonts w:ascii="Times New Roman" w:eastAsia="Times New Roman" w:hAnsi="Times New Roman"/>
          <w:i/>
          <w:spacing w:val="8"/>
          <w:sz w:val="24"/>
        </w:rPr>
        <w:t xml:space="preserve"> </w:t>
      </w:r>
      <w:r>
        <w:rPr>
          <w:rFonts w:ascii="Times New Roman" w:eastAsia="Times New Roman" w:hAnsi="Times New Roman"/>
          <w:spacing w:val="-5"/>
          <w:sz w:val="24"/>
        </w:rPr>
        <w:t xml:space="preserve">... </w:t>
      </w:r>
      <w:r>
        <w:rPr>
          <w:rFonts w:ascii="Times New Roman" w:eastAsia="Times New Roman" w:hAnsi="Times New Roman"/>
          <w:i/>
          <w:spacing w:val="-2"/>
          <w:sz w:val="24"/>
        </w:rPr>
        <w:t>p</w:t>
      </w:r>
      <w:r>
        <w:rPr>
          <w:rFonts w:ascii="Times New Roman" w:eastAsia="Times New Roman" w:hAnsi="Times New Roman"/>
          <w:i/>
          <w:sz w:val="24"/>
        </w:rPr>
        <w:t xml:space="preserve"> </w:t>
      </w:r>
      <w:r>
        <w:rPr>
          <w:rFonts w:ascii="Symbol" w:eastAsia="Symbol" w:hAnsi="Symbol"/>
          <w:spacing w:val="-2"/>
          <w:position w:val="-1"/>
          <w:sz w:val="31"/>
        </w:rPr>
        <w:sym w:font="Symbol" w:char="F07D"/>
      </w:r>
      <w:r>
        <w:rPr>
          <w:rFonts w:ascii="Times New Roman" w:eastAsia="Times New Roman" w:hAnsi="Times New Roman"/>
          <w:i/>
          <w:spacing w:val="-2"/>
          <w:position w:val="14"/>
          <w:sz w:val="14"/>
        </w:rPr>
        <w:t>T</w:t>
      </w:r>
      <w:r>
        <w:rPr>
          <w:rFonts w:ascii="Times New Roman" w:eastAsia="Times New Roman" w:hAnsi="Times New Roman"/>
          <w:i/>
          <w:spacing w:val="10"/>
          <w:position w:val="14"/>
          <w:sz w:val="14"/>
        </w:rPr>
        <w:t xml:space="preserve"> </w:t>
      </w:r>
      <w:r>
        <w:rPr>
          <w:spacing w:val="-2"/>
          <w:sz w:val="24"/>
        </w:rPr>
        <w:t>为单元结点超静空隙压力列阵</w:t>
      </w:r>
      <w:r>
        <w:rPr>
          <w:rFonts w:ascii="Times New Roman" w:eastAsia="Times New Roman" w:hAnsi="Times New Roman"/>
          <w:spacing w:val="-2"/>
          <w:sz w:val="24"/>
        </w:rPr>
        <w:t>(8x1</w:t>
      </w:r>
      <w:r>
        <w:rPr>
          <w:rFonts w:ascii="Times New Roman" w:eastAsia="Times New Roman" w:hAnsi="Times New Roman"/>
          <w:spacing w:val="-11"/>
          <w:sz w:val="24"/>
        </w:rPr>
        <w:t xml:space="preserve"> </w:t>
      </w:r>
      <w:r>
        <w:rPr>
          <w:spacing w:val="-2"/>
          <w:sz w:val="24"/>
        </w:rPr>
        <w:t>阶</w:t>
      </w:r>
      <w:r>
        <w:rPr>
          <w:rFonts w:ascii="Times New Roman" w:eastAsia="Times New Roman" w:hAnsi="Times New Roman"/>
          <w:spacing w:val="-5"/>
          <w:sz w:val="24"/>
        </w:rPr>
        <w:t>);</w:t>
      </w:r>
    </w:p>
    <w:p>
      <w:pPr>
        <w:pStyle w:val="BodyText"/>
        <w:spacing w:before="88"/>
        <w:ind w:left="216"/>
      </w:pPr>
      <w:r>
        <w:br w:type="column"/>
      </w:r>
      <w:r>
        <w:t>(2—</w:t>
      </w:r>
      <w:r>
        <w:rPr>
          <w:spacing w:val="-5"/>
        </w:rPr>
        <w:t>14)</w:t>
      </w:r>
    </w:p>
    <w:p>
      <w:pPr>
        <w:pStyle w:val="BodyText"/>
        <w:spacing w:before="1"/>
        <w:rPr>
          <w:sz w:val="23"/>
        </w:rPr>
      </w:pPr>
    </w:p>
    <w:p>
      <w:pPr>
        <w:pStyle w:val="BodyText"/>
        <w:spacing w:before="1"/>
        <w:ind w:left="222"/>
      </w:pPr>
      <w:r>
        <w:t>(2—</w:t>
      </w:r>
      <w:r>
        <w:rPr>
          <w:spacing w:val="-5"/>
        </w:rPr>
        <w:t>15)</w:t>
      </w:r>
    </w:p>
    <w:p>
      <w:pPr>
        <w:spacing w:after="0"/>
        <w:sectPr>
          <w:type w:val="continuous"/>
          <w:pgSz w:w="11910" w:h="16840"/>
          <w:pgMar w:top="1840" w:right="160" w:bottom="280" w:left="1580" w:header="708" w:footer="708"/>
          <w:pgNumType w:start="56"/>
          <w:cols w:num="3" w:space="708" w:equalWidth="0">
            <w:col w:w="764" w:space="40"/>
            <w:col w:w="6595" w:space="67"/>
            <w:col w:w="2704" w:space="0"/>
          </w:cols>
        </w:sectPr>
      </w:pPr>
    </w:p>
    <w:p>
      <w:pPr>
        <w:spacing w:before="185"/>
        <w:ind w:left="958" w:right="0" w:firstLine="0"/>
        <w:jc w:val="left"/>
        <w:rPr>
          <w:rFonts w:ascii="Times New Roman" w:eastAsia="Times New Roman" w:hAnsi="Times New Roman"/>
          <w:sz w:val="24"/>
        </w:rPr>
      </w:pPr>
      <w:r>
        <w:rPr>
          <w:rFonts w:ascii="Symbol" w:eastAsia="Symbol" w:hAnsi="Symbol"/>
          <w:spacing w:val="-2"/>
          <w:sz w:val="32"/>
        </w:rPr>
        <w:sym w:font="Symbol" w:char="F05B"/>
      </w:r>
      <w:r>
        <w:rPr>
          <w:rFonts w:ascii="Times New Roman" w:eastAsia="Times New Roman" w:hAnsi="Times New Roman"/>
          <w:i/>
          <w:spacing w:val="-2"/>
          <w:position w:val="2"/>
          <w:sz w:val="24"/>
        </w:rPr>
        <w:t>N</w:t>
      </w:r>
      <w:r>
        <w:rPr>
          <w:rFonts w:ascii="Times New Roman" w:eastAsia="Times New Roman" w:hAnsi="Times New Roman"/>
          <w:i/>
          <w:spacing w:val="-28"/>
          <w:position w:val="2"/>
          <w:sz w:val="24"/>
        </w:rPr>
        <w:t xml:space="preserve"> </w:t>
      </w:r>
      <w:r>
        <w:rPr>
          <w:rFonts w:ascii="Symbol" w:eastAsia="Symbol" w:hAnsi="Symbol"/>
          <w:spacing w:val="-2"/>
          <w:sz w:val="32"/>
        </w:rPr>
        <w:sym w:font="Symbol" w:char="F05D"/>
      </w:r>
      <w:r>
        <w:rPr>
          <w:rFonts w:ascii="Times New Roman" w:eastAsia="Times New Roman" w:hAnsi="Times New Roman"/>
          <w:spacing w:val="-34"/>
          <w:sz w:val="32"/>
        </w:rPr>
        <w:t xml:space="preserve"> </w:t>
      </w:r>
      <w:r>
        <w:rPr>
          <w:rFonts w:ascii="Symbol" w:eastAsia="Symbol" w:hAnsi="Symbol"/>
          <w:spacing w:val="-2"/>
          <w:position w:val="2"/>
          <w:sz w:val="24"/>
        </w:rPr>
        <w:sym w:font="Symbol" w:char="F03D"/>
      </w:r>
      <w:r>
        <w:rPr>
          <w:rFonts w:ascii="Times New Roman" w:eastAsia="Times New Roman" w:hAnsi="Times New Roman"/>
          <w:spacing w:val="-19"/>
          <w:position w:val="2"/>
          <w:sz w:val="24"/>
        </w:rPr>
        <w:t xml:space="preserve"> </w:t>
      </w:r>
      <w:r>
        <w:rPr>
          <w:rFonts w:ascii="Symbol" w:eastAsia="Symbol" w:hAnsi="Symbol"/>
          <w:spacing w:val="-2"/>
          <w:sz w:val="32"/>
        </w:rPr>
        <w:sym w:font="Symbol" w:char="F05B"/>
      </w:r>
      <w:r>
        <w:rPr>
          <w:rFonts w:ascii="Times New Roman" w:eastAsia="Times New Roman" w:hAnsi="Times New Roman"/>
          <w:i/>
          <w:spacing w:val="-2"/>
          <w:position w:val="2"/>
          <w:sz w:val="24"/>
        </w:rPr>
        <w:t>IN</w:t>
      </w:r>
      <w:r>
        <w:rPr>
          <w:rFonts w:ascii="Times New Roman" w:eastAsia="Times New Roman" w:hAnsi="Times New Roman"/>
          <w:spacing w:val="-2"/>
          <w:position w:val="2"/>
          <w:sz w:val="24"/>
          <w:vertAlign w:val="subscript"/>
        </w:rPr>
        <w:t>1</w:t>
      </w:r>
      <w:r>
        <w:rPr>
          <w:rFonts w:ascii="Times New Roman" w:eastAsia="Times New Roman" w:hAnsi="Times New Roman"/>
          <w:i/>
          <w:spacing w:val="-2"/>
          <w:position w:val="2"/>
          <w:sz w:val="24"/>
          <w:vertAlign w:val="baseline"/>
        </w:rPr>
        <w:t>IN</w:t>
      </w:r>
      <w:r>
        <w:rPr>
          <w:rFonts w:ascii="Times New Roman" w:eastAsia="Times New Roman" w:hAnsi="Times New Roman"/>
          <w:spacing w:val="-2"/>
          <w:position w:val="2"/>
          <w:sz w:val="24"/>
          <w:vertAlign w:val="subscript"/>
        </w:rPr>
        <w:t>2</w:t>
      </w:r>
      <w:r>
        <w:rPr>
          <w:rFonts w:ascii="Times New Roman" w:eastAsia="Times New Roman" w:hAnsi="Times New Roman"/>
          <w:spacing w:val="-2"/>
          <w:position w:val="2"/>
          <w:sz w:val="24"/>
          <w:vertAlign w:val="baseline"/>
        </w:rPr>
        <w:t>...</w:t>
      </w:r>
      <w:r>
        <w:rPr>
          <w:rFonts w:ascii="Times New Roman" w:eastAsia="Times New Roman" w:hAnsi="Times New Roman"/>
          <w:i/>
          <w:spacing w:val="-2"/>
          <w:position w:val="2"/>
          <w:sz w:val="24"/>
          <w:vertAlign w:val="baseline"/>
        </w:rPr>
        <w:t>IN</w:t>
      </w:r>
      <w:r>
        <w:rPr>
          <w:rFonts w:ascii="Times New Roman" w:eastAsia="Times New Roman" w:hAnsi="Times New Roman"/>
          <w:spacing w:val="-2"/>
          <w:position w:val="2"/>
          <w:sz w:val="24"/>
          <w:vertAlign w:val="subscript"/>
        </w:rPr>
        <w:t>8</w:t>
      </w:r>
      <w:r>
        <w:rPr>
          <w:rFonts w:ascii="Times New Roman" w:eastAsia="Times New Roman" w:hAnsi="Times New Roman"/>
          <w:spacing w:val="-29"/>
          <w:position w:val="2"/>
          <w:sz w:val="24"/>
          <w:vertAlign w:val="baseline"/>
        </w:rPr>
        <w:t xml:space="preserve"> </w:t>
      </w:r>
      <w:r>
        <w:rPr>
          <w:rFonts w:ascii="Symbol" w:eastAsia="Symbol" w:hAnsi="Symbol"/>
          <w:spacing w:val="-2"/>
          <w:sz w:val="32"/>
          <w:vertAlign w:val="baseline"/>
        </w:rPr>
        <w:sym w:font="Symbol" w:char="F05D"/>
      </w:r>
      <w:r>
        <w:rPr>
          <w:rFonts w:ascii="Times New Roman" w:eastAsia="Times New Roman" w:hAnsi="Times New Roman"/>
          <w:spacing w:val="-46"/>
          <w:sz w:val="32"/>
          <w:vertAlign w:val="baseline"/>
        </w:rPr>
        <w:t xml:space="preserve"> </w:t>
      </w:r>
      <w:r>
        <w:rPr>
          <w:spacing w:val="-2"/>
          <w:position w:val="2"/>
          <w:sz w:val="24"/>
          <w:vertAlign w:val="baseline"/>
        </w:rPr>
        <w:t>为形函数矩阵</w:t>
      </w:r>
      <w:r>
        <w:rPr>
          <w:rFonts w:ascii="Times New Roman" w:eastAsia="Times New Roman" w:hAnsi="Times New Roman"/>
          <w:spacing w:val="-2"/>
          <w:position w:val="2"/>
          <w:sz w:val="24"/>
          <w:vertAlign w:val="baseline"/>
        </w:rPr>
        <w:t>(3x24</w:t>
      </w:r>
      <w:r>
        <w:rPr>
          <w:rFonts w:ascii="Times New Roman" w:eastAsia="Times New Roman" w:hAnsi="Times New Roman"/>
          <w:spacing w:val="1"/>
          <w:position w:val="2"/>
          <w:sz w:val="24"/>
          <w:vertAlign w:val="baseline"/>
        </w:rPr>
        <w:t xml:space="preserve"> </w:t>
      </w:r>
      <w:r>
        <w:rPr>
          <w:spacing w:val="-2"/>
          <w:position w:val="2"/>
          <w:sz w:val="24"/>
          <w:vertAlign w:val="baseline"/>
        </w:rPr>
        <w:t>阶</w:t>
      </w:r>
      <w:r>
        <w:rPr>
          <w:rFonts w:ascii="Times New Roman" w:eastAsia="Times New Roman" w:hAnsi="Times New Roman"/>
          <w:spacing w:val="-2"/>
          <w:position w:val="2"/>
          <w:sz w:val="24"/>
          <w:vertAlign w:val="baseline"/>
        </w:rPr>
        <w:t>):</w:t>
      </w:r>
      <w:r>
        <w:rPr>
          <w:spacing w:val="-21"/>
          <w:position w:val="2"/>
          <w:sz w:val="24"/>
          <w:vertAlign w:val="baseline"/>
        </w:rPr>
        <w:t xml:space="preserve">此处 </w:t>
      </w:r>
      <w:r>
        <w:rPr>
          <w:rFonts w:ascii="Times New Roman" w:eastAsia="Times New Roman" w:hAnsi="Times New Roman"/>
          <w:spacing w:val="-2"/>
          <w:position w:val="2"/>
          <w:sz w:val="24"/>
          <w:vertAlign w:val="baseline"/>
        </w:rPr>
        <w:t>I</w:t>
      </w:r>
      <w:r>
        <w:rPr>
          <w:rFonts w:ascii="Times New Roman" w:eastAsia="Times New Roman" w:hAnsi="Times New Roman"/>
          <w:spacing w:val="1"/>
          <w:position w:val="2"/>
          <w:sz w:val="24"/>
          <w:vertAlign w:val="baseline"/>
        </w:rPr>
        <w:t xml:space="preserve"> </w:t>
      </w:r>
      <w:r>
        <w:rPr>
          <w:spacing w:val="-2"/>
          <w:position w:val="2"/>
          <w:sz w:val="24"/>
          <w:vertAlign w:val="baseline"/>
        </w:rPr>
        <w:t>为三阶单元矩阵</w:t>
      </w:r>
      <w:r>
        <w:rPr>
          <w:rFonts w:ascii="Times New Roman" w:eastAsia="Times New Roman" w:hAnsi="Times New Roman"/>
          <w:spacing w:val="-10"/>
          <w:position w:val="2"/>
          <w:sz w:val="24"/>
          <w:vertAlign w:val="baseline"/>
        </w:rPr>
        <w:t>;</w:t>
      </w:r>
    </w:p>
    <w:p>
      <w:pPr>
        <w:spacing w:before="232"/>
        <w:ind w:left="976" w:right="0" w:firstLine="0"/>
        <w:jc w:val="left"/>
        <w:rPr>
          <w:sz w:val="24"/>
        </w:rPr>
      </w:pPr>
      <w:r>
        <w:pict>
          <v:line id="_x0000_s1119" style="mso-position-horizontal-relative:page;position:absolute;z-index:-251617280" from="133.15pt,15.55pt" to="142.35pt,15.55pt" stroked="t" strokecolor="black" strokeweight="0.59pt">
            <v:stroke dashstyle="solid"/>
          </v:line>
        </w:pict>
      </w:r>
      <w:r>
        <w:rPr>
          <w:rFonts w:ascii="Symbol" w:eastAsia="Symbol" w:hAnsi="Symbol"/>
          <w:spacing w:val="-10"/>
          <w:position w:val="5"/>
          <w:sz w:val="24"/>
        </w:rPr>
        <w:sym w:font="Symbol" w:char="F0E9"/>
      </w:r>
      <w:r>
        <w:rPr>
          <w:rFonts w:ascii="Symbol" w:eastAsia="Symbol" w:hAnsi="Symbol"/>
          <w:spacing w:val="-10"/>
          <w:position w:val="-8"/>
          <w:sz w:val="24"/>
        </w:rPr>
        <w:sym w:font="Symbol" w:char="F0EB"/>
      </w:r>
      <w:r>
        <w:rPr>
          <w:rFonts w:ascii="Times New Roman" w:eastAsia="Times New Roman" w:hAnsi="Times New Roman"/>
          <w:spacing w:val="-38"/>
          <w:position w:val="-8"/>
          <w:sz w:val="24"/>
        </w:rPr>
        <w:t xml:space="preserve"> </w:t>
      </w:r>
      <w:r>
        <w:rPr>
          <w:rFonts w:ascii="Times New Roman" w:eastAsia="Times New Roman" w:hAnsi="Times New Roman"/>
          <w:i/>
          <w:spacing w:val="-10"/>
          <w:position w:val="2"/>
          <w:sz w:val="24"/>
        </w:rPr>
        <w:t>N</w:t>
      </w:r>
      <w:r>
        <w:rPr>
          <w:rFonts w:ascii="Times New Roman" w:eastAsia="Times New Roman" w:hAnsi="Times New Roman"/>
          <w:i/>
          <w:spacing w:val="-21"/>
          <w:position w:val="2"/>
          <w:sz w:val="24"/>
        </w:rPr>
        <w:t xml:space="preserve"> </w:t>
      </w:r>
      <w:r>
        <w:rPr>
          <w:rFonts w:ascii="Symbol" w:eastAsia="Symbol" w:hAnsi="Symbol"/>
          <w:spacing w:val="-10"/>
          <w:position w:val="5"/>
          <w:sz w:val="24"/>
        </w:rPr>
        <w:sym w:font="Symbol" w:char="F0F9"/>
      </w:r>
      <w:r>
        <w:rPr>
          <w:rFonts w:ascii="Symbol" w:eastAsia="Symbol" w:hAnsi="Symbol"/>
          <w:spacing w:val="-10"/>
          <w:position w:val="-8"/>
          <w:sz w:val="24"/>
        </w:rPr>
        <w:sym w:font="Symbol" w:char="F0FB"/>
      </w:r>
      <w:r>
        <w:rPr>
          <w:rFonts w:ascii="Times New Roman" w:eastAsia="Times New Roman" w:hAnsi="Times New Roman"/>
          <w:spacing w:val="5"/>
          <w:position w:val="-8"/>
          <w:sz w:val="24"/>
        </w:rPr>
        <w:t xml:space="preserve"> </w:t>
      </w:r>
      <w:r>
        <w:rPr>
          <w:rFonts w:ascii="Symbol" w:eastAsia="Symbol" w:hAnsi="Symbol"/>
          <w:spacing w:val="-10"/>
          <w:position w:val="2"/>
          <w:sz w:val="24"/>
        </w:rPr>
        <w:sym w:font="Symbol" w:char="F03D"/>
      </w:r>
      <w:r>
        <w:rPr>
          <w:rFonts w:ascii="Times New Roman" w:eastAsia="Times New Roman" w:hAnsi="Times New Roman"/>
          <w:spacing w:val="-17"/>
          <w:position w:val="2"/>
          <w:sz w:val="24"/>
        </w:rPr>
        <w:t xml:space="preserve"> </w:t>
      </w:r>
      <w:r>
        <w:rPr>
          <w:rFonts w:ascii="Symbol" w:eastAsia="Symbol" w:hAnsi="Symbol"/>
          <w:spacing w:val="-10"/>
          <w:sz w:val="32"/>
        </w:rPr>
        <w:sym w:font="Symbol" w:char="F05B"/>
      </w:r>
      <w:r>
        <w:rPr>
          <w:rFonts w:ascii="Times New Roman" w:eastAsia="Times New Roman" w:hAnsi="Times New Roman"/>
          <w:i/>
          <w:spacing w:val="-10"/>
          <w:position w:val="2"/>
          <w:sz w:val="24"/>
        </w:rPr>
        <w:t>N</w:t>
      </w:r>
      <w:r>
        <w:rPr>
          <w:rFonts w:ascii="Times New Roman" w:eastAsia="Times New Roman" w:hAnsi="Times New Roman"/>
          <w:spacing w:val="-10"/>
          <w:position w:val="2"/>
          <w:sz w:val="24"/>
          <w:vertAlign w:val="subscript"/>
        </w:rPr>
        <w:t>1</w:t>
      </w:r>
      <w:r>
        <w:rPr>
          <w:rFonts w:ascii="Times New Roman" w:eastAsia="Times New Roman" w:hAnsi="Times New Roman"/>
          <w:i/>
          <w:spacing w:val="-10"/>
          <w:position w:val="2"/>
          <w:sz w:val="24"/>
          <w:vertAlign w:val="baseline"/>
        </w:rPr>
        <w:t>N</w:t>
      </w:r>
      <w:r>
        <w:rPr>
          <w:rFonts w:ascii="Times New Roman" w:eastAsia="Times New Roman" w:hAnsi="Times New Roman"/>
          <w:spacing w:val="-10"/>
          <w:position w:val="2"/>
          <w:sz w:val="24"/>
          <w:vertAlign w:val="subscript"/>
        </w:rPr>
        <w:t>2</w:t>
      </w:r>
      <w:r>
        <w:rPr>
          <w:rFonts w:ascii="Times New Roman" w:eastAsia="Times New Roman" w:hAnsi="Times New Roman"/>
          <w:spacing w:val="-10"/>
          <w:position w:val="2"/>
          <w:sz w:val="24"/>
          <w:vertAlign w:val="baseline"/>
        </w:rPr>
        <w:t>...</w:t>
      </w:r>
      <w:r>
        <w:rPr>
          <w:rFonts w:ascii="Times New Roman" w:eastAsia="Times New Roman" w:hAnsi="Times New Roman"/>
          <w:i/>
          <w:spacing w:val="-10"/>
          <w:position w:val="2"/>
          <w:sz w:val="24"/>
          <w:vertAlign w:val="baseline"/>
        </w:rPr>
        <w:t>N</w:t>
      </w:r>
      <w:r>
        <w:rPr>
          <w:rFonts w:ascii="Times New Roman" w:eastAsia="Times New Roman" w:hAnsi="Times New Roman"/>
          <w:spacing w:val="-10"/>
          <w:position w:val="2"/>
          <w:sz w:val="24"/>
          <w:vertAlign w:val="subscript"/>
        </w:rPr>
        <w:t>8</w:t>
      </w:r>
      <w:r>
        <w:rPr>
          <w:rFonts w:ascii="Times New Roman" w:eastAsia="Times New Roman" w:hAnsi="Times New Roman"/>
          <w:spacing w:val="-27"/>
          <w:position w:val="2"/>
          <w:sz w:val="24"/>
          <w:vertAlign w:val="baseline"/>
        </w:rPr>
        <w:t xml:space="preserve"> </w:t>
      </w:r>
      <w:r>
        <w:rPr>
          <w:rFonts w:ascii="Symbol" w:eastAsia="Symbol" w:hAnsi="Symbol"/>
          <w:spacing w:val="-10"/>
          <w:sz w:val="32"/>
          <w:vertAlign w:val="baseline"/>
        </w:rPr>
        <w:sym w:font="Symbol" w:char="F05D"/>
      </w:r>
      <w:r>
        <w:rPr>
          <w:rFonts w:ascii="Times New Roman" w:eastAsia="Times New Roman" w:hAnsi="Times New Roman"/>
          <w:spacing w:val="-43"/>
          <w:sz w:val="32"/>
          <w:vertAlign w:val="baseline"/>
        </w:rPr>
        <w:t xml:space="preserve"> </w:t>
      </w:r>
      <w:r>
        <w:rPr>
          <w:rFonts w:ascii="Times New Roman" w:eastAsia="Times New Roman" w:hAnsi="Times New Roman"/>
          <w:spacing w:val="-10"/>
          <w:position w:val="2"/>
          <w:sz w:val="24"/>
          <w:vertAlign w:val="baseline"/>
        </w:rPr>
        <w:t>(1x8</w:t>
      </w:r>
      <w:r>
        <w:rPr>
          <w:rFonts w:ascii="Times New Roman" w:eastAsia="Times New Roman" w:hAnsi="Times New Roman"/>
          <w:spacing w:val="5"/>
          <w:position w:val="2"/>
          <w:sz w:val="24"/>
          <w:vertAlign w:val="baseline"/>
        </w:rPr>
        <w:t xml:space="preserve"> </w:t>
      </w:r>
      <w:r>
        <w:rPr>
          <w:spacing w:val="-10"/>
          <w:position w:val="2"/>
          <w:sz w:val="24"/>
          <w:vertAlign w:val="baseline"/>
        </w:rPr>
        <w:t>阶</w:t>
      </w:r>
      <w:r>
        <w:rPr>
          <w:rFonts w:ascii="Times New Roman" w:eastAsia="Times New Roman" w:hAnsi="Times New Roman"/>
          <w:spacing w:val="-10"/>
          <w:position w:val="2"/>
          <w:sz w:val="24"/>
          <w:vertAlign w:val="baseline"/>
        </w:rPr>
        <w:t>)</w:t>
      </w:r>
      <w:r>
        <w:rPr>
          <w:spacing w:val="-10"/>
          <w:position w:val="2"/>
          <w:sz w:val="24"/>
          <w:vertAlign w:val="baseline"/>
        </w:rPr>
        <w:t>。</w:t>
      </w:r>
    </w:p>
    <w:p>
      <w:pPr>
        <w:pStyle w:val="BodyText"/>
        <w:spacing w:before="170" w:line="295" w:lineRule="auto"/>
        <w:ind w:left="216" w:right="1514" w:firstLine="527"/>
      </w:pPr>
      <w:r>
        <w:rPr>
          <w:rFonts w:ascii="Times New Roman" w:eastAsia="Times New Roman" w:hAnsi="Times New Roman"/>
          <w:i/>
        </w:rPr>
        <w:t>N</w:t>
      </w:r>
      <w:r>
        <w:rPr>
          <w:rFonts w:ascii="Times New Roman" w:eastAsia="Times New Roman" w:hAnsi="Times New Roman"/>
          <w:position w:val="-5"/>
          <w:sz w:val="14"/>
        </w:rPr>
        <w:t>1</w:t>
      </w:r>
      <w:r>
        <w:rPr>
          <w:rFonts w:ascii="Times New Roman" w:eastAsia="Times New Roman" w:hAnsi="Times New Roman"/>
          <w:spacing w:val="-19"/>
          <w:position w:val="-5"/>
          <w:sz w:val="14"/>
        </w:rPr>
        <w:t xml:space="preserve"> </w:t>
      </w:r>
      <w:r>
        <w:rPr>
          <w:rFonts w:ascii="Times New Roman" w:eastAsia="Times New Roman" w:hAnsi="Times New Roman"/>
          <w:i/>
        </w:rPr>
        <w:t>N</w:t>
      </w:r>
      <w:r>
        <w:rPr>
          <w:rFonts w:ascii="Times New Roman" w:eastAsia="Times New Roman" w:hAnsi="Times New Roman"/>
          <w:position w:val="-5"/>
          <w:sz w:val="14"/>
        </w:rPr>
        <w:t>2</w:t>
      </w:r>
      <w:r>
        <w:rPr>
          <w:rFonts w:ascii="Times New Roman" w:eastAsia="Times New Roman" w:hAnsi="Times New Roman"/>
          <w:spacing w:val="-15"/>
          <w:position w:val="-5"/>
          <w:sz w:val="14"/>
        </w:rPr>
        <w:t xml:space="preserve"> </w:t>
      </w:r>
      <w:r>
        <w:rPr>
          <w:rFonts w:ascii="Times New Roman" w:eastAsia="Times New Roman" w:hAnsi="Times New Roman"/>
        </w:rPr>
        <w:t>...</w:t>
      </w:r>
      <w:r>
        <w:rPr>
          <w:rFonts w:ascii="Times New Roman" w:eastAsia="Times New Roman" w:hAnsi="Times New Roman"/>
          <w:i/>
        </w:rPr>
        <w:t>N</w:t>
      </w:r>
      <w:r>
        <w:rPr>
          <w:rFonts w:ascii="Times New Roman" w:eastAsia="Times New Roman" w:hAnsi="Times New Roman"/>
          <w:position w:val="-5"/>
          <w:sz w:val="14"/>
        </w:rPr>
        <w:t xml:space="preserve">8 </w:t>
      </w:r>
      <w:r>
        <w:t>为空间八节点等参单元的形函数，它是局部坐标</w:t>
      </w:r>
      <w:r>
        <w:rPr>
          <w:rFonts w:ascii="Calibri" w:eastAsia="Calibri" w:hAnsi="Calibri"/>
          <w:i/>
          <w:spacing w:val="-79"/>
          <w:w w:val="110"/>
          <w:sz w:val="25"/>
        </w:rPr>
        <w:t>ξ</w:t>
      </w:r>
      <w:r>
        <w:t>、</w:t>
      </w:r>
      <w:r>
        <w:rPr>
          <w:rFonts w:ascii="Calibri" w:eastAsia="Calibri" w:hAnsi="Calibri"/>
          <w:i/>
          <w:spacing w:val="-91"/>
          <w:sz w:val="25"/>
        </w:rPr>
        <w:t>η</w:t>
      </w:r>
      <w:r>
        <w:t>、</w:t>
      </w:r>
      <w:r>
        <w:rPr>
          <w:rFonts w:ascii="Calibri" w:eastAsia="Calibri" w:hAnsi="Calibri"/>
          <w:i/>
          <w:spacing w:val="13"/>
          <w:w w:val="110"/>
          <w:sz w:val="25"/>
        </w:rPr>
        <w:t>ζ</w:t>
      </w:r>
      <w:r>
        <w:t>的函数。</w:t>
      </w:r>
      <w:r>
        <w:rPr>
          <w:spacing w:val="40"/>
        </w:rPr>
        <w:t xml:space="preserve"> </w:t>
      </w:r>
      <w:r>
        <w:rPr>
          <w:spacing w:val="-2"/>
        </w:rPr>
        <w:t>同时也兼作坐标变换式的插值函数，其具体形式为：</w:t>
      </w:r>
    </w:p>
    <w:p>
      <w:pPr>
        <w:tabs>
          <w:tab w:val="left" w:pos="3995"/>
          <w:tab w:val="left" w:pos="4918"/>
        </w:tabs>
        <w:spacing w:before="19"/>
        <w:ind w:left="0" w:right="613" w:firstLine="0"/>
        <w:jc w:val="center"/>
        <w:rPr>
          <w:sz w:val="24"/>
        </w:rPr>
      </w:pPr>
      <w:r>
        <w:rPr>
          <w:rFonts w:ascii="Times New Roman" w:eastAsia="Times New Roman" w:hAnsi="Times New Roman"/>
          <w:i/>
          <w:spacing w:val="-12"/>
          <w:position w:val="2"/>
          <w:sz w:val="24"/>
        </w:rPr>
        <w:t>N</w:t>
      </w:r>
      <w:r>
        <w:rPr>
          <w:rFonts w:ascii="Times New Roman" w:eastAsia="Times New Roman" w:hAnsi="Times New Roman"/>
          <w:spacing w:val="-12"/>
          <w:position w:val="2"/>
          <w:sz w:val="24"/>
          <w:vertAlign w:val="subscript"/>
        </w:rPr>
        <w:t>i</w:t>
      </w:r>
      <w:r>
        <w:rPr>
          <w:rFonts w:ascii="Times New Roman" w:eastAsia="Times New Roman" w:hAnsi="Times New Roman"/>
          <w:spacing w:val="7"/>
          <w:position w:val="2"/>
          <w:sz w:val="24"/>
          <w:vertAlign w:val="baseline"/>
        </w:rPr>
        <w:t xml:space="preserve"> </w:t>
      </w:r>
      <w:r>
        <w:rPr>
          <w:rFonts w:ascii="Symbol" w:eastAsia="Symbol" w:hAnsi="Symbol"/>
          <w:spacing w:val="-12"/>
          <w:position w:val="2"/>
          <w:sz w:val="24"/>
          <w:vertAlign w:val="baseline"/>
        </w:rPr>
        <w:sym w:font="Symbol" w:char="F03D"/>
      </w:r>
      <w:r>
        <w:rPr>
          <w:rFonts w:ascii="Times New Roman" w:eastAsia="Times New Roman" w:hAnsi="Times New Roman"/>
          <w:spacing w:val="-12"/>
          <w:position w:val="2"/>
          <w:sz w:val="24"/>
          <w:vertAlign w:val="baseline"/>
        </w:rPr>
        <w:t xml:space="preserve"> </w:t>
      </w:r>
      <w:r>
        <w:rPr>
          <w:rFonts w:ascii="Symbol" w:eastAsia="Symbol" w:hAnsi="Symbol"/>
          <w:spacing w:val="-12"/>
          <w:sz w:val="31"/>
          <w:vertAlign w:val="baseline"/>
        </w:rPr>
        <w:sym w:font="Symbol" w:char="F028"/>
      </w:r>
      <w:r>
        <w:rPr>
          <w:rFonts w:ascii="Times New Roman" w:eastAsia="Times New Roman" w:hAnsi="Times New Roman"/>
          <w:spacing w:val="-12"/>
          <w:position w:val="2"/>
          <w:sz w:val="24"/>
          <w:vertAlign w:val="baseline"/>
        </w:rPr>
        <w:t>1</w:t>
      </w:r>
      <w:r>
        <w:rPr>
          <w:rFonts w:ascii="Symbol" w:eastAsia="Symbol" w:hAnsi="Symbol"/>
          <w:spacing w:val="-12"/>
          <w:position w:val="2"/>
          <w:sz w:val="24"/>
          <w:vertAlign w:val="baseline"/>
        </w:rPr>
        <w:sym w:font="Symbol" w:char="F02B"/>
      </w:r>
      <w:r>
        <w:rPr>
          <w:rFonts w:ascii="Calibri" w:eastAsia="Calibri" w:hAnsi="Calibri"/>
          <w:i/>
          <w:spacing w:val="-12"/>
          <w:position w:val="2"/>
          <w:sz w:val="25"/>
          <w:vertAlign w:val="baseline"/>
        </w:rPr>
        <w:t>ξ</w:t>
      </w:r>
      <w:r>
        <w:rPr>
          <w:rFonts w:ascii="Times New Roman" w:eastAsia="Times New Roman" w:hAnsi="Times New Roman"/>
          <w:i/>
          <w:spacing w:val="-12"/>
          <w:position w:val="2"/>
          <w:sz w:val="25"/>
          <w:vertAlign w:val="subscript"/>
        </w:rPr>
        <w:t>i</w:t>
      </w:r>
      <w:r>
        <w:rPr>
          <w:rFonts w:ascii="Calibri" w:eastAsia="Calibri" w:hAnsi="Calibri"/>
          <w:i/>
          <w:spacing w:val="-12"/>
          <w:position w:val="2"/>
          <w:sz w:val="25"/>
          <w:vertAlign w:val="baseline"/>
        </w:rPr>
        <w:t>ξ</w:t>
      </w:r>
      <w:r>
        <w:rPr>
          <w:rFonts w:ascii="Symbol" w:eastAsia="Symbol" w:hAnsi="Symbol"/>
          <w:spacing w:val="-12"/>
          <w:sz w:val="31"/>
          <w:vertAlign w:val="baseline"/>
        </w:rPr>
        <w:sym w:font="Symbol" w:char="F029"/>
      </w:r>
      <w:r>
        <w:rPr>
          <w:rFonts w:ascii="Symbol" w:eastAsia="Symbol" w:hAnsi="Symbol"/>
          <w:spacing w:val="-12"/>
          <w:sz w:val="31"/>
          <w:vertAlign w:val="baseline"/>
        </w:rPr>
        <w:sym w:font="Symbol" w:char="F028"/>
      </w:r>
      <w:r>
        <w:rPr>
          <w:rFonts w:ascii="Times New Roman" w:eastAsia="Times New Roman" w:hAnsi="Times New Roman"/>
          <w:spacing w:val="-12"/>
          <w:position w:val="2"/>
          <w:sz w:val="24"/>
          <w:vertAlign w:val="baseline"/>
        </w:rPr>
        <w:t>1</w:t>
      </w:r>
      <w:r>
        <w:rPr>
          <w:rFonts w:ascii="Symbol" w:eastAsia="Symbol" w:hAnsi="Symbol"/>
          <w:spacing w:val="-12"/>
          <w:position w:val="2"/>
          <w:sz w:val="24"/>
          <w:vertAlign w:val="baseline"/>
        </w:rPr>
        <w:sym w:font="Symbol" w:char="F02B"/>
      </w:r>
      <w:r>
        <w:rPr>
          <w:rFonts w:ascii="Calibri" w:eastAsia="Calibri" w:hAnsi="Calibri"/>
          <w:i/>
          <w:spacing w:val="-12"/>
          <w:position w:val="2"/>
          <w:sz w:val="25"/>
          <w:vertAlign w:val="baseline"/>
        </w:rPr>
        <w:t>η</w:t>
      </w:r>
      <w:r>
        <w:rPr>
          <w:rFonts w:ascii="Times New Roman" w:eastAsia="Times New Roman" w:hAnsi="Times New Roman"/>
          <w:i/>
          <w:spacing w:val="-12"/>
          <w:position w:val="2"/>
          <w:sz w:val="25"/>
          <w:vertAlign w:val="subscript"/>
        </w:rPr>
        <w:t>i</w:t>
      </w:r>
      <w:r>
        <w:rPr>
          <w:rFonts w:ascii="Calibri" w:eastAsia="Calibri" w:hAnsi="Calibri"/>
          <w:i/>
          <w:spacing w:val="-12"/>
          <w:position w:val="2"/>
          <w:sz w:val="25"/>
          <w:vertAlign w:val="baseline"/>
        </w:rPr>
        <w:t>η</w:t>
      </w:r>
      <w:r>
        <w:rPr>
          <w:rFonts w:ascii="Symbol" w:eastAsia="Symbol" w:hAnsi="Symbol"/>
          <w:spacing w:val="-12"/>
          <w:sz w:val="31"/>
          <w:vertAlign w:val="baseline"/>
        </w:rPr>
        <w:sym w:font="Symbol" w:char="F029"/>
      </w:r>
      <w:r>
        <w:rPr>
          <w:rFonts w:ascii="Symbol" w:eastAsia="Symbol" w:hAnsi="Symbol"/>
          <w:spacing w:val="-12"/>
          <w:sz w:val="31"/>
          <w:vertAlign w:val="baseline"/>
        </w:rPr>
        <w:sym w:font="Symbol" w:char="F028"/>
      </w:r>
      <w:r>
        <w:rPr>
          <w:rFonts w:ascii="Times New Roman" w:eastAsia="Times New Roman" w:hAnsi="Times New Roman"/>
          <w:spacing w:val="-12"/>
          <w:position w:val="2"/>
          <w:sz w:val="24"/>
          <w:vertAlign w:val="baseline"/>
        </w:rPr>
        <w:t>1</w:t>
      </w:r>
      <w:r>
        <w:rPr>
          <w:rFonts w:ascii="Symbol" w:eastAsia="Symbol" w:hAnsi="Symbol"/>
          <w:spacing w:val="-12"/>
          <w:position w:val="2"/>
          <w:sz w:val="24"/>
          <w:vertAlign w:val="baseline"/>
        </w:rPr>
        <w:sym w:font="Symbol" w:char="F02B"/>
      </w:r>
      <w:r>
        <w:rPr>
          <w:rFonts w:ascii="Calibri" w:eastAsia="Calibri" w:hAnsi="Calibri"/>
          <w:i/>
          <w:spacing w:val="-12"/>
          <w:position w:val="2"/>
          <w:sz w:val="25"/>
          <w:vertAlign w:val="baseline"/>
        </w:rPr>
        <w:t>ζ</w:t>
      </w:r>
      <w:r>
        <w:rPr>
          <w:rFonts w:ascii="Times New Roman" w:eastAsia="Times New Roman" w:hAnsi="Times New Roman"/>
          <w:i/>
          <w:spacing w:val="-12"/>
          <w:position w:val="2"/>
          <w:sz w:val="25"/>
          <w:vertAlign w:val="subscript"/>
        </w:rPr>
        <w:t>i</w:t>
      </w:r>
      <w:r>
        <w:rPr>
          <w:rFonts w:ascii="Calibri" w:eastAsia="Calibri" w:hAnsi="Calibri"/>
          <w:i/>
          <w:spacing w:val="-12"/>
          <w:position w:val="2"/>
          <w:sz w:val="25"/>
          <w:vertAlign w:val="baseline"/>
        </w:rPr>
        <w:t>ζ</w:t>
      </w:r>
      <w:r>
        <w:rPr>
          <w:rFonts w:ascii="Symbol" w:eastAsia="Symbol" w:hAnsi="Symbol"/>
          <w:spacing w:val="-12"/>
          <w:sz w:val="31"/>
          <w:vertAlign w:val="baseline"/>
        </w:rPr>
        <w:sym w:font="Symbol" w:char="F029"/>
      </w:r>
      <w:r>
        <w:rPr>
          <w:rFonts w:ascii="Times New Roman" w:eastAsia="Times New Roman" w:hAnsi="Times New Roman"/>
          <w:spacing w:val="-44"/>
          <w:sz w:val="31"/>
          <w:vertAlign w:val="baseline"/>
        </w:rPr>
        <w:t xml:space="preserve"> </w:t>
      </w:r>
      <w:r>
        <w:rPr>
          <w:rFonts w:ascii="Times New Roman" w:eastAsia="Times New Roman" w:hAnsi="Times New Roman"/>
          <w:spacing w:val="-12"/>
          <w:position w:val="2"/>
          <w:sz w:val="24"/>
          <w:vertAlign w:val="baseline"/>
        </w:rPr>
        <w:t>/</w:t>
      </w:r>
      <w:r>
        <w:rPr>
          <w:rFonts w:ascii="Times New Roman" w:eastAsia="Times New Roman" w:hAnsi="Times New Roman"/>
          <w:spacing w:val="-30"/>
          <w:position w:val="2"/>
          <w:sz w:val="24"/>
          <w:vertAlign w:val="baseline"/>
        </w:rPr>
        <w:t xml:space="preserve"> </w:t>
      </w:r>
      <w:r>
        <w:rPr>
          <w:rFonts w:ascii="Times New Roman" w:eastAsia="Times New Roman" w:hAnsi="Times New Roman"/>
          <w:spacing w:val="-12"/>
          <w:position w:val="2"/>
          <w:sz w:val="24"/>
          <w:vertAlign w:val="baseline"/>
        </w:rPr>
        <w:t>8</w:t>
      </w:r>
      <w:r>
        <w:rPr>
          <w:rFonts w:ascii="Times New Roman" w:eastAsia="Times New Roman" w:hAnsi="Times New Roman"/>
          <w:spacing w:val="-23"/>
          <w:position w:val="2"/>
          <w:sz w:val="24"/>
          <w:vertAlign w:val="baseline"/>
        </w:rPr>
        <w:t xml:space="preserve"> </w:t>
      </w:r>
      <w:r>
        <w:rPr>
          <w:spacing w:val="-12"/>
          <w:position w:val="2"/>
          <w:sz w:val="24"/>
          <w:vertAlign w:val="baseline"/>
        </w:rPr>
        <w:t>，</w:t>
      </w:r>
      <w:r>
        <w:rPr>
          <w:position w:val="2"/>
          <w:sz w:val="24"/>
          <w:vertAlign w:val="baseline"/>
        </w:rPr>
        <w:tab/>
      </w:r>
      <w:r>
        <w:rPr>
          <w:spacing w:val="-10"/>
          <w:position w:val="2"/>
          <w:sz w:val="24"/>
          <w:vertAlign w:val="baseline"/>
        </w:rPr>
        <w:t>（</w:t>
      </w:r>
      <w:r>
        <w:rPr>
          <w:position w:val="2"/>
          <w:sz w:val="24"/>
          <w:vertAlign w:val="baseline"/>
        </w:rPr>
        <w:tab/>
      </w:r>
      <w:r>
        <w:rPr>
          <w:rFonts w:ascii="Times New Roman" w:eastAsia="Times New Roman" w:hAnsi="Times New Roman"/>
          <w:spacing w:val="-2"/>
          <w:position w:val="2"/>
          <w:sz w:val="24"/>
          <w:vertAlign w:val="baseline"/>
        </w:rPr>
        <w:t>i=1,2,…,8</w:t>
      </w:r>
      <w:r>
        <w:rPr>
          <w:spacing w:val="-2"/>
          <w:position w:val="2"/>
          <w:sz w:val="24"/>
          <w:vertAlign w:val="baseline"/>
        </w:rPr>
        <w:t>）</w:t>
      </w:r>
    </w:p>
    <w:p>
      <w:pPr>
        <w:pStyle w:val="BodyText"/>
        <w:spacing w:before="1"/>
        <w:rPr>
          <w:sz w:val="8"/>
        </w:rPr>
      </w:pPr>
    </w:p>
    <w:p>
      <w:pPr>
        <w:pStyle w:val="BodyText"/>
        <w:spacing w:before="67"/>
        <w:ind w:left="216"/>
      </w:pPr>
      <w:r>
        <w:t>(2—</w:t>
      </w:r>
      <w:r>
        <w:rPr>
          <w:spacing w:val="-5"/>
        </w:rPr>
        <w:t>16)</w:t>
      </w:r>
    </w:p>
    <w:p>
      <w:pPr>
        <w:pStyle w:val="BodyText"/>
        <w:spacing w:before="80"/>
        <w:ind w:left="696"/>
      </w:pPr>
      <w:r>
        <w:rPr>
          <w:spacing w:val="-3"/>
        </w:rPr>
        <w:t>其中，</w:t>
      </w:r>
      <w:r>
        <w:rPr>
          <w:rFonts w:ascii="Calibri" w:eastAsia="Calibri" w:hAnsi="Calibri"/>
          <w:i/>
          <w:spacing w:val="-3"/>
          <w:sz w:val="25"/>
        </w:rPr>
        <w:t>ξ</w:t>
      </w:r>
      <w:r>
        <w:rPr>
          <w:spacing w:val="-3"/>
        </w:rPr>
        <w:t>、</w:t>
      </w:r>
      <w:r>
        <w:rPr>
          <w:rFonts w:ascii="Calibri" w:eastAsia="Calibri" w:hAnsi="Calibri"/>
          <w:i/>
          <w:spacing w:val="-91"/>
          <w:sz w:val="25"/>
        </w:rPr>
        <w:t>η</w:t>
      </w:r>
      <w:r>
        <w:rPr>
          <w:spacing w:val="-3"/>
        </w:rPr>
        <w:t>、</w:t>
      </w:r>
      <w:r>
        <w:rPr>
          <w:rFonts w:ascii="Calibri" w:eastAsia="Calibri" w:hAnsi="Calibri"/>
          <w:i/>
          <w:spacing w:val="-3"/>
          <w:sz w:val="25"/>
        </w:rPr>
        <w:t>ζ</w:t>
      </w:r>
      <w:r>
        <w:rPr>
          <w:spacing w:val="-4"/>
        </w:rPr>
        <w:t>为单元结点的局部坐标。</w:t>
      </w:r>
    </w:p>
    <w:p>
      <w:pPr>
        <w:spacing w:after="0"/>
        <w:sectPr>
          <w:type w:val="continuous"/>
          <w:pgSz w:w="11910" w:h="16840"/>
          <w:pgMar w:top="1840" w:right="160" w:bottom="280" w:left="1580" w:header="708" w:footer="708"/>
          <w:pgNumType w:start="57"/>
          <w:cols w:space="708"/>
        </w:sectPr>
      </w:pPr>
    </w:p>
    <w:p>
      <w:pPr>
        <w:pStyle w:val="BodyText"/>
        <w:ind w:left="738"/>
        <w:rPr>
          <w:sz w:val="20"/>
        </w:rPr>
      </w:pPr>
      <w:r>
        <w:rPr>
          <w:sz w:val="20"/>
        </w:rPr>
        <w:drawing>
          <wp:inline distT="0" distB="0" distL="0" distR="0">
            <wp:extent cx="4630268" cy="251498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4630268" cy="2514980"/>
                    </a:xfrm>
                    <a:prstGeom prst="rect">
                      <a:avLst/>
                    </a:prstGeom>
                  </pic:spPr>
                </pic:pic>
              </a:graphicData>
            </a:graphic>
          </wp:inline>
        </w:drawing>
      </w:r>
    </w:p>
    <w:p>
      <w:pPr>
        <w:pStyle w:val="BodyText"/>
        <w:spacing w:before="11"/>
        <w:rPr>
          <w:sz w:val="22"/>
        </w:rPr>
      </w:pPr>
    </w:p>
    <w:p>
      <w:pPr>
        <w:spacing w:after="0"/>
        <w:rPr>
          <w:sz w:val="22"/>
        </w:rPr>
        <w:sectPr>
          <w:pgSz w:w="11910" w:h="16840"/>
          <w:pgMar w:top="1800" w:right="160" w:bottom="280" w:left="1580" w:header="708" w:footer="708"/>
          <w:pgNumType w:start="58"/>
          <w:cols w:space="708"/>
        </w:sectPr>
      </w:pPr>
    </w:p>
    <w:p>
      <w:pPr>
        <w:spacing w:before="71"/>
        <w:ind w:left="3086" w:right="0" w:firstLine="0"/>
        <w:jc w:val="left"/>
        <w:rPr>
          <w:sz w:val="21"/>
        </w:rPr>
      </w:pPr>
      <w:r>
        <w:rPr>
          <w:spacing w:val="-27"/>
          <w:sz w:val="21"/>
        </w:rPr>
        <w:t xml:space="preserve">图 </w:t>
      </w:r>
      <w:r>
        <w:rPr>
          <w:sz w:val="21"/>
        </w:rPr>
        <w:t>2-4</w:t>
      </w:r>
      <w:r>
        <w:rPr>
          <w:spacing w:val="-2"/>
          <w:sz w:val="21"/>
        </w:rPr>
        <w:t xml:space="preserve"> 空间八结点等参单元</w:t>
      </w:r>
    </w:p>
    <w:p>
      <w:pPr>
        <w:pStyle w:val="BodyText"/>
        <w:spacing w:before="3"/>
        <w:rPr>
          <w:sz w:val="7"/>
        </w:rPr>
      </w:pPr>
      <w:r>
        <w:pict>
          <v:shape id="_x0000_s1120" style="width:9pt;height:0.1pt;margin-top:5.83pt;margin-left:271.85pt;mso-position-horizontal-relative:page;mso-wrap-distance-left:0;mso-wrap-distance-right:0;position:absolute;z-index:-251614208" coordorigin="5437,117" coordsize="180,0" path="m5437,117l5617,117e" filled="f" stroked="t" strokecolor="black" strokeweight="0.59pt">
            <v:stroke dashstyle="solid"/>
            <v:path arrowok="t"/>
            <w10:wrap type="topAndBottom"/>
          </v:shape>
        </w:pict>
      </w:r>
    </w:p>
    <w:p>
      <w:pPr>
        <w:pStyle w:val="ListParagraph"/>
        <w:numPr>
          <w:ilvl w:val="3"/>
          <w:numId w:val="35"/>
        </w:numPr>
        <w:tabs>
          <w:tab w:val="left" w:pos="1177"/>
        </w:tabs>
        <w:spacing w:before="0" w:after="0" w:line="240" w:lineRule="auto"/>
        <w:ind w:left="1177" w:right="0" w:hanging="961"/>
        <w:jc w:val="left"/>
        <w:rPr>
          <w:rFonts w:ascii="Times New Roman" w:eastAsia="Times New Roman"/>
          <w:i/>
          <w:sz w:val="24"/>
        </w:rPr>
      </w:pPr>
      <w:r>
        <w:rPr>
          <w:rFonts w:ascii="黑体" w:eastAsia="黑体"/>
          <w:spacing w:val="-7"/>
          <w:sz w:val="24"/>
        </w:rPr>
        <w:t xml:space="preserve">结点位移产生的刚度矩阵 </w:t>
      </w:r>
      <w:r>
        <w:rPr>
          <w:rFonts w:ascii="Times New Roman" w:eastAsia="Times New Roman"/>
          <w:i/>
          <w:spacing w:val="-10"/>
          <w:sz w:val="24"/>
        </w:rPr>
        <w:t>K</w:t>
      </w:r>
    </w:p>
    <w:p>
      <w:pPr>
        <w:pStyle w:val="BodyText"/>
        <w:spacing w:before="134"/>
        <w:ind w:left="696"/>
      </w:pPr>
      <w:r>
        <w:t>单元刚度矩阵（</w:t>
      </w:r>
      <w:r>
        <w:rPr>
          <w:rFonts w:ascii="Times New Roman" w:eastAsia="Times New Roman" w:hAnsi="Times New Roman"/>
        </w:rPr>
        <w:t>24</w:t>
      </w:r>
      <w:r>
        <w:t>×</w:t>
      </w:r>
      <w:r>
        <w:rPr>
          <w:rFonts w:ascii="Times New Roman" w:eastAsia="Times New Roman" w:hAnsi="Times New Roman"/>
        </w:rPr>
        <w:t>24</w:t>
      </w:r>
      <w:r>
        <w:t>）</w:t>
      </w:r>
      <w:r>
        <w:rPr>
          <w:spacing w:val="-5"/>
        </w:rPr>
        <w:t>为：</w:t>
      </w:r>
    </w:p>
    <w:p>
      <w:pPr>
        <w:spacing w:before="157" w:line="446" w:lineRule="exact"/>
        <w:ind w:left="1948" w:right="0" w:firstLine="0"/>
        <w:jc w:val="left"/>
        <w:rPr>
          <w:rFonts w:ascii="Times New Roman" w:hAnsi="Times New Roman"/>
          <w:i/>
          <w:sz w:val="24"/>
        </w:rPr>
      </w:pPr>
      <w:r>
        <w:pict>
          <v:line id="_x0000_s1121" style="mso-position-horizontal-relative:page;position:absolute;z-index:-251616256" from="181.75pt,12.25pt" to="190.75pt,12.25pt" stroked="t" strokecolor="black" strokeweight="0.59pt">
            <v:stroke dashstyle="solid"/>
          </v:line>
        </w:pict>
      </w:r>
      <w:r>
        <w:pict>
          <v:shape id="_x0000_s1122" type="#_x0000_t202" style="width:19.95pt;height:14.75pt;margin-top:16.79pt;margin-left:176.45pt;mso-position-horizontal-relative:page;position:absolute;z-index:-251615232" filled="f" stroked="f">
            <v:textbox inset="0,0,0,0">
              <w:txbxContent>
                <w:p>
                  <w:pPr>
                    <w:tabs>
                      <w:tab w:val="left" w:pos="306"/>
                    </w:tabs>
                    <w:spacing w:before="0"/>
                    <w:ind w:left="0" w:right="0" w:firstLine="0"/>
                    <w:jc w:val="left"/>
                    <w:rPr>
                      <w:rFonts w:ascii="Symbol" w:hAnsi="Symbol"/>
                      <w:sz w:val="24"/>
                    </w:rPr>
                  </w:pPr>
                  <w:r>
                    <w:rPr>
                      <w:rFonts w:ascii="Symbol" w:hAnsi="Symbol"/>
                      <w:spacing w:val="-10"/>
                      <w:sz w:val="24"/>
                    </w:rPr>
                    <w:sym w:font="Symbol" w:char="F0EB"/>
                  </w:r>
                  <w:r>
                    <w:rPr>
                      <w:rFonts w:ascii="Times New Roman" w:hAnsi="Times New Roman"/>
                      <w:sz w:val="24"/>
                    </w:rPr>
                    <w:tab/>
                  </w:r>
                  <w:r>
                    <w:rPr>
                      <w:rFonts w:ascii="Symbol" w:hAnsi="Symbol"/>
                      <w:spacing w:val="-10"/>
                      <w:sz w:val="24"/>
                    </w:rPr>
                    <w:sym w:font="Symbol" w:char="F0FB"/>
                  </w:r>
                </w:p>
              </w:txbxContent>
            </v:textbox>
          </v:shape>
        </w:pict>
      </w:r>
      <w:r>
        <w:rPr>
          <w:rFonts w:ascii="Symbol" w:hAnsi="Symbol"/>
          <w:position w:val="5"/>
          <w:sz w:val="24"/>
        </w:rPr>
        <w:sym w:font="Symbol" w:char="F0E9"/>
      </w:r>
      <w:r>
        <w:rPr>
          <w:rFonts w:ascii="Times New Roman" w:hAnsi="Times New Roman"/>
          <w:i/>
          <w:position w:val="2"/>
          <w:sz w:val="24"/>
        </w:rPr>
        <w:t>K</w:t>
      </w:r>
      <w:r>
        <w:rPr>
          <w:rFonts w:ascii="Times New Roman" w:hAnsi="Times New Roman"/>
          <w:i/>
          <w:spacing w:val="-24"/>
          <w:position w:val="2"/>
          <w:sz w:val="24"/>
        </w:rPr>
        <w:t xml:space="preserve"> </w:t>
      </w:r>
      <w:r>
        <w:rPr>
          <w:rFonts w:ascii="Symbol" w:hAnsi="Symbol"/>
          <w:position w:val="5"/>
          <w:sz w:val="24"/>
        </w:rPr>
        <w:sym w:font="Symbol" w:char="F0F9"/>
      </w:r>
      <w:r>
        <w:rPr>
          <w:rFonts w:ascii="Times New Roman" w:hAnsi="Times New Roman"/>
          <w:spacing w:val="-6"/>
          <w:position w:val="5"/>
          <w:sz w:val="24"/>
        </w:rPr>
        <w:t xml:space="preserve"> </w:t>
      </w:r>
      <w:r>
        <w:rPr>
          <w:rFonts w:ascii="Symbol" w:hAnsi="Symbol"/>
          <w:position w:val="2"/>
          <w:sz w:val="24"/>
        </w:rPr>
        <w:sym w:font="Symbol" w:char="F03D"/>
      </w:r>
      <w:r>
        <w:rPr>
          <w:rFonts w:ascii="Times New Roman" w:hAnsi="Times New Roman"/>
          <w:spacing w:val="-6"/>
          <w:position w:val="2"/>
          <w:sz w:val="24"/>
        </w:rPr>
        <w:t xml:space="preserve"> </w:t>
      </w:r>
      <w:r>
        <w:rPr>
          <w:rFonts w:ascii="Symbol" w:hAnsi="Symbol"/>
          <w:position w:val="-6"/>
          <w:sz w:val="36"/>
        </w:rPr>
        <w:sym w:font="Symbol" w:char="F0F2"/>
      </w:r>
      <w:r>
        <w:rPr>
          <w:rFonts w:ascii="Symbol" w:hAnsi="Symbol"/>
          <w:position w:val="-6"/>
          <w:sz w:val="36"/>
        </w:rPr>
        <w:sym w:font="Symbol" w:char="F0F2"/>
      </w:r>
      <w:r>
        <w:rPr>
          <w:rFonts w:ascii="Symbol" w:hAnsi="Symbol"/>
          <w:position w:val="-6"/>
          <w:sz w:val="36"/>
        </w:rPr>
        <w:sym w:font="Symbol" w:char="F0F2"/>
      </w:r>
      <w:r>
        <w:rPr>
          <w:rFonts w:ascii="Symbol" w:hAnsi="Symbol"/>
          <w:sz w:val="32"/>
        </w:rPr>
        <w:sym w:font="Symbol" w:char="F05B"/>
      </w:r>
      <w:r>
        <w:rPr>
          <w:rFonts w:ascii="Times New Roman" w:hAnsi="Times New Roman"/>
          <w:i/>
          <w:position w:val="2"/>
          <w:sz w:val="24"/>
        </w:rPr>
        <w:t>B</w:t>
      </w:r>
      <w:r>
        <w:rPr>
          <w:rFonts w:ascii="Symbol" w:hAnsi="Symbol"/>
          <w:sz w:val="32"/>
        </w:rPr>
        <w:sym w:font="Symbol" w:char="F05D"/>
      </w:r>
      <w:r>
        <w:rPr>
          <w:rFonts w:ascii="Times New Roman" w:hAnsi="Times New Roman"/>
          <w:i/>
          <w:position w:val="20"/>
          <w:sz w:val="14"/>
        </w:rPr>
        <w:t>T</w:t>
      </w:r>
      <w:r>
        <w:rPr>
          <w:rFonts w:ascii="Times New Roman" w:hAnsi="Times New Roman"/>
          <w:i/>
          <w:spacing w:val="21"/>
          <w:position w:val="20"/>
          <w:sz w:val="14"/>
        </w:rPr>
        <w:t xml:space="preserve"> </w:t>
      </w:r>
      <w:r>
        <w:rPr>
          <w:rFonts w:ascii="Symbol" w:hAnsi="Symbol"/>
          <w:spacing w:val="-2"/>
          <w:sz w:val="32"/>
        </w:rPr>
        <w:sym w:font="Symbol" w:char="F05B"/>
      </w:r>
      <w:r>
        <w:rPr>
          <w:rFonts w:ascii="Times New Roman" w:hAnsi="Times New Roman"/>
          <w:i/>
          <w:spacing w:val="-2"/>
          <w:position w:val="2"/>
          <w:sz w:val="24"/>
        </w:rPr>
        <w:t>D</w:t>
      </w:r>
      <w:r>
        <w:rPr>
          <w:rFonts w:ascii="Symbol" w:hAnsi="Symbol"/>
          <w:spacing w:val="-2"/>
          <w:sz w:val="32"/>
        </w:rPr>
        <w:sym w:font="Symbol" w:char="F05D"/>
      </w:r>
      <w:r>
        <w:rPr>
          <w:rFonts w:ascii="Symbol" w:hAnsi="Symbol"/>
          <w:spacing w:val="-2"/>
          <w:sz w:val="32"/>
        </w:rPr>
        <w:sym w:font="Symbol" w:char="F05B"/>
      </w:r>
      <w:r>
        <w:rPr>
          <w:rFonts w:ascii="Times New Roman" w:hAnsi="Times New Roman"/>
          <w:i/>
          <w:spacing w:val="-2"/>
          <w:position w:val="2"/>
          <w:sz w:val="24"/>
        </w:rPr>
        <w:t>B</w:t>
      </w:r>
      <w:r>
        <w:rPr>
          <w:rFonts w:ascii="Symbol" w:hAnsi="Symbol"/>
          <w:spacing w:val="-2"/>
          <w:sz w:val="32"/>
        </w:rPr>
        <w:sym w:font="Symbol" w:char="F05D"/>
      </w:r>
      <w:r>
        <w:rPr>
          <w:rFonts w:ascii="Times New Roman" w:hAnsi="Times New Roman"/>
          <w:i/>
          <w:spacing w:val="-2"/>
          <w:position w:val="2"/>
          <w:sz w:val="24"/>
        </w:rPr>
        <w:t>dxdydz</w:t>
      </w:r>
    </w:p>
    <w:p>
      <w:pPr>
        <w:spacing w:before="0" w:line="240" w:lineRule="auto"/>
        <w:rPr>
          <w:rFonts w:ascii="Times New Roman"/>
          <w:i/>
          <w:sz w:val="24"/>
        </w:rPr>
      </w:pPr>
      <w:r>
        <w:br w:type="column"/>
      </w:r>
    </w:p>
    <w:p>
      <w:pPr>
        <w:pStyle w:val="BodyText"/>
        <w:rPr>
          <w:rFonts w:ascii="Times New Roman"/>
          <w:i/>
        </w:rPr>
      </w:pPr>
    </w:p>
    <w:p>
      <w:pPr>
        <w:pStyle w:val="BodyText"/>
        <w:rPr>
          <w:rFonts w:ascii="Times New Roman"/>
          <w:i/>
        </w:rPr>
      </w:pPr>
    </w:p>
    <w:p>
      <w:pPr>
        <w:pStyle w:val="BodyText"/>
        <w:rPr>
          <w:rFonts w:ascii="Times New Roman"/>
          <w:i/>
        </w:rPr>
      </w:pPr>
    </w:p>
    <w:p>
      <w:pPr>
        <w:pStyle w:val="BodyText"/>
        <w:spacing w:before="2"/>
        <w:rPr>
          <w:rFonts w:ascii="Times New Roman"/>
          <w:i/>
          <w:sz w:val="29"/>
        </w:rPr>
      </w:pPr>
    </w:p>
    <w:p>
      <w:pPr>
        <w:pStyle w:val="BodyText"/>
        <w:ind w:left="216"/>
      </w:pPr>
      <w:r>
        <w:t>(2—</w:t>
      </w:r>
      <w:r>
        <w:rPr>
          <w:spacing w:val="-5"/>
        </w:rPr>
        <w:t>17)</w:t>
      </w:r>
    </w:p>
    <w:p>
      <w:pPr>
        <w:spacing w:after="0"/>
        <w:sectPr>
          <w:type w:val="continuous"/>
          <w:pgSz w:w="11910" w:h="16840"/>
          <w:pgMar w:top="1840" w:right="160" w:bottom="280" w:left="1580" w:header="708" w:footer="708"/>
          <w:pgNumType w:start="59"/>
          <w:cols w:num="2" w:space="708" w:equalWidth="0">
            <w:col w:w="5700" w:space="1772"/>
            <w:col w:w="2698" w:space="0"/>
          </w:cols>
        </w:sectPr>
      </w:pPr>
    </w:p>
    <w:p>
      <w:pPr>
        <w:spacing w:before="0" w:line="185" w:lineRule="exact"/>
        <w:ind w:left="2646" w:right="2979" w:firstLine="0"/>
        <w:jc w:val="center"/>
        <w:rPr>
          <w:rFonts w:ascii="Times New Roman"/>
          <w:i/>
          <w:sz w:val="10"/>
        </w:rPr>
      </w:pPr>
      <w:r>
        <w:rPr>
          <w:rFonts w:ascii="Times New Roman"/>
          <w:i/>
          <w:spacing w:val="-5"/>
          <w:sz w:val="14"/>
        </w:rPr>
        <w:t>V</w:t>
      </w:r>
      <w:r>
        <w:rPr>
          <w:rFonts w:ascii="Times New Roman"/>
          <w:i/>
          <w:spacing w:val="-5"/>
          <w:position w:val="-3"/>
          <w:sz w:val="10"/>
        </w:rPr>
        <w:t>e</w:t>
      </w:r>
    </w:p>
    <w:p>
      <w:pPr>
        <w:pStyle w:val="BodyText"/>
        <w:spacing w:before="10"/>
        <w:rPr>
          <w:rFonts w:ascii="Times New Roman"/>
          <w:i/>
          <w:sz w:val="18"/>
        </w:rPr>
      </w:pPr>
    </w:p>
    <w:p>
      <w:pPr>
        <w:spacing w:before="0"/>
        <w:ind w:left="696" w:right="0" w:firstLine="0"/>
        <w:jc w:val="left"/>
        <w:rPr>
          <w:rFonts w:ascii="Times New Roman" w:hAnsi="Times New Roman"/>
          <w:sz w:val="24"/>
        </w:rPr>
      </w:pPr>
      <w:r>
        <w:rPr>
          <w:spacing w:val="-26"/>
          <w:position w:val="2"/>
          <w:sz w:val="24"/>
        </w:rPr>
        <w:t xml:space="preserve">式中， </w:t>
      </w:r>
      <w:r>
        <w:rPr>
          <w:rFonts w:ascii="Symbol" w:hAnsi="Symbol"/>
          <w:spacing w:val="-2"/>
          <w:sz w:val="32"/>
        </w:rPr>
        <w:sym w:font="Symbol" w:char="F05B"/>
      </w:r>
      <w:r>
        <w:rPr>
          <w:rFonts w:ascii="Times New Roman" w:hAnsi="Times New Roman"/>
          <w:i/>
          <w:spacing w:val="-2"/>
          <w:position w:val="2"/>
          <w:sz w:val="24"/>
        </w:rPr>
        <w:t>B</w:t>
      </w:r>
      <w:r>
        <w:rPr>
          <w:rFonts w:ascii="Symbol" w:hAnsi="Symbol"/>
          <w:spacing w:val="-2"/>
          <w:sz w:val="32"/>
        </w:rPr>
        <w:sym w:font="Symbol" w:char="F05D"/>
      </w:r>
      <w:r>
        <w:rPr>
          <w:spacing w:val="-9"/>
          <w:position w:val="2"/>
          <w:sz w:val="24"/>
        </w:rPr>
        <w:t xml:space="preserve">——应变矩阵，其表达式为： </w:t>
      </w:r>
      <w:r>
        <w:rPr>
          <w:rFonts w:ascii="Symbol" w:hAnsi="Symbol"/>
          <w:spacing w:val="-2"/>
          <w:sz w:val="32"/>
        </w:rPr>
        <w:sym w:font="Symbol" w:char="F05B"/>
      </w:r>
      <w:r>
        <w:rPr>
          <w:rFonts w:ascii="Times New Roman" w:hAnsi="Times New Roman"/>
          <w:i/>
          <w:spacing w:val="-2"/>
          <w:position w:val="2"/>
          <w:sz w:val="24"/>
        </w:rPr>
        <w:t>B</w:t>
      </w:r>
      <w:r>
        <w:rPr>
          <w:rFonts w:ascii="Symbol" w:hAnsi="Symbol"/>
          <w:spacing w:val="-2"/>
          <w:sz w:val="32"/>
        </w:rPr>
        <w:sym w:font="Symbol" w:char="F05D"/>
      </w:r>
      <w:r>
        <w:rPr>
          <w:rFonts w:ascii="Times New Roman" w:hAnsi="Times New Roman"/>
          <w:spacing w:val="-30"/>
          <w:sz w:val="32"/>
        </w:rPr>
        <w:t xml:space="preserve"> </w:t>
      </w:r>
      <w:r>
        <w:rPr>
          <w:rFonts w:ascii="Symbol" w:hAnsi="Symbol"/>
          <w:spacing w:val="-2"/>
          <w:position w:val="2"/>
          <w:sz w:val="24"/>
        </w:rPr>
        <w:sym w:font="Symbol" w:char="F03D"/>
      </w:r>
      <w:r>
        <w:rPr>
          <w:rFonts w:ascii="Times New Roman" w:hAnsi="Times New Roman"/>
          <w:spacing w:val="-15"/>
          <w:position w:val="2"/>
          <w:sz w:val="24"/>
        </w:rPr>
        <w:t xml:space="preserve"> </w:t>
      </w:r>
      <w:r>
        <w:rPr>
          <w:rFonts w:ascii="Symbol" w:hAnsi="Symbol"/>
          <w:spacing w:val="-15"/>
          <w:sz w:val="32"/>
        </w:rPr>
        <w:sym w:font="Symbol" w:char="F05B"/>
      </w:r>
      <w:r>
        <w:rPr>
          <w:rFonts w:ascii="Times New Roman" w:hAnsi="Times New Roman"/>
          <w:i/>
          <w:spacing w:val="-15"/>
          <w:position w:val="2"/>
          <w:sz w:val="24"/>
        </w:rPr>
        <w:t>B</w:t>
      </w:r>
      <w:r>
        <w:rPr>
          <w:rFonts w:ascii="Times New Roman" w:hAnsi="Times New Roman"/>
          <w:spacing w:val="-15"/>
          <w:position w:val="2"/>
          <w:sz w:val="24"/>
          <w:vertAlign w:val="subscript"/>
        </w:rPr>
        <w:t>1</w:t>
      </w:r>
    </w:p>
    <w:p>
      <w:pPr>
        <w:spacing w:before="9" w:line="240" w:lineRule="auto"/>
        <w:rPr>
          <w:rFonts w:ascii="Times New Roman"/>
          <w:sz w:val="41"/>
        </w:rPr>
      </w:pPr>
      <w:r>
        <w:br w:type="column"/>
      </w:r>
    </w:p>
    <w:p>
      <w:pPr>
        <w:tabs>
          <w:tab w:val="left" w:pos="642"/>
        </w:tabs>
        <w:spacing w:before="0"/>
        <w:ind w:left="208" w:right="0" w:firstLine="0"/>
        <w:jc w:val="left"/>
        <w:rPr>
          <w:rFonts w:ascii="Microsoft Sans Serif"/>
          <w:sz w:val="24"/>
        </w:rPr>
      </w:pPr>
      <w:r>
        <w:rPr>
          <w:rFonts w:ascii="Times New Roman"/>
          <w:i/>
          <w:spacing w:val="-5"/>
          <w:sz w:val="24"/>
        </w:rPr>
        <w:t>B</w:t>
      </w:r>
      <w:r>
        <w:rPr>
          <w:rFonts w:ascii="Times New Roman"/>
          <w:spacing w:val="-5"/>
          <w:position w:val="-5"/>
          <w:sz w:val="14"/>
        </w:rPr>
        <w:t>2</w:t>
      </w:r>
      <w:r>
        <w:rPr>
          <w:rFonts w:ascii="Times New Roman"/>
          <w:position w:val="-5"/>
          <w:sz w:val="14"/>
        </w:rPr>
        <w:tab/>
      </w:r>
      <w:r>
        <w:rPr>
          <w:rFonts w:ascii="Microsoft Sans Serif"/>
          <w:spacing w:val="-10"/>
          <w:sz w:val="24"/>
        </w:rPr>
        <w:t>L</w:t>
      </w:r>
    </w:p>
    <w:p>
      <w:pPr>
        <w:spacing w:before="0" w:line="240" w:lineRule="auto"/>
        <w:rPr>
          <w:rFonts w:ascii="Microsoft Sans Serif"/>
          <w:sz w:val="16"/>
        </w:rPr>
      </w:pPr>
      <w:r>
        <w:br w:type="column"/>
      </w:r>
    </w:p>
    <w:p>
      <w:pPr>
        <w:pStyle w:val="BodyText"/>
        <w:rPr>
          <w:rFonts w:ascii="Microsoft Sans Serif"/>
          <w:sz w:val="16"/>
        </w:rPr>
      </w:pPr>
    </w:p>
    <w:p>
      <w:pPr>
        <w:pStyle w:val="BodyText"/>
        <w:rPr>
          <w:rFonts w:ascii="Microsoft Sans Serif"/>
          <w:sz w:val="16"/>
        </w:rPr>
      </w:pPr>
    </w:p>
    <w:p>
      <w:pPr>
        <w:spacing w:before="114"/>
        <w:ind w:left="594" w:right="0" w:firstLine="0"/>
        <w:jc w:val="left"/>
        <w:rPr>
          <w:rFonts w:ascii="Times New Roman" w:hAnsi="Times New Roman"/>
          <w:sz w:val="14"/>
        </w:rPr>
      </w:pPr>
      <w:r>
        <w:pict>
          <v:shape id="_x0000_s1123" type="#_x0000_t202" style="width:34.45pt;height:20pt;margin-top:-7.35pt;margin-left:425.44pt;mso-position-horizontal-relative:page;position:absolute;z-index:-251613184" filled="f" stroked="f">
            <v:textbox inset="0,0,0,0">
              <w:txbxContent>
                <w:p>
                  <w:pPr>
                    <w:tabs>
                      <w:tab w:val="left" w:pos="627"/>
                    </w:tabs>
                    <w:spacing w:before="5"/>
                    <w:ind w:left="0" w:right="0" w:firstLine="0"/>
                    <w:jc w:val="left"/>
                    <w:rPr>
                      <w:rFonts w:ascii="Times New Roman" w:hAnsi="Times New Roman"/>
                      <w:sz w:val="24"/>
                    </w:rPr>
                  </w:pPr>
                  <w:r>
                    <w:rPr>
                      <w:rFonts w:ascii="Times New Roman" w:hAnsi="Times New Roman"/>
                      <w:i/>
                      <w:spacing w:val="-4"/>
                      <w:w w:val="90"/>
                      <w:position w:val="2"/>
                      <w:sz w:val="24"/>
                    </w:rPr>
                    <w:t>B</w:t>
                  </w:r>
                  <w:r>
                    <w:rPr>
                      <w:rFonts w:ascii="Times New Roman" w:hAnsi="Times New Roman"/>
                      <w:spacing w:val="-4"/>
                      <w:w w:val="90"/>
                      <w:position w:val="2"/>
                      <w:sz w:val="24"/>
                      <w:vertAlign w:val="subscript"/>
                    </w:rPr>
                    <w:t>8</w:t>
                  </w:r>
                  <w:r>
                    <w:rPr>
                      <w:rFonts w:ascii="Times New Roman" w:hAnsi="Times New Roman"/>
                      <w:spacing w:val="-21"/>
                      <w:w w:val="90"/>
                      <w:position w:val="2"/>
                      <w:sz w:val="24"/>
                      <w:vertAlign w:val="baseline"/>
                    </w:rPr>
                    <w:t xml:space="preserve"> </w:t>
                  </w:r>
                  <w:r>
                    <w:rPr>
                      <w:rFonts w:ascii="Symbol" w:hAnsi="Symbol"/>
                      <w:spacing w:val="-12"/>
                      <w:w w:val="95"/>
                      <w:sz w:val="32"/>
                      <w:vertAlign w:val="baseline"/>
                    </w:rPr>
                    <w:sym w:font="Symbol" w:char="F05D"/>
                  </w:r>
                  <w:r>
                    <w:rPr>
                      <w:rFonts w:ascii="Times New Roman" w:hAnsi="Times New Roman"/>
                      <w:sz w:val="32"/>
                      <w:vertAlign w:val="baseline"/>
                    </w:rPr>
                    <w:tab/>
                  </w:r>
                  <w:r>
                    <w:rPr>
                      <w:rFonts w:ascii="Times New Roman" w:hAnsi="Times New Roman"/>
                      <w:spacing w:val="-10"/>
                      <w:position w:val="2"/>
                      <w:sz w:val="24"/>
                      <w:vertAlign w:val="baseline"/>
                    </w:rPr>
                    <w:t>,</w:t>
                  </w:r>
                </w:p>
              </w:txbxContent>
            </v:textbox>
          </v:shape>
        </w:pict>
      </w:r>
      <w:r>
        <w:rPr>
          <w:rFonts w:ascii="Times New Roman" w:hAnsi="Times New Roman"/>
          <w:spacing w:val="-4"/>
          <w:sz w:val="14"/>
        </w:rPr>
        <w:t>6</w:t>
      </w:r>
      <w:r>
        <w:rPr>
          <w:rFonts w:ascii="Symbol" w:hAnsi="Symbol"/>
          <w:spacing w:val="-4"/>
          <w:sz w:val="14"/>
        </w:rPr>
        <w:sym w:font="Symbol" w:char="F0B4"/>
      </w:r>
      <w:r>
        <w:rPr>
          <w:rFonts w:ascii="Times New Roman" w:hAnsi="Times New Roman"/>
          <w:spacing w:val="-4"/>
          <w:sz w:val="14"/>
        </w:rPr>
        <w:t>24</w:t>
      </w:r>
    </w:p>
    <w:p>
      <w:pPr>
        <w:spacing w:after="0"/>
        <w:jc w:val="left"/>
        <w:rPr>
          <w:rFonts w:ascii="Times New Roman" w:hAnsi="Times New Roman"/>
          <w:sz w:val="14"/>
        </w:rPr>
        <w:sectPr>
          <w:type w:val="continuous"/>
          <w:pgSz w:w="11910" w:h="16840"/>
          <w:pgMar w:top="1840" w:right="160" w:bottom="280" w:left="1580" w:header="708" w:footer="708"/>
          <w:pgNumType w:start="60"/>
          <w:cols w:num="3" w:space="708" w:equalWidth="0">
            <w:col w:w="5786" w:space="40"/>
            <w:col w:w="776" w:space="39"/>
            <w:col w:w="3529" w:space="0"/>
          </w:cols>
        </w:sectPr>
      </w:pPr>
    </w:p>
    <w:p>
      <w:pPr>
        <w:pStyle w:val="BodyText"/>
        <w:spacing w:before="1"/>
        <w:rPr>
          <w:rFonts w:ascii="Times New Roman"/>
          <w:sz w:val="16"/>
        </w:rPr>
      </w:pPr>
    </w:p>
    <w:p>
      <w:pPr>
        <w:spacing w:after="0"/>
        <w:rPr>
          <w:rFonts w:ascii="Times New Roman"/>
          <w:sz w:val="16"/>
        </w:rPr>
        <w:sectPr>
          <w:type w:val="continuous"/>
          <w:pgSz w:w="11910" w:h="16840"/>
          <w:pgMar w:top="1840" w:right="160" w:bottom="280" w:left="1580" w:header="708" w:footer="708"/>
          <w:pgNumType w:start="61"/>
          <w:cols w:space="708"/>
        </w:sectPr>
      </w:pPr>
    </w:p>
    <w:p>
      <w:pPr>
        <w:spacing w:before="99" w:line="283" w:lineRule="exact"/>
        <w:ind w:left="0" w:right="0" w:firstLine="0"/>
        <w:jc w:val="right"/>
        <w:rPr>
          <w:rFonts w:ascii="Times New Roman" w:hAnsi="Times New Roman"/>
          <w:i/>
          <w:sz w:val="24"/>
        </w:rPr>
      </w:pPr>
      <w:r>
        <w:rPr>
          <w:rFonts w:ascii="Symbol" w:hAnsi="Symbol"/>
          <w:spacing w:val="-4"/>
          <w:sz w:val="24"/>
        </w:rPr>
        <w:sym w:font="Symbol" w:char="F0E9"/>
      </w:r>
      <w:r>
        <w:rPr>
          <w:rFonts w:ascii="Symbol" w:hAnsi="Symbol"/>
          <w:spacing w:val="-4"/>
          <w:position w:val="2"/>
          <w:sz w:val="24"/>
        </w:rPr>
        <w:sym w:font="Symbol" w:char="F0B6"/>
      </w:r>
      <w:r>
        <w:rPr>
          <w:rFonts w:ascii="Times New Roman" w:hAnsi="Times New Roman"/>
          <w:i/>
          <w:spacing w:val="-4"/>
          <w:position w:val="2"/>
          <w:sz w:val="24"/>
        </w:rPr>
        <w:t>N</w:t>
      </w:r>
      <w:r>
        <w:rPr>
          <w:rFonts w:ascii="Times New Roman" w:hAnsi="Times New Roman"/>
          <w:i/>
          <w:spacing w:val="-4"/>
          <w:position w:val="2"/>
          <w:sz w:val="24"/>
          <w:vertAlign w:val="subscript"/>
        </w:rPr>
        <w:t>i</w:t>
      </w:r>
    </w:p>
    <w:p>
      <w:pPr>
        <w:spacing w:before="0" w:line="353" w:lineRule="exact"/>
        <w:ind w:left="0" w:right="35" w:firstLine="0"/>
        <w:jc w:val="right"/>
        <w:rPr>
          <w:rFonts w:ascii="Times New Roman" w:hAnsi="Times New Roman"/>
          <w:i/>
          <w:sz w:val="24"/>
        </w:rPr>
      </w:pPr>
      <w:r>
        <w:pict>
          <v:line id="_x0000_s1124" style="mso-position-horizontal-relative:page;position:absolute;z-index:-251612160" from="184.4pt,2.65pt" to="203.05pt,2.65pt" stroked="t" strokecolor="black" strokeweight="0.59pt">
            <v:stroke dashstyle="solid"/>
          </v:line>
        </w:pict>
      </w:r>
      <w:r>
        <w:pict>
          <v:shape id="_x0000_s1125" type="#_x0000_t202" style="width:4.65pt;height:14.75pt;margin-top:9.84pt;margin-left:179.1pt;mso-position-horizontal-relative:page;position:absolute;z-index:-251611136" filled="f" stroked="f">
            <v:textbox inset="0,0,0,0">
              <w:txbxContent>
                <w:p>
                  <w:pPr>
                    <w:spacing w:before="0"/>
                    <w:ind w:left="0" w:right="0" w:firstLine="0"/>
                    <w:jc w:val="left"/>
                    <w:rPr>
                      <w:rFonts w:ascii="Symbol" w:hAnsi="Symbol"/>
                      <w:sz w:val="24"/>
                    </w:rPr>
                  </w:pPr>
                  <w:r>
                    <w:rPr>
                      <w:rFonts w:ascii="Symbol" w:hAnsi="Symbol"/>
                      <w:sz w:val="24"/>
                    </w:rPr>
                    <w:sym w:font="Symbol" w:char="F0EA"/>
                  </w:r>
                </w:p>
              </w:txbxContent>
            </v:textbox>
          </v:shape>
        </w:pict>
      </w:r>
      <w:r>
        <w:rPr>
          <w:rFonts w:ascii="Symbol" w:hAnsi="Symbol"/>
          <w:position w:val="9"/>
          <w:sz w:val="24"/>
        </w:rPr>
        <w:sym w:font="Symbol" w:char="F0EA"/>
      </w:r>
      <w:r>
        <w:rPr>
          <w:rFonts w:ascii="Times New Roman" w:hAnsi="Times New Roman"/>
          <w:spacing w:val="27"/>
          <w:position w:val="9"/>
          <w:sz w:val="24"/>
        </w:rPr>
        <w:t xml:space="preserve"> </w:t>
      </w:r>
      <w:r>
        <w:rPr>
          <w:rFonts w:ascii="Symbol" w:hAnsi="Symbol"/>
          <w:spacing w:val="-5"/>
          <w:sz w:val="24"/>
        </w:rPr>
        <w:sym w:font="Symbol" w:char="F0B6"/>
      </w:r>
      <w:r>
        <w:rPr>
          <w:rFonts w:ascii="Times New Roman" w:hAnsi="Times New Roman"/>
          <w:i/>
          <w:spacing w:val="-5"/>
          <w:sz w:val="24"/>
        </w:rPr>
        <w:t>x</w:t>
      </w:r>
    </w:p>
    <w:p>
      <w:pPr>
        <w:spacing w:before="119" w:line="223" w:lineRule="exact"/>
        <w:ind w:left="1245" w:right="0" w:firstLine="0"/>
        <w:jc w:val="left"/>
        <w:rPr>
          <w:rFonts w:ascii="Symbol" w:hAnsi="Symbol"/>
          <w:sz w:val="24"/>
        </w:rPr>
      </w:pPr>
      <w:r>
        <w:br w:type="column"/>
      </w:r>
      <w:r>
        <w:rPr>
          <w:rFonts w:ascii="Symbol" w:hAnsi="Symbol"/>
          <w:spacing w:val="-10"/>
          <w:sz w:val="24"/>
        </w:rPr>
        <w:sym w:font="Symbol" w:char="F0F9"/>
      </w:r>
    </w:p>
    <w:p>
      <w:pPr>
        <w:pStyle w:val="BodyText"/>
        <w:tabs>
          <w:tab w:val="left" w:pos="980"/>
        </w:tabs>
        <w:spacing w:line="151" w:lineRule="auto"/>
        <w:ind w:left="367"/>
        <w:rPr>
          <w:rFonts w:ascii="Symbol" w:hAnsi="Symbol"/>
        </w:rPr>
      </w:pPr>
      <w:r>
        <w:rPr>
          <w:rFonts w:ascii="Times New Roman" w:hAnsi="Times New Roman"/>
          <w:spacing w:val="-10"/>
        </w:rPr>
        <w:t>0</w:t>
      </w:r>
      <w:r>
        <w:rPr>
          <w:rFonts w:ascii="Times New Roman" w:hAnsi="Times New Roman"/>
        </w:rPr>
        <w:tab/>
        <w:t>0</w:t>
      </w:r>
      <w:r>
        <w:rPr>
          <w:rFonts w:ascii="Times New Roman" w:hAnsi="Times New Roman"/>
          <w:spacing w:val="55"/>
          <w:w w:val="150"/>
        </w:rPr>
        <w:t xml:space="preserve"> </w:t>
      </w:r>
      <w:r>
        <w:rPr>
          <w:rFonts w:ascii="Symbol" w:hAnsi="Symbol"/>
          <w:spacing w:val="-10"/>
          <w:position w:val="-9"/>
        </w:rPr>
        <w:sym w:font="Symbol" w:char="F0FA"/>
      </w:r>
    </w:p>
    <w:p>
      <w:pPr>
        <w:tabs>
          <w:tab w:val="left" w:pos="1245"/>
        </w:tabs>
        <w:spacing w:before="0" w:line="217" w:lineRule="exact"/>
        <w:ind w:left="250" w:right="0" w:firstLine="0"/>
        <w:jc w:val="left"/>
        <w:rPr>
          <w:rFonts w:ascii="Symbol" w:hAnsi="Symbol"/>
          <w:sz w:val="24"/>
        </w:rPr>
      </w:pPr>
      <w:r>
        <w:rPr>
          <w:rFonts w:ascii="Symbol" w:hAnsi="Symbol"/>
          <w:spacing w:val="-5"/>
          <w:sz w:val="24"/>
        </w:rPr>
        <w:sym w:font="Symbol" w:char="F0B6"/>
      </w:r>
      <w:r>
        <w:rPr>
          <w:rFonts w:ascii="Times New Roman" w:hAnsi="Times New Roman"/>
          <w:i/>
          <w:spacing w:val="-5"/>
          <w:sz w:val="24"/>
        </w:rPr>
        <w:t>N</w:t>
      </w:r>
      <w:r>
        <w:rPr>
          <w:rFonts w:ascii="Times New Roman" w:hAnsi="Times New Roman"/>
          <w:i/>
          <w:sz w:val="24"/>
        </w:rPr>
        <w:tab/>
      </w:r>
      <w:r>
        <w:rPr>
          <w:rFonts w:ascii="Symbol" w:hAnsi="Symbol"/>
          <w:spacing w:val="-10"/>
          <w:position w:val="17"/>
          <w:sz w:val="24"/>
        </w:rPr>
        <w:sym w:font="Symbol" w:char="F0FA"/>
      </w:r>
    </w:p>
    <w:p>
      <w:pPr>
        <w:spacing w:after="0" w:line="217" w:lineRule="exact"/>
        <w:jc w:val="left"/>
        <w:rPr>
          <w:rFonts w:ascii="Symbol" w:hAnsi="Symbol"/>
          <w:sz w:val="24"/>
        </w:rPr>
        <w:sectPr>
          <w:type w:val="continuous"/>
          <w:pgSz w:w="11910" w:h="16840"/>
          <w:pgMar w:top="1840" w:right="160" w:bottom="280" w:left="1580" w:header="708" w:footer="708"/>
          <w:pgNumType w:start="62"/>
          <w:cols w:num="2" w:space="708" w:equalWidth="0">
            <w:col w:w="2443" w:space="40"/>
            <w:col w:w="7687" w:space="0"/>
          </w:cols>
        </w:sectPr>
      </w:pPr>
    </w:p>
    <w:p>
      <w:pPr>
        <w:tabs>
          <w:tab w:val="left" w:pos="2721"/>
          <w:tab w:val="left" w:pos="3016"/>
        </w:tabs>
        <w:spacing w:before="0" w:line="245" w:lineRule="exact"/>
        <w:ind w:left="2001" w:right="0" w:firstLine="0"/>
        <w:jc w:val="left"/>
        <w:rPr>
          <w:rFonts w:ascii="Times New Roman" w:hAnsi="Times New Roman"/>
          <w:i/>
          <w:sz w:val="14"/>
        </w:rPr>
      </w:pPr>
      <w:r>
        <w:pict>
          <v:shape id="_x0000_s1126" type="#_x0000_t202" style="width:6pt;height:13.3pt;margin-top:5.13pt;margin-left:190.82pt;mso-position-horizontal-relative:page;position:absolute;z-index:-251609088" filled="f" stroked="f">
            <v:textbox inset="0,0,0,0">
              <w:txbxContent>
                <w:p>
                  <w:pPr>
                    <w:pStyle w:val="BodyText"/>
                    <w:spacing w:line="266" w:lineRule="exact"/>
                    <w:rPr>
                      <w:rFonts w:ascii="Times New Roman"/>
                    </w:rPr>
                  </w:pPr>
                  <w:r>
                    <w:rPr>
                      <w:rFonts w:ascii="Times New Roman"/>
                    </w:rPr>
                    <w:t>0</w:t>
                  </w:r>
                </w:p>
              </w:txbxContent>
            </v:textbox>
          </v:shape>
        </w:pict>
      </w:r>
      <w:r>
        <w:pict>
          <v:shape id="_x0000_s1127" type="#_x0000_t202" style="width:6pt;height:13.3pt;margin-top:5.13pt;margin-left:252.13pt;mso-position-horizontal-relative:page;position:absolute;z-index:251706368" filled="f" stroked="f">
            <v:textbox inset="0,0,0,0">
              <w:txbxContent>
                <w:p>
                  <w:pPr>
                    <w:pStyle w:val="BodyText"/>
                    <w:spacing w:line="266" w:lineRule="exact"/>
                    <w:rPr>
                      <w:rFonts w:ascii="Times New Roman"/>
                    </w:rPr>
                  </w:pPr>
                  <w:r>
                    <w:rPr>
                      <w:rFonts w:ascii="Times New Roman"/>
                    </w:rPr>
                    <w:t>0</w:t>
                  </w:r>
                </w:p>
              </w:txbxContent>
            </v:textbox>
          </v:shape>
        </w:pict>
      </w:r>
      <w:r>
        <w:rPr>
          <w:rFonts w:ascii="Symbol" w:hAnsi="Symbol"/>
          <w:spacing w:val="-10"/>
          <w:sz w:val="24"/>
        </w:rPr>
        <w:sym w:font="Symbol" w:char="F0EA"/>
      </w:r>
      <w:r>
        <w:rPr>
          <w:rFonts w:ascii="Times New Roman" w:hAnsi="Times New Roman"/>
          <w:sz w:val="24"/>
        </w:rPr>
        <w:tab/>
      </w:r>
      <w:r>
        <w:rPr>
          <w:rFonts w:ascii="Times New Roman" w:hAnsi="Times New Roman"/>
          <w:i/>
          <w:sz w:val="14"/>
          <w:u w:val="single"/>
        </w:rPr>
        <w:tab/>
      </w:r>
      <w:r>
        <w:rPr>
          <w:rFonts w:ascii="Times New Roman" w:hAnsi="Times New Roman"/>
          <w:i/>
          <w:spacing w:val="-10"/>
          <w:sz w:val="14"/>
          <w:u w:val="single"/>
        </w:rPr>
        <w:t>i</w:t>
      </w:r>
      <w:r>
        <w:rPr>
          <w:rFonts w:ascii="Times New Roman" w:hAnsi="Times New Roman"/>
          <w:i/>
          <w:spacing w:val="80"/>
          <w:sz w:val="14"/>
          <w:u w:val="single"/>
        </w:rPr>
        <w:t xml:space="preserve"> </w:t>
      </w:r>
    </w:p>
    <w:p>
      <w:pPr>
        <w:tabs>
          <w:tab w:val="left" w:pos="2793"/>
        </w:tabs>
        <w:spacing w:before="0" w:line="254" w:lineRule="exact"/>
        <w:ind w:left="2001" w:right="0" w:firstLine="0"/>
        <w:jc w:val="left"/>
        <w:rPr>
          <w:rFonts w:ascii="Times New Roman" w:hAnsi="Times New Roman"/>
          <w:i/>
          <w:sz w:val="24"/>
        </w:rPr>
      </w:pPr>
      <w:r>
        <w:rPr>
          <w:rFonts w:ascii="Symbol" w:hAnsi="Symbol"/>
          <w:spacing w:val="-10"/>
          <w:position w:val="5"/>
          <w:sz w:val="24"/>
        </w:rPr>
        <w:sym w:font="Symbol" w:char="F0EA"/>
      </w:r>
      <w:r>
        <w:rPr>
          <w:rFonts w:ascii="Times New Roman" w:hAnsi="Times New Roman"/>
          <w:position w:val="5"/>
          <w:sz w:val="24"/>
        </w:rPr>
        <w:tab/>
      </w:r>
      <w:r>
        <w:rPr>
          <w:rFonts w:ascii="Symbol" w:hAnsi="Symbol"/>
          <w:spacing w:val="-5"/>
          <w:sz w:val="24"/>
        </w:rPr>
        <w:sym w:font="Symbol" w:char="F0B6"/>
      </w:r>
      <w:r>
        <w:rPr>
          <w:rFonts w:ascii="Times New Roman" w:hAnsi="Times New Roman"/>
          <w:i/>
          <w:spacing w:val="-5"/>
          <w:sz w:val="24"/>
        </w:rPr>
        <w:t>y</w:t>
      </w:r>
    </w:p>
    <w:p>
      <w:pPr>
        <w:spacing w:before="0" w:line="172" w:lineRule="exact"/>
        <w:ind w:left="2001" w:right="0" w:firstLine="0"/>
        <w:jc w:val="left"/>
        <w:rPr>
          <w:rFonts w:ascii="Symbol" w:hAnsi="Symbol"/>
          <w:sz w:val="24"/>
        </w:rPr>
      </w:pPr>
      <w:r>
        <w:rPr>
          <w:rFonts w:ascii="Symbol" w:hAnsi="Symbol"/>
          <w:sz w:val="24"/>
        </w:rPr>
        <w:sym w:font="Symbol" w:char="F0EA"/>
      </w:r>
    </w:p>
    <w:p>
      <w:pPr>
        <w:spacing w:before="0" w:line="243" w:lineRule="exact"/>
        <w:ind w:left="593" w:right="0" w:firstLine="0"/>
        <w:jc w:val="left"/>
        <w:rPr>
          <w:rFonts w:ascii="Symbol" w:hAnsi="Symbol"/>
          <w:sz w:val="24"/>
        </w:rPr>
      </w:pPr>
      <w:r>
        <w:br w:type="column"/>
      </w:r>
      <w:r>
        <w:rPr>
          <w:rFonts w:ascii="Symbol" w:hAnsi="Symbol"/>
          <w:spacing w:val="-10"/>
          <w:sz w:val="24"/>
        </w:rPr>
        <w:sym w:font="Symbol" w:char="F0FA"/>
      </w:r>
    </w:p>
    <w:p>
      <w:pPr>
        <w:spacing w:before="0" w:line="229" w:lineRule="exact"/>
        <w:ind w:left="593" w:right="0" w:firstLine="0"/>
        <w:jc w:val="left"/>
        <w:rPr>
          <w:rFonts w:ascii="Symbol" w:hAnsi="Symbol"/>
          <w:sz w:val="24"/>
        </w:rPr>
      </w:pPr>
      <w:r>
        <w:rPr>
          <w:rFonts w:ascii="Symbol" w:hAnsi="Symbol"/>
          <w:sz w:val="24"/>
        </w:rPr>
        <w:sym w:font="Symbol" w:char="F0FA"/>
      </w:r>
    </w:p>
    <w:p>
      <w:pPr>
        <w:spacing w:before="0" w:line="199" w:lineRule="exact"/>
        <w:ind w:left="211" w:right="0" w:firstLine="0"/>
        <w:jc w:val="left"/>
        <w:rPr>
          <w:rFonts w:ascii="Symbol" w:hAnsi="Symbol"/>
          <w:sz w:val="24"/>
        </w:rPr>
      </w:pPr>
      <w:r>
        <w:rPr>
          <w:rFonts w:ascii="Symbol" w:hAnsi="Symbol"/>
          <w:sz w:val="24"/>
        </w:rPr>
        <w:sym w:font="Symbol" w:char="F0B6"/>
      </w:r>
      <w:r>
        <w:rPr>
          <w:rFonts w:ascii="Times New Roman" w:hAnsi="Times New Roman"/>
          <w:i/>
          <w:sz w:val="24"/>
        </w:rPr>
        <w:t>N</w:t>
      </w:r>
      <w:r>
        <w:rPr>
          <w:rFonts w:ascii="Times New Roman" w:hAnsi="Times New Roman"/>
          <w:i/>
          <w:spacing w:val="42"/>
          <w:sz w:val="24"/>
        </w:rPr>
        <w:t xml:space="preserve"> </w:t>
      </w:r>
      <w:r>
        <w:rPr>
          <w:rFonts w:ascii="Symbol" w:hAnsi="Symbol"/>
          <w:spacing w:val="-10"/>
          <w:position w:val="18"/>
          <w:sz w:val="24"/>
        </w:rPr>
        <w:sym w:font="Symbol" w:char="F0FA"/>
      </w:r>
    </w:p>
    <w:p>
      <w:pPr>
        <w:spacing w:after="0" w:line="199" w:lineRule="exact"/>
        <w:jc w:val="left"/>
        <w:rPr>
          <w:rFonts w:ascii="Symbol" w:hAnsi="Symbol"/>
          <w:sz w:val="24"/>
        </w:rPr>
        <w:sectPr>
          <w:type w:val="continuous"/>
          <w:pgSz w:w="11910" w:h="16840"/>
          <w:pgMar w:top="1840" w:right="160" w:bottom="280" w:left="1580" w:header="708" w:footer="708"/>
          <w:pgNumType w:start="63"/>
          <w:cols w:num="2" w:space="708" w:equalWidth="0">
            <w:col w:w="3095" w:space="40"/>
            <w:col w:w="7035" w:space="0"/>
          </w:cols>
        </w:sectPr>
      </w:pPr>
    </w:p>
    <w:p>
      <w:pPr>
        <w:pStyle w:val="BodyText"/>
        <w:tabs>
          <w:tab w:val="left" w:pos="847"/>
        </w:tabs>
        <w:spacing w:before="1" w:line="229" w:lineRule="exact"/>
        <w:jc w:val="right"/>
        <w:rPr>
          <w:rFonts w:ascii="Times New Roman" w:hAnsi="Times New Roman"/>
        </w:rPr>
      </w:pPr>
      <w:r>
        <w:pict>
          <v:shape id="_x0000_s1128" type="#_x0000_t202" style="width:4.65pt;height:14.75pt;margin-top:11.49pt;margin-left:179.1pt;mso-position-horizontal-relative:page;position:absolute;z-index:-251608064" filled="f" stroked="f">
            <v:textbox inset="0,0,0,0">
              <w:txbxContent>
                <w:p>
                  <w:pPr>
                    <w:spacing w:before="0"/>
                    <w:ind w:left="0" w:right="0" w:firstLine="0"/>
                    <w:jc w:val="left"/>
                    <w:rPr>
                      <w:rFonts w:ascii="Symbol" w:hAnsi="Symbol"/>
                      <w:sz w:val="24"/>
                    </w:rPr>
                  </w:pPr>
                  <w:r>
                    <w:rPr>
                      <w:rFonts w:ascii="Symbol" w:hAnsi="Symbol"/>
                      <w:sz w:val="24"/>
                    </w:rPr>
                    <w:sym w:font="Symbol" w:char="F0EA"/>
                  </w:r>
                </w:p>
              </w:txbxContent>
            </v:textbox>
          </v:shape>
        </w:pict>
      </w:r>
      <w:r>
        <w:rPr>
          <w:rFonts w:ascii="Symbol" w:hAnsi="Symbol"/>
          <w:position w:val="10"/>
        </w:rPr>
        <w:sym w:font="Symbol" w:char="F0EA"/>
      </w:r>
      <w:r>
        <w:rPr>
          <w:rFonts w:ascii="Times New Roman" w:hAnsi="Times New Roman"/>
          <w:spacing w:val="52"/>
          <w:w w:val="150"/>
          <w:position w:val="10"/>
        </w:rPr>
        <w:t xml:space="preserve"> </w:t>
      </w:r>
      <w:r>
        <w:rPr>
          <w:rFonts w:ascii="Times New Roman" w:hAnsi="Times New Roman"/>
          <w:spacing w:val="-10"/>
        </w:rPr>
        <w:t>0</w:t>
      </w:r>
      <w:r>
        <w:rPr>
          <w:rFonts w:ascii="Times New Roman" w:hAnsi="Times New Roman"/>
        </w:rPr>
        <w:tab/>
      </w:r>
      <w:r>
        <w:rPr>
          <w:rFonts w:ascii="Times New Roman" w:hAnsi="Times New Roman"/>
          <w:spacing w:val="-10"/>
        </w:rPr>
        <w:t>0</w:t>
      </w:r>
    </w:p>
    <w:p>
      <w:pPr>
        <w:tabs>
          <w:tab w:val="left" w:pos="620"/>
        </w:tabs>
        <w:spacing w:before="0" w:line="230" w:lineRule="exact"/>
        <w:ind w:left="325" w:right="0" w:firstLine="0"/>
        <w:jc w:val="left"/>
        <w:rPr>
          <w:rFonts w:ascii="Symbol" w:hAnsi="Symbol"/>
          <w:sz w:val="24"/>
        </w:rPr>
      </w:pPr>
      <w:r>
        <w:br w:type="column"/>
      </w:r>
      <w:r>
        <w:rPr>
          <w:rFonts w:ascii="Times New Roman" w:hAnsi="Times New Roman"/>
          <w:i/>
          <w:sz w:val="14"/>
          <w:u w:val="single"/>
        </w:rPr>
        <w:tab/>
        <w:t>i</w:t>
      </w:r>
      <w:r>
        <w:rPr>
          <w:rFonts w:ascii="Times New Roman" w:hAnsi="Times New Roman"/>
          <w:i/>
          <w:spacing w:val="2"/>
          <w:sz w:val="14"/>
          <w:u w:val="single"/>
        </w:rPr>
        <w:t xml:space="preserve"> </w:t>
      </w:r>
      <w:r>
        <w:rPr>
          <w:rFonts w:ascii="Times New Roman" w:hAnsi="Times New Roman"/>
          <w:i/>
          <w:spacing w:val="-15"/>
          <w:sz w:val="14"/>
        </w:rPr>
        <w:t xml:space="preserve"> </w:t>
      </w:r>
      <w:r>
        <w:rPr>
          <w:rFonts w:ascii="Symbol" w:hAnsi="Symbol"/>
          <w:spacing w:val="-10"/>
          <w:position w:val="1"/>
          <w:sz w:val="24"/>
        </w:rPr>
        <w:sym w:font="Symbol" w:char="F0FA"/>
      </w:r>
    </w:p>
    <w:p>
      <w:pPr>
        <w:spacing w:after="0" w:line="230" w:lineRule="exact"/>
        <w:jc w:val="left"/>
        <w:rPr>
          <w:rFonts w:ascii="Symbol" w:hAnsi="Symbol"/>
          <w:sz w:val="24"/>
        </w:rPr>
        <w:sectPr>
          <w:type w:val="continuous"/>
          <w:pgSz w:w="11910" w:h="16840"/>
          <w:pgMar w:top="1840" w:right="160" w:bottom="280" w:left="1580" w:header="708" w:footer="708"/>
          <w:pgNumType w:start="64"/>
          <w:cols w:num="2" w:space="708" w:equalWidth="0">
            <w:col w:w="2970" w:space="40"/>
            <w:col w:w="7160" w:space="0"/>
          </w:cols>
        </w:sectPr>
      </w:pPr>
    </w:p>
    <w:p>
      <w:pPr>
        <w:tabs>
          <w:tab w:val="left" w:pos="2732"/>
        </w:tabs>
        <w:spacing w:before="146" w:line="314" w:lineRule="exact"/>
        <w:ind w:left="696" w:right="0" w:firstLine="0"/>
        <w:jc w:val="left"/>
        <w:rPr>
          <w:rFonts w:ascii="Times New Roman" w:hAnsi="Times New Roman"/>
          <w:i/>
          <w:sz w:val="24"/>
        </w:rPr>
      </w:pPr>
      <w:r>
        <w:rPr>
          <w:sz w:val="24"/>
        </w:rPr>
        <w:t>其中</w:t>
      </w:r>
      <w:r>
        <w:rPr>
          <w:rFonts w:ascii="Times New Roman" w:hAnsi="Times New Roman"/>
          <w:sz w:val="24"/>
        </w:rPr>
        <w:t>,</w:t>
      </w:r>
      <w:r>
        <w:rPr>
          <w:rFonts w:ascii="Times New Roman" w:hAnsi="Times New Roman"/>
          <w:spacing w:val="77"/>
          <w:sz w:val="24"/>
        </w:rPr>
        <w:t xml:space="preserve"> </w:t>
      </w:r>
      <w:r>
        <w:rPr>
          <w:rFonts w:ascii="Symbol" w:hAnsi="Symbol"/>
          <w:position w:val="-1"/>
          <w:sz w:val="32"/>
        </w:rPr>
        <w:sym w:font="Symbol" w:char="F05B"/>
      </w:r>
      <w:r>
        <w:rPr>
          <w:rFonts w:ascii="Times New Roman" w:hAnsi="Times New Roman"/>
          <w:i/>
          <w:sz w:val="24"/>
        </w:rPr>
        <w:t>B</w:t>
      </w:r>
      <w:r>
        <w:rPr>
          <w:rFonts w:ascii="Times New Roman" w:hAnsi="Times New Roman"/>
          <w:i/>
          <w:position w:val="-5"/>
          <w:sz w:val="14"/>
        </w:rPr>
        <w:t xml:space="preserve">i </w:t>
      </w:r>
      <w:r>
        <w:rPr>
          <w:rFonts w:ascii="Symbol" w:hAnsi="Symbol"/>
          <w:position w:val="-1"/>
          <w:sz w:val="32"/>
        </w:rPr>
        <w:sym w:font="Symbol" w:char="F05D"/>
      </w:r>
      <w:r>
        <w:rPr>
          <w:rFonts w:ascii="Times New Roman" w:hAnsi="Times New Roman"/>
          <w:spacing w:val="-35"/>
          <w:position w:val="-1"/>
          <w:sz w:val="32"/>
        </w:rPr>
        <w:t xml:space="preserve"> </w:t>
      </w:r>
      <w:r>
        <w:rPr>
          <w:rFonts w:ascii="Symbol" w:hAnsi="Symbol"/>
          <w:sz w:val="24"/>
        </w:rPr>
        <w:sym w:font="Symbol" w:char="F03D"/>
      </w:r>
      <w:r>
        <w:rPr>
          <w:rFonts w:ascii="Times New Roman" w:hAnsi="Times New Roman"/>
          <w:spacing w:val="-2"/>
          <w:sz w:val="24"/>
        </w:rPr>
        <w:t xml:space="preserve"> </w:t>
      </w:r>
      <w:r>
        <w:rPr>
          <w:rFonts w:ascii="Symbol" w:hAnsi="Symbol"/>
          <w:position w:val="-1"/>
          <w:sz w:val="24"/>
        </w:rPr>
        <w:sym w:font="Symbol" w:char="F0EA"/>
      </w:r>
      <w:r>
        <w:rPr>
          <w:rFonts w:ascii="Symbol" w:hAnsi="Symbol"/>
          <w:position w:val="-15"/>
          <w:sz w:val="24"/>
          <w:u w:val="single"/>
        </w:rPr>
        <w:sym w:font="Symbol" w:char="F0B6"/>
      </w:r>
      <w:r>
        <w:rPr>
          <w:rFonts w:ascii="Times New Roman" w:hAnsi="Times New Roman"/>
          <w:i/>
          <w:position w:val="-15"/>
          <w:sz w:val="24"/>
          <w:u w:val="single"/>
        </w:rPr>
        <w:t>N</w:t>
      </w:r>
      <w:r>
        <w:rPr>
          <w:rFonts w:ascii="Times New Roman" w:hAnsi="Times New Roman"/>
          <w:i/>
          <w:spacing w:val="23"/>
          <w:position w:val="-15"/>
          <w:sz w:val="24"/>
          <w:u w:val="single"/>
        </w:rPr>
        <w:t xml:space="preserve"> </w:t>
      </w:r>
      <w:r>
        <w:rPr>
          <w:rFonts w:ascii="Times New Roman" w:hAnsi="Times New Roman"/>
          <w:i/>
          <w:position w:val="-15"/>
          <w:sz w:val="24"/>
        </w:rPr>
        <w:tab/>
      </w:r>
      <w:r>
        <w:rPr>
          <w:rFonts w:ascii="Symbol" w:hAnsi="Symbol"/>
          <w:spacing w:val="-5"/>
          <w:position w:val="-15"/>
          <w:sz w:val="24"/>
          <w:u w:val="single"/>
        </w:rPr>
        <w:sym w:font="Symbol" w:char="F0B6"/>
      </w:r>
      <w:r>
        <w:rPr>
          <w:rFonts w:ascii="Times New Roman" w:hAnsi="Times New Roman"/>
          <w:i/>
          <w:spacing w:val="-5"/>
          <w:position w:val="-15"/>
          <w:sz w:val="24"/>
          <w:u w:val="single"/>
        </w:rPr>
        <w:t>N</w:t>
      </w:r>
      <w:r>
        <w:rPr>
          <w:rFonts w:ascii="Times New Roman" w:hAnsi="Times New Roman"/>
          <w:i/>
          <w:spacing w:val="40"/>
          <w:position w:val="-15"/>
          <w:sz w:val="24"/>
          <w:u w:val="single"/>
        </w:rPr>
        <w:t xml:space="preserve"> </w:t>
      </w:r>
    </w:p>
    <w:p>
      <w:pPr>
        <w:spacing w:before="0" w:line="291" w:lineRule="exact"/>
        <w:ind w:left="0" w:right="0" w:firstLine="0"/>
        <w:jc w:val="right"/>
        <w:rPr>
          <w:rFonts w:ascii="Symbol" w:hAnsi="Symbol"/>
          <w:sz w:val="24"/>
        </w:rPr>
      </w:pPr>
      <w:r>
        <w:br w:type="column"/>
      </w:r>
      <w:r>
        <w:rPr>
          <w:rFonts w:ascii="Symbol" w:hAnsi="Symbol"/>
          <w:sz w:val="24"/>
        </w:rPr>
        <w:sym w:font="Symbol" w:char="F0B6"/>
      </w:r>
      <w:r>
        <w:rPr>
          <w:rFonts w:ascii="Times New Roman" w:hAnsi="Times New Roman"/>
          <w:i/>
          <w:sz w:val="24"/>
        </w:rPr>
        <w:t>z</w:t>
      </w:r>
      <w:r>
        <w:rPr>
          <w:rFonts w:ascii="Times New Roman" w:hAnsi="Times New Roman"/>
          <w:i/>
          <w:spacing w:val="42"/>
          <w:sz w:val="24"/>
        </w:rPr>
        <w:t xml:space="preserve"> </w:t>
      </w:r>
      <w:r>
        <w:rPr>
          <w:rFonts w:ascii="Symbol" w:hAnsi="Symbol"/>
          <w:spacing w:val="-10"/>
          <w:position w:val="6"/>
          <w:sz w:val="24"/>
        </w:rPr>
        <w:sym w:font="Symbol" w:char="F0FA"/>
      </w:r>
    </w:p>
    <w:p>
      <w:pPr>
        <w:spacing w:before="0" w:line="169" w:lineRule="exact"/>
        <w:ind w:left="0" w:right="0" w:firstLine="0"/>
        <w:jc w:val="right"/>
        <w:rPr>
          <w:rFonts w:ascii="Symbol" w:hAnsi="Symbol"/>
          <w:sz w:val="24"/>
        </w:rPr>
      </w:pPr>
      <w:r>
        <w:rPr>
          <w:rFonts w:ascii="Symbol" w:hAnsi="Symbol"/>
          <w:sz w:val="24"/>
        </w:rPr>
        <w:sym w:font="Symbol" w:char="F0FA"/>
      </w:r>
    </w:p>
    <w:p>
      <w:pPr>
        <w:spacing w:before="154" w:line="306" w:lineRule="exact"/>
        <w:ind w:left="229" w:right="0" w:firstLine="0"/>
        <w:jc w:val="left"/>
        <w:rPr>
          <w:rFonts w:ascii="Microsoft Sans Serif" w:hAnsi="Microsoft Sans Serif"/>
          <w:sz w:val="24"/>
        </w:rPr>
      </w:pPr>
      <w:r>
        <w:br w:type="column"/>
      </w:r>
      <w:r>
        <w:rPr>
          <w:rFonts w:ascii="Symbol" w:hAnsi="Symbol"/>
          <w:spacing w:val="-6"/>
          <w:sz w:val="31"/>
        </w:rPr>
        <w:sym w:font="Symbol" w:char="F028"/>
      </w:r>
      <w:r>
        <w:rPr>
          <w:rFonts w:ascii="Times New Roman" w:hAnsi="Times New Roman"/>
          <w:i/>
          <w:spacing w:val="-6"/>
          <w:position w:val="2"/>
          <w:sz w:val="24"/>
        </w:rPr>
        <w:t>i</w:t>
      </w:r>
      <w:r>
        <w:rPr>
          <w:rFonts w:ascii="Times New Roman" w:hAnsi="Times New Roman"/>
          <w:i/>
          <w:spacing w:val="-5"/>
          <w:position w:val="2"/>
          <w:sz w:val="24"/>
        </w:rPr>
        <w:t xml:space="preserve"> </w:t>
      </w:r>
      <w:r>
        <w:rPr>
          <w:rFonts w:ascii="Symbol" w:hAnsi="Symbol"/>
          <w:spacing w:val="-6"/>
          <w:position w:val="2"/>
          <w:sz w:val="24"/>
        </w:rPr>
        <w:sym w:font="Symbol" w:char="F03D"/>
      </w:r>
      <w:r>
        <w:rPr>
          <w:rFonts w:ascii="Times New Roman" w:hAnsi="Times New Roman"/>
          <w:spacing w:val="-31"/>
          <w:position w:val="2"/>
          <w:sz w:val="24"/>
        </w:rPr>
        <w:t xml:space="preserve"> </w:t>
      </w:r>
      <w:r>
        <w:rPr>
          <w:rFonts w:ascii="Times New Roman" w:hAnsi="Times New Roman"/>
          <w:spacing w:val="-6"/>
          <w:position w:val="2"/>
          <w:sz w:val="24"/>
        </w:rPr>
        <w:t>1,</w:t>
      </w:r>
      <w:r>
        <w:rPr>
          <w:rFonts w:ascii="Times New Roman" w:hAnsi="Times New Roman"/>
          <w:spacing w:val="-30"/>
          <w:position w:val="2"/>
          <w:sz w:val="24"/>
        </w:rPr>
        <w:t xml:space="preserve"> </w:t>
      </w:r>
      <w:r>
        <w:rPr>
          <w:rFonts w:ascii="Times New Roman" w:hAnsi="Times New Roman"/>
          <w:spacing w:val="-6"/>
          <w:position w:val="2"/>
          <w:sz w:val="24"/>
        </w:rPr>
        <w:t>2,</w:t>
      </w:r>
      <w:r>
        <w:rPr>
          <w:rFonts w:ascii="Microsoft Sans Serif" w:hAnsi="Microsoft Sans Serif"/>
          <w:spacing w:val="-6"/>
          <w:position w:val="2"/>
          <w:sz w:val="24"/>
        </w:rPr>
        <w:t>L</w:t>
      </w:r>
    </w:p>
    <w:p>
      <w:pPr>
        <w:spacing w:before="154" w:line="306" w:lineRule="exact"/>
        <w:ind w:left="77" w:right="0" w:firstLine="0"/>
        <w:jc w:val="left"/>
        <w:rPr>
          <w:rFonts w:ascii="Symbol" w:hAnsi="Symbol"/>
          <w:sz w:val="31"/>
        </w:rPr>
      </w:pPr>
      <w:r>
        <w:br w:type="column"/>
      </w:r>
      <w:r>
        <w:rPr>
          <w:rFonts w:ascii="Times New Roman" w:hAnsi="Times New Roman"/>
          <w:spacing w:val="-5"/>
          <w:position w:val="2"/>
          <w:sz w:val="24"/>
        </w:rPr>
        <w:t>,8</w:t>
      </w:r>
      <w:r>
        <w:rPr>
          <w:rFonts w:ascii="Symbol" w:hAnsi="Symbol"/>
          <w:spacing w:val="-5"/>
          <w:sz w:val="31"/>
        </w:rPr>
        <w:sym w:font="Symbol" w:char="F029"/>
      </w:r>
    </w:p>
    <w:p>
      <w:pPr>
        <w:spacing w:after="0" w:line="306" w:lineRule="exact"/>
        <w:jc w:val="left"/>
        <w:rPr>
          <w:rFonts w:ascii="Symbol" w:hAnsi="Symbol"/>
          <w:sz w:val="31"/>
        </w:rPr>
        <w:sectPr>
          <w:type w:val="continuous"/>
          <w:pgSz w:w="11910" w:h="16840"/>
          <w:pgMar w:top="1840" w:right="160" w:bottom="280" w:left="1580" w:header="708" w:footer="708"/>
          <w:pgNumType w:start="65"/>
          <w:cols w:num="4" w:space="708" w:equalWidth="0">
            <w:col w:w="3095" w:space="40"/>
            <w:col w:w="686" w:space="39"/>
            <w:col w:w="1112" w:space="39"/>
            <w:col w:w="5159" w:space="0"/>
          </w:cols>
        </w:sectPr>
      </w:pPr>
    </w:p>
    <w:p>
      <w:pPr>
        <w:tabs>
          <w:tab w:val="left" w:pos="2403"/>
          <w:tab w:val="left" w:pos="3016"/>
        </w:tabs>
        <w:spacing w:before="0" w:line="260" w:lineRule="exact"/>
        <w:ind w:left="2001" w:right="0" w:firstLine="0"/>
        <w:jc w:val="left"/>
        <w:rPr>
          <w:rFonts w:ascii="Times New Roman" w:hAnsi="Times New Roman"/>
          <w:i/>
          <w:sz w:val="14"/>
        </w:rPr>
      </w:pPr>
      <w:r>
        <w:rPr>
          <w:rFonts w:ascii="Symbol" w:hAnsi="Symbol"/>
          <w:spacing w:val="-10"/>
          <w:position w:val="-2"/>
          <w:sz w:val="24"/>
        </w:rPr>
        <w:sym w:font="Symbol" w:char="F0EA"/>
      </w:r>
      <w:r>
        <w:rPr>
          <w:rFonts w:ascii="Times New Roman" w:hAnsi="Times New Roman"/>
          <w:position w:val="-2"/>
          <w:sz w:val="24"/>
        </w:rPr>
        <w:tab/>
      </w:r>
      <w:r>
        <w:rPr>
          <w:rFonts w:ascii="Times New Roman" w:hAnsi="Times New Roman"/>
          <w:i/>
          <w:spacing w:val="-10"/>
          <w:sz w:val="14"/>
        </w:rPr>
        <w:t>i</w:t>
      </w:r>
      <w:r>
        <w:rPr>
          <w:rFonts w:ascii="Times New Roman" w:hAnsi="Times New Roman"/>
          <w:i/>
          <w:sz w:val="14"/>
        </w:rPr>
        <w:tab/>
      </w:r>
      <w:r>
        <w:rPr>
          <w:rFonts w:ascii="Times New Roman" w:hAnsi="Times New Roman"/>
          <w:i/>
          <w:spacing w:val="-10"/>
          <w:sz w:val="14"/>
        </w:rPr>
        <w:t>i</w:t>
      </w:r>
    </w:p>
    <w:p>
      <w:pPr>
        <w:tabs>
          <w:tab w:val="left" w:pos="2795"/>
        </w:tabs>
        <w:spacing w:before="0" w:line="243" w:lineRule="exact"/>
        <w:ind w:left="2001" w:right="0" w:firstLine="0"/>
        <w:jc w:val="left"/>
        <w:rPr>
          <w:rFonts w:ascii="Times New Roman" w:hAnsi="Times New Roman"/>
          <w:i/>
          <w:sz w:val="24"/>
        </w:rPr>
      </w:pPr>
      <w:r>
        <w:rPr>
          <w:rFonts w:ascii="Symbol" w:hAnsi="Symbol"/>
          <w:position w:val="2"/>
          <w:sz w:val="24"/>
        </w:rPr>
        <w:sym w:font="Symbol" w:char="F0EA"/>
      </w:r>
      <w:r>
        <w:rPr>
          <w:rFonts w:ascii="Times New Roman" w:hAnsi="Times New Roman"/>
          <w:spacing w:val="26"/>
          <w:position w:val="2"/>
          <w:sz w:val="24"/>
        </w:rPr>
        <w:t xml:space="preserve"> </w:t>
      </w:r>
      <w:r>
        <w:rPr>
          <w:rFonts w:ascii="Symbol" w:hAnsi="Symbol"/>
          <w:spacing w:val="-5"/>
          <w:sz w:val="24"/>
        </w:rPr>
        <w:sym w:font="Symbol" w:char="F0B6"/>
      </w:r>
      <w:r>
        <w:rPr>
          <w:rFonts w:ascii="Times New Roman" w:hAnsi="Times New Roman"/>
          <w:i/>
          <w:spacing w:val="-5"/>
          <w:sz w:val="24"/>
        </w:rPr>
        <w:t>y</w:t>
      </w:r>
      <w:r>
        <w:rPr>
          <w:rFonts w:ascii="Times New Roman" w:hAnsi="Times New Roman"/>
          <w:i/>
          <w:sz w:val="24"/>
        </w:rPr>
        <w:tab/>
      </w:r>
      <w:r>
        <w:rPr>
          <w:rFonts w:ascii="Symbol" w:hAnsi="Symbol"/>
          <w:spacing w:val="-5"/>
          <w:sz w:val="24"/>
        </w:rPr>
        <w:sym w:font="Symbol" w:char="F0B6"/>
      </w:r>
      <w:r>
        <w:rPr>
          <w:rFonts w:ascii="Times New Roman" w:hAnsi="Times New Roman"/>
          <w:i/>
          <w:spacing w:val="-5"/>
          <w:sz w:val="24"/>
        </w:rPr>
        <w:t>x</w:t>
      </w:r>
    </w:p>
    <w:p>
      <w:pPr>
        <w:tabs>
          <w:tab w:val="left" w:pos="2732"/>
        </w:tabs>
        <w:spacing w:before="0" w:line="187" w:lineRule="exact"/>
        <w:ind w:left="2001" w:right="0" w:firstLine="0"/>
        <w:jc w:val="left"/>
        <w:rPr>
          <w:rFonts w:ascii="Times New Roman" w:hAnsi="Times New Roman"/>
          <w:i/>
          <w:sz w:val="24"/>
        </w:rPr>
      </w:pPr>
      <w:r>
        <w:rPr>
          <w:rFonts w:ascii="Symbol" w:hAnsi="Symbol"/>
          <w:spacing w:val="-10"/>
          <w:position w:val="14"/>
          <w:sz w:val="24"/>
        </w:rPr>
        <w:sym w:font="Symbol" w:char="F0EA"/>
      </w:r>
      <w:r>
        <w:rPr>
          <w:rFonts w:ascii="Times New Roman" w:hAnsi="Times New Roman"/>
          <w:position w:val="14"/>
          <w:sz w:val="24"/>
        </w:rPr>
        <w:tab/>
      </w:r>
      <w:r>
        <w:rPr>
          <w:rFonts w:ascii="Symbol" w:hAnsi="Symbol"/>
          <w:spacing w:val="-5"/>
          <w:sz w:val="24"/>
        </w:rPr>
        <w:sym w:font="Symbol" w:char="F0B6"/>
      </w:r>
      <w:r>
        <w:rPr>
          <w:rFonts w:ascii="Times New Roman" w:hAnsi="Times New Roman"/>
          <w:i/>
          <w:spacing w:val="-5"/>
          <w:sz w:val="24"/>
        </w:rPr>
        <w:t>N</w:t>
      </w:r>
    </w:p>
    <w:p>
      <w:pPr>
        <w:spacing w:before="0" w:line="292" w:lineRule="exact"/>
        <w:ind w:left="367" w:right="0" w:firstLine="0"/>
        <w:jc w:val="left"/>
        <w:rPr>
          <w:rFonts w:ascii="Symbol" w:hAnsi="Symbol"/>
          <w:sz w:val="24"/>
        </w:rPr>
      </w:pPr>
      <w:r>
        <w:br w:type="column"/>
      </w:r>
      <w:r>
        <w:rPr>
          <w:rFonts w:ascii="Times New Roman" w:hAnsi="Times New Roman"/>
          <w:position w:val="-5"/>
          <w:sz w:val="24"/>
        </w:rPr>
        <w:t>0</w:t>
      </w:r>
      <w:r>
        <w:rPr>
          <w:rFonts w:ascii="Times New Roman" w:hAnsi="Times New Roman"/>
          <w:spacing w:val="55"/>
          <w:w w:val="150"/>
          <w:position w:val="-5"/>
          <w:sz w:val="24"/>
        </w:rPr>
        <w:t xml:space="preserve"> </w:t>
      </w:r>
      <w:r>
        <w:rPr>
          <w:rFonts w:ascii="Symbol" w:hAnsi="Symbol"/>
          <w:spacing w:val="-10"/>
          <w:sz w:val="24"/>
        </w:rPr>
        <w:sym w:font="Symbol" w:char="F0FA"/>
      </w:r>
    </w:p>
    <w:p>
      <w:pPr>
        <w:spacing w:before="0" w:line="202" w:lineRule="exact"/>
        <w:ind w:left="632" w:right="0" w:firstLine="0"/>
        <w:jc w:val="left"/>
        <w:rPr>
          <w:rFonts w:ascii="Symbol" w:hAnsi="Symbol"/>
          <w:sz w:val="24"/>
        </w:rPr>
      </w:pPr>
      <w:r>
        <w:rPr>
          <w:rFonts w:ascii="Symbol" w:hAnsi="Symbol"/>
          <w:sz w:val="24"/>
        </w:rPr>
        <w:sym w:font="Symbol" w:char="F0FA"/>
      </w:r>
    </w:p>
    <w:p>
      <w:pPr>
        <w:spacing w:before="0" w:line="196" w:lineRule="exact"/>
        <w:ind w:left="250" w:right="0" w:firstLine="0"/>
        <w:jc w:val="left"/>
        <w:rPr>
          <w:rFonts w:ascii="Symbol" w:hAnsi="Symbol"/>
          <w:sz w:val="24"/>
        </w:rPr>
      </w:pPr>
      <w:r>
        <w:rPr>
          <w:rFonts w:ascii="Symbol" w:hAnsi="Symbol"/>
          <w:sz w:val="24"/>
        </w:rPr>
        <w:sym w:font="Symbol" w:char="F0B6"/>
      </w:r>
      <w:r>
        <w:rPr>
          <w:rFonts w:ascii="Times New Roman" w:hAnsi="Times New Roman"/>
          <w:i/>
          <w:sz w:val="24"/>
        </w:rPr>
        <w:t>N</w:t>
      </w:r>
      <w:r>
        <w:rPr>
          <w:rFonts w:ascii="Times New Roman" w:hAnsi="Times New Roman"/>
          <w:i/>
          <w:spacing w:val="42"/>
          <w:sz w:val="24"/>
        </w:rPr>
        <w:t xml:space="preserve"> </w:t>
      </w:r>
      <w:r>
        <w:rPr>
          <w:rFonts w:ascii="Symbol" w:hAnsi="Symbol"/>
          <w:spacing w:val="-10"/>
          <w:position w:val="14"/>
          <w:sz w:val="24"/>
        </w:rPr>
        <w:sym w:font="Symbol" w:char="F0FA"/>
      </w:r>
    </w:p>
    <w:p>
      <w:pPr>
        <w:spacing w:after="0" w:line="196" w:lineRule="exact"/>
        <w:jc w:val="left"/>
        <w:rPr>
          <w:rFonts w:ascii="Symbol" w:hAnsi="Symbol"/>
          <w:sz w:val="24"/>
        </w:rPr>
        <w:sectPr>
          <w:type w:val="continuous"/>
          <w:pgSz w:w="11910" w:h="16840"/>
          <w:pgMar w:top="1840" w:right="160" w:bottom="280" w:left="1580" w:header="708" w:footer="708"/>
          <w:pgNumType w:start="66"/>
          <w:cols w:num="2" w:space="708" w:equalWidth="0">
            <w:col w:w="3056" w:space="40"/>
            <w:col w:w="7074" w:space="0"/>
          </w:cols>
        </w:sectPr>
      </w:pPr>
    </w:p>
    <w:p>
      <w:pPr>
        <w:tabs>
          <w:tab w:val="left" w:pos="2721"/>
          <w:tab w:val="left" w:pos="3016"/>
          <w:tab w:val="left" w:pos="3334"/>
          <w:tab w:val="left" w:pos="3630"/>
        </w:tabs>
        <w:spacing w:before="0" w:line="230" w:lineRule="exact"/>
        <w:ind w:left="2001" w:right="0" w:firstLine="0"/>
        <w:jc w:val="left"/>
        <w:rPr>
          <w:rFonts w:ascii="Symbol" w:hAnsi="Symbol"/>
          <w:sz w:val="24"/>
        </w:rPr>
      </w:pPr>
      <w:r>
        <w:rPr>
          <w:rFonts w:ascii="Symbol" w:hAnsi="Symbol"/>
          <w:position w:val="-1"/>
          <w:sz w:val="24"/>
        </w:rPr>
        <w:sym w:font="Symbol" w:char="F0EA"/>
      </w:r>
      <w:r>
        <w:rPr>
          <w:rFonts w:ascii="Times New Roman" w:hAnsi="Times New Roman"/>
          <w:spacing w:val="52"/>
          <w:w w:val="150"/>
          <w:position w:val="-1"/>
          <w:sz w:val="24"/>
        </w:rPr>
        <w:t xml:space="preserve"> </w:t>
      </w:r>
      <w:r>
        <w:rPr>
          <w:rFonts w:ascii="Times New Roman" w:hAnsi="Times New Roman"/>
          <w:spacing w:val="-10"/>
          <w:position w:val="-8"/>
          <w:sz w:val="24"/>
        </w:rPr>
        <w:t>0</w:t>
      </w:r>
      <w:r>
        <w:rPr>
          <w:rFonts w:ascii="Times New Roman" w:hAnsi="Times New Roman"/>
          <w:position w:val="-8"/>
          <w:sz w:val="24"/>
        </w:rPr>
        <w:tab/>
      </w:r>
      <w:r>
        <w:rPr>
          <w:rFonts w:ascii="Times New Roman" w:hAnsi="Times New Roman"/>
          <w:i/>
          <w:sz w:val="14"/>
          <w:u w:val="single"/>
        </w:rPr>
        <w:tab/>
        <w:t xml:space="preserve">i </w:t>
      </w:r>
      <w:r>
        <w:rPr>
          <w:rFonts w:ascii="Times New Roman" w:hAnsi="Times New Roman"/>
          <w:i/>
          <w:sz w:val="14"/>
        </w:rPr>
        <w:tab/>
      </w:r>
      <w:r>
        <w:rPr>
          <w:rFonts w:ascii="Times New Roman" w:hAnsi="Times New Roman"/>
          <w:i/>
          <w:sz w:val="14"/>
          <w:u w:val="single"/>
        </w:rPr>
        <w:tab/>
        <w:t>i</w:t>
      </w:r>
      <w:r>
        <w:rPr>
          <w:rFonts w:ascii="Times New Roman" w:hAnsi="Times New Roman"/>
          <w:i/>
          <w:spacing w:val="2"/>
          <w:sz w:val="14"/>
          <w:u w:val="single"/>
        </w:rPr>
        <w:t xml:space="preserve"> </w:t>
      </w:r>
      <w:r>
        <w:rPr>
          <w:rFonts w:ascii="Times New Roman" w:hAnsi="Times New Roman"/>
          <w:i/>
          <w:spacing w:val="-15"/>
          <w:sz w:val="14"/>
        </w:rPr>
        <w:t xml:space="preserve"> </w:t>
      </w:r>
      <w:r>
        <w:rPr>
          <w:rFonts w:ascii="Symbol" w:hAnsi="Symbol"/>
          <w:spacing w:val="-10"/>
          <w:position w:val="-1"/>
          <w:sz w:val="24"/>
        </w:rPr>
        <w:sym w:font="Symbol" w:char="F0FA"/>
      </w:r>
    </w:p>
    <w:p>
      <w:pPr>
        <w:tabs>
          <w:tab w:val="left" w:pos="2798"/>
          <w:tab w:val="left" w:pos="3406"/>
        </w:tabs>
        <w:spacing w:before="5" w:line="225" w:lineRule="exact"/>
        <w:ind w:left="2001" w:right="0" w:firstLine="0"/>
        <w:jc w:val="left"/>
        <w:rPr>
          <w:rFonts w:ascii="Symbol" w:hAnsi="Symbol"/>
          <w:sz w:val="24"/>
        </w:rPr>
      </w:pPr>
      <w:r>
        <w:rPr>
          <w:rFonts w:ascii="Symbol" w:hAnsi="Symbol"/>
          <w:spacing w:val="-10"/>
          <w:position w:val="2"/>
          <w:sz w:val="24"/>
        </w:rPr>
        <w:sym w:font="Symbol" w:char="F0EA"/>
      </w:r>
      <w:r>
        <w:rPr>
          <w:rFonts w:ascii="Times New Roman" w:hAnsi="Times New Roman"/>
          <w:position w:val="2"/>
          <w:sz w:val="24"/>
        </w:rPr>
        <w:tab/>
      </w:r>
      <w:r>
        <w:rPr>
          <w:rFonts w:ascii="Symbol" w:hAnsi="Symbol"/>
          <w:spacing w:val="-5"/>
          <w:sz w:val="24"/>
        </w:rPr>
        <w:sym w:font="Symbol" w:char="F0B6"/>
      </w:r>
      <w:r>
        <w:rPr>
          <w:rFonts w:ascii="Times New Roman" w:hAnsi="Times New Roman"/>
          <w:i/>
          <w:spacing w:val="-5"/>
          <w:sz w:val="24"/>
        </w:rPr>
        <w:t>z</w:t>
      </w:r>
      <w:r>
        <w:rPr>
          <w:rFonts w:ascii="Times New Roman" w:hAnsi="Times New Roman"/>
          <w:i/>
          <w:sz w:val="24"/>
        </w:rPr>
        <w:tab/>
      </w:r>
      <w:r>
        <w:rPr>
          <w:rFonts w:ascii="Symbol" w:hAnsi="Symbol"/>
          <w:sz w:val="24"/>
        </w:rPr>
        <w:sym w:font="Symbol" w:char="F0B6"/>
      </w:r>
      <w:r>
        <w:rPr>
          <w:rFonts w:ascii="Times New Roman" w:hAnsi="Times New Roman"/>
          <w:i/>
          <w:sz w:val="24"/>
        </w:rPr>
        <w:t>y</w:t>
      </w:r>
      <w:r>
        <w:rPr>
          <w:rFonts w:ascii="Times New Roman" w:hAnsi="Times New Roman"/>
          <w:i/>
          <w:spacing w:val="35"/>
          <w:sz w:val="24"/>
        </w:rPr>
        <w:t xml:space="preserve"> </w:t>
      </w:r>
      <w:r>
        <w:rPr>
          <w:rFonts w:ascii="Symbol" w:hAnsi="Symbol"/>
          <w:spacing w:val="-10"/>
          <w:position w:val="2"/>
          <w:sz w:val="24"/>
        </w:rPr>
        <w:sym w:font="Symbol" w:char="F0FA"/>
      </w:r>
    </w:p>
    <w:p>
      <w:pPr>
        <w:tabs>
          <w:tab w:val="left" w:pos="3345"/>
        </w:tabs>
        <w:spacing w:before="1" w:line="229" w:lineRule="exact"/>
        <w:ind w:left="2001" w:right="0" w:firstLine="0"/>
        <w:jc w:val="left"/>
        <w:rPr>
          <w:rFonts w:ascii="Symbol" w:hAnsi="Symbol"/>
          <w:sz w:val="24"/>
        </w:rPr>
      </w:pPr>
      <w:r>
        <w:rPr>
          <w:rFonts w:ascii="Symbol" w:hAnsi="Symbol"/>
          <w:spacing w:val="-5"/>
          <w:position w:val="15"/>
          <w:sz w:val="24"/>
        </w:rPr>
        <w:sym w:font="Symbol" w:char="F0EA"/>
      </w:r>
      <w:r>
        <w:rPr>
          <w:rFonts w:ascii="Symbol" w:hAnsi="Symbol"/>
          <w:spacing w:val="-5"/>
          <w:sz w:val="24"/>
        </w:rPr>
        <w:sym w:font="Symbol" w:char="F0B6"/>
      </w:r>
      <w:r>
        <w:rPr>
          <w:rFonts w:ascii="Times New Roman" w:hAnsi="Times New Roman"/>
          <w:i/>
          <w:spacing w:val="-5"/>
          <w:sz w:val="24"/>
        </w:rPr>
        <w:t>N</w:t>
      </w:r>
      <w:r>
        <w:rPr>
          <w:rFonts w:ascii="Times New Roman" w:hAnsi="Times New Roman"/>
          <w:i/>
          <w:sz w:val="24"/>
        </w:rPr>
        <w:tab/>
      </w:r>
      <w:r>
        <w:rPr>
          <w:rFonts w:ascii="Symbol" w:hAnsi="Symbol"/>
          <w:sz w:val="24"/>
        </w:rPr>
        <w:sym w:font="Symbol" w:char="F0B6"/>
      </w:r>
      <w:r>
        <w:rPr>
          <w:rFonts w:ascii="Times New Roman" w:hAnsi="Times New Roman"/>
          <w:i/>
          <w:sz w:val="24"/>
        </w:rPr>
        <w:t>N</w:t>
      </w:r>
      <w:r>
        <w:rPr>
          <w:rFonts w:ascii="Times New Roman" w:hAnsi="Times New Roman"/>
          <w:i/>
          <w:spacing w:val="40"/>
          <w:sz w:val="24"/>
        </w:rPr>
        <w:t xml:space="preserve"> </w:t>
      </w:r>
      <w:r>
        <w:rPr>
          <w:rFonts w:ascii="Symbol" w:hAnsi="Symbol"/>
          <w:spacing w:val="-10"/>
          <w:position w:val="15"/>
          <w:sz w:val="24"/>
        </w:rPr>
        <w:sym w:font="Symbol" w:char="F0FA"/>
      </w:r>
    </w:p>
    <w:p>
      <w:pPr>
        <w:spacing w:after="0" w:line="229" w:lineRule="exact"/>
        <w:jc w:val="left"/>
        <w:rPr>
          <w:rFonts w:ascii="Symbol" w:hAnsi="Symbol"/>
          <w:sz w:val="24"/>
        </w:rPr>
        <w:sectPr>
          <w:type w:val="continuous"/>
          <w:pgSz w:w="11910" w:h="16840"/>
          <w:pgMar w:top="1840" w:right="160" w:bottom="280" w:left="1580" w:header="708" w:footer="708"/>
          <w:pgNumType w:start="67"/>
          <w:cols w:space="708"/>
        </w:sectPr>
      </w:pPr>
    </w:p>
    <w:p>
      <w:pPr>
        <w:tabs>
          <w:tab w:val="left" w:pos="2403"/>
        </w:tabs>
        <w:spacing w:before="0" w:line="260" w:lineRule="exact"/>
        <w:ind w:left="2001" w:right="0" w:firstLine="0"/>
        <w:jc w:val="left"/>
        <w:rPr>
          <w:rFonts w:ascii="Times New Roman" w:hAnsi="Times New Roman"/>
          <w:i/>
          <w:sz w:val="14"/>
        </w:rPr>
      </w:pPr>
      <w:r>
        <w:rPr>
          <w:rFonts w:ascii="Symbol" w:hAnsi="Symbol"/>
          <w:spacing w:val="4"/>
          <w:sz w:val="24"/>
        </w:rPr>
        <w:sym w:font="Symbol" w:char="F0EA"/>
      </w:r>
      <w:r>
        <w:rPr>
          <w:rFonts w:ascii="Times New Roman" w:hAnsi="Times New Roman"/>
          <w:i/>
          <w:position w:val="2"/>
          <w:sz w:val="14"/>
          <w:u w:val="single"/>
        </w:rPr>
        <w:tab/>
      </w:r>
      <w:r>
        <w:rPr>
          <w:rFonts w:ascii="Times New Roman" w:hAnsi="Times New Roman"/>
          <w:i/>
          <w:spacing w:val="-10"/>
          <w:position w:val="2"/>
          <w:sz w:val="14"/>
          <w:u w:val="single"/>
        </w:rPr>
        <w:t>i</w:t>
      </w:r>
      <w:r>
        <w:rPr>
          <w:rFonts w:ascii="Times New Roman" w:hAnsi="Times New Roman"/>
          <w:i/>
          <w:spacing w:val="80"/>
          <w:position w:val="2"/>
          <w:sz w:val="14"/>
          <w:u w:val="single"/>
        </w:rPr>
        <w:t xml:space="preserve"> </w:t>
      </w:r>
    </w:p>
    <w:p>
      <w:pPr>
        <w:pStyle w:val="BodyText"/>
        <w:spacing w:line="300" w:lineRule="exact"/>
        <w:ind w:left="2001"/>
        <w:rPr>
          <w:rFonts w:ascii="Times New Roman" w:hAnsi="Times New Roman"/>
          <w:i/>
        </w:rPr>
      </w:pPr>
      <w:r>
        <w:rPr>
          <w:rFonts w:ascii="Symbol" w:hAnsi="Symbol"/>
          <w:spacing w:val="-48"/>
          <w:position w:val="4"/>
        </w:rPr>
        <w:sym w:font="Symbol" w:char="F0EA"/>
      </w:r>
      <w:r>
        <w:rPr>
          <w:rFonts w:ascii="Symbol" w:hAnsi="Symbol"/>
          <w:spacing w:val="-48"/>
        </w:rPr>
        <w:sym w:font="Symbol" w:char="F0EB"/>
      </w:r>
      <w:r>
        <w:rPr>
          <w:rFonts w:ascii="Times New Roman" w:hAnsi="Times New Roman"/>
          <w:spacing w:val="34"/>
        </w:rPr>
        <w:t xml:space="preserve"> </w:t>
      </w:r>
      <w:r>
        <w:rPr>
          <w:rFonts w:ascii="Symbol" w:hAnsi="Symbol"/>
          <w:spacing w:val="-5"/>
        </w:rPr>
        <w:sym w:font="Symbol" w:char="F0B6"/>
      </w:r>
      <w:r>
        <w:rPr>
          <w:rFonts w:ascii="Times New Roman" w:hAnsi="Times New Roman"/>
          <w:i/>
          <w:spacing w:val="-5"/>
        </w:rPr>
        <w:t>z</w:t>
      </w:r>
    </w:p>
    <w:p>
      <w:pPr>
        <w:tabs>
          <w:tab w:val="left" w:pos="813"/>
          <w:tab w:val="left" w:pos="1108"/>
        </w:tabs>
        <w:spacing w:before="0" w:line="299" w:lineRule="exact"/>
        <w:ind w:left="328" w:right="0" w:firstLine="0"/>
        <w:jc w:val="left"/>
        <w:rPr>
          <w:rFonts w:ascii="Symbol" w:hAnsi="Symbol"/>
          <w:sz w:val="24"/>
        </w:rPr>
      </w:pPr>
      <w:r>
        <w:br w:type="column"/>
      </w:r>
      <w:r>
        <w:rPr>
          <w:rFonts w:ascii="Times New Roman" w:hAnsi="Times New Roman"/>
          <w:spacing w:val="-10"/>
          <w:position w:val="-7"/>
          <w:sz w:val="24"/>
        </w:rPr>
        <w:t>0</w:t>
      </w:r>
      <w:r>
        <w:rPr>
          <w:rFonts w:ascii="Times New Roman" w:hAnsi="Times New Roman"/>
          <w:position w:val="-7"/>
          <w:sz w:val="24"/>
        </w:rPr>
        <w:tab/>
      </w:r>
      <w:r>
        <w:rPr>
          <w:rFonts w:ascii="Times New Roman" w:hAnsi="Times New Roman"/>
          <w:i/>
          <w:position w:val="2"/>
          <w:sz w:val="14"/>
          <w:u w:val="single"/>
        </w:rPr>
        <w:tab/>
        <w:t>i</w:t>
      </w:r>
      <w:r>
        <w:rPr>
          <w:rFonts w:ascii="Times New Roman" w:hAnsi="Times New Roman"/>
          <w:i/>
          <w:spacing w:val="2"/>
          <w:position w:val="2"/>
          <w:sz w:val="14"/>
          <w:u w:val="single"/>
        </w:rPr>
        <w:t xml:space="preserve"> </w:t>
      </w:r>
      <w:r>
        <w:rPr>
          <w:rFonts w:ascii="Times New Roman" w:hAnsi="Times New Roman"/>
          <w:i/>
          <w:spacing w:val="-15"/>
          <w:position w:val="2"/>
          <w:sz w:val="14"/>
        </w:rPr>
        <w:t xml:space="preserve"> </w:t>
      </w:r>
      <w:r>
        <w:rPr>
          <w:rFonts w:ascii="Symbol" w:hAnsi="Symbol"/>
          <w:spacing w:val="-10"/>
          <w:sz w:val="24"/>
        </w:rPr>
        <w:sym w:font="Symbol" w:char="F0FA"/>
      </w:r>
    </w:p>
    <w:p>
      <w:pPr>
        <w:spacing w:before="0" w:line="268" w:lineRule="exact"/>
        <w:ind w:left="886" w:right="0" w:firstLine="0"/>
        <w:jc w:val="left"/>
        <w:rPr>
          <w:rFonts w:ascii="Times New Roman" w:hAnsi="Times New Roman"/>
          <w:sz w:val="14"/>
        </w:rPr>
      </w:pPr>
      <w:r>
        <w:rPr>
          <w:rFonts w:ascii="Symbol" w:hAnsi="Symbol"/>
          <w:position w:val="3"/>
          <w:sz w:val="24"/>
        </w:rPr>
        <w:sym w:font="Symbol" w:char="F0B6"/>
      </w:r>
      <w:r>
        <w:rPr>
          <w:rFonts w:ascii="Times New Roman" w:hAnsi="Times New Roman"/>
          <w:i/>
          <w:position w:val="3"/>
          <w:sz w:val="24"/>
        </w:rPr>
        <w:t>x</w:t>
      </w:r>
      <w:r>
        <w:rPr>
          <w:rFonts w:ascii="Times New Roman" w:hAnsi="Times New Roman"/>
          <w:i/>
          <w:spacing w:val="31"/>
          <w:position w:val="3"/>
          <w:sz w:val="24"/>
        </w:rPr>
        <w:t xml:space="preserve"> </w:t>
      </w:r>
      <w:r>
        <w:rPr>
          <w:rFonts w:ascii="Symbol" w:hAnsi="Symbol"/>
          <w:spacing w:val="-2"/>
          <w:position w:val="7"/>
          <w:sz w:val="24"/>
        </w:rPr>
        <w:sym w:font="Symbol" w:char="F0FA"/>
      </w:r>
      <w:r>
        <w:rPr>
          <w:rFonts w:ascii="Symbol" w:hAnsi="Symbol"/>
          <w:spacing w:val="-2"/>
          <w:position w:val="3"/>
          <w:sz w:val="24"/>
        </w:rPr>
        <w:sym w:font="Symbol" w:char="F0FB"/>
      </w:r>
      <w:r>
        <w:rPr>
          <w:rFonts w:ascii="Times New Roman" w:hAnsi="Times New Roman"/>
          <w:spacing w:val="-2"/>
          <w:sz w:val="14"/>
        </w:rPr>
        <w:t>6</w:t>
      </w:r>
      <w:r>
        <w:rPr>
          <w:rFonts w:ascii="Symbol" w:hAnsi="Symbol"/>
          <w:spacing w:val="-2"/>
          <w:sz w:val="14"/>
        </w:rPr>
        <w:sym w:font="Symbol" w:char="F0B4"/>
      </w:r>
      <w:r>
        <w:rPr>
          <w:rFonts w:ascii="Times New Roman" w:hAnsi="Times New Roman"/>
          <w:spacing w:val="-2"/>
          <w:sz w:val="14"/>
        </w:rPr>
        <w:t>3</w:t>
      </w:r>
    </w:p>
    <w:p>
      <w:pPr>
        <w:spacing w:after="0" w:line="268" w:lineRule="exact"/>
        <w:jc w:val="left"/>
        <w:rPr>
          <w:rFonts w:ascii="Times New Roman" w:hAnsi="Times New Roman"/>
          <w:sz w:val="14"/>
        </w:rPr>
        <w:sectPr>
          <w:type w:val="continuous"/>
          <w:pgSz w:w="11910" w:h="16840"/>
          <w:pgMar w:top="1840" w:right="160" w:bottom="280" w:left="1580" w:header="708" w:footer="708"/>
          <w:pgNumType w:start="68"/>
          <w:cols w:num="2" w:space="708" w:equalWidth="0">
            <w:col w:w="2482" w:space="40"/>
            <w:col w:w="7648" w:space="0"/>
          </w:cols>
        </w:sectPr>
      </w:pPr>
    </w:p>
    <w:p>
      <w:pPr>
        <w:spacing w:before="72" w:line="277" w:lineRule="exact"/>
        <w:ind w:left="3696" w:right="0" w:firstLine="0"/>
        <w:jc w:val="left"/>
        <w:rPr>
          <w:rFonts w:ascii="Times New Roman" w:hAnsi="Times New Roman"/>
          <w:sz w:val="14"/>
        </w:rPr>
      </w:pPr>
      <w:r>
        <w:rPr>
          <w:rFonts w:ascii="Symbol" w:hAnsi="Symbol"/>
          <w:sz w:val="24"/>
        </w:rPr>
        <w:sym w:font="Symbol" w:char="F0E9"/>
      </w:r>
      <w:r>
        <w:rPr>
          <w:rFonts w:ascii="Times New Roman" w:hAnsi="Times New Roman"/>
          <w:spacing w:val="-29"/>
          <w:sz w:val="24"/>
        </w:rPr>
        <w:t xml:space="preserve"> </w:t>
      </w:r>
      <w:r>
        <w:rPr>
          <w:rFonts w:ascii="Times New Roman" w:hAnsi="Times New Roman"/>
          <w:i/>
          <w:spacing w:val="-5"/>
          <w:position w:val="1"/>
          <w:sz w:val="24"/>
        </w:rPr>
        <w:t>D</w:t>
      </w:r>
      <w:r>
        <w:rPr>
          <w:rFonts w:ascii="Times New Roman" w:hAnsi="Times New Roman"/>
          <w:spacing w:val="-5"/>
          <w:position w:val="-4"/>
          <w:sz w:val="14"/>
        </w:rPr>
        <w:t>1</w:t>
      </w:r>
    </w:p>
    <w:p>
      <w:pPr>
        <w:tabs>
          <w:tab w:val="left" w:pos="4322"/>
        </w:tabs>
        <w:spacing w:before="0" w:line="183" w:lineRule="exact"/>
        <w:ind w:left="3696" w:right="0" w:firstLine="0"/>
        <w:jc w:val="left"/>
        <w:rPr>
          <w:rFonts w:ascii="Times New Roman" w:hAnsi="Times New Roman"/>
          <w:i/>
          <w:sz w:val="24"/>
        </w:rPr>
      </w:pPr>
      <w:r>
        <w:rPr>
          <w:rFonts w:ascii="Symbol" w:hAnsi="Symbol"/>
          <w:spacing w:val="-5"/>
          <w:position w:val="12"/>
          <w:sz w:val="24"/>
        </w:rPr>
        <w:sym w:font="Symbol" w:char="F0EA"/>
      </w:r>
      <w:r>
        <w:rPr>
          <w:rFonts w:ascii="Times New Roman" w:hAnsi="Times New Roman"/>
          <w:i/>
          <w:spacing w:val="-5"/>
          <w:sz w:val="24"/>
        </w:rPr>
        <w:t>D</w:t>
      </w:r>
      <w:r>
        <w:rPr>
          <w:rFonts w:ascii="Times New Roman" w:hAnsi="Times New Roman"/>
          <w:i/>
          <w:sz w:val="24"/>
        </w:rPr>
        <w:tab/>
      </w:r>
      <w:r>
        <w:rPr>
          <w:rFonts w:ascii="Times New Roman" w:hAnsi="Times New Roman"/>
          <w:i/>
          <w:spacing w:val="-10"/>
          <w:sz w:val="24"/>
        </w:rPr>
        <w:t>D</w:t>
      </w:r>
    </w:p>
    <w:p>
      <w:pPr>
        <w:spacing w:before="72" w:line="263" w:lineRule="exact"/>
        <w:ind w:left="1985" w:right="3523" w:firstLine="0"/>
        <w:jc w:val="center"/>
        <w:rPr>
          <w:rFonts w:ascii="Symbol" w:hAnsi="Symbol"/>
          <w:sz w:val="24"/>
        </w:rPr>
      </w:pPr>
      <w:r>
        <w:br w:type="column"/>
      </w:r>
      <w:r>
        <w:rPr>
          <w:rFonts w:ascii="Symbol" w:hAnsi="Symbol"/>
          <w:spacing w:val="-10"/>
          <w:sz w:val="24"/>
        </w:rPr>
        <w:sym w:font="Symbol" w:char="F0F9"/>
      </w:r>
    </w:p>
    <w:p>
      <w:pPr>
        <w:pStyle w:val="BodyText"/>
        <w:tabs>
          <w:tab w:val="left" w:pos="1996"/>
        </w:tabs>
        <w:spacing w:line="197" w:lineRule="exact"/>
        <w:ind w:left="749"/>
        <w:rPr>
          <w:rFonts w:ascii="Symbol" w:hAnsi="Symbol"/>
        </w:rPr>
      </w:pPr>
      <w:r>
        <w:t>对</w:t>
      </w:r>
      <w:r>
        <w:rPr>
          <w:spacing w:val="68"/>
          <w:w w:val="150"/>
        </w:rPr>
        <w:t xml:space="preserve"> </w:t>
      </w:r>
      <w:r>
        <w:rPr>
          <w:spacing w:val="-10"/>
        </w:rPr>
        <w:t>称</w:t>
      </w:r>
      <w:r>
        <w:tab/>
      </w:r>
      <w:r>
        <w:rPr>
          <w:rFonts w:ascii="Symbol" w:hAnsi="Symbol"/>
          <w:spacing w:val="-10"/>
          <w:position w:val="12"/>
        </w:rPr>
        <w:sym w:font="Symbol" w:char="F0FA"/>
      </w:r>
    </w:p>
    <w:p>
      <w:pPr>
        <w:spacing w:after="0" w:line="197" w:lineRule="exact"/>
        <w:rPr>
          <w:rFonts w:ascii="Symbol" w:hAnsi="Symbol"/>
        </w:rPr>
        <w:sectPr>
          <w:pgSz w:w="11910" w:h="16840"/>
          <w:pgMar w:top="1520" w:right="160" w:bottom="280" w:left="1580" w:header="708" w:footer="708"/>
          <w:pgNumType w:start="69"/>
          <w:cols w:num="2" w:space="708" w:equalWidth="0">
            <w:col w:w="4499" w:space="40"/>
            <w:col w:w="5631" w:space="0"/>
          </w:cols>
        </w:sectPr>
      </w:pPr>
    </w:p>
    <w:p>
      <w:pPr>
        <w:tabs>
          <w:tab w:val="left" w:pos="938"/>
          <w:tab w:val="left" w:pos="2998"/>
        </w:tabs>
        <w:spacing w:before="4" w:line="226" w:lineRule="exact"/>
        <w:ind w:left="159" w:right="0" w:firstLine="0"/>
        <w:jc w:val="center"/>
        <w:rPr>
          <w:rFonts w:ascii="Symbol" w:hAnsi="Symbol"/>
          <w:sz w:val="24"/>
        </w:rPr>
      </w:pPr>
      <w:r>
        <w:rPr>
          <w:rFonts w:ascii="Symbol" w:hAnsi="Symbol"/>
          <w:position w:val="-4"/>
          <w:sz w:val="24"/>
        </w:rPr>
        <w:sym w:font="Symbol" w:char="F0EA"/>
      </w:r>
      <w:r>
        <w:rPr>
          <w:rFonts w:ascii="Times New Roman" w:hAnsi="Times New Roman"/>
          <w:spacing w:val="32"/>
          <w:position w:val="-4"/>
          <w:sz w:val="24"/>
        </w:rPr>
        <w:t xml:space="preserve">  </w:t>
      </w:r>
      <w:r>
        <w:rPr>
          <w:rFonts w:ascii="Times New Roman" w:hAnsi="Times New Roman"/>
          <w:spacing w:val="-10"/>
          <w:sz w:val="14"/>
        </w:rPr>
        <w:t>2</w:t>
      </w:r>
      <w:r>
        <w:rPr>
          <w:rFonts w:ascii="Times New Roman" w:hAnsi="Times New Roman"/>
          <w:sz w:val="14"/>
        </w:rPr>
        <w:tab/>
      </w:r>
      <w:r>
        <w:rPr>
          <w:rFonts w:ascii="Times New Roman" w:hAnsi="Times New Roman"/>
          <w:spacing w:val="-10"/>
          <w:sz w:val="14"/>
        </w:rPr>
        <w:t>1</w:t>
      </w:r>
      <w:r>
        <w:rPr>
          <w:rFonts w:ascii="Times New Roman" w:hAnsi="Times New Roman"/>
          <w:sz w:val="14"/>
        </w:rPr>
        <w:tab/>
      </w:r>
      <w:r>
        <w:rPr>
          <w:rFonts w:ascii="Symbol" w:hAnsi="Symbol"/>
          <w:spacing w:val="-10"/>
          <w:position w:val="-4"/>
          <w:sz w:val="24"/>
        </w:rPr>
        <w:sym w:font="Symbol" w:char="F0FA"/>
      </w:r>
    </w:p>
    <w:p>
      <w:pPr>
        <w:tabs>
          <w:tab w:val="left" w:pos="4309"/>
          <w:tab w:val="left" w:pos="4810"/>
          <w:tab w:val="left" w:pos="6535"/>
        </w:tabs>
        <w:spacing w:before="0" w:line="230" w:lineRule="exact"/>
        <w:ind w:left="416" w:right="0" w:firstLine="0"/>
        <w:jc w:val="left"/>
        <w:rPr>
          <w:rFonts w:ascii="Symbol" w:hAnsi="Symbol"/>
          <w:sz w:val="24"/>
        </w:rPr>
      </w:pPr>
      <w:r>
        <w:rPr>
          <w:sz w:val="24"/>
        </w:rPr>
        <w:t>[D]——弹性矩阵，可表示为：</w:t>
      </w:r>
      <w:r>
        <w:rPr>
          <w:spacing w:val="-80"/>
          <w:sz w:val="24"/>
        </w:rPr>
        <w:t xml:space="preserve"> </w:t>
      </w:r>
      <w:r>
        <w:rPr>
          <w:rFonts w:ascii="Symbol" w:hAnsi="Symbol"/>
          <w:spacing w:val="-5"/>
          <w:position w:val="20"/>
          <w:sz w:val="24"/>
        </w:rPr>
        <w:sym w:font="Symbol" w:char="F0EA"/>
      </w:r>
      <w:r>
        <w:rPr>
          <w:rFonts w:ascii="Times New Roman" w:hAnsi="Times New Roman"/>
          <w:i/>
          <w:spacing w:val="-5"/>
          <w:position w:val="17"/>
          <w:sz w:val="24"/>
        </w:rPr>
        <w:t>D</w:t>
      </w:r>
      <w:r>
        <w:rPr>
          <w:rFonts w:ascii="Times New Roman" w:hAnsi="Times New Roman"/>
          <w:spacing w:val="-5"/>
          <w:position w:val="11"/>
          <w:sz w:val="14"/>
        </w:rPr>
        <w:t>2</w:t>
      </w:r>
      <w:r>
        <w:rPr>
          <w:rFonts w:ascii="Times New Roman" w:hAnsi="Times New Roman"/>
          <w:position w:val="11"/>
          <w:sz w:val="14"/>
        </w:rPr>
        <w:tab/>
      </w:r>
      <w:r>
        <w:rPr>
          <w:rFonts w:ascii="Times New Roman" w:hAnsi="Times New Roman"/>
          <w:i/>
          <w:spacing w:val="-5"/>
          <w:position w:val="17"/>
          <w:sz w:val="24"/>
        </w:rPr>
        <w:t>D</w:t>
      </w:r>
      <w:r>
        <w:rPr>
          <w:rFonts w:ascii="Times New Roman" w:hAnsi="Times New Roman"/>
          <w:spacing w:val="-5"/>
          <w:position w:val="11"/>
          <w:sz w:val="14"/>
        </w:rPr>
        <w:t>2</w:t>
      </w:r>
      <w:r>
        <w:rPr>
          <w:rFonts w:ascii="Times New Roman" w:hAnsi="Times New Roman"/>
          <w:position w:val="11"/>
          <w:sz w:val="14"/>
        </w:rPr>
        <w:tab/>
      </w:r>
      <w:r>
        <w:rPr>
          <w:rFonts w:ascii="Times New Roman" w:hAnsi="Times New Roman"/>
          <w:i/>
          <w:spacing w:val="-5"/>
          <w:position w:val="17"/>
          <w:sz w:val="24"/>
        </w:rPr>
        <w:t>D</w:t>
      </w:r>
      <w:r>
        <w:rPr>
          <w:rFonts w:ascii="Times New Roman" w:hAnsi="Times New Roman"/>
          <w:spacing w:val="-5"/>
          <w:position w:val="11"/>
          <w:sz w:val="14"/>
        </w:rPr>
        <w:t>1</w:t>
      </w:r>
      <w:r>
        <w:rPr>
          <w:rFonts w:ascii="Times New Roman" w:hAnsi="Times New Roman"/>
          <w:position w:val="11"/>
          <w:sz w:val="14"/>
        </w:rPr>
        <w:tab/>
      </w:r>
      <w:r>
        <w:rPr>
          <w:rFonts w:ascii="Symbol" w:hAnsi="Symbol"/>
          <w:spacing w:val="-10"/>
          <w:position w:val="20"/>
          <w:sz w:val="24"/>
        </w:rPr>
        <w:sym w:font="Symbol" w:char="F0FA"/>
      </w:r>
    </w:p>
    <w:p>
      <w:pPr>
        <w:pStyle w:val="BodyText"/>
        <w:tabs>
          <w:tab w:val="left" w:pos="838"/>
          <w:tab w:val="left" w:pos="1326"/>
          <w:tab w:val="left" w:pos="1748"/>
          <w:tab w:val="left" w:pos="2998"/>
        </w:tabs>
        <w:spacing w:before="2"/>
        <w:ind w:left="159"/>
        <w:jc w:val="center"/>
        <w:rPr>
          <w:rFonts w:ascii="Symbol" w:hAnsi="Symbol"/>
        </w:rPr>
      </w:pPr>
      <w:r>
        <w:pict>
          <v:shape id="_x0000_s1129" type="#_x0000_t202" style="width:4.7pt;height:14.75pt;margin-top:11.47pt;margin-left:263.84pt;mso-position-horizontal-relative:page;position:absolute;z-index:-251607040" filled="f" stroked="f">
            <v:textbox inset="0,0,0,0">
              <w:txbxContent>
                <w:p>
                  <w:pPr>
                    <w:spacing w:before="0"/>
                    <w:ind w:left="0" w:right="0" w:firstLine="0"/>
                    <w:jc w:val="left"/>
                    <w:rPr>
                      <w:rFonts w:ascii="Symbol" w:hAnsi="Symbol"/>
                      <w:sz w:val="24"/>
                    </w:rPr>
                  </w:pPr>
                  <w:r>
                    <w:rPr>
                      <w:rFonts w:ascii="Symbol" w:hAnsi="Symbol"/>
                      <w:w w:val="101"/>
                      <w:sz w:val="24"/>
                    </w:rPr>
                    <w:sym w:font="Symbol" w:char="F0EA"/>
                  </w:r>
                </w:p>
              </w:txbxContent>
            </v:textbox>
          </v:shape>
        </w:pict>
      </w:r>
      <w:r>
        <w:pict>
          <v:shape id="_x0000_s1130" type="#_x0000_t202" style="width:3.55pt;height:7.7pt;margin-top:16.58pt;margin-left:351.45pt;mso-position-horizontal-relative:page;position:absolute;z-index:-251606016" filled="f" stroked="f">
            <v:textbox inset="0,0,0,0">
              <w:txbxContent>
                <w:p>
                  <w:pPr>
                    <w:spacing w:before="0" w:line="154" w:lineRule="exact"/>
                    <w:ind w:left="0" w:right="0" w:firstLine="0"/>
                    <w:jc w:val="left"/>
                    <w:rPr>
                      <w:rFonts w:ascii="Times New Roman"/>
                      <w:sz w:val="14"/>
                    </w:rPr>
                  </w:pPr>
                  <w:r>
                    <w:rPr>
                      <w:rFonts w:ascii="Times New Roman"/>
                      <w:w w:val="100"/>
                      <w:sz w:val="14"/>
                    </w:rPr>
                    <w:t>3</w:t>
                  </w:r>
                </w:p>
              </w:txbxContent>
            </v:textbox>
          </v:shape>
        </w:pict>
      </w:r>
      <w:r>
        <w:pict>
          <v:shape id="_x0000_s1131" type="#_x0000_t202" style="width:4.7pt;height:14.75pt;margin-top:11.47pt;margin-left:405.78pt;mso-position-horizontal-relative:page;position:absolute;z-index:-251604992" filled="f" stroked="f">
            <v:textbox inset="0,0,0,0">
              <w:txbxContent>
                <w:p>
                  <w:pPr>
                    <w:spacing w:before="0"/>
                    <w:ind w:left="0" w:right="0" w:firstLine="0"/>
                    <w:jc w:val="left"/>
                    <w:rPr>
                      <w:rFonts w:ascii="Symbol" w:hAnsi="Symbol"/>
                      <w:sz w:val="24"/>
                    </w:rPr>
                  </w:pPr>
                  <w:r>
                    <w:rPr>
                      <w:rFonts w:ascii="Symbol" w:hAnsi="Symbol"/>
                      <w:w w:val="101"/>
                      <w:sz w:val="24"/>
                    </w:rPr>
                    <w:sym w:font="Symbol" w:char="F0FA"/>
                  </w:r>
                </w:p>
              </w:txbxContent>
            </v:textbox>
          </v:shape>
        </w:pict>
      </w:r>
      <w:r>
        <w:rPr>
          <w:rFonts w:ascii="Symbol" w:hAnsi="Symbol"/>
          <w:position w:val="15"/>
        </w:rPr>
        <w:sym w:font="Symbol" w:char="F0EA"/>
      </w:r>
      <w:r>
        <w:rPr>
          <w:rFonts w:ascii="Times New Roman" w:hAnsi="Times New Roman"/>
          <w:spacing w:val="24"/>
          <w:position w:val="15"/>
        </w:rPr>
        <w:t xml:space="preserve"> </w:t>
      </w:r>
      <w:r>
        <w:rPr>
          <w:rFonts w:ascii="Times New Roman" w:hAnsi="Times New Roman"/>
          <w:spacing w:val="-12"/>
        </w:rPr>
        <w:t>0</w:t>
      </w:r>
      <w:r>
        <w:rPr>
          <w:rFonts w:ascii="Times New Roman" w:hAnsi="Times New Roman"/>
        </w:rPr>
        <w:tab/>
      </w:r>
      <w:r>
        <w:rPr>
          <w:rFonts w:ascii="Times New Roman" w:hAnsi="Times New Roman"/>
          <w:spacing w:val="-10"/>
        </w:rPr>
        <w:t>0</w:t>
      </w:r>
      <w:r>
        <w:rPr>
          <w:rFonts w:ascii="Times New Roman" w:hAnsi="Times New Roman"/>
        </w:rPr>
        <w:tab/>
      </w:r>
      <w:r>
        <w:rPr>
          <w:rFonts w:ascii="Times New Roman" w:hAnsi="Times New Roman"/>
          <w:spacing w:val="-10"/>
        </w:rPr>
        <w:t>0</w:t>
      </w:r>
      <w:r>
        <w:rPr>
          <w:rFonts w:ascii="Times New Roman" w:hAnsi="Times New Roman"/>
        </w:rPr>
        <w:tab/>
      </w:r>
      <w:r>
        <w:rPr>
          <w:rFonts w:ascii="Times New Roman" w:hAnsi="Times New Roman"/>
          <w:i/>
          <w:spacing w:val="-10"/>
        </w:rPr>
        <w:t>D</w:t>
      </w:r>
      <w:r>
        <w:rPr>
          <w:rFonts w:ascii="Times New Roman" w:hAnsi="Times New Roman"/>
          <w:i/>
        </w:rPr>
        <w:tab/>
      </w:r>
      <w:r>
        <w:rPr>
          <w:rFonts w:ascii="Symbol" w:hAnsi="Symbol"/>
          <w:spacing w:val="-10"/>
          <w:position w:val="15"/>
        </w:rPr>
        <w:sym w:font="Symbol" w:char="F0FA"/>
      </w:r>
    </w:p>
    <w:p>
      <w:pPr>
        <w:pStyle w:val="BodyText"/>
        <w:tabs>
          <w:tab w:val="left" w:pos="838"/>
          <w:tab w:val="left" w:pos="1326"/>
          <w:tab w:val="left" w:pos="1810"/>
          <w:tab w:val="left" w:pos="2241"/>
          <w:tab w:val="left" w:pos="2998"/>
        </w:tabs>
        <w:spacing w:before="17" w:line="285" w:lineRule="exact"/>
        <w:ind w:left="159"/>
        <w:jc w:val="center"/>
        <w:rPr>
          <w:rFonts w:ascii="Symbol" w:hAnsi="Symbol"/>
        </w:rPr>
      </w:pPr>
      <w:r>
        <w:rPr>
          <w:rFonts w:ascii="Symbol" w:hAnsi="Symbol"/>
          <w:position w:val="5"/>
        </w:rPr>
        <w:sym w:font="Symbol" w:char="F0EA"/>
      </w:r>
      <w:r>
        <w:rPr>
          <w:rFonts w:ascii="Times New Roman" w:hAnsi="Times New Roman"/>
          <w:spacing w:val="24"/>
          <w:position w:val="5"/>
        </w:rPr>
        <w:t xml:space="preserve"> </w:t>
      </w:r>
      <w:r>
        <w:rPr>
          <w:rFonts w:ascii="Times New Roman" w:hAnsi="Times New Roman"/>
          <w:spacing w:val="-12"/>
        </w:rPr>
        <w:t>0</w:t>
      </w:r>
      <w:r>
        <w:rPr>
          <w:rFonts w:ascii="Times New Roman" w:hAnsi="Times New Roman"/>
        </w:rPr>
        <w:tab/>
      </w:r>
      <w:r>
        <w:rPr>
          <w:rFonts w:ascii="Times New Roman" w:hAnsi="Times New Roman"/>
          <w:spacing w:val="-10"/>
        </w:rPr>
        <w:t>0</w:t>
      </w:r>
      <w:r>
        <w:rPr>
          <w:rFonts w:ascii="Times New Roman" w:hAnsi="Times New Roman"/>
        </w:rPr>
        <w:tab/>
      </w:r>
      <w:r>
        <w:rPr>
          <w:rFonts w:ascii="Times New Roman" w:hAnsi="Times New Roman"/>
          <w:spacing w:val="-10"/>
        </w:rPr>
        <w:t>0</w:t>
      </w:r>
      <w:r>
        <w:rPr>
          <w:rFonts w:ascii="Times New Roman" w:hAnsi="Times New Roman"/>
        </w:rPr>
        <w:tab/>
      </w:r>
      <w:r>
        <w:rPr>
          <w:rFonts w:ascii="Times New Roman" w:hAnsi="Times New Roman"/>
          <w:spacing w:val="-10"/>
        </w:rPr>
        <w:t>0</w:t>
      </w:r>
      <w:r>
        <w:rPr>
          <w:rFonts w:ascii="Times New Roman" w:hAnsi="Times New Roman"/>
        </w:rPr>
        <w:tab/>
      </w:r>
      <w:r>
        <w:rPr>
          <w:rFonts w:ascii="Times New Roman" w:hAnsi="Times New Roman"/>
          <w:i/>
          <w:spacing w:val="-10"/>
        </w:rPr>
        <w:t>D</w:t>
      </w:r>
      <w:r>
        <w:rPr>
          <w:rFonts w:ascii="Times New Roman" w:hAnsi="Times New Roman"/>
          <w:i/>
        </w:rPr>
        <w:tab/>
      </w:r>
      <w:r>
        <w:rPr>
          <w:rFonts w:ascii="Symbol" w:hAnsi="Symbol"/>
          <w:spacing w:val="-10"/>
          <w:position w:val="5"/>
        </w:rPr>
        <w:sym w:font="Symbol" w:char="F0FA"/>
      </w:r>
    </w:p>
    <w:p>
      <w:pPr>
        <w:pStyle w:val="BodyText"/>
        <w:tabs>
          <w:tab w:val="left" w:pos="2404"/>
          <w:tab w:val="left" w:pos="2998"/>
        </w:tabs>
        <w:spacing w:line="148" w:lineRule="exact"/>
        <w:ind w:left="159"/>
        <w:jc w:val="center"/>
        <w:rPr>
          <w:rFonts w:ascii="Symbol" w:hAnsi="Symbol"/>
        </w:rPr>
      </w:pPr>
      <w:r>
        <w:rPr>
          <w:rFonts w:ascii="Symbol" w:hAnsi="Symbol"/>
          <w:spacing w:val="-10"/>
        </w:rPr>
        <w:sym w:font="Symbol" w:char="F0EA"/>
      </w:r>
      <w:r>
        <w:rPr>
          <w:rFonts w:ascii="Times New Roman" w:hAnsi="Times New Roman"/>
        </w:rPr>
        <w:tab/>
      </w:r>
      <w:r>
        <w:rPr>
          <w:rFonts w:ascii="Times New Roman" w:hAnsi="Times New Roman"/>
          <w:spacing w:val="-10"/>
          <w:vertAlign w:val="superscript"/>
        </w:rPr>
        <w:t>3</w:t>
      </w:r>
      <w:r>
        <w:rPr>
          <w:rFonts w:ascii="Times New Roman" w:hAnsi="Times New Roman"/>
          <w:vertAlign w:val="baseline"/>
        </w:rPr>
        <w:tab/>
      </w:r>
      <w:r>
        <w:rPr>
          <w:rFonts w:ascii="Symbol" w:hAnsi="Symbol"/>
          <w:spacing w:val="-10"/>
          <w:vertAlign w:val="baseline"/>
        </w:rPr>
        <w:sym w:font="Symbol" w:char="F0FA"/>
      </w:r>
    </w:p>
    <w:p>
      <w:pPr>
        <w:spacing w:after="0" w:line="148" w:lineRule="exact"/>
        <w:jc w:val="center"/>
        <w:rPr>
          <w:rFonts w:ascii="Symbol" w:hAnsi="Symbol"/>
        </w:rPr>
        <w:sectPr>
          <w:type w:val="continuous"/>
          <w:pgSz w:w="11910" w:h="16840"/>
          <w:pgMar w:top="1840" w:right="160" w:bottom="280" w:left="1580" w:header="708" w:footer="708"/>
          <w:pgNumType w:start="70"/>
          <w:cols w:space="708"/>
        </w:sectPr>
      </w:pPr>
    </w:p>
    <w:p>
      <w:pPr>
        <w:pStyle w:val="BodyText"/>
        <w:tabs>
          <w:tab w:val="left" w:pos="4375"/>
          <w:tab w:val="left" w:pos="4863"/>
          <w:tab w:val="left" w:pos="5347"/>
          <w:tab w:val="left" w:pos="5839"/>
        </w:tabs>
        <w:spacing w:line="331" w:lineRule="exact"/>
        <w:ind w:left="3696"/>
        <w:rPr>
          <w:rFonts w:ascii="Times New Roman" w:hAnsi="Times New Roman"/>
        </w:rPr>
      </w:pPr>
      <w:r>
        <w:rPr>
          <w:rFonts w:ascii="Symbol" w:hAnsi="Symbol"/>
          <w:spacing w:val="-47"/>
          <w:position w:val="-1"/>
        </w:rPr>
        <w:sym w:font="Symbol" w:char="F0EA"/>
      </w:r>
      <w:r>
        <w:rPr>
          <w:rFonts w:ascii="Symbol" w:hAnsi="Symbol"/>
          <w:spacing w:val="-47"/>
          <w:position w:val="-5"/>
        </w:rPr>
        <w:sym w:font="Symbol" w:char="F0EB"/>
      </w:r>
      <w:r>
        <w:rPr>
          <w:rFonts w:ascii="Times New Roman" w:hAnsi="Times New Roman"/>
          <w:spacing w:val="26"/>
          <w:position w:val="-5"/>
        </w:rPr>
        <w:t xml:space="preserve"> </w:t>
      </w:r>
      <w:r>
        <w:rPr>
          <w:rFonts w:ascii="Times New Roman" w:hAnsi="Times New Roman"/>
          <w:spacing w:val="-10"/>
        </w:rPr>
        <w:t>0</w:t>
      </w:r>
      <w:r>
        <w:rPr>
          <w:rFonts w:ascii="Times New Roman" w:hAnsi="Times New Roman"/>
        </w:rPr>
        <w:tab/>
      </w:r>
      <w:r>
        <w:rPr>
          <w:rFonts w:ascii="Times New Roman" w:hAnsi="Times New Roman"/>
          <w:spacing w:val="-10"/>
        </w:rPr>
        <w:t>0</w:t>
      </w:r>
      <w:r>
        <w:rPr>
          <w:rFonts w:ascii="Times New Roman" w:hAnsi="Times New Roman"/>
        </w:rPr>
        <w:tab/>
      </w:r>
      <w:r>
        <w:rPr>
          <w:rFonts w:ascii="Times New Roman" w:hAnsi="Times New Roman"/>
          <w:spacing w:val="-10"/>
        </w:rPr>
        <w:t>0</w:t>
      </w:r>
      <w:r>
        <w:rPr>
          <w:rFonts w:ascii="Times New Roman" w:hAnsi="Times New Roman"/>
        </w:rPr>
        <w:tab/>
      </w:r>
      <w:r>
        <w:rPr>
          <w:rFonts w:ascii="Times New Roman" w:hAnsi="Times New Roman"/>
          <w:spacing w:val="-10"/>
        </w:rPr>
        <w:t>0</w:t>
      </w:r>
      <w:r>
        <w:rPr>
          <w:rFonts w:ascii="Times New Roman" w:hAnsi="Times New Roman"/>
        </w:rPr>
        <w:tab/>
      </w:r>
      <w:r>
        <w:rPr>
          <w:rFonts w:ascii="Times New Roman" w:hAnsi="Times New Roman"/>
          <w:spacing w:val="-10"/>
        </w:rPr>
        <w:t>0</w:t>
      </w:r>
    </w:p>
    <w:p>
      <w:pPr>
        <w:spacing w:before="0" w:line="342" w:lineRule="exact"/>
        <w:ind w:left="268" w:right="0" w:firstLine="0"/>
        <w:jc w:val="left"/>
        <w:rPr>
          <w:rFonts w:ascii="Times New Roman" w:hAnsi="Times New Roman"/>
          <w:sz w:val="14"/>
        </w:rPr>
      </w:pPr>
      <w:r>
        <w:br w:type="column"/>
      </w:r>
      <w:r>
        <w:rPr>
          <w:rFonts w:ascii="Times New Roman" w:hAnsi="Times New Roman"/>
          <w:i/>
          <w:spacing w:val="-7"/>
          <w:position w:val="9"/>
          <w:sz w:val="24"/>
        </w:rPr>
        <w:t>D</w:t>
      </w:r>
      <w:r>
        <w:rPr>
          <w:rFonts w:ascii="Times New Roman" w:hAnsi="Times New Roman"/>
          <w:spacing w:val="-7"/>
          <w:position w:val="3"/>
          <w:sz w:val="14"/>
        </w:rPr>
        <w:t>3</w:t>
      </w:r>
      <w:r>
        <w:rPr>
          <w:rFonts w:ascii="Times New Roman" w:hAnsi="Times New Roman"/>
          <w:spacing w:val="-2"/>
          <w:position w:val="3"/>
          <w:sz w:val="14"/>
        </w:rPr>
        <w:t xml:space="preserve"> </w:t>
      </w:r>
      <w:r>
        <w:rPr>
          <w:rFonts w:ascii="Symbol" w:hAnsi="Symbol"/>
          <w:spacing w:val="-2"/>
          <w:position w:val="7"/>
          <w:sz w:val="24"/>
        </w:rPr>
        <w:sym w:font="Symbol" w:char="F0FA"/>
      </w:r>
      <w:r>
        <w:rPr>
          <w:rFonts w:ascii="Symbol" w:hAnsi="Symbol"/>
          <w:spacing w:val="-2"/>
          <w:position w:val="3"/>
          <w:sz w:val="24"/>
        </w:rPr>
        <w:sym w:font="Symbol" w:char="F0FB"/>
      </w:r>
      <w:r>
        <w:rPr>
          <w:rFonts w:ascii="Times New Roman" w:hAnsi="Times New Roman"/>
          <w:spacing w:val="-2"/>
          <w:sz w:val="14"/>
        </w:rPr>
        <w:t>6</w:t>
      </w:r>
      <w:r>
        <w:rPr>
          <w:rFonts w:ascii="Symbol" w:hAnsi="Symbol"/>
          <w:spacing w:val="-2"/>
          <w:sz w:val="14"/>
        </w:rPr>
        <w:sym w:font="Symbol" w:char="F0B4"/>
      </w:r>
      <w:r>
        <w:rPr>
          <w:rFonts w:ascii="Times New Roman" w:hAnsi="Times New Roman"/>
          <w:spacing w:val="-2"/>
          <w:sz w:val="14"/>
        </w:rPr>
        <w:t>6</w:t>
      </w:r>
    </w:p>
    <w:p>
      <w:pPr>
        <w:spacing w:after="0" w:line="342" w:lineRule="exact"/>
        <w:jc w:val="left"/>
        <w:rPr>
          <w:rFonts w:ascii="Times New Roman" w:hAnsi="Times New Roman"/>
          <w:sz w:val="14"/>
        </w:rPr>
        <w:sectPr>
          <w:type w:val="continuous"/>
          <w:pgSz w:w="11910" w:h="16840"/>
          <w:pgMar w:top="1840" w:right="160" w:bottom="280" w:left="1580" w:header="708" w:footer="708"/>
          <w:pgNumType w:start="71"/>
          <w:cols w:num="2" w:space="708" w:equalWidth="0">
            <w:col w:w="5962" w:space="40"/>
            <w:col w:w="4168" w:space="0"/>
          </w:cols>
        </w:sectPr>
      </w:pPr>
    </w:p>
    <w:p>
      <w:pPr>
        <w:pStyle w:val="BodyText"/>
        <w:spacing w:before="6"/>
        <w:rPr>
          <w:rFonts w:ascii="Times New Roman"/>
          <w:sz w:val="16"/>
        </w:rPr>
      </w:pPr>
    </w:p>
    <w:p>
      <w:pPr>
        <w:spacing w:after="0"/>
        <w:rPr>
          <w:rFonts w:ascii="Times New Roman"/>
          <w:sz w:val="16"/>
        </w:rPr>
        <w:sectPr>
          <w:type w:val="continuous"/>
          <w:pgSz w:w="11910" w:h="16840"/>
          <w:pgMar w:top="1840" w:right="160" w:bottom="280" w:left="1580" w:header="708" w:footer="708"/>
          <w:pgNumType w:start="72"/>
          <w:cols w:space="708"/>
        </w:sectPr>
      </w:pPr>
    </w:p>
    <w:p>
      <w:pPr>
        <w:spacing w:before="260"/>
        <w:ind w:left="696" w:right="0" w:firstLine="0"/>
        <w:jc w:val="left"/>
        <w:rPr>
          <w:rFonts w:ascii="Times New Roman" w:eastAsia="Times New Roman"/>
          <w:sz w:val="14"/>
        </w:rPr>
      </w:pPr>
      <w:r>
        <w:rPr>
          <w:spacing w:val="-19"/>
          <w:sz w:val="24"/>
        </w:rPr>
        <w:t xml:space="preserve">其中： </w:t>
      </w:r>
      <w:r>
        <w:rPr>
          <w:rFonts w:ascii="Times New Roman" w:eastAsia="Times New Roman"/>
          <w:i/>
          <w:spacing w:val="-11"/>
          <w:sz w:val="24"/>
        </w:rPr>
        <w:t>D</w:t>
      </w:r>
      <w:r>
        <w:rPr>
          <w:rFonts w:ascii="Times New Roman" w:eastAsia="Times New Roman"/>
          <w:spacing w:val="-11"/>
          <w:position w:val="-5"/>
          <w:sz w:val="14"/>
        </w:rPr>
        <w:t>1</w:t>
      </w:r>
    </w:p>
    <w:p>
      <w:pPr>
        <w:tabs>
          <w:tab w:val="left" w:pos="561"/>
        </w:tabs>
        <w:spacing w:before="128" w:line="177" w:lineRule="auto"/>
        <w:ind w:left="44" w:right="0" w:firstLine="0"/>
        <w:jc w:val="left"/>
        <w:rPr>
          <w:rFonts w:ascii="Times New Roman" w:hAnsi="Times New Roman"/>
          <w:sz w:val="24"/>
        </w:rPr>
      </w:pPr>
      <w:r>
        <w:br w:type="column"/>
      </w:r>
      <w:r>
        <w:rPr>
          <w:rFonts w:ascii="Symbol" w:hAnsi="Symbol"/>
          <w:spacing w:val="-10"/>
          <w:position w:val="-14"/>
          <w:sz w:val="24"/>
        </w:rPr>
        <w:sym w:font="Symbol" w:char="F03D"/>
      </w:r>
      <w:r>
        <w:rPr>
          <w:rFonts w:ascii="Times New Roman" w:hAnsi="Times New Roman"/>
          <w:position w:val="-14"/>
          <w:sz w:val="24"/>
        </w:rPr>
        <w:tab/>
      </w:r>
      <w:r>
        <w:rPr>
          <w:rFonts w:ascii="Times New Roman" w:hAnsi="Times New Roman"/>
          <w:i/>
          <w:spacing w:val="-2"/>
          <w:sz w:val="24"/>
        </w:rPr>
        <w:t>E</w:t>
      </w:r>
      <w:r>
        <w:rPr>
          <w:rFonts w:ascii="Times New Roman" w:hAnsi="Times New Roman"/>
          <w:spacing w:val="-2"/>
          <w:sz w:val="24"/>
        </w:rPr>
        <w:t>(1</w:t>
      </w:r>
      <w:r>
        <w:rPr>
          <w:rFonts w:ascii="Times New Roman" w:hAnsi="Times New Roman"/>
          <w:spacing w:val="-36"/>
          <w:sz w:val="24"/>
        </w:rPr>
        <w:t xml:space="preserve"> </w:t>
      </w:r>
      <w:r>
        <w:rPr>
          <w:rFonts w:ascii="Symbol" w:hAnsi="Symbol"/>
          <w:spacing w:val="-2"/>
          <w:sz w:val="24"/>
        </w:rPr>
        <w:sym w:font="Symbol" w:char="F02D"/>
      </w:r>
      <w:r>
        <w:rPr>
          <w:rFonts w:ascii="Times New Roman" w:hAnsi="Times New Roman"/>
          <w:spacing w:val="-26"/>
          <w:sz w:val="24"/>
        </w:rPr>
        <w:t xml:space="preserve"> </w:t>
      </w:r>
      <w:r>
        <w:rPr>
          <w:rFonts w:ascii="Calibri" w:hAnsi="Calibri"/>
          <w:i/>
          <w:spacing w:val="-5"/>
          <w:sz w:val="25"/>
        </w:rPr>
        <w:t>μ</w:t>
      </w:r>
      <w:r>
        <w:rPr>
          <w:rFonts w:ascii="Times New Roman" w:hAnsi="Times New Roman"/>
          <w:spacing w:val="-5"/>
          <w:sz w:val="24"/>
        </w:rPr>
        <w:t>)</w:t>
      </w:r>
    </w:p>
    <w:p>
      <w:pPr>
        <w:pStyle w:val="BodyText"/>
        <w:spacing w:line="257" w:lineRule="exact"/>
        <w:ind w:left="257"/>
        <w:rPr>
          <w:rFonts w:ascii="Times New Roman" w:hAnsi="Times New Roman"/>
        </w:rPr>
      </w:pPr>
      <w:r>
        <w:pict>
          <v:line id="_x0000_s1132" style="mso-position-horizontal-relative:page;position:absolute;z-index:-251603968" from="177.95pt,-3pt" to="248.8pt,-3pt" stroked="t" strokecolor="black" strokeweight="0.51pt">
            <v:stroke dashstyle="solid"/>
          </v:line>
        </w:pict>
      </w:r>
      <w:r>
        <w:rPr>
          <w:rFonts w:ascii="Times New Roman" w:hAnsi="Times New Roman"/>
          <w:spacing w:val="-14"/>
        </w:rPr>
        <w:t>(1</w:t>
      </w:r>
      <w:r>
        <w:rPr>
          <w:rFonts w:ascii="Times New Roman" w:hAnsi="Times New Roman"/>
          <w:spacing w:val="-33"/>
        </w:rPr>
        <w:t xml:space="preserve"> </w:t>
      </w:r>
      <w:r>
        <w:rPr>
          <w:rFonts w:ascii="Symbol" w:hAnsi="Symbol"/>
          <w:spacing w:val="-14"/>
        </w:rPr>
        <w:sym w:font="Symbol" w:char="F02B"/>
      </w:r>
      <w:r>
        <w:rPr>
          <w:rFonts w:ascii="Times New Roman" w:hAnsi="Times New Roman"/>
          <w:spacing w:val="-21"/>
        </w:rPr>
        <w:t xml:space="preserve"> </w:t>
      </w:r>
      <w:r>
        <w:rPr>
          <w:rFonts w:ascii="Calibri" w:hAnsi="Calibri"/>
          <w:i/>
          <w:spacing w:val="-14"/>
          <w:sz w:val="25"/>
        </w:rPr>
        <w:t>μ</w:t>
      </w:r>
      <w:r>
        <w:rPr>
          <w:rFonts w:ascii="Times New Roman" w:hAnsi="Times New Roman"/>
          <w:spacing w:val="-14"/>
        </w:rPr>
        <w:t>)(1</w:t>
      </w:r>
      <w:r>
        <w:rPr>
          <w:rFonts w:ascii="Times New Roman" w:hAnsi="Times New Roman"/>
          <w:spacing w:val="-33"/>
        </w:rPr>
        <w:t xml:space="preserve"> </w:t>
      </w:r>
      <w:r>
        <w:rPr>
          <w:rFonts w:ascii="Symbol" w:hAnsi="Symbol"/>
          <w:spacing w:val="-14"/>
        </w:rPr>
        <w:sym w:font="Symbol" w:char="F02D"/>
      </w:r>
      <w:r>
        <w:rPr>
          <w:rFonts w:ascii="Times New Roman" w:hAnsi="Times New Roman"/>
          <w:spacing w:val="-9"/>
        </w:rPr>
        <w:t xml:space="preserve"> </w:t>
      </w:r>
      <w:r>
        <w:rPr>
          <w:rFonts w:ascii="Times New Roman" w:hAnsi="Times New Roman"/>
          <w:spacing w:val="-14"/>
        </w:rPr>
        <w:t>2</w:t>
      </w:r>
      <w:r>
        <w:rPr>
          <w:rFonts w:ascii="Calibri" w:hAnsi="Calibri"/>
          <w:i/>
          <w:spacing w:val="-14"/>
          <w:sz w:val="25"/>
        </w:rPr>
        <w:t>μ</w:t>
      </w:r>
      <w:r>
        <w:rPr>
          <w:rFonts w:ascii="Times New Roman" w:hAnsi="Times New Roman"/>
          <w:spacing w:val="-14"/>
        </w:rPr>
        <w:t>)</w:t>
      </w:r>
    </w:p>
    <w:p>
      <w:pPr>
        <w:spacing w:before="8" w:line="240" w:lineRule="auto"/>
        <w:rPr>
          <w:rFonts w:ascii="Times New Roman"/>
          <w:sz w:val="23"/>
        </w:rPr>
      </w:pPr>
      <w:r>
        <w:br w:type="column"/>
      </w:r>
    </w:p>
    <w:p>
      <w:pPr>
        <w:spacing w:before="0"/>
        <w:ind w:left="5" w:right="0" w:firstLine="0"/>
        <w:jc w:val="left"/>
        <w:rPr>
          <w:rFonts w:ascii="Times New Roman"/>
          <w:sz w:val="14"/>
        </w:rPr>
      </w:pPr>
      <w:r>
        <w:rPr>
          <w:rFonts w:ascii="Times New Roman"/>
          <w:sz w:val="24"/>
        </w:rPr>
        <w:t>,</w:t>
      </w:r>
      <w:r>
        <w:rPr>
          <w:rFonts w:ascii="Times New Roman"/>
          <w:spacing w:val="-23"/>
          <w:sz w:val="24"/>
        </w:rPr>
        <w:t xml:space="preserve"> </w:t>
      </w:r>
      <w:r>
        <w:rPr>
          <w:rFonts w:ascii="Times New Roman"/>
          <w:i/>
          <w:spacing w:val="-7"/>
          <w:sz w:val="24"/>
        </w:rPr>
        <w:t>D</w:t>
      </w:r>
      <w:r>
        <w:rPr>
          <w:rFonts w:ascii="Times New Roman"/>
          <w:spacing w:val="-7"/>
          <w:position w:val="-5"/>
          <w:sz w:val="14"/>
        </w:rPr>
        <w:t>2</w:t>
      </w:r>
    </w:p>
    <w:p>
      <w:pPr>
        <w:tabs>
          <w:tab w:val="left" w:pos="818"/>
        </w:tabs>
        <w:spacing w:before="131" w:line="177" w:lineRule="auto"/>
        <w:ind w:left="55" w:right="0" w:firstLine="0"/>
        <w:jc w:val="left"/>
        <w:rPr>
          <w:rFonts w:ascii="Calibri" w:hAnsi="Calibri"/>
          <w:i/>
          <w:sz w:val="25"/>
        </w:rPr>
      </w:pPr>
      <w:r>
        <w:br w:type="column"/>
      </w:r>
      <w:r>
        <w:rPr>
          <w:rFonts w:ascii="Symbol" w:hAnsi="Symbol"/>
          <w:spacing w:val="-10"/>
          <w:position w:val="-14"/>
          <w:sz w:val="24"/>
        </w:rPr>
        <w:sym w:font="Symbol" w:char="F03D"/>
      </w:r>
      <w:r>
        <w:rPr>
          <w:rFonts w:ascii="Times New Roman" w:hAnsi="Times New Roman"/>
          <w:position w:val="-14"/>
          <w:sz w:val="24"/>
        </w:rPr>
        <w:tab/>
      </w:r>
      <w:r>
        <w:rPr>
          <w:rFonts w:ascii="Times New Roman" w:hAnsi="Times New Roman"/>
          <w:i/>
          <w:spacing w:val="-5"/>
          <w:sz w:val="24"/>
        </w:rPr>
        <w:t>E</w:t>
      </w:r>
      <w:r>
        <w:rPr>
          <w:rFonts w:ascii="Calibri" w:hAnsi="Calibri"/>
          <w:i/>
          <w:spacing w:val="-5"/>
          <w:sz w:val="25"/>
        </w:rPr>
        <w:t>μ</w:t>
      </w:r>
    </w:p>
    <w:p>
      <w:pPr>
        <w:pStyle w:val="BodyText"/>
        <w:spacing w:line="257" w:lineRule="exact"/>
        <w:ind w:left="268"/>
        <w:rPr>
          <w:rFonts w:ascii="Times New Roman" w:hAnsi="Times New Roman"/>
        </w:rPr>
      </w:pPr>
      <w:r>
        <w:pict>
          <v:line id="_x0000_s1133" style="mso-position-horizontal-relative:page;position:absolute;z-index:-251602944" from="282.65pt,-3pt" to="353.5pt,-3pt" stroked="t" strokecolor="black" strokeweight="0.51pt">
            <v:stroke dashstyle="solid"/>
          </v:line>
        </w:pict>
      </w:r>
      <w:r>
        <w:rPr>
          <w:rFonts w:ascii="Times New Roman" w:hAnsi="Times New Roman"/>
          <w:spacing w:val="-14"/>
        </w:rPr>
        <w:t>(1</w:t>
      </w:r>
      <w:r>
        <w:rPr>
          <w:rFonts w:ascii="Times New Roman" w:hAnsi="Times New Roman"/>
          <w:spacing w:val="-33"/>
        </w:rPr>
        <w:t xml:space="preserve"> </w:t>
      </w:r>
      <w:r>
        <w:rPr>
          <w:rFonts w:ascii="Symbol" w:hAnsi="Symbol"/>
          <w:spacing w:val="-14"/>
        </w:rPr>
        <w:sym w:font="Symbol" w:char="F02B"/>
      </w:r>
      <w:r>
        <w:rPr>
          <w:rFonts w:ascii="Times New Roman" w:hAnsi="Times New Roman"/>
          <w:spacing w:val="-21"/>
        </w:rPr>
        <w:t xml:space="preserve"> </w:t>
      </w:r>
      <w:r>
        <w:rPr>
          <w:rFonts w:ascii="Calibri" w:hAnsi="Calibri"/>
          <w:i/>
          <w:spacing w:val="-14"/>
          <w:sz w:val="25"/>
        </w:rPr>
        <w:t>μ</w:t>
      </w:r>
      <w:r>
        <w:rPr>
          <w:rFonts w:ascii="Times New Roman" w:hAnsi="Times New Roman"/>
          <w:spacing w:val="-14"/>
        </w:rPr>
        <w:t>)(1</w:t>
      </w:r>
      <w:r>
        <w:rPr>
          <w:rFonts w:ascii="Times New Roman" w:hAnsi="Times New Roman"/>
          <w:spacing w:val="-33"/>
        </w:rPr>
        <w:t xml:space="preserve"> </w:t>
      </w:r>
      <w:r>
        <w:rPr>
          <w:rFonts w:ascii="Symbol" w:hAnsi="Symbol"/>
          <w:spacing w:val="-14"/>
        </w:rPr>
        <w:sym w:font="Symbol" w:char="F02D"/>
      </w:r>
      <w:r>
        <w:rPr>
          <w:rFonts w:ascii="Times New Roman" w:hAnsi="Times New Roman"/>
          <w:spacing w:val="-9"/>
        </w:rPr>
        <w:t xml:space="preserve"> </w:t>
      </w:r>
      <w:r>
        <w:rPr>
          <w:rFonts w:ascii="Times New Roman" w:hAnsi="Times New Roman"/>
          <w:spacing w:val="-14"/>
        </w:rPr>
        <w:t>2</w:t>
      </w:r>
      <w:r>
        <w:rPr>
          <w:rFonts w:ascii="Calibri" w:hAnsi="Calibri"/>
          <w:i/>
          <w:spacing w:val="-14"/>
          <w:sz w:val="25"/>
        </w:rPr>
        <w:t>μ</w:t>
      </w:r>
      <w:r>
        <w:rPr>
          <w:rFonts w:ascii="Times New Roman" w:hAnsi="Times New Roman"/>
          <w:spacing w:val="-14"/>
        </w:rPr>
        <w:t>)</w:t>
      </w:r>
    </w:p>
    <w:p>
      <w:pPr>
        <w:spacing w:before="8" w:line="240" w:lineRule="auto"/>
        <w:rPr>
          <w:rFonts w:ascii="Times New Roman"/>
          <w:sz w:val="23"/>
        </w:rPr>
      </w:pPr>
      <w:r>
        <w:br w:type="column"/>
      </w:r>
    </w:p>
    <w:p>
      <w:pPr>
        <w:spacing w:before="0"/>
        <w:ind w:left="5" w:right="0" w:firstLine="0"/>
        <w:jc w:val="left"/>
        <w:rPr>
          <w:rFonts w:ascii="Times New Roman"/>
          <w:sz w:val="14"/>
        </w:rPr>
      </w:pPr>
      <w:r>
        <w:rPr>
          <w:rFonts w:ascii="Times New Roman"/>
          <w:sz w:val="24"/>
        </w:rPr>
        <w:t>,</w:t>
      </w:r>
      <w:r>
        <w:rPr>
          <w:rFonts w:ascii="Times New Roman"/>
          <w:spacing w:val="-23"/>
          <w:sz w:val="24"/>
        </w:rPr>
        <w:t xml:space="preserve"> </w:t>
      </w:r>
      <w:r>
        <w:rPr>
          <w:rFonts w:ascii="Times New Roman"/>
          <w:i/>
          <w:spacing w:val="-7"/>
          <w:sz w:val="24"/>
        </w:rPr>
        <w:t>D</w:t>
      </w:r>
      <w:r>
        <w:rPr>
          <w:rFonts w:ascii="Times New Roman"/>
          <w:spacing w:val="-7"/>
          <w:position w:val="-5"/>
          <w:sz w:val="14"/>
        </w:rPr>
        <w:t>3</w:t>
      </w:r>
    </w:p>
    <w:p>
      <w:pPr>
        <w:tabs>
          <w:tab w:val="left" w:pos="518"/>
          <w:tab w:val="left" w:pos="1029"/>
        </w:tabs>
        <w:spacing w:before="116" w:line="386" w:lineRule="exact"/>
        <w:ind w:left="0" w:right="2916" w:firstLine="0"/>
        <w:jc w:val="center"/>
        <w:rPr>
          <w:sz w:val="21"/>
        </w:rPr>
      </w:pPr>
      <w:r>
        <w:br w:type="column"/>
      </w:r>
      <w:r>
        <w:rPr>
          <w:rFonts w:ascii="Symbol" w:eastAsia="Symbol" w:hAnsi="Symbol"/>
          <w:spacing w:val="-10"/>
          <w:sz w:val="24"/>
        </w:rPr>
        <w:sym w:font="Symbol" w:char="F03D"/>
      </w:r>
      <w:r>
        <w:rPr>
          <w:rFonts w:ascii="Times New Roman" w:eastAsia="Times New Roman" w:hAnsi="Times New Roman"/>
          <w:sz w:val="24"/>
        </w:rPr>
        <w:tab/>
      </w:r>
      <w:r>
        <w:rPr>
          <w:rFonts w:ascii="Times New Roman" w:eastAsia="Times New Roman" w:hAnsi="Times New Roman"/>
          <w:i/>
          <w:spacing w:val="-10"/>
          <w:position w:val="16"/>
          <w:sz w:val="24"/>
        </w:rPr>
        <w:t>E</w:t>
      </w:r>
      <w:r>
        <w:rPr>
          <w:rFonts w:ascii="Times New Roman" w:eastAsia="Times New Roman" w:hAnsi="Times New Roman"/>
          <w:i/>
          <w:position w:val="16"/>
          <w:sz w:val="24"/>
        </w:rPr>
        <w:tab/>
      </w:r>
      <w:r>
        <w:rPr>
          <w:spacing w:val="-10"/>
          <w:sz w:val="21"/>
        </w:rPr>
        <w:t>。</w:t>
      </w:r>
    </w:p>
    <w:p>
      <w:pPr>
        <w:pStyle w:val="BodyText"/>
        <w:spacing w:line="252" w:lineRule="exact"/>
        <w:ind w:right="2964"/>
        <w:jc w:val="center"/>
        <w:rPr>
          <w:rFonts w:ascii="Times New Roman" w:hAnsi="Times New Roman"/>
        </w:rPr>
      </w:pPr>
      <w:r>
        <w:pict>
          <v:line id="_x0000_s1134" style="mso-position-horizontal-relative:page;position:absolute;z-index:-251601920" from="386.9pt,-3.3pt" to="426.15pt,-3.3pt" stroked="t" strokecolor="black" strokeweight="0.51pt">
            <v:stroke dashstyle="solid"/>
          </v:line>
        </w:pict>
      </w:r>
      <w:r>
        <w:rPr>
          <w:rFonts w:ascii="Times New Roman" w:hAnsi="Times New Roman"/>
          <w:spacing w:val="-6"/>
        </w:rPr>
        <w:t>2(1</w:t>
      </w:r>
      <w:r>
        <w:rPr>
          <w:rFonts w:ascii="Times New Roman" w:hAnsi="Times New Roman"/>
          <w:spacing w:val="-35"/>
        </w:rPr>
        <w:t xml:space="preserve"> </w:t>
      </w:r>
      <w:r>
        <w:rPr>
          <w:rFonts w:ascii="Symbol" w:hAnsi="Symbol"/>
          <w:spacing w:val="-6"/>
        </w:rPr>
        <w:sym w:font="Symbol" w:char="F02B"/>
      </w:r>
      <w:r>
        <w:rPr>
          <w:rFonts w:ascii="Times New Roman" w:hAnsi="Times New Roman"/>
          <w:spacing w:val="-21"/>
        </w:rPr>
        <w:t xml:space="preserve"> </w:t>
      </w:r>
      <w:r>
        <w:rPr>
          <w:rFonts w:ascii="Calibri" w:hAnsi="Calibri"/>
          <w:i/>
          <w:spacing w:val="-7"/>
          <w:sz w:val="25"/>
        </w:rPr>
        <w:t>μ</w:t>
      </w:r>
      <w:r>
        <w:rPr>
          <w:rFonts w:ascii="Times New Roman" w:hAnsi="Times New Roman"/>
          <w:spacing w:val="-7"/>
        </w:rPr>
        <w:t>)</w:t>
      </w:r>
    </w:p>
    <w:p>
      <w:pPr>
        <w:spacing w:after="0" w:line="252" w:lineRule="exact"/>
        <w:jc w:val="center"/>
        <w:rPr>
          <w:rFonts w:ascii="Times New Roman" w:hAnsi="Times New Roman"/>
        </w:rPr>
        <w:sectPr>
          <w:type w:val="continuous"/>
          <w:pgSz w:w="11910" w:h="16840"/>
          <w:pgMar w:top="1840" w:right="160" w:bottom="280" w:left="1580" w:header="708" w:footer="708"/>
          <w:pgNumType w:start="73"/>
          <w:cols w:num="6" w:space="708" w:equalWidth="0">
            <w:col w:w="1694" w:space="40"/>
            <w:col w:w="1651" w:space="39"/>
            <w:col w:w="353" w:space="40"/>
            <w:col w:w="1662" w:space="39"/>
            <w:col w:w="348" w:space="40"/>
            <w:col w:w="4264" w:space="0"/>
          </w:cols>
        </w:sectPr>
      </w:pPr>
    </w:p>
    <w:p>
      <w:pPr>
        <w:pStyle w:val="BodyText"/>
        <w:rPr>
          <w:rFonts w:ascii="Times New Roman"/>
          <w:sz w:val="13"/>
        </w:rPr>
      </w:pPr>
    </w:p>
    <w:p>
      <w:pPr>
        <w:spacing w:after="0"/>
        <w:rPr>
          <w:rFonts w:ascii="Times New Roman"/>
          <w:sz w:val="13"/>
        </w:rPr>
        <w:sectPr>
          <w:type w:val="continuous"/>
          <w:pgSz w:w="11910" w:h="16840"/>
          <w:pgMar w:top="1840" w:right="160" w:bottom="280" w:left="1580" w:header="708" w:footer="708"/>
          <w:pgNumType w:start="74"/>
          <w:cols w:space="708"/>
        </w:sectPr>
      </w:pPr>
    </w:p>
    <w:p>
      <w:pPr>
        <w:pStyle w:val="ListParagraph"/>
        <w:numPr>
          <w:ilvl w:val="3"/>
          <w:numId w:val="27"/>
        </w:numPr>
        <w:tabs>
          <w:tab w:val="left" w:pos="1177"/>
        </w:tabs>
        <w:spacing w:before="91" w:after="0" w:line="240" w:lineRule="auto"/>
        <w:ind w:left="1177" w:right="0" w:hanging="961"/>
        <w:jc w:val="left"/>
        <w:rPr>
          <w:rFonts w:ascii="Times New Roman" w:eastAsia="Times New Roman"/>
          <w:sz w:val="24"/>
        </w:rPr>
      </w:pPr>
      <w:r>
        <w:rPr>
          <w:rFonts w:ascii="黑体" w:eastAsia="黑体"/>
          <w:spacing w:val="-7"/>
          <w:sz w:val="24"/>
        </w:rPr>
        <w:t xml:space="preserve">结点位移产生的刚度矩阵 </w:t>
      </w:r>
      <w:r>
        <w:rPr>
          <w:rFonts w:ascii="Times New Roman" w:eastAsia="Times New Roman"/>
          <w:i/>
          <w:sz w:val="24"/>
        </w:rPr>
        <w:t>K</w:t>
      </w:r>
      <w:r>
        <w:rPr>
          <w:rFonts w:ascii="Times New Roman" w:eastAsia="Times New Roman"/>
          <w:i/>
          <w:spacing w:val="-29"/>
          <w:sz w:val="24"/>
        </w:rPr>
        <w:t xml:space="preserve"> </w:t>
      </w:r>
      <w:r>
        <w:rPr>
          <w:rFonts w:ascii="Times New Roman" w:eastAsia="Times New Roman"/>
          <w:spacing w:val="-10"/>
          <w:sz w:val="24"/>
          <w:vertAlign w:val="superscript"/>
        </w:rPr>
        <w:t>'</w:t>
      </w:r>
    </w:p>
    <w:p>
      <w:pPr>
        <w:pStyle w:val="BodyText"/>
        <w:spacing w:before="157"/>
        <w:ind w:left="1176"/>
      </w:pPr>
      <w:r>
        <w:t>单元刚度矩阵（</w:t>
      </w:r>
      <w:r>
        <w:rPr>
          <w:rFonts w:ascii="Times New Roman" w:eastAsia="Times New Roman" w:hAnsi="Times New Roman"/>
        </w:rPr>
        <w:t>24</w:t>
      </w:r>
      <w:r>
        <w:t>×</w:t>
      </w:r>
      <w:r>
        <w:rPr>
          <w:rFonts w:ascii="Times New Roman" w:eastAsia="Times New Roman" w:hAnsi="Times New Roman"/>
        </w:rPr>
        <w:t>8</w:t>
      </w:r>
      <w:r>
        <w:t>）</w:t>
      </w:r>
      <w:r>
        <w:rPr>
          <w:spacing w:val="-5"/>
        </w:rPr>
        <w:t>为：</w:t>
      </w:r>
    </w:p>
    <w:p>
      <w:pPr>
        <w:pStyle w:val="BodyText"/>
        <w:spacing w:before="3"/>
        <w:rPr>
          <w:sz w:val="17"/>
        </w:rPr>
      </w:pPr>
      <w:r>
        <w:pict>
          <v:shape id="_x0000_s1135" style="width:9.2pt;height:0.1pt;margin-top:12.24pt;margin-left:240.91pt;mso-position-horizontal-relative:page;mso-wrap-distance-left:0;mso-wrap-distance-right:0;position:absolute;z-index:-251598848" coordorigin="4818,245" coordsize="184,0" path="m4818,245l5002,245e" filled="f" stroked="t" strokecolor="black" strokeweight="0.59pt">
            <v:stroke dashstyle="solid"/>
            <v:path arrowok="t"/>
            <w10:wrap type="topAndBottom"/>
          </v:shape>
        </w:pict>
      </w:r>
    </w:p>
    <w:p>
      <w:pPr>
        <w:spacing w:before="0" w:line="366" w:lineRule="exact"/>
        <w:ind w:left="1216" w:right="0" w:firstLine="0"/>
        <w:jc w:val="left"/>
        <w:rPr>
          <w:rFonts w:ascii="Times New Roman" w:hAnsi="Times New Roman"/>
          <w:i/>
          <w:sz w:val="24"/>
        </w:rPr>
      </w:pPr>
      <w:r>
        <w:rPr>
          <w:rFonts w:ascii="Symbol" w:hAnsi="Symbol"/>
          <w:position w:val="3"/>
          <w:sz w:val="24"/>
        </w:rPr>
        <w:sym w:font="Symbol" w:char="F0E9"/>
      </w:r>
      <w:r>
        <w:rPr>
          <w:rFonts w:ascii="Times New Roman" w:hAnsi="Times New Roman"/>
          <w:i/>
          <w:position w:val="2"/>
          <w:sz w:val="24"/>
        </w:rPr>
        <w:t>K</w:t>
      </w:r>
      <w:r>
        <w:rPr>
          <w:rFonts w:ascii="Times New Roman" w:hAnsi="Times New Roman"/>
          <w:i/>
          <w:spacing w:val="-29"/>
          <w:position w:val="2"/>
          <w:sz w:val="24"/>
        </w:rPr>
        <w:t xml:space="preserve"> </w:t>
      </w:r>
      <w:r>
        <w:rPr>
          <w:rFonts w:ascii="Times New Roman" w:hAnsi="Times New Roman"/>
          <w:position w:val="2"/>
          <w:sz w:val="24"/>
          <w:vertAlign w:val="superscript"/>
        </w:rPr>
        <w:t>'</w:t>
      </w:r>
      <w:r>
        <w:rPr>
          <w:rFonts w:ascii="Times New Roman" w:hAnsi="Times New Roman"/>
          <w:spacing w:val="-28"/>
          <w:position w:val="2"/>
          <w:sz w:val="24"/>
          <w:vertAlign w:val="baseline"/>
        </w:rPr>
        <w:t xml:space="preserve"> </w:t>
      </w:r>
      <w:r>
        <w:rPr>
          <w:rFonts w:ascii="Symbol" w:hAnsi="Symbol"/>
          <w:position w:val="3"/>
          <w:sz w:val="24"/>
          <w:vertAlign w:val="baseline"/>
        </w:rPr>
        <w:sym w:font="Symbol" w:char="F0F9"/>
      </w:r>
      <w:r>
        <w:rPr>
          <w:rFonts w:ascii="Times New Roman" w:hAnsi="Times New Roman"/>
          <w:spacing w:val="-15"/>
          <w:position w:val="3"/>
          <w:sz w:val="24"/>
          <w:vertAlign w:val="baseline"/>
        </w:rPr>
        <w:t xml:space="preserve"> </w:t>
      </w:r>
      <w:r>
        <w:rPr>
          <w:rFonts w:ascii="Symbol" w:hAnsi="Symbol"/>
          <w:position w:val="2"/>
          <w:sz w:val="24"/>
          <w:vertAlign w:val="baseline"/>
        </w:rPr>
        <w:sym w:font="Symbol" w:char="F03D"/>
      </w:r>
      <w:r>
        <w:rPr>
          <w:rFonts w:ascii="Times New Roman" w:hAnsi="Times New Roman"/>
          <w:spacing w:val="-15"/>
          <w:position w:val="2"/>
          <w:sz w:val="24"/>
          <w:vertAlign w:val="baseline"/>
        </w:rPr>
        <w:t xml:space="preserve"> </w:t>
      </w:r>
      <w:r>
        <w:rPr>
          <w:rFonts w:ascii="Symbol" w:hAnsi="Symbol"/>
          <w:position w:val="-6"/>
          <w:sz w:val="36"/>
          <w:vertAlign w:val="baseline"/>
        </w:rPr>
        <w:sym w:font="Symbol" w:char="F0F2"/>
      </w:r>
      <w:r>
        <w:rPr>
          <w:rFonts w:ascii="Symbol" w:hAnsi="Symbol"/>
          <w:position w:val="-6"/>
          <w:sz w:val="36"/>
          <w:vertAlign w:val="baseline"/>
        </w:rPr>
        <w:sym w:font="Symbol" w:char="F0F2"/>
      </w:r>
      <w:r>
        <w:rPr>
          <w:rFonts w:ascii="Symbol" w:hAnsi="Symbol"/>
          <w:position w:val="-6"/>
          <w:sz w:val="36"/>
          <w:vertAlign w:val="baseline"/>
        </w:rPr>
        <w:sym w:font="Symbol" w:char="F0F2"/>
      </w:r>
      <w:r>
        <w:rPr>
          <w:rFonts w:ascii="Symbol" w:hAnsi="Symbol"/>
          <w:sz w:val="32"/>
          <w:vertAlign w:val="baseline"/>
        </w:rPr>
        <w:sym w:font="Symbol" w:char="F05B"/>
      </w:r>
      <w:r>
        <w:rPr>
          <w:rFonts w:ascii="Times New Roman" w:hAnsi="Times New Roman"/>
          <w:i/>
          <w:position w:val="2"/>
          <w:sz w:val="24"/>
          <w:vertAlign w:val="baseline"/>
        </w:rPr>
        <w:t>B</w:t>
      </w:r>
      <w:r>
        <w:rPr>
          <w:rFonts w:ascii="Symbol" w:hAnsi="Symbol"/>
          <w:sz w:val="32"/>
          <w:vertAlign w:val="baseline"/>
        </w:rPr>
        <w:sym w:font="Symbol" w:char="F05D"/>
      </w:r>
      <w:r>
        <w:rPr>
          <w:rFonts w:ascii="Times New Roman" w:hAnsi="Times New Roman"/>
          <w:i/>
          <w:position w:val="20"/>
          <w:sz w:val="14"/>
          <w:vertAlign w:val="baseline"/>
        </w:rPr>
        <w:t>T</w:t>
      </w:r>
      <w:r>
        <w:rPr>
          <w:rFonts w:ascii="Times New Roman" w:hAnsi="Times New Roman"/>
          <w:i/>
          <w:spacing w:val="19"/>
          <w:position w:val="20"/>
          <w:sz w:val="14"/>
          <w:vertAlign w:val="baseline"/>
        </w:rPr>
        <w:t xml:space="preserve"> </w:t>
      </w:r>
      <w:r>
        <w:rPr>
          <w:rFonts w:ascii="Symbol" w:hAnsi="Symbol"/>
          <w:sz w:val="32"/>
          <w:vertAlign w:val="baseline"/>
        </w:rPr>
        <w:sym w:font="Symbol" w:char="F05B"/>
      </w:r>
      <w:r>
        <w:rPr>
          <w:rFonts w:ascii="Times New Roman" w:hAnsi="Times New Roman"/>
          <w:i/>
          <w:position w:val="2"/>
          <w:sz w:val="24"/>
          <w:vertAlign w:val="baseline"/>
        </w:rPr>
        <w:t>M</w:t>
      </w:r>
      <w:r>
        <w:rPr>
          <w:rFonts w:ascii="Times New Roman" w:hAnsi="Times New Roman"/>
          <w:i/>
          <w:spacing w:val="-15"/>
          <w:position w:val="2"/>
          <w:sz w:val="24"/>
          <w:vertAlign w:val="baseline"/>
        </w:rPr>
        <w:t xml:space="preserve"> </w:t>
      </w:r>
      <w:r>
        <w:rPr>
          <w:rFonts w:ascii="Symbol" w:hAnsi="Symbol"/>
          <w:sz w:val="32"/>
          <w:vertAlign w:val="baseline"/>
        </w:rPr>
        <w:sym w:font="Symbol" w:char="F05D"/>
      </w:r>
      <w:r>
        <w:rPr>
          <w:rFonts w:ascii="Symbol" w:hAnsi="Symbol"/>
          <w:position w:val="5"/>
          <w:sz w:val="24"/>
          <w:vertAlign w:val="baseline"/>
        </w:rPr>
        <w:sym w:font="Symbol" w:char="F0E9"/>
      </w:r>
      <w:r>
        <w:rPr>
          <w:rFonts w:ascii="Times New Roman" w:hAnsi="Times New Roman"/>
          <w:spacing w:val="-39"/>
          <w:position w:val="5"/>
          <w:sz w:val="24"/>
          <w:vertAlign w:val="baseline"/>
        </w:rPr>
        <w:t xml:space="preserve"> </w:t>
      </w:r>
      <w:r>
        <w:rPr>
          <w:rFonts w:ascii="Times New Roman" w:hAnsi="Times New Roman"/>
          <w:i/>
          <w:position w:val="2"/>
          <w:sz w:val="24"/>
          <w:vertAlign w:val="baseline"/>
        </w:rPr>
        <w:t>N</w:t>
      </w:r>
      <w:r>
        <w:rPr>
          <w:rFonts w:ascii="Times New Roman" w:hAnsi="Times New Roman"/>
          <w:i/>
          <w:spacing w:val="-24"/>
          <w:position w:val="2"/>
          <w:sz w:val="24"/>
          <w:vertAlign w:val="baseline"/>
        </w:rPr>
        <w:t xml:space="preserve"> </w:t>
      </w:r>
      <w:r>
        <w:rPr>
          <w:rFonts w:ascii="Symbol" w:hAnsi="Symbol"/>
          <w:position w:val="5"/>
          <w:sz w:val="24"/>
          <w:vertAlign w:val="baseline"/>
        </w:rPr>
        <w:sym w:font="Symbol" w:char="F0F9"/>
      </w:r>
      <w:r>
        <w:rPr>
          <w:rFonts w:ascii="Times New Roman" w:hAnsi="Times New Roman"/>
          <w:spacing w:val="-21"/>
          <w:position w:val="5"/>
          <w:sz w:val="24"/>
          <w:vertAlign w:val="baseline"/>
        </w:rPr>
        <w:t xml:space="preserve"> </w:t>
      </w:r>
      <w:r>
        <w:rPr>
          <w:rFonts w:ascii="Times New Roman" w:hAnsi="Times New Roman"/>
          <w:i/>
          <w:spacing w:val="-2"/>
          <w:position w:val="2"/>
          <w:sz w:val="24"/>
          <w:vertAlign w:val="baseline"/>
        </w:rPr>
        <w:t>dxdydz</w:t>
      </w:r>
    </w:p>
    <w:p>
      <w:pPr>
        <w:spacing w:before="0" w:line="201" w:lineRule="auto"/>
        <w:ind w:left="1983" w:right="0" w:firstLine="0"/>
        <w:jc w:val="left"/>
        <w:rPr>
          <w:rFonts w:ascii="Times New Roman"/>
          <w:i/>
          <w:sz w:val="10"/>
        </w:rPr>
      </w:pPr>
      <w:r>
        <w:pict>
          <v:shape id="_x0000_s1136" type="#_x0000_t202" style="width:115.9pt;height:15.5pt;margin-top:-14.56pt;margin-left:139.85pt;mso-position-horizontal-relative:page;position:absolute;z-index:-251599872" filled="f" stroked="f">
            <v:textbox inset="0,0,0,0">
              <w:txbxContent>
                <w:p>
                  <w:pPr>
                    <w:tabs>
                      <w:tab w:val="left" w:pos="358"/>
                      <w:tab w:val="left" w:pos="1914"/>
                      <w:tab w:val="left" w:pos="2224"/>
                    </w:tabs>
                    <w:spacing w:before="0" w:line="310" w:lineRule="exact"/>
                    <w:ind w:left="0" w:right="0" w:firstLine="0"/>
                    <w:jc w:val="left"/>
                    <w:rPr>
                      <w:rFonts w:ascii="Symbol" w:hAnsi="Symbol"/>
                      <w:sz w:val="24"/>
                    </w:rPr>
                  </w:pPr>
                  <w:r>
                    <w:rPr>
                      <w:rFonts w:ascii="Symbol" w:hAnsi="Symbol"/>
                      <w:spacing w:val="-10"/>
                      <w:position w:val="2"/>
                      <w:sz w:val="24"/>
                    </w:rPr>
                    <w:sym w:font="Symbol" w:char="F0EB"/>
                  </w:r>
                  <w:r>
                    <w:rPr>
                      <w:rFonts w:ascii="Times New Roman" w:hAnsi="Times New Roman"/>
                      <w:position w:val="2"/>
                      <w:sz w:val="24"/>
                    </w:rPr>
                    <w:tab/>
                  </w:r>
                  <w:r>
                    <w:rPr>
                      <w:rFonts w:ascii="Symbol" w:hAnsi="Symbol"/>
                      <w:spacing w:val="-10"/>
                      <w:position w:val="2"/>
                      <w:sz w:val="24"/>
                    </w:rPr>
                    <w:sym w:font="Symbol" w:char="F0FB"/>
                  </w:r>
                  <w:r>
                    <w:rPr>
                      <w:rFonts w:ascii="Times New Roman" w:hAnsi="Times New Roman"/>
                      <w:position w:val="2"/>
                      <w:sz w:val="24"/>
                    </w:rPr>
                    <w:tab/>
                  </w:r>
                  <w:r>
                    <w:rPr>
                      <w:rFonts w:ascii="Symbol" w:hAnsi="Symbol"/>
                      <w:spacing w:val="-10"/>
                      <w:sz w:val="24"/>
                    </w:rPr>
                    <w:sym w:font="Symbol" w:char="F0EB"/>
                  </w:r>
                  <w:r>
                    <w:rPr>
                      <w:rFonts w:ascii="Times New Roman" w:hAnsi="Times New Roman"/>
                      <w:sz w:val="24"/>
                    </w:rPr>
                    <w:tab/>
                  </w:r>
                  <w:r>
                    <w:rPr>
                      <w:rFonts w:ascii="Symbol" w:hAnsi="Symbol"/>
                      <w:spacing w:val="-10"/>
                      <w:sz w:val="24"/>
                    </w:rPr>
                    <w:sym w:font="Symbol" w:char="F0FB"/>
                  </w:r>
                </w:p>
              </w:txbxContent>
            </v:textbox>
          </v:shape>
        </w:pict>
      </w:r>
      <w:r>
        <w:rPr>
          <w:rFonts w:ascii="Times New Roman"/>
          <w:i/>
          <w:spacing w:val="-5"/>
          <w:sz w:val="14"/>
        </w:rPr>
        <w:t>V</w:t>
      </w:r>
      <w:r>
        <w:rPr>
          <w:rFonts w:ascii="Times New Roman"/>
          <w:i/>
          <w:spacing w:val="-5"/>
          <w:position w:val="-3"/>
          <w:sz w:val="10"/>
        </w:rPr>
        <w:t>e</w:t>
      </w:r>
    </w:p>
    <w:p>
      <w:pPr>
        <w:pStyle w:val="BodyText"/>
        <w:spacing w:before="2"/>
        <w:rPr>
          <w:rFonts w:ascii="Times New Roman"/>
          <w:i/>
          <w:sz w:val="19"/>
        </w:rPr>
      </w:pPr>
    </w:p>
    <w:p>
      <w:pPr>
        <w:tabs>
          <w:tab w:val="left" w:pos="3542"/>
          <w:tab w:val="left" w:pos="3883"/>
          <w:tab w:val="left" w:pos="4224"/>
        </w:tabs>
        <w:spacing w:before="0"/>
        <w:ind w:left="1176" w:right="0" w:firstLine="0"/>
        <w:jc w:val="left"/>
        <w:rPr>
          <w:rFonts w:ascii="Symbol" w:hAnsi="Symbol"/>
          <w:sz w:val="32"/>
        </w:rPr>
      </w:pPr>
      <w:r>
        <w:pict>
          <v:line id="_x0000_s1137" style="mso-position-horizontal-relative:page;position:absolute;z-index:-251600896" from="317.45pt,3.95pt" to="326.65pt,3.95pt" stroked="t" strokecolor="black" strokeweight="0.59pt">
            <v:stroke dashstyle="solid"/>
          </v:line>
        </w:pict>
      </w:r>
      <w:r>
        <w:rPr>
          <w:position w:val="2"/>
          <w:sz w:val="24"/>
        </w:rPr>
        <w:t>式中，</w:t>
      </w:r>
      <w:r>
        <w:rPr>
          <w:spacing w:val="-99"/>
          <w:position w:val="2"/>
          <w:sz w:val="24"/>
        </w:rPr>
        <w:t xml:space="preserve"> </w:t>
      </w:r>
      <w:r>
        <w:rPr>
          <w:rFonts w:ascii="Symbol" w:hAnsi="Symbol"/>
          <w:sz w:val="32"/>
        </w:rPr>
        <w:sym w:font="Symbol" w:char="F05B"/>
      </w:r>
      <w:r>
        <w:rPr>
          <w:rFonts w:ascii="Times New Roman" w:hAnsi="Times New Roman"/>
          <w:i/>
          <w:position w:val="2"/>
          <w:sz w:val="24"/>
        </w:rPr>
        <w:t>M</w:t>
      </w:r>
      <w:r>
        <w:rPr>
          <w:rFonts w:ascii="Times New Roman" w:hAnsi="Times New Roman"/>
          <w:i/>
          <w:spacing w:val="-15"/>
          <w:position w:val="2"/>
          <w:sz w:val="24"/>
        </w:rPr>
        <w:t xml:space="preserve"> </w:t>
      </w:r>
      <w:r>
        <w:rPr>
          <w:rFonts w:ascii="Symbol" w:hAnsi="Symbol"/>
          <w:sz w:val="32"/>
        </w:rPr>
        <w:sym w:font="Symbol" w:char="F05D"/>
      </w:r>
      <w:r>
        <w:rPr>
          <w:rFonts w:ascii="Times New Roman" w:hAnsi="Times New Roman"/>
          <w:spacing w:val="-35"/>
          <w:sz w:val="32"/>
        </w:rPr>
        <w:t xml:space="preserve"> </w:t>
      </w:r>
      <w:r>
        <w:rPr>
          <w:rFonts w:ascii="Symbol" w:hAnsi="Symbol"/>
          <w:position w:val="2"/>
          <w:sz w:val="24"/>
        </w:rPr>
        <w:sym w:font="Symbol" w:char="F03D"/>
      </w:r>
      <w:r>
        <w:rPr>
          <w:rFonts w:ascii="Times New Roman" w:hAnsi="Times New Roman"/>
          <w:spacing w:val="-20"/>
          <w:position w:val="2"/>
          <w:sz w:val="24"/>
        </w:rPr>
        <w:t xml:space="preserve"> </w:t>
      </w:r>
      <w:r>
        <w:rPr>
          <w:rFonts w:ascii="Symbol" w:hAnsi="Symbol"/>
          <w:sz w:val="32"/>
        </w:rPr>
        <w:sym w:font="Symbol" w:char="F05B"/>
      </w:r>
      <w:r>
        <w:rPr>
          <w:rFonts w:ascii="Times New Roman" w:hAnsi="Times New Roman"/>
          <w:position w:val="2"/>
          <w:sz w:val="24"/>
        </w:rPr>
        <w:t>1</w:t>
      </w:r>
      <w:r>
        <w:rPr>
          <w:rFonts w:ascii="Times New Roman" w:hAnsi="Times New Roman"/>
          <w:spacing w:val="60"/>
          <w:position w:val="2"/>
          <w:sz w:val="24"/>
        </w:rPr>
        <w:t xml:space="preserve"> </w:t>
      </w:r>
      <w:r>
        <w:rPr>
          <w:rFonts w:ascii="Times New Roman" w:hAnsi="Times New Roman"/>
          <w:position w:val="2"/>
          <w:sz w:val="24"/>
        </w:rPr>
        <w:t>1</w:t>
      </w:r>
      <w:r>
        <w:rPr>
          <w:rFonts w:ascii="Times New Roman" w:hAnsi="Times New Roman"/>
          <w:spacing w:val="57"/>
          <w:w w:val="150"/>
          <w:position w:val="2"/>
          <w:sz w:val="24"/>
        </w:rPr>
        <w:t xml:space="preserve"> </w:t>
      </w:r>
      <w:r>
        <w:rPr>
          <w:rFonts w:ascii="Times New Roman" w:hAnsi="Times New Roman"/>
          <w:spacing w:val="-10"/>
          <w:position w:val="2"/>
          <w:sz w:val="24"/>
        </w:rPr>
        <w:t>1</w:t>
      </w:r>
      <w:r>
        <w:rPr>
          <w:rFonts w:ascii="Times New Roman" w:hAnsi="Times New Roman"/>
          <w:position w:val="2"/>
          <w:sz w:val="24"/>
        </w:rPr>
        <w:tab/>
      </w:r>
      <w:r>
        <w:rPr>
          <w:rFonts w:ascii="Times New Roman" w:hAnsi="Times New Roman"/>
          <w:spacing w:val="-10"/>
          <w:position w:val="2"/>
          <w:sz w:val="24"/>
        </w:rPr>
        <w:t>0</w:t>
      </w:r>
      <w:r>
        <w:rPr>
          <w:rFonts w:ascii="Times New Roman" w:hAnsi="Times New Roman"/>
          <w:position w:val="2"/>
          <w:sz w:val="24"/>
        </w:rPr>
        <w:tab/>
      </w:r>
      <w:r>
        <w:rPr>
          <w:rFonts w:ascii="Times New Roman" w:hAnsi="Times New Roman"/>
          <w:spacing w:val="-10"/>
          <w:position w:val="2"/>
          <w:sz w:val="24"/>
        </w:rPr>
        <w:t>0</w:t>
      </w:r>
      <w:r>
        <w:rPr>
          <w:rFonts w:ascii="Times New Roman" w:hAnsi="Times New Roman"/>
          <w:position w:val="2"/>
          <w:sz w:val="24"/>
        </w:rPr>
        <w:tab/>
      </w:r>
      <w:r>
        <w:rPr>
          <w:rFonts w:ascii="Times New Roman" w:hAnsi="Times New Roman"/>
          <w:spacing w:val="-10"/>
          <w:position w:val="2"/>
          <w:sz w:val="24"/>
        </w:rPr>
        <w:t>0</w:t>
      </w:r>
      <w:r>
        <w:rPr>
          <w:rFonts w:ascii="Symbol" w:hAnsi="Symbol"/>
          <w:spacing w:val="-10"/>
          <w:sz w:val="32"/>
        </w:rPr>
        <w:sym w:font="Symbol" w:char="F05D"/>
      </w:r>
      <w:r>
        <w:rPr>
          <w:rFonts w:ascii="Times New Roman" w:hAnsi="Times New Roman"/>
          <w:i/>
          <w:spacing w:val="-10"/>
          <w:position w:val="16"/>
          <w:sz w:val="14"/>
        </w:rPr>
        <w:t>T</w:t>
      </w:r>
      <w:r>
        <w:rPr>
          <w:rFonts w:ascii="Times New Roman" w:hAnsi="Times New Roman"/>
          <w:i/>
          <w:spacing w:val="11"/>
          <w:position w:val="16"/>
          <w:sz w:val="14"/>
        </w:rPr>
        <w:t xml:space="preserve"> </w:t>
      </w:r>
      <w:r>
        <w:rPr>
          <w:rFonts w:ascii="Times New Roman" w:hAnsi="Times New Roman"/>
          <w:spacing w:val="-10"/>
          <w:position w:val="2"/>
          <w:sz w:val="24"/>
        </w:rPr>
        <w:t>;</w:t>
      </w:r>
      <w:r>
        <w:rPr>
          <w:rFonts w:ascii="Times New Roman" w:hAnsi="Times New Roman"/>
          <w:spacing w:val="-20"/>
          <w:position w:val="2"/>
          <w:sz w:val="24"/>
        </w:rPr>
        <w:t xml:space="preserve"> </w:t>
      </w:r>
      <w:r>
        <w:rPr>
          <w:rFonts w:ascii="Symbol" w:hAnsi="Symbol"/>
          <w:spacing w:val="-10"/>
          <w:position w:val="5"/>
          <w:sz w:val="24"/>
        </w:rPr>
        <w:sym w:font="Symbol" w:char="F0E9"/>
      </w:r>
      <w:r>
        <w:rPr>
          <w:rFonts w:ascii="Symbol" w:hAnsi="Symbol"/>
          <w:spacing w:val="-10"/>
          <w:position w:val="-8"/>
          <w:sz w:val="24"/>
        </w:rPr>
        <w:sym w:font="Symbol" w:char="F0EB"/>
      </w:r>
      <w:r>
        <w:rPr>
          <w:rFonts w:ascii="Times New Roman" w:hAnsi="Times New Roman"/>
          <w:spacing w:val="-39"/>
          <w:position w:val="-8"/>
          <w:sz w:val="24"/>
        </w:rPr>
        <w:t xml:space="preserve"> </w:t>
      </w:r>
      <w:r>
        <w:rPr>
          <w:rFonts w:ascii="Times New Roman" w:hAnsi="Times New Roman"/>
          <w:i/>
          <w:spacing w:val="-10"/>
          <w:position w:val="2"/>
          <w:sz w:val="24"/>
        </w:rPr>
        <w:t>N</w:t>
      </w:r>
      <w:r>
        <w:rPr>
          <w:rFonts w:ascii="Times New Roman" w:hAnsi="Times New Roman"/>
          <w:i/>
          <w:spacing w:val="-24"/>
          <w:position w:val="2"/>
          <w:sz w:val="24"/>
        </w:rPr>
        <w:t xml:space="preserve"> </w:t>
      </w:r>
      <w:r>
        <w:rPr>
          <w:rFonts w:ascii="Symbol" w:hAnsi="Symbol"/>
          <w:spacing w:val="-10"/>
          <w:position w:val="5"/>
          <w:sz w:val="24"/>
        </w:rPr>
        <w:sym w:font="Symbol" w:char="F0F9"/>
      </w:r>
      <w:r>
        <w:rPr>
          <w:rFonts w:ascii="Symbol" w:hAnsi="Symbol"/>
          <w:spacing w:val="-10"/>
          <w:position w:val="-8"/>
          <w:sz w:val="24"/>
        </w:rPr>
        <w:sym w:font="Symbol" w:char="F0FB"/>
      </w:r>
      <w:r>
        <w:rPr>
          <w:rFonts w:ascii="Times New Roman" w:hAnsi="Times New Roman"/>
          <w:spacing w:val="-2"/>
          <w:position w:val="-8"/>
          <w:sz w:val="24"/>
        </w:rPr>
        <w:t xml:space="preserve"> </w:t>
      </w:r>
      <w:r>
        <w:rPr>
          <w:rFonts w:ascii="Symbol" w:hAnsi="Symbol"/>
          <w:spacing w:val="-10"/>
          <w:position w:val="2"/>
          <w:sz w:val="24"/>
        </w:rPr>
        <w:sym w:font="Symbol" w:char="F03D"/>
      </w:r>
      <w:r>
        <w:rPr>
          <w:rFonts w:ascii="Times New Roman" w:hAnsi="Times New Roman"/>
          <w:spacing w:val="-20"/>
          <w:position w:val="2"/>
          <w:sz w:val="24"/>
        </w:rPr>
        <w:t xml:space="preserve"> </w:t>
      </w:r>
      <w:r>
        <w:rPr>
          <w:rFonts w:ascii="Symbol" w:hAnsi="Symbol"/>
          <w:spacing w:val="-10"/>
          <w:sz w:val="32"/>
        </w:rPr>
        <w:sym w:font="Symbol" w:char="F05B"/>
      </w:r>
      <w:r>
        <w:rPr>
          <w:rFonts w:ascii="Times New Roman" w:hAnsi="Times New Roman"/>
          <w:i/>
          <w:spacing w:val="-10"/>
          <w:position w:val="2"/>
          <w:sz w:val="24"/>
        </w:rPr>
        <w:t>N</w:t>
      </w:r>
      <w:r>
        <w:rPr>
          <w:rFonts w:ascii="Times New Roman" w:hAnsi="Times New Roman"/>
          <w:spacing w:val="-10"/>
          <w:position w:val="2"/>
          <w:sz w:val="24"/>
          <w:vertAlign w:val="subscript"/>
        </w:rPr>
        <w:t>1</w:t>
      </w:r>
      <w:r>
        <w:rPr>
          <w:rFonts w:ascii="Times New Roman" w:hAnsi="Times New Roman"/>
          <w:i/>
          <w:spacing w:val="-10"/>
          <w:position w:val="2"/>
          <w:sz w:val="24"/>
          <w:vertAlign w:val="baseline"/>
        </w:rPr>
        <w:t>N</w:t>
      </w:r>
      <w:r>
        <w:rPr>
          <w:rFonts w:ascii="Times New Roman" w:hAnsi="Times New Roman"/>
          <w:spacing w:val="-10"/>
          <w:position w:val="2"/>
          <w:sz w:val="24"/>
          <w:vertAlign w:val="subscript"/>
        </w:rPr>
        <w:t>2</w:t>
      </w:r>
      <w:r>
        <w:rPr>
          <w:rFonts w:ascii="Times New Roman" w:hAnsi="Times New Roman"/>
          <w:spacing w:val="-10"/>
          <w:position w:val="2"/>
          <w:sz w:val="24"/>
          <w:vertAlign w:val="baseline"/>
        </w:rPr>
        <w:t>...</w:t>
      </w:r>
      <w:r>
        <w:rPr>
          <w:rFonts w:ascii="Times New Roman" w:hAnsi="Times New Roman"/>
          <w:i/>
          <w:spacing w:val="-10"/>
          <w:position w:val="2"/>
          <w:sz w:val="24"/>
          <w:vertAlign w:val="baseline"/>
        </w:rPr>
        <w:t>N</w:t>
      </w:r>
      <w:r>
        <w:rPr>
          <w:rFonts w:ascii="Times New Roman" w:hAnsi="Times New Roman"/>
          <w:spacing w:val="-10"/>
          <w:position w:val="2"/>
          <w:sz w:val="24"/>
          <w:vertAlign w:val="subscript"/>
        </w:rPr>
        <w:t>8</w:t>
      </w:r>
      <w:r>
        <w:rPr>
          <w:rFonts w:ascii="Times New Roman" w:hAnsi="Times New Roman"/>
          <w:spacing w:val="-30"/>
          <w:position w:val="2"/>
          <w:sz w:val="24"/>
          <w:vertAlign w:val="baseline"/>
        </w:rPr>
        <w:t xml:space="preserve"> </w:t>
      </w:r>
      <w:r>
        <w:rPr>
          <w:rFonts w:ascii="Symbol" w:hAnsi="Symbol"/>
          <w:spacing w:val="-10"/>
          <w:sz w:val="32"/>
          <w:vertAlign w:val="baseline"/>
        </w:rPr>
        <w:sym w:font="Symbol" w:char="F05D"/>
      </w:r>
    </w:p>
    <w:p>
      <w:pPr>
        <w:pStyle w:val="BodyText"/>
        <w:spacing w:before="94"/>
        <w:ind w:left="1176"/>
      </w:pPr>
      <w:r>
        <w:rPr>
          <w:spacing w:val="-20"/>
        </w:rPr>
        <w:t xml:space="preserve">其中 </w:t>
      </w:r>
      <w:r>
        <w:rPr>
          <w:rFonts w:ascii="Times New Roman" w:eastAsia="Times New Roman"/>
        </w:rPr>
        <w:t>N</w:t>
      </w:r>
      <w:r>
        <w:rPr>
          <w:rFonts w:ascii="Times New Roman" w:eastAsia="Times New Roman"/>
          <w:vertAlign w:val="subscript"/>
        </w:rPr>
        <w:t>i</w:t>
      </w:r>
      <w:r>
        <w:rPr>
          <w:rFonts w:ascii="Times New Roman" w:eastAsia="Times New Roman"/>
          <w:spacing w:val="-20"/>
          <w:vertAlign w:val="baseline"/>
        </w:rPr>
        <w:t xml:space="preserve"> </w:t>
      </w:r>
      <w:r>
        <w:rPr>
          <w:vertAlign w:val="baseline"/>
        </w:rPr>
        <w:t>用公式（</w:t>
      </w:r>
      <w:r>
        <w:rPr>
          <w:rFonts w:ascii="Times New Roman" w:eastAsia="Times New Roman"/>
          <w:vertAlign w:val="baseline"/>
        </w:rPr>
        <w:t>2-16</w:t>
      </w:r>
      <w:r>
        <w:rPr>
          <w:vertAlign w:val="baseline"/>
        </w:rPr>
        <w:t>）</w:t>
      </w:r>
      <w:r>
        <w:rPr>
          <w:spacing w:val="-4"/>
          <w:vertAlign w:val="baseline"/>
        </w:rPr>
        <w:t>计算。</w:t>
      </w:r>
    </w:p>
    <w:p>
      <w:pPr>
        <w:pStyle w:val="ListParagraph"/>
        <w:numPr>
          <w:ilvl w:val="3"/>
          <w:numId w:val="27"/>
        </w:numPr>
        <w:tabs>
          <w:tab w:val="left" w:pos="1177"/>
        </w:tabs>
        <w:spacing w:before="81" w:after="0" w:line="240" w:lineRule="auto"/>
        <w:ind w:left="1177" w:right="0" w:hanging="961"/>
        <w:jc w:val="left"/>
        <w:rPr>
          <w:rFonts w:ascii="Times New Roman" w:eastAsia="Times New Roman"/>
          <w:i/>
          <w:sz w:val="24"/>
        </w:rPr>
      </w:pPr>
      <w:r>
        <w:rPr>
          <w:rFonts w:ascii="黑体" w:eastAsia="黑体"/>
          <w:spacing w:val="-11"/>
          <w:sz w:val="24"/>
        </w:rPr>
        <w:t xml:space="preserve">体积变形矩阵 </w:t>
      </w:r>
      <w:r>
        <w:rPr>
          <w:rFonts w:ascii="Times New Roman" w:eastAsia="Times New Roman"/>
          <w:i/>
          <w:sz w:val="24"/>
        </w:rPr>
        <w:t>K</w:t>
      </w:r>
      <w:r>
        <w:rPr>
          <w:rFonts w:ascii="Times New Roman" w:eastAsia="Times New Roman"/>
          <w:i/>
          <w:spacing w:val="-29"/>
          <w:sz w:val="24"/>
        </w:rPr>
        <w:t xml:space="preserve"> </w:t>
      </w:r>
      <w:r>
        <w:rPr>
          <w:rFonts w:ascii="Times New Roman" w:eastAsia="Times New Roman"/>
          <w:spacing w:val="-5"/>
          <w:sz w:val="24"/>
          <w:vertAlign w:val="superscript"/>
        </w:rPr>
        <w:t>'</w:t>
      </w:r>
      <w:r>
        <w:rPr>
          <w:rFonts w:ascii="Times New Roman" w:eastAsia="Times New Roman"/>
          <w:i/>
          <w:spacing w:val="-5"/>
          <w:sz w:val="24"/>
          <w:vertAlign w:val="superscript"/>
        </w:rPr>
        <w:t>T</w:t>
      </w:r>
    </w:p>
    <w:p>
      <w:pPr>
        <w:spacing w:before="156"/>
        <w:ind w:left="1056" w:right="0" w:firstLine="0"/>
        <w:jc w:val="left"/>
        <w:rPr>
          <w:sz w:val="24"/>
        </w:rPr>
      </w:pPr>
      <w:r>
        <w:rPr>
          <w:sz w:val="21"/>
        </w:rPr>
        <w:t>单元刚度矩阵（</w:t>
      </w:r>
      <w:r>
        <w:rPr>
          <w:rFonts w:ascii="Times New Roman" w:eastAsia="Times New Roman" w:hAnsi="Times New Roman"/>
          <w:sz w:val="21"/>
        </w:rPr>
        <w:t>8</w:t>
      </w:r>
      <w:r>
        <w:rPr>
          <w:sz w:val="24"/>
        </w:rPr>
        <w:t>×</w:t>
      </w:r>
      <w:r>
        <w:rPr>
          <w:rFonts w:ascii="Times New Roman" w:eastAsia="Times New Roman" w:hAnsi="Times New Roman"/>
          <w:sz w:val="24"/>
        </w:rPr>
        <w:t>24</w:t>
      </w:r>
      <w:r>
        <w:rPr>
          <w:sz w:val="24"/>
        </w:rPr>
        <w:t>）</w:t>
      </w:r>
      <w:r>
        <w:rPr>
          <w:spacing w:val="-5"/>
          <w:sz w:val="24"/>
        </w:rPr>
        <w:t>为：</w:t>
      </w:r>
    </w:p>
    <w:p>
      <w:pPr>
        <w:pStyle w:val="BodyText"/>
        <w:spacing w:before="10"/>
        <w:rPr>
          <w:sz w:val="15"/>
        </w:rPr>
      </w:pPr>
      <w:r>
        <w:pict>
          <v:shape id="_x0000_s1138" style="width:9.2pt;height:0.1pt;margin-top:11.32pt;margin-left:195.41pt;mso-position-horizontal-relative:page;mso-wrap-distance-left:0;mso-wrap-distance-right:0;position:absolute;z-index:-251597824" coordorigin="3908,226" coordsize="184,0" path="m3908,226l4092,226e" filled="f" stroked="t" strokecolor="black" strokeweight="0.59pt">
            <v:stroke dashstyle="solid"/>
            <v:path arrowok="t"/>
            <w10:wrap type="topAndBottom"/>
          </v:shape>
        </w:pict>
      </w:r>
    </w:p>
    <w:p>
      <w:pPr>
        <w:spacing w:before="0" w:line="364" w:lineRule="exact"/>
        <w:ind w:left="1096" w:right="0" w:firstLine="0"/>
        <w:jc w:val="left"/>
        <w:rPr>
          <w:rFonts w:ascii="Times New Roman" w:hAnsi="Times New Roman"/>
          <w:i/>
          <w:sz w:val="24"/>
        </w:rPr>
      </w:pPr>
      <w:r>
        <w:rPr>
          <w:rFonts w:ascii="Symbol" w:hAnsi="Symbol"/>
          <w:spacing w:val="-24"/>
          <w:position w:val="3"/>
          <w:sz w:val="24"/>
        </w:rPr>
        <w:sym w:font="Symbol" w:char="F0E9"/>
      </w:r>
      <w:r>
        <w:rPr>
          <w:rFonts w:ascii="Symbol" w:hAnsi="Symbol"/>
          <w:spacing w:val="-24"/>
          <w:position w:val="-6"/>
          <w:sz w:val="24"/>
        </w:rPr>
        <w:sym w:font="Symbol" w:char="F0EB"/>
      </w:r>
      <w:r>
        <w:rPr>
          <w:rFonts w:ascii="Times New Roman" w:hAnsi="Times New Roman"/>
          <w:i/>
          <w:spacing w:val="-24"/>
          <w:position w:val="2"/>
          <w:sz w:val="24"/>
        </w:rPr>
        <w:t>K</w:t>
      </w:r>
      <w:r>
        <w:rPr>
          <w:rFonts w:ascii="Times New Roman" w:hAnsi="Times New Roman"/>
          <w:i/>
          <w:spacing w:val="-27"/>
          <w:position w:val="2"/>
          <w:sz w:val="24"/>
        </w:rPr>
        <w:t xml:space="preserve"> </w:t>
      </w:r>
      <w:r>
        <w:rPr>
          <w:rFonts w:ascii="Times New Roman" w:hAnsi="Times New Roman"/>
          <w:spacing w:val="-24"/>
          <w:position w:val="2"/>
          <w:sz w:val="24"/>
          <w:vertAlign w:val="superscript"/>
        </w:rPr>
        <w:t>'</w:t>
      </w:r>
      <w:r>
        <w:rPr>
          <w:rFonts w:ascii="Times New Roman" w:hAnsi="Times New Roman"/>
          <w:i/>
          <w:spacing w:val="-24"/>
          <w:position w:val="2"/>
          <w:sz w:val="24"/>
          <w:vertAlign w:val="superscript"/>
        </w:rPr>
        <w:t>T</w:t>
      </w:r>
      <w:r>
        <w:rPr>
          <w:rFonts w:ascii="Times New Roman" w:hAnsi="Times New Roman"/>
          <w:i/>
          <w:spacing w:val="-1"/>
          <w:position w:val="2"/>
          <w:sz w:val="24"/>
          <w:vertAlign w:val="baseline"/>
        </w:rPr>
        <w:t xml:space="preserve"> </w:t>
      </w:r>
      <w:r>
        <w:rPr>
          <w:rFonts w:ascii="Symbol" w:hAnsi="Symbol"/>
          <w:spacing w:val="-24"/>
          <w:position w:val="3"/>
          <w:sz w:val="24"/>
          <w:vertAlign w:val="baseline"/>
        </w:rPr>
        <w:sym w:font="Symbol" w:char="F0F9"/>
      </w:r>
      <w:r>
        <w:rPr>
          <w:rFonts w:ascii="Symbol" w:hAnsi="Symbol"/>
          <w:spacing w:val="-24"/>
          <w:position w:val="-6"/>
          <w:sz w:val="24"/>
          <w:vertAlign w:val="baseline"/>
        </w:rPr>
        <w:sym w:font="Symbol" w:char="F0FB"/>
      </w:r>
      <w:r>
        <w:rPr>
          <w:rFonts w:ascii="Times New Roman" w:hAnsi="Times New Roman"/>
          <w:spacing w:val="6"/>
          <w:position w:val="-6"/>
          <w:sz w:val="24"/>
          <w:vertAlign w:val="baseline"/>
        </w:rPr>
        <w:t xml:space="preserve"> </w:t>
      </w:r>
      <w:r>
        <w:rPr>
          <w:rFonts w:ascii="Symbol" w:hAnsi="Symbol"/>
          <w:spacing w:val="-24"/>
          <w:position w:val="2"/>
          <w:sz w:val="24"/>
          <w:vertAlign w:val="baseline"/>
        </w:rPr>
        <w:sym w:font="Symbol" w:char="F03D"/>
      </w:r>
      <w:r>
        <w:rPr>
          <w:rFonts w:ascii="Times New Roman" w:hAnsi="Times New Roman"/>
          <w:spacing w:val="5"/>
          <w:position w:val="2"/>
          <w:sz w:val="24"/>
          <w:vertAlign w:val="baseline"/>
        </w:rPr>
        <w:t xml:space="preserve"> </w:t>
      </w:r>
      <w:r>
        <w:rPr>
          <w:rFonts w:ascii="Symbol" w:hAnsi="Symbol"/>
          <w:spacing w:val="-24"/>
          <w:position w:val="-6"/>
          <w:sz w:val="36"/>
          <w:vertAlign w:val="baseline"/>
        </w:rPr>
        <w:sym w:font="Symbol" w:char="F0F2"/>
      </w:r>
      <w:r>
        <w:rPr>
          <w:rFonts w:ascii="Symbol" w:hAnsi="Symbol"/>
          <w:spacing w:val="-24"/>
          <w:position w:val="-6"/>
          <w:sz w:val="36"/>
          <w:vertAlign w:val="baseline"/>
        </w:rPr>
        <w:sym w:font="Symbol" w:char="F0F2"/>
      </w:r>
      <w:r>
        <w:rPr>
          <w:rFonts w:ascii="Symbol" w:hAnsi="Symbol"/>
          <w:spacing w:val="-24"/>
          <w:position w:val="-6"/>
          <w:sz w:val="36"/>
          <w:vertAlign w:val="baseline"/>
        </w:rPr>
        <w:sym w:font="Symbol" w:char="F0F2"/>
      </w:r>
      <w:r>
        <w:rPr>
          <w:rFonts w:ascii="Times New Roman" w:hAnsi="Times New Roman"/>
          <w:spacing w:val="-45"/>
          <w:position w:val="-6"/>
          <w:sz w:val="36"/>
          <w:vertAlign w:val="baseline"/>
        </w:rPr>
        <w:t xml:space="preserve"> </w:t>
      </w:r>
      <w:r>
        <w:rPr>
          <w:rFonts w:ascii="Symbol" w:hAnsi="Symbol"/>
          <w:spacing w:val="-24"/>
          <w:position w:val="5"/>
          <w:sz w:val="24"/>
          <w:vertAlign w:val="baseline"/>
        </w:rPr>
        <w:sym w:font="Symbol" w:char="F0E9"/>
      </w:r>
      <w:r>
        <w:rPr>
          <w:rFonts w:ascii="Symbol" w:hAnsi="Symbol"/>
          <w:spacing w:val="-24"/>
          <w:position w:val="-8"/>
          <w:sz w:val="24"/>
          <w:vertAlign w:val="baseline"/>
        </w:rPr>
        <w:sym w:font="Symbol" w:char="F0EB"/>
      </w:r>
      <w:r>
        <w:rPr>
          <w:rFonts w:ascii="Times New Roman" w:hAnsi="Times New Roman"/>
          <w:spacing w:val="-37"/>
          <w:position w:val="-8"/>
          <w:sz w:val="24"/>
          <w:vertAlign w:val="baseline"/>
        </w:rPr>
        <w:t xml:space="preserve"> </w:t>
      </w:r>
      <w:r>
        <w:rPr>
          <w:rFonts w:ascii="Times New Roman" w:hAnsi="Times New Roman"/>
          <w:i/>
          <w:spacing w:val="-24"/>
          <w:position w:val="2"/>
          <w:sz w:val="24"/>
          <w:vertAlign w:val="baseline"/>
        </w:rPr>
        <w:t>N</w:t>
      </w:r>
      <w:r>
        <w:rPr>
          <w:rFonts w:ascii="Times New Roman" w:hAnsi="Times New Roman"/>
          <w:i/>
          <w:spacing w:val="-20"/>
          <w:position w:val="2"/>
          <w:sz w:val="24"/>
          <w:vertAlign w:val="baseline"/>
        </w:rPr>
        <w:t xml:space="preserve"> </w:t>
      </w:r>
      <w:r>
        <w:rPr>
          <w:rFonts w:ascii="Symbol" w:hAnsi="Symbol"/>
          <w:spacing w:val="-24"/>
          <w:position w:val="5"/>
          <w:sz w:val="24"/>
          <w:vertAlign w:val="baseline"/>
        </w:rPr>
        <w:sym w:font="Symbol" w:char="F0F9"/>
      </w:r>
      <w:r>
        <w:rPr>
          <w:rFonts w:ascii="Symbol" w:hAnsi="Symbol"/>
          <w:spacing w:val="-24"/>
          <w:position w:val="-8"/>
          <w:sz w:val="24"/>
          <w:vertAlign w:val="baseline"/>
        </w:rPr>
        <w:sym w:font="Symbol" w:char="F0FB"/>
      </w:r>
      <w:r>
        <w:rPr>
          <w:rFonts w:ascii="Times New Roman" w:hAnsi="Times New Roman"/>
          <w:spacing w:val="-34"/>
          <w:position w:val="-8"/>
          <w:sz w:val="24"/>
          <w:vertAlign w:val="baseline"/>
        </w:rPr>
        <w:t xml:space="preserve"> </w:t>
      </w:r>
      <w:r>
        <w:rPr>
          <w:rFonts w:ascii="Symbol" w:hAnsi="Symbol"/>
          <w:spacing w:val="-24"/>
          <w:sz w:val="32"/>
          <w:vertAlign w:val="baseline"/>
        </w:rPr>
        <w:sym w:font="Symbol" w:char="F05B"/>
      </w:r>
      <w:r>
        <w:rPr>
          <w:rFonts w:ascii="Times New Roman" w:hAnsi="Times New Roman"/>
          <w:i/>
          <w:spacing w:val="-24"/>
          <w:position w:val="2"/>
          <w:sz w:val="24"/>
          <w:vertAlign w:val="baseline"/>
        </w:rPr>
        <w:t>M</w:t>
      </w:r>
      <w:r>
        <w:rPr>
          <w:rFonts w:ascii="Times New Roman" w:hAnsi="Times New Roman"/>
          <w:i/>
          <w:spacing w:val="-11"/>
          <w:position w:val="2"/>
          <w:sz w:val="24"/>
          <w:vertAlign w:val="baseline"/>
        </w:rPr>
        <w:t xml:space="preserve"> </w:t>
      </w:r>
      <w:r>
        <w:rPr>
          <w:rFonts w:ascii="Symbol" w:hAnsi="Symbol"/>
          <w:spacing w:val="-24"/>
          <w:sz w:val="32"/>
          <w:vertAlign w:val="baseline"/>
        </w:rPr>
        <w:sym w:font="Symbol" w:char="F05D"/>
      </w:r>
      <w:r>
        <w:rPr>
          <w:rFonts w:ascii="Symbol" w:hAnsi="Symbol"/>
          <w:spacing w:val="-24"/>
          <w:sz w:val="32"/>
          <w:vertAlign w:val="baseline"/>
        </w:rPr>
        <w:sym w:font="Symbol" w:char="F05B"/>
      </w:r>
      <w:r>
        <w:rPr>
          <w:rFonts w:ascii="Times New Roman" w:hAnsi="Times New Roman"/>
          <w:i/>
          <w:spacing w:val="-24"/>
          <w:position w:val="2"/>
          <w:sz w:val="24"/>
          <w:vertAlign w:val="baseline"/>
        </w:rPr>
        <w:t>B</w:t>
      </w:r>
      <w:r>
        <w:rPr>
          <w:rFonts w:ascii="Symbol" w:hAnsi="Symbol"/>
          <w:spacing w:val="-24"/>
          <w:sz w:val="32"/>
          <w:vertAlign w:val="baseline"/>
        </w:rPr>
        <w:sym w:font="Symbol" w:char="F05D"/>
      </w:r>
      <w:r>
        <w:rPr>
          <w:rFonts w:ascii="Times New Roman" w:hAnsi="Times New Roman"/>
          <w:i/>
          <w:spacing w:val="-24"/>
          <w:position w:val="2"/>
          <w:sz w:val="24"/>
          <w:vertAlign w:val="baseline"/>
        </w:rPr>
        <w:t>dxdydz</w:t>
      </w:r>
    </w:p>
    <w:p>
      <w:pPr>
        <w:spacing w:before="0" w:line="201" w:lineRule="auto"/>
        <w:ind w:left="1964" w:right="0" w:firstLine="0"/>
        <w:jc w:val="left"/>
        <w:rPr>
          <w:rFonts w:ascii="Times New Roman"/>
          <w:i/>
          <w:sz w:val="10"/>
        </w:rPr>
      </w:pPr>
      <w:r>
        <w:rPr>
          <w:rFonts w:ascii="Times New Roman"/>
          <w:i/>
          <w:spacing w:val="-5"/>
          <w:sz w:val="14"/>
        </w:rPr>
        <w:t>V</w:t>
      </w:r>
      <w:r>
        <w:rPr>
          <w:rFonts w:ascii="Times New Roman"/>
          <w:i/>
          <w:spacing w:val="-5"/>
          <w:position w:val="-3"/>
          <w:sz w:val="10"/>
        </w:rPr>
        <w:t>e</w:t>
      </w:r>
    </w:p>
    <w:p>
      <w:pPr>
        <w:pStyle w:val="BodyText"/>
        <w:spacing w:before="6"/>
        <w:rPr>
          <w:rFonts w:ascii="Times New Roman"/>
          <w:i/>
          <w:sz w:val="17"/>
        </w:rPr>
      </w:pPr>
    </w:p>
    <w:p>
      <w:pPr>
        <w:pStyle w:val="ListParagraph"/>
        <w:numPr>
          <w:ilvl w:val="3"/>
          <w:numId w:val="27"/>
        </w:numPr>
        <w:tabs>
          <w:tab w:val="left" w:pos="1177"/>
        </w:tabs>
        <w:spacing w:before="0" w:after="0" w:line="240" w:lineRule="auto"/>
        <w:ind w:left="1177" w:right="0" w:hanging="961"/>
        <w:jc w:val="left"/>
        <w:rPr>
          <w:rFonts w:ascii="Microsoft Sans Serif" w:eastAsia="Microsoft Sans Serif" w:hAnsi="Microsoft Sans Serif"/>
          <w:sz w:val="24"/>
        </w:rPr>
      </w:pPr>
      <w:r>
        <w:rPr>
          <w:rFonts w:ascii="黑体" w:eastAsia="黑体" w:hAnsi="黑体"/>
          <w:spacing w:val="-11"/>
          <w:sz w:val="24"/>
        </w:rPr>
        <w:t xml:space="preserve">渗透流量矩阵 </w:t>
      </w:r>
      <w:r>
        <w:rPr>
          <w:rFonts w:ascii="Times New Roman" w:eastAsia="Times New Roman" w:hAnsi="Times New Roman"/>
          <w:i/>
          <w:spacing w:val="-175"/>
          <w:w w:val="57"/>
          <w:sz w:val="24"/>
        </w:rPr>
        <w:t>K</w:t>
      </w:r>
      <w:r>
        <w:rPr>
          <w:rFonts w:ascii="Microsoft Sans Serif" w:eastAsia="Microsoft Sans Serif" w:hAnsi="Microsoft Sans Serif"/>
          <w:spacing w:val="-22"/>
          <w:w w:val="142"/>
          <w:position w:val="7"/>
          <w:sz w:val="24"/>
        </w:rPr>
        <w:t>°</w:t>
      </w:r>
    </w:p>
    <w:p>
      <w:pPr>
        <w:pStyle w:val="BodyText"/>
        <w:spacing w:before="157"/>
        <w:ind w:left="1056"/>
      </w:pPr>
      <w:r>
        <w:t>单元刚度矩阵（</w:t>
      </w:r>
      <w:r>
        <w:rPr>
          <w:rFonts w:ascii="Times New Roman" w:eastAsia="Times New Roman" w:hAnsi="Times New Roman"/>
        </w:rPr>
        <w:t>8</w:t>
      </w:r>
      <w:r>
        <w:t>×</w:t>
      </w:r>
      <w:r>
        <w:rPr>
          <w:rFonts w:ascii="Times New Roman" w:eastAsia="Times New Roman" w:hAnsi="Times New Roman"/>
        </w:rPr>
        <w:t>8</w:t>
      </w:r>
      <w:r>
        <w:t>）</w:t>
      </w:r>
      <w:r>
        <w:rPr>
          <w:spacing w:val="-5"/>
        </w:rPr>
        <w:t>为：</w:t>
      </w:r>
    </w:p>
    <w:p>
      <w:pPr>
        <w:spacing w:before="0" w:line="240" w:lineRule="auto"/>
        <w:rPr>
          <w:sz w:val="24"/>
        </w:rPr>
      </w:pPr>
      <w:r>
        <w:br w:type="column"/>
      </w:r>
    </w:p>
    <w:p>
      <w:pPr>
        <w:pStyle w:val="BodyText"/>
      </w:pPr>
    </w:p>
    <w:p>
      <w:pPr>
        <w:pStyle w:val="BodyText"/>
      </w:pPr>
    </w:p>
    <w:p>
      <w:pPr>
        <w:pStyle w:val="BodyText"/>
        <w:spacing w:before="168"/>
        <w:ind w:left="276"/>
      </w:pPr>
      <w:r>
        <w:t>(2—</w:t>
      </w:r>
      <w:r>
        <w:rPr>
          <w:spacing w:val="-5"/>
        </w:rPr>
        <w:t>18)</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rPr>
          <w:sz w:val="19"/>
        </w:rPr>
      </w:pPr>
    </w:p>
    <w:p>
      <w:pPr>
        <w:pStyle w:val="BodyText"/>
        <w:spacing w:before="1"/>
        <w:ind w:left="216"/>
      </w:pPr>
      <w:r>
        <w:t>(2—</w:t>
      </w:r>
      <w:r>
        <w:rPr>
          <w:spacing w:val="-5"/>
        </w:rPr>
        <w:t>19)</w:t>
      </w:r>
    </w:p>
    <w:p>
      <w:pPr>
        <w:spacing w:after="0"/>
        <w:sectPr>
          <w:type w:val="continuous"/>
          <w:pgSz w:w="11910" w:h="16840"/>
          <w:pgMar w:top="1840" w:right="160" w:bottom="280" w:left="1580" w:header="708" w:footer="708"/>
          <w:pgNumType w:start="75"/>
          <w:cols w:num="2" w:space="708" w:equalWidth="0">
            <w:col w:w="6468" w:space="893"/>
            <w:col w:w="2809" w:space="0"/>
          </w:cols>
        </w:sectPr>
      </w:pPr>
    </w:p>
    <w:p>
      <w:pPr>
        <w:spacing w:before="173" w:line="442" w:lineRule="exact"/>
        <w:ind w:left="1096" w:right="0" w:firstLine="0"/>
        <w:jc w:val="left"/>
        <w:rPr>
          <w:rFonts w:ascii="Symbol" w:hAnsi="Symbol"/>
          <w:sz w:val="36"/>
        </w:rPr>
      </w:pPr>
      <w:r>
        <w:pict>
          <v:shape id="_x0000_s1139" type="#_x0000_t202" style="width:19.95pt;height:14.75pt;margin-top:16.77pt;margin-left:133.85pt;mso-position-horizontal-relative:page;position:absolute;z-index:-251595776" filled="f" stroked="f">
            <v:textbox inset="0,0,0,0">
              <w:txbxContent>
                <w:p>
                  <w:pPr>
                    <w:tabs>
                      <w:tab w:val="left" w:pos="306"/>
                    </w:tabs>
                    <w:spacing w:before="0"/>
                    <w:ind w:left="0" w:right="0" w:firstLine="0"/>
                    <w:jc w:val="left"/>
                    <w:rPr>
                      <w:rFonts w:ascii="Symbol" w:hAnsi="Symbol"/>
                      <w:sz w:val="24"/>
                    </w:rPr>
                  </w:pPr>
                  <w:r>
                    <w:rPr>
                      <w:rFonts w:ascii="Symbol" w:hAnsi="Symbol"/>
                      <w:spacing w:val="-10"/>
                      <w:sz w:val="24"/>
                    </w:rPr>
                    <w:sym w:font="Symbol" w:char="F0EB"/>
                  </w:r>
                  <w:r>
                    <w:rPr>
                      <w:rFonts w:ascii="Times New Roman" w:hAnsi="Times New Roman"/>
                      <w:sz w:val="24"/>
                    </w:rPr>
                    <w:tab/>
                  </w:r>
                  <w:r>
                    <w:rPr>
                      <w:rFonts w:ascii="Symbol" w:hAnsi="Symbol"/>
                      <w:spacing w:val="-10"/>
                      <w:sz w:val="24"/>
                    </w:rPr>
                    <w:sym w:font="Symbol" w:char="F0FB"/>
                  </w:r>
                </w:p>
              </w:txbxContent>
            </v:textbox>
          </v:shape>
        </w:pict>
      </w:r>
      <w:r>
        <w:rPr>
          <w:rFonts w:ascii="Symbol" w:hAnsi="Symbol"/>
          <w:spacing w:val="-22"/>
          <w:w w:val="110"/>
          <w:position w:val="11"/>
          <w:sz w:val="24"/>
        </w:rPr>
        <w:sym w:font="Symbol" w:char="F0E9"/>
      </w:r>
      <w:r>
        <w:rPr>
          <w:rFonts w:ascii="Times New Roman" w:hAnsi="Times New Roman"/>
          <w:i/>
          <w:spacing w:val="-22"/>
          <w:w w:val="110"/>
          <w:position w:val="9"/>
          <w:sz w:val="24"/>
        </w:rPr>
        <w:t>K</w:t>
      </w:r>
      <w:r>
        <w:rPr>
          <w:rFonts w:ascii="Microsoft Sans Serif" w:hAnsi="Microsoft Sans Serif"/>
          <w:spacing w:val="-22"/>
          <w:w w:val="110"/>
          <w:position w:val="16"/>
          <w:sz w:val="24"/>
        </w:rPr>
        <w:t>°</w:t>
      </w:r>
      <w:r>
        <w:rPr>
          <w:rFonts w:ascii="Symbol" w:hAnsi="Symbol"/>
          <w:spacing w:val="-22"/>
          <w:w w:val="110"/>
          <w:position w:val="11"/>
          <w:sz w:val="24"/>
        </w:rPr>
        <w:sym w:font="Symbol" w:char="F0F9"/>
      </w:r>
      <w:r>
        <w:rPr>
          <w:rFonts w:ascii="Times New Roman" w:hAnsi="Times New Roman"/>
          <w:spacing w:val="-1"/>
          <w:w w:val="110"/>
          <w:position w:val="11"/>
          <w:sz w:val="24"/>
        </w:rPr>
        <w:t xml:space="preserve"> </w:t>
      </w:r>
      <w:r>
        <w:rPr>
          <w:rFonts w:ascii="Symbol" w:hAnsi="Symbol"/>
          <w:spacing w:val="-22"/>
          <w:w w:val="110"/>
          <w:position w:val="9"/>
          <w:sz w:val="24"/>
        </w:rPr>
        <w:sym w:font="Symbol" w:char="F03D"/>
      </w:r>
      <w:r>
        <w:rPr>
          <w:rFonts w:ascii="Times New Roman" w:hAnsi="Times New Roman"/>
          <w:spacing w:val="-3"/>
          <w:w w:val="110"/>
          <w:position w:val="9"/>
          <w:sz w:val="24"/>
        </w:rPr>
        <w:t xml:space="preserve"> </w:t>
      </w:r>
      <w:r>
        <w:rPr>
          <w:rFonts w:ascii="Symbol" w:hAnsi="Symbol"/>
          <w:spacing w:val="-22"/>
          <w:w w:val="105"/>
          <w:sz w:val="36"/>
        </w:rPr>
        <w:sym w:font="Symbol" w:char="F0F2"/>
      </w:r>
      <w:r>
        <w:rPr>
          <w:rFonts w:ascii="Symbol" w:hAnsi="Symbol"/>
          <w:spacing w:val="-22"/>
          <w:w w:val="105"/>
          <w:sz w:val="36"/>
        </w:rPr>
        <w:sym w:font="Symbol" w:char="F0F2"/>
      </w:r>
      <w:r>
        <w:rPr>
          <w:rFonts w:ascii="Symbol" w:hAnsi="Symbol"/>
          <w:spacing w:val="-22"/>
          <w:w w:val="105"/>
          <w:sz w:val="36"/>
        </w:rPr>
        <w:sym w:font="Symbol" w:char="F0F2"/>
      </w:r>
    </w:p>
    <w:p>
      <w:pPr>
        <w:spacing w:before="0" w:line="204" w:lineRule="auto"/>
        <w:ind w:left="0" w:right="90" w:firstLine="0"/>
        <w:jc w:val="right"/>
        <w:rPr>
          <w:rFonts w:ascii="Times New Roman"/>
          <w:i/>
          <w:sz w:val="10"/>
        </w:rPr>
      </w:pPr>
      <w:r>
        <w:rPr>
          <w:rFonts w:ascii="Times New Roman"/>
          <w:i/>
          <w:spacing w:val="-5"/>
          <w:sz w:val="14"/>
        </w:rPr>
        <w:t>V</w:t>
      </w:r>
      <w:r>
        <w:rPr>
          <w:rFonts w:ascii="Times New Roman"/>
          <w:i/>
          <w:spacing w:val="-5"/>
          <w:position w:val="-3"/>
          <w:sz w:val="10"/>
        </w:rPr>
        <w:t>e</w:t>
      </w:r>
    </w:p>
    <w:p>
      <w:pPr>
        <w:spacing w:before="157"/>
        <w:ind w:left="-17" w:right="0" w:firstLine="0"/>
        <w:jc w:val="left"/>
        <w:rPr>
          <w:rFonts w:ascii="Times New Roman" w:hAnsi="Times New Roman"/>
          <w:i/>
          <w:sz w:val="24"/>
        </w:rPr>
      </w:pPr>
      <w:r>
        <w:br w:type="column"/>
      </w:r>
      <w:r>
        <w:rPr>
          <w:rFonts w:ascii="Symbol" w:hAnsi="Symbol"/>
          <w:spacing w:val="10"/>
          <w:w w:val="90"/>
          <w:sz w:val="32"/>
        </w:rPr>
        <w:sym w:font="Symbol" w:char="F05B"/>
      </w:r>
      <w:r>
        <w:rPr>
          <w:rFonts w:ascii="Times New Roman" w:hAnsi="Times New Roman"/>
          <w:i/>
          <w:spacing w:val="10"/>
          <w:w w:val="90"/>
          <w:position w:val="2"/>
          <w:sz w:val="24"/>
        </w:rPr>
        <w:t>B</w:t>
      </w:r>
      <w:r>
        <w:rPr>
          <w:rFonts w:ascii="Times New Roman" w:hAnsi="Times New Roman"/>
          <w:i/>
          <w:spacing w:val="17"/>
          <w:position w:val="2"/>
          <w:sz w:val="24"/>
        </w:rPr>
        <w:t xml:space="preserve"> </w:t>
      </w:r>
      <w:r>
        <w:rPr>
          <w:rFonts w:ascii="Symbol" w:hAnsi="Symbol"/>
          <w:w w:val="90"/>
          <w:sz w:val="32"/>
        </w:rPr>
        <w:sym w:font="Symbol" w:char="F05D"/>
      </w:r>
      <w:r>
        <w:rPr>
          <w:rFonts w:ascii="Times New Roman" w:hAnsi="Times New Roman"/>
          <w:i/>
          <w:w w:val="90"/>
          <w:position w:val="20"/>
          <w:sz w:val="14"/>
        </w:rPr>
        <w:t>T</w:t>
      </w:r>
      <w:r>
        <w:rPr>
          <w:rFonts w:ascii="Times New Roman" w:hAnsi="Times New Roman"/>
          <w:i/>
          <w:spacing w:val="22"/>
          <w:position w:val="20"/>
          <w:sz w:val="14"/>
        </w:rPr>
        <w:t xml:space="preserve"> </w:t>
      </w:r>
      <w:r>
        <w:rPr>
          <w:rFonts w:ascii="Symbol" w:hAnsi="Symbol"/>
          <w:w w:val="90"/>
          <w:sz w:val="32"/>
        </w:rPr>
        <w:sym w:font="Symbol" w:char="F05B"/>
      </w:r>
      <w:r>
        <w:rPr>
          <w:rFonts w:ascii="Times New Roman" w:hAnsi="Times New Roman"/>
          <w:i/>
          <w:w w:val="90"/>
          <w:position w:val="2"/>
          <w:sz w:val="24"/>
        </w:rPr>
        <w:t>k</w:t>
      </w:r>
      <w:r>
        <w:rPr>
          <w:rFonts w:ascii="Times New Roman" w:hAnsi="Times New Roman"/>
          <w:i/>
          <w:spacing w:val="-29"/>
          <w:w w:val="90"/>
          <w:position w:val="2"/>
          <w:sz w:val="24"/>
        </w:rPr>
        <w:t xml:space="preserve"> </w:t>
      </w:r>
      <w:r>
        <w:rPr>
          <w:rFonts w:ascii="Symbol" w:hAnsi="Symbol"/>
          <w:w w:val="90"/>
          <w:sz w:val="32"/>
        </w:rPr>
        <w:sym w:font="Symbol" w:char="F05D"/>
      </w:r>
      <w:r>
        <w:rPr>
          <w:rFonts w:ascii="Symbol" w:hAnsi="Symbol"/>
          <w:w w:val="90"/>
          <w:sz w:val="32"/>
        </w:rPr>
        <w:sym w:font="Symbol" w:char="F05B"/>
      </w:r>
      <w:r>
        <w:rPr>
          <w:rFonts w:ascii="Times New Roman" w:hAnsi="Times New Roman"/>
          <w:i/>
          <w:w w:val="90"/>
          <w:position w:val="2"/>
          <w:sz w:val="24"/>
        </w:rPr>
        <w:t>B</w:t>
      </w:r>
      <w:r>
        <w:rPr>
          <w:rFonts w:ascii="Times New Roman" w:hAnsi="Times New Roman"/>
          <w:i/>
          <w:spacing w:val="19"/>
          <w:position w:val="2"/>
          <w:sz w:val="24"/>
        </w:rPr>
        <w:t xml:space="preserve"> </w:t>
      </w:r>
      <w:r>
        <w:rPr>
          <w:rFonts w:ascii="Symbol" w:hAnsi="Symbol"/>
          <w:spacing w:val="-2"/>
          <w:w w:val="90"/>
          <w:sz w:val="32"/>
        </w:rPr>
        <w:sym w:font="Symbol" w:char="F05D"/>
      </w:r>
      <w:r>
        <w:rPr>
          <w:rFonts w:ascii="Times New Roman" w:hAnsi="Times New Roman"/>
          <w:i/>
          <w:spacing w:val="-2"/>
          <w:w w:val="90"/>
          <w:position w:val="2"/>
          <w:sz w:val="24"/>
        </w:rPr>
        <w:t>dxdydz</w:t>
      </w:r>
    </w:p>
    <w:p>
      <w:pPr>
        <w:pStyle w:val="BodyText"/>
        <w:spacing w:before="10"/>
        <w:rPr>
          <w:rFonts w:ascii="Times New Roman"/>
          <w:i/>
          <w:sz w:val="41"/>
        </w:rPr>
      </w:pPr>
    </w:p>
    <w:p>
      <w:pPr>
        <w:spacing w:before="0" w:line="269" w:lineRule="exact"/>
        <w:ind w:left="1418" w:right="0" w:firstLine="0"/>
        <w:jc w:val="left"/>
        <w:rPr>
          <w:rFonts w:ascii="Symbol" w:hAnsi="Symbol"/>
          <w:sz w:val="24"/>
        </w:rPr>
      </w:pPr>
      <w:r>
        <w:pict>
          <v:shape id="_x0000_s1140" type="#_x0000_t202" style="width:45.05pt;height:7.7pt;margin-top:-31.65pt;margin-left:193.51pt;mso-position-horizontal-relative:page;position:absolute;z-index:-251594752" filled="f" stroked="f">
            <v:textbox inset="0,0,0,0">
              <w:txbxContent>
                <w:p>
                  <w:pPr>
                    <w:tabs>
                      <w:tab w:val="left" w:pos="846"/>
                    </w:tabs>
                    <w:spacing w:before="0" w:line="154" w:lineRule="exact"/>
                    <w:ind w:left="0" w:right="0" w:firstLine="0"/>
                    <w:jc w:val="left"/>
                    <w:rPr>
                      <w:rFonts w:ascii="Times New Roman"/>
                      <w:i/>
                      <w:sz w:val="14"/>
                    </w:rPr>
                  </w:pPr>
                  <w:r>
                    <w:rPr>
                      <w:rFonts w:ascii="Times New Roman"/>
                      <w:i/>
                      <w:spacing w:val="-10"/>
                      <w:sz w:val="14"/>
                    </w:rPr>
                    <w:t>s</w:t>
                  </w:r>
                  <w:r>
                    <w:rPr>
                      <w:rFonts w:ascii="Times New Roman"/>
                      <w:i/>
                      <w:sz w:val="14"/>
                    </w:rPr>
                    <w:tab/>
                  </w:r>
                  <w:r>
                    <w:rPr>
                      <w:rFonts w:ascii="Times New Roman"/>
                      <w:i/>
                      <w:spacing w:val="-10"/>
                      <w:sz w:val="14"/>
                    </w:rPr>
                    <w:t>s</w:t>
                  </w:r>
                </w:p>
              </w:txbxContent>
            </v:textbox>
          </v:shape>
        </w:pict>
      </w:r>
      <w:r>
        <w:rPr>
          <w:rFonts w:ascii="Symbol" w:hAnsi="Symbol"/>
          <w:position w:val="1"/>
          <w:sz w:val="24"/>
        </w:rPr>
        <w:sym w:font="Symbol" w:char="F0EC"/>
      </w:r>
      <w:r>
        <w:rPr>
          <w:rFonts w:ascii="Times New Roman" w:hAnsi="Times New Roman"/>
          <w:spacing w:val="17"/>
          <w:position w:val="1"/>
          <w:sz w:val="24"/>
        </w:rPr>
        <w:t xml:space="preserve"> </w:t>
      </w:r>
      <w:r>
        <w:rPr>
          <w:rFonts w:ascii="Symbol" w:hAnsi="Symbol"/>
          <w:sz w:val="24"/>
        </w:rPr>
        <w:sym w:font="Symbol" w:char="F0B6"/>
      </w:r>
      <w:r>
        <w:rPr>
          <w:rFonts w:ascii="Times New Roman" w:hAnsi="Times New Roman"/>
          <w:spacing w:val="32"/>
          <w:sz w:val="24"/>
        </w:rPr>
        <w:t xml:space="preserve"> </w:t>
      </w:r>
      <w:r>
        <w:rPr>
          <w:rFonts w:ascii="Symbol" w:hAnsi="Symbol"/>
          <w:spacing w:val="-10"/>
          <w:position w:val="1"/>
          <w:sz w:val="24"/>
        </w:rPr>
        <w:sym w:font="Symbol" w:char="F0FC"/>
      </w:r>
    </w:p>
    <w:p>
      <w:pPr>
        <w:spacing w:before="30" w:line="110" w:lineRule="auto"/>
        <w:ind w:left="1418" w:right="0" w:firstLine="0"/>
        <w:jc w:val="left"/>
        <w:rPr>
          <w:rFonts w:ascii="Symbol" w:hAnsi="Symbol"/>
          <w:sz w:val="24"/>
        </w:rPr>
      </w:pPr>
      <w:r>
        <w:pict>
          <v:line id="_x0000_s1141" style="mso-position-horizontal-relative:page;position:absolute;z-index:-251596800" from="259.8pt,3.7pt" to="272.55pt,3.7pt" stroked="t" strokecolor="black" strokeweight="0.59pt">
            <v:stroke dashstyle="solid"/>
          </v:line>
        </w:pict>
      </w:r>
      <w:r>
        <w:rPr>
          <w:rFonts w:ascii="Symbol" w:hAnsi="Symbol"/>
          <w:sz w:val="24"/>
        </w:rPr>
        <w:sym w:font="Symbol" w:char="F0EF"/>
      </w:r>
      <w:r>
        <w:rPr>
          <w:rFonts w:ascii="Times New Roman" w:hAnsi="Times New Roman"/>
          <w:spacing w:val="-33"/>
          <w:sz w:val="24"/>
        </w:rPr>
        <w:t xml:space="preserve"> </w:t>
      </w:r>
      <w:r>
        <w:rPr>
          <w:rFonts w:ascii="Times New Roman" w:hAnsi="Times New Roman"/>
          <w:i/>
          <w:position w:val="-11"/>
          <w:sz w:val="24"/>
        </w:rPr>
        <w:t>dx</w:t>
      </w:r>
      <w:r>
        <w:rPr>
          <w:rFonts w:ascii="Times New Roman" w:hAnsi="Times New Roman"/>
          <w:i/>
          <w:spacing w:val="-25"/>
          <w:position w:val="-11"/>
          <w:sz w:val="24"/>
        </w:rPr>
        <w:t xml:space="preserve"> </w:t>
      </w:r>
      <w:r>
        <w:rPr>
          <w:rFonts w:ascii="Symbol" w:hAnsi="Symbol"/>
          <w:spacing w:val="-10"/>
          <w:sz w:val="24"/>
        </w:rPr>
        <w:sym w:font="Symbol" w:char="F0EF"/>
      </w:r>
    </w:p>
    <w:p>
      <w:pPr>
        <w:spacing w:before="0" w:line="33" w:lineRule="exact"/>
        <w:ind w:left="1418" w:right="0" w:firstLine="0"/>
        <w:jc w:val="left"/>
        <w:rPr>
          <w:rFonts w:ascii="Symbol" w:hAnsi="Symbol"/>
          <w:sz w:val="24"/>
        </w:rPr>
      </w:pPr>
      <w:r>
        <w:rPr>
          <w:rFonts w:ascii="Symbol" w:hAnsi="Symbol"/>
          <w:sz w:val="24"/>
        </w:rPr>
        <w:sym w:font="Symbol" w:char="F0EF"/>
      </w:r>
      <w:r>
        <w:rPr>
          <w:rFonts w:ascii="Times New Roman" w:hAnsi="Times New Roman"/>
          <w:spacing w:val="17"/>
          <w:sz w:val="24"/>
        </w:rPr>
        <w:t xml:space="preserve"> </w:t>
      </w:r>
      <w:r>
        <w:rPr>
          <w:rFonts w:ascii="Symbol" w:hAnsi="Symbol"/>
          <w:position w:val="-18"/>
          <w:sz w:val="24"/>
          <w:u w:val="single"/>
        </w:rPr>
        <w:sym w:font="Symbol" w:char="F0B6"/>
      </w:r>
      <w:r>
        <w:rPr>
          <w:rFonts w:ascii="Times New Roman" w:hAnsi="Times New Roman"/>
          <w:spacing w:val="32"/>
          <w:position w:val="-18"/>
          <w:sz w:val="24"/>
        </w:rPr>
        <w:t xml:space="preserve"> </w:t>
      </w:r>
      <w:r>
        <w:rPr>
          <w:rFonts w:ascii="Symbol" w:hAnsi="Symbol"/>
          <w:spacing w:val="-10"/>
          <w:sz w:val="24"/>
        </w:rPr>
        <w:sym w:font="Symbol" w:char="F0EF"/>
      </w:r>
    </w:p>
    <w:p>
      <w:pPr>
        <w:spacing w:before="0" w:line="240" w:lineRule="auto"/>
        <w:rPr>
          <w:rFonts w:ascii="Symbol" w:hAnsi="Symbol"/>
          <w:sz w:val="48"/>
        </w:rPr>
      </w:pPr>
      <w:r>
        <w:br w:type="column"/>
      </w:r>
    </w:p>
    <w:p>
      <w:pPr>
        <w:pStyle w:val="BodyText"/>
        <w:rPr>
          <w:rFonts w:ascii="Symbol" w:hAnsi="Symbol"/>
          <w:sz w:val="48"/>
        </w:rPr>
      </w:pPr>
    </w:p>
    <w:p>
      <w:pPr>
        <w:spacing w:before="327" w:line="205" w:lineRule="exact"/>
        <w:ind w:left="1096" w:right="0" w:firstLine="0"/>
        <w:jc w:val="left"/>
        <w:rPr>
          <w:rFonts w:ascii="Times New Roman" w:hAnsi="Times New Roman"/>
          <w:i/>
          <w:sz w:val="14"/>
        </w:rPr>
      </w:pPr>
      <w:r>
        <w:rPr>
          <w:rFonts w:ascii="Symbol" w:hAnsi="Symbol"/>
          <w:sz w:val="24"/>
          <w:u w:val="single"/>
        </w:rPr>
        <w:sym w:font="Symbol" w:char="F044"/>
      </w:r>
      <w:r>
        <w:rPr>
          <w:rFonts w:ascii="Times New Roman" w:hAnsi="Times New Roman"/>
          <w:i/>
          <w:sz w:val="24"/>
          <w:u w:val="single"/>
        </w:rPr>
        <w:t>t</w:t>
      </w:r>
      <w:r>
        <w:rPr>
          <w:rFonts w:ascii="Times New Roman" w:hAnsi="Times New Roman"/>
          <w:i/>
          <w:spacing w:val="12"/>
          <w:sz w:val="24"/>
        </w:rPr>
        <w:t xml:space="preserve"> </w:t>
      </w:r>
      <w:r>
        <w:rPr>
          <w:rFonts w:ascii="Symbol" w:hAnsi="Symbol"/>
          <w:spacing w:val="-5"/>
          <w:position w:val="19"/>
          <w:sz w:val="24"/>
        </w:rPr>
        <w:sym w:font="Symbol" w:char="F0E9"/>
      </w:r>
      <w:r>
        <w:rPr>
          <w:rFonts w:ascii="Times New Roman" w:hAnsi="Times New Roman"/>
          <w:i/>
          <w:spacing w:val="-5"/>
          <w:position w:val="21"/>
          <w:sz w:val="24"/>
        </w:rPr>
        <w:t>k</w:t>
      </w:r>
      <w:r>
        <w:rPr>
          <w:rFonts w:ascii="Times New Roman" w:hAnsi="Times New Roman"/>
          <w:i/>
          <w:spacing w:val="-5"/>
          <w:position w:val="15"/>
          <w:sz w:val="14"/>
        </w:rPr>
        <w:t>h</w:t>
      </w:r>
    </w:p>
    <w:p>
      <w:pPr>
        <w:spacing w:before="10" w:line="240" w:lineRule="auto"/>
        <w:rPr>
          <w:rFonts w:ascii="Times New Roman"/>
          <w:i/>
          <w:sz w:val="19"/>
        </w:rPr>
      </w:pPr>
      <w:r>
        <w:br w:type="column"/>
      </w:r>
    </w:p>
    <w:p>
      <w:pPr>
        <w:pStyle w:val="BodyText"/>
        <w:ind w:left="470"/>
      </w:pPr>
      <w:r>
        <w:t>(2—</w:t>
      </w:r>
      <w:r>
        <w:rPr>
          <w:spacing w:val="-5"/>
        </w:rPr>
        <w:t>20)</w:t>
      </w:r>
    </w:p>
    <w:p>
      <w:pPr>
        <w:pStyle w:val="BodyText"/>
      </w:pPr>
    </w:p>
    <w:p>
      <w:pPr>
        <w:pStyle w:val="BodyText"/>
      </w:pPr>
    </w:p>
    <w:p>
      <w:pPr>
        <w:pStyle w:val="BodyText"/>
        <w:spacing w:before="6"/>
        <w:rPr>
          <w:sz w:val="27"/>
        </w:rPr>
      </w:pPr>
    </w:p>
    <w:p>
      <w:pPr>
        <w:pStyle w:val="BodyText"/>
        <w:tabs>
          <w:tab w:val="left" w:pos="688"/>
        </w:tabs>
        <w:spacing w:line="205" w:lineRule="exact"/>
        <w:ind w:left="257"/>
        <w:rPr>
          <w:rFonts w:ascii="Symbol" w:hAnsi="Symbol"/>
        </w:rPr>
      </w:pPr>
      <w:r>
        <w:rPr>
          <w:rFonts w:ascii="Times New Roman" w:hAnsi="Times New Roman"/>
          <w:spacing w:val="-10"/>
          <w:position w:val="2"/>
        </w:rPr>
        <w:t>0</w:t>
      </w:r>
      <w:r>
        <w:rPr>
          <w:rFonts w:ascii="Times New Roman" w:hAnsi="Times New Roman"/>
          <w:position w:val="2"/>
        </w:rPr>
        <w:tab/>
        <w:t>0</w:t>
      </w:r>
      <w:r>
        <w:rPr>
          <w:rFonts w:ascii="Times New Roman" w:hAnsi="Times New Roman"/>
          <w:spacing w:val="-11"/>
          <w:position w:val="2"/>
        </w:rPr>
        <w:t xml:space="preserve"> </w:t>
      </w:r>
      <w:r>
        <w:rPr>
          <w:rFonts w:ascii="Symbol" w:hAnsi="Symbol"/>
          <w:spacing w:val="-10"/>
        </w:rPr>
        <w:sym w:font="Symbol" w:char="F0F9"/>
      </w:r>
    </w:p>
    <w:p>
      <w:pPr>
        <w:spacing w:after="0" w:line="205" w:lineRule="exact"/>
        <w:rPr>
          <w:rFonts w:ascii="Symbol" w:hAnsi="Symbol"/>
        </w:rPr>
        <w:sectPr>
          <w:type w:val="continuous"/>
          <w:pgSz w:w="11910" w:h="16840"/>
          <w:pgMar w:top="1840" w:right="160" w:bottom="280" w:left="1580" w:header="708" w:footer="708"/>
          <w:pgNumType w:start="76"/>
          <w:cols w:num="4" w:space="708" w:equalWidth="0">
            <w:col w:w="2027" w:space="40"/>
            <w:col w:w="1985" w:space="1408"/>
            <w:col w:w="1667" w:space="40"/>
            <w:col w:w="3003" w:space="0"/>
          </w:cols>
        </w:sectPr>
      </w:pPr>
    </w:p>
    <w:p>
      <w:pPr>
        <w:tabs>
          <w:tab w:val="left" w:pos="3892"/>
          <w:tab w:val="left" w:pos="4606"/>
          <w:tab w:val="left" w:pos="5073"/>
        </w:tabs>
        <w:spacing w:before="0" w:line="144" w:lineRule="exact"/>
        <w:ind w:left="1056" w:right="0" w:firstLine="0"/>
        <w:jc w:val="left"/>
        <w:rPr>
          <w:rFonts w:ascii="Microsoft Sans Serif" w:hAnsi="Microsoft Sans Serif"/>
          <w:sz w:val="24"/>
        </w:rPr>
      </w:pPr>
      <w:r>
        <w:pict>
          <v:line id="_x0000_s1142" style="mso-position-horizontal-relative:page;position:absolute;z-index:251722752" from="226pt,6.05pt" to="235.2pt,6.05pt" stroked="t" strokecolor="black" strokeweight="0.59pt">
            <v:stroke dashstyle="solid"/>
          </v:line>
        </w:pict>
      </w:r>
      <w:r>
        <w:rPr>
          <w:spacing w:val="-6"/>
          <w:position w:val="2"/>
          <w:sz w:val="24"/>
        </w:rPr>
        <w:t>式</w:t>
      </w:r>
      <w:r>
        <w:rPr>
          <w:spacing w:val="-6"/>
          <w:position w:val="2"/>
          <w:sz w:val="24"/>
        </w:rPr>
        <w:t>中</w:t>
      </w:r>
      <w:r>
        <w:rPr>
          <w:spacing w:val="-6"/>
          <w:position w:val="2"/>
          <w:sz w:val="24"/>
        </w:rPr>
        <w:t>，</w:t>
      </w:r>
      <w:r>
        <w:rPr>
          <w:spacing w:val="-99"/>
          <w:position w:val="2"/>
          <w:sz w:val="24"/>
        </w:rPr>
        <w:t xml:space="preserve"> </w:t>
      </w:r>
      <w:r>
        <w:rPr>
          <w:rFonts w:ascii="Symbol" w:hAnsi="Symbol"/>
          <w:spacing w:val="-6"/>
          <w:sz w:val="32"/>
        </w:rPr>
        <w:sym w:font="Symbol" w:char="F05B"/>
      </w:r>
      <w:r>
        <w:rPr>
          <w:rFonts w:ascii="Times New Roman" w:hAnsi="Times New Roman"/>
          <w:i/>
          <w:spacing w:val="-6"/>
          <w:position w:val="2"/>
          <w:sz w:val="24"/>
        </w:rPr>
        <w:t xml:space="preserve">B </w:t>
      </w:r>
      <w:r>
        <w:rPr>
          <w:rFonts w:ascii="Symbol" w:hAnsi="Symbol"/>
          <w:spacing w:val="-6"/>
          <w:sz w:val="32"/>
        </w:rPr>
        <w:sym w:font="Symbol" w:char="F05D"/>
      </w:r>
      <w:r>
        <w:rPr>
          <w:rFonts w:ascii="Times New Roman" w:hAnsi="Times New Roman"/>
          <w:spacing w:val="-35"/>
          <w:sz w:val="32"/>
        </w:rPr>
        <w:t xml:space="preserve"> </w:t>
      </w:r>
      <w:r>
        <w:rPr>
          <w:rFonts w:ascii="Symbol" w:hAnsi="Symbol"/>
          <w:spacing w:val="-6"/>
          <w:position w:val="2"/>
          <w:sz w:val="24"/>
        </w:rPr>
        <w:sym w:font="Symbol" w:char="F03D"/>
      </w:r>
      <w:r>
        <w:rPr>
          <w:rFonts w:ascii="Times New Roman" w:hAnsi="Times New Roman"/>
          <w:spacing w:val="-23"/>
          <w:position w:val="2"/>
          <w:sz w:val="24"/>
        </w:rPr>
        <w:t xml:space="preserve"> </w:t>
      </w:r>
      <w:r>
        <w:rPr>
          <w:rFonts w:ascii="Symbol" w:hAnsi="Symbol"/>
          <w:spacing w:val="-6"/>
          <w:sz w:val="31"/>
        </w:rPr>
        <w:sym w:font="Symbol" w:char="F07B"/>
      </w:r>
      <w:r>
        <w:rPr>
          <w:rFonts w:ascii="Symbol" w:hAnsi="Symbol"/>
          <w:spacing w:val="-6"/>
          <w:position w:val="2"/>
          <w:sz w:val="24"/>
        </w:rPr>
        <w:sym w:font="Symbol" w:char="F0D1"/>
      </w:r>
      <w:r>
        <w:rPr>
          <w:rFonts w:ascii="Symbol" w:hAnsi="Symbol"/>
          <w:spacing w:val="-6"/>
          <w:sz w:val="31"/>
        </w:rPr>
        <w:sym w:font="Symbol" w:char="F07D"/>
      </w:r>
      <w:r>
        <w:rPr>
          <w:rFonts w:ascii="Times New Roman" w:hAnsi="Times New Roman"/>
          <w:spacing w:val="-48"/>
          <w:sz w:val="31"/>
        </w:rPr>
        <w:t xml:space="preserve"> </w:t>
      </w:r>
      <w:r>
        <w:rPr>
          <w:rFonts w:ascii="Symbol" w:hAnsi="Symbol"/>
          <w:spacing w:val="-6"/>
          <w:position w:val="5"/>
          <w:sz w:val="24"/>
        </w:rPr>
        <w:sym w:font="Symbol" w:char="F0E9"/>
      </w:r>
      <w:r>
        <w:rPr>
          <w:rFonts w:ascii="Times New Roman" w:hAnsi="Times New Roman"/>
          <w:spacing w:val="-39"/>
          <w:position w:val="5"/>
          <w:sz w:val="24"/>
        </w:rPr>
        <w:t xml:space="preserve"> </w:t>
      </w:r>
      <w:r>
        <w:rPr>
          <w:rFonts w:ascii="Times New Roman" w:hAnsi="Times New Roman"/>
          <w:i/>
          <w:spacing w:val="-6"/>
          <w:position w:val="2"/>
          <w:sz w:val="24"/>
        </w:rPr>
        <w:t>N</w:t>
      </w:r>
      <w:r>
        <w:rPr>
          <w:rFonts w:ascii="Times New Roman" w:hAnsi="Times New Roman"/>
          <w:i/>
          <w:spacing w:val="-24"/>
          <w:position w:val="2"/>
          <w:sz w:val="24"/>
        </w:rPr>
        <w:t xml:space="preserve"> </w:t>
      </w:r>
      <w:r>
        <w:rPr>
          <w:rFonts w:ascii="Symbol" w:hAnsi="Symbol"/>
          <w:spacing w:val="-6"/>
          <w:position w:val="5"/>
          <w:sz w:val="24"/>
        </w:rPr>
        <w:sym w:font="Symbol" w:char="F0F9"/>
      </w:r>
      <w:r>
        <w:rPr>
          <w:rFonts w:ascii="Times New Roman" w:hAnsi="Times New Roman"/>
          <w:spacing w:val="-6"/>
          <w:position w:val="5"/>
          <w:sz w:val="24"/>
        </w:rPr>
        <w:t xml:space="preserve"> </w:t>
      </w:r>
      <w:r>
        <w:rPr>
          <w:rFonts w:ascii="Symbol" w:hAnsi="Symbol"/>
          <w:spacing w:val="-6"/>
          <w:position w:val="2"/>
          <w:sz w:val="24"/>
        </w:rPr>
        <w:sym w:font="Symbol" w:char="F03D"/>
      </w:r>
      <w:r>
        <w:rPr>
          <w:rFonts w:ascii="Times New Roman" w:hAnsi="Times New Roman"/>
          <w:spacing w:val="-9"/>
          <w:position w:val="2"/>
          <w:sz w:val="24"/>
        </w:rPr>
        <w:t xml:space="preserve"> </w:t>
      </w:r>
      <w:r>
        <w:rPr>
          <w:rFonts w:ascii="Symbol" w:hAnsi="Symbol"/>
          <w:spacing w:val="-10"/>
          <w:position w:val="16"/>
          <w:sz w:val="24"/>
        </w:rPr>
        <w:sym w:font="Symbol" w:char="F0EF"/>
      </w:r>
      <w:r>
        <w:rPr>
          <w:rFonts w:ascii="Times New Roman" w:hAnsi="Times New Roman"/>
          <w:position w:val="16"/>
          <w:sz w:val="24"/>
        </w:rPr>
        <w:tab/>
      </w:r>
      <w:r>
        <w:rPr>
          <w:rFonts w:ascii="Symbol" w:hAnsi="Symbol"/>
          <w:spacing w:val="-5"/>
          <w:position w:val="16"/>
          <w:sz w:val="24"/>
        </w:rPr>
        <w:sym w:font="Symbol" w:char="F0EF"/>
      </w:r>
      <w:r>
        <w:rPr>
          <w:rFonts w:ascii="Symbol" w:hAnsi="Symbol"/>
          <w:spacing w:val="-5"/>
          <w:sz w:val="32"/>
        </w:rPr>
        <w:sym w:font="Symbol" w:char="F05B"/>
      </w:r>
      <w:r>
        <w:rPr>
          <w:rFonts w:ascii="Times New Roman" w:hAnsi="Times New Roman"/>
          <w:i/>
          <w:spacing w:val="-5"/>
          <w:position w:val="2"/>
          <w:sz w:val="24"/>
        </w:rPr>
        <w:t>N</w:t>
      </w:r>
      <w:r>
        <w:rPr>
          <w:rFonts w:ascii="Times New Roman" w:hAnsi="Times New Roman"/>
          <w:i/>
          <w:position w:val="2"/>
          <w:sz w:val="24"/>
        </w:rPr>
        <w:tab/>
      </w:r>
      <w:r>
        <w:rPr>
          <w:rFonts w:ascii="Times New Roman" w:hAnsi="Times New Roman"/>
          <w:i/>
          <w:spacing w:val="-10"/>
          <w:position w:val="2"/>
          <w:sz w:val="24"/>
        </w:rPr>
        <w:t>N</w:t>
      </w:r>
      <w:r>
        <w:rPr>
          <w:rFonts w:ascii="Times New Roman" w:hAnsi="Times New Roman"/>
          <w:i/>
          <w:position w:val="2"/>
          <w:sz w:val="24"/>
        </w:rPr>
        <w:tab/>
      </w:r>
      <w:r>
        <w:rPr>
          <w:rFonts w:ascii="Microsoft Sans Serif" w:hAnsi="Microsoft Sans Serif"/>
          <w:spacing w:val="-10"/>
          <w:position w:val="2"/>
          <w:sz w:val="24"/>
        </w:rPr>
        <w:t>L</w:t>
      </w:r>
    </w:p>
    <w:p>
      <w:pPr>
        <w:spacing w:before="41" w:line="102" w:lineRule="exact"/>
        <w:ind w:left="291" w:right="0" w:firstLine="0"/>
        <w:jc w:val="left"/>
        <w:rPr>
          <w:rFonts w:ascii="Symbol" w:hAnsi="Symbol"/>
          <w:sz w:val="24"/>
        </w:rPr>
      </w:pPr>
      <w:r>
        <w:br w:type="column"/>
      </w:r>
      <w:r>
        <w:rPr>
          <w:rFonts w:ascii="Times New Roman" w:hAnsi="Times New Roman"/>
          <w:i/>
          <w:w w:val="90"/>
          <w:position w:val="2"/>
          <w:sz w:val="24"/>
        </w:rPr>
        <w:t>N</w:t>
      </w:r>
      <w:r>
        <w:rPr>
          <w:rFonts w:ascii="Times New Roman" w:hAnsi="Times New Roman"/>
          <w:i/>
          <w:spacing w:val="36"/>
          <w:position w:val="2"/>
          <w:sz w:val="24"/>
        </w:rPr>
        <w:t xml:space="preserve"> </w:t>
      </w:r>
      <w:r>
        <w:rPr>
          <w:rFonts w:ascii="Symbol" w:hAnsi="Symbol"/>
          <w:w w:val="90"/>
          <w:sz w:val="32"/>
        </w:rPr>
        <w:sym w:font="Symbol" w:char="F05D"/>
      </w:r>
      <w:r>
        <w:rPr>
          <w:rFonts w:ascii="Times New Roman" w:hAnsi="Times New Roman"/>
          <w:spacing w:val="-39"/>
          <w:w w:val="90"/>
          <w:sz w:val="32"/>
        </w:rPr>
        <w:t xml:space="preserve"> </w:t>
      </w:r>
      <w:r>
        <w:rPr>
          <w:rFonts w:ascii="Times New Roman" w:hAnsi="Times New Roman"/>
          <w:w w:val="90"/>
          <w:position w:val="2"/>
          <w:sz w:val="24"/>
        </w:rPr>
        <w:t>,</w:t>
      </w:r>
      <w:r>
        <w:rPr>
          <w:rFonts w:ascii="Times New Roman" w:hAnsi="Times New Roman"/>
          <w:spacing w:val="-33"/>
          <w:w w:val="90"/>
          <w:position w:val="2"/>
          <w:sz w:val="24"/>
        </w:rPr>
        <w:t xml:space="preserve"> </w:t>
      </w:r>
      <w:r>
        <w:rPr>
          <w:rFonts w:ascii="Symbol" w:hAnsi="Symbol"/>
          <w:w w:val="90"/>
          <w:sz w:val="32"/>
        </w:rPr>
        <w:sym w:font="Symbol" w:char="F05B"/>
      </w:r>
      <w:r>
        <w:rPr>
          <w:rFonts w:ascii="Times New Roman" w:hAnsi="Times New Roman"/>
          <w:i/>
          <w:w w:val="90"/>
          <w:position w:val="2"/>
          <w:sz w:val="24"/>
        </w:rPr>
        <w:t>k</w:t>
      </w:r>
      <w:r>
        <w:rPr>
          <w:rFonts w:ascii="Times New Roman" w:hAnsi="Times New Roman"/>
          <w:i/>
          <w:spacing w:val="-29"/>
          <w:w w:val="90"/>
          <w:position w:val="2"/>
          <w:sz w:val="24"/>
        </w:rPr>
        <w:t xml:space="preserve"> </w:t>
      </w:r>
      <w:r>
        <w:rPr>
          <w:rFonts w:ascii="Symbol" w:hAnsi="Symbol"/>
          <w:w w:val="90"/>
          <w:sz w:val="32"/>
        </w:rPr>
        <w:sym w:font="Symbol" w:char="F05D"/>
      </w:r>
      <w:r>
        <w:rPr>
          <w:rFonts w:ascii="Times New Roman" w:hAnsi="Times New Roman"/>
          <w:spacing w:val="-27"/>
          <w:w w:val="90"/>
          <w:sz w:val="32"/>
        </w:rPr>
        <w:t xml:space="preserve"> </w:t>
      </w:r>
      <w:r>
        <w:rPr>
          <w:rFonts w:ascii="Symbol" w:hAnsi="Symbol"/>
          <w:spacing w:val="-10"/>
          <w:w w:val="90"/>
          <w:position w:val="2"/>
          <w:sz w:val="24"/>
        </w:rPr>
        <w:sym w:font="Symbol" w:char="F03D"/>
      </w:r>
    </w:p>
    <w:p>
      <w:pPr>
        <w:tabs>
          <w:tab w:val="left" w:pos="863"/>
          <w:tab w:val="left" w:pos="1337"/>
        </w:tabs>
        <w:spacing w:before="0" w:line="144" w:lineRule="exact"/>
        <w:ind w:left="325" w:right="0" w:firstLine="0"/>
        <w:jc w:val="left"/>
        <w:rPr>
          <w:rFonts w:ascii="Symbol" w:hAnsi="Symbol"/>
          <w:sz w:val="24"/>
        </w:rPr>
      </w:pPr>
      <w:r>
        <w:br w:type="column"/>
      </w:r>
      <w:r>
        <w:rPr>
          <w:rFonts w:ascii="Symbol" w:hAnsi="Symbol"/>
          <w:position w:val="11"/>
          <w:sz w:val="24"/>
        </w:rPr>
        <w:sym w:font="Symbol" w:char="F0EA"/>
      </w:r>
      <w:r>
        <w:rPr>
          <w:rFonts w:ascii="Times New Roman" w:hAnsi="Times New Roman"/>
          <w:spacing w:val="-7"/>
          <w:position w:val="11"/>
          <w:sz w:val="24"/>
        </w:rPr>
        <w:t xml:space="preserve"> </w:t>
      </w:r>
      <w:r>
        <w:rPr>
          <w:rFonts w:ascii="Times New Roman" w:hAnsi="Times New Roman"/>
          <w:spacing w:val="-10"/>
          <w:sz w:val="24"/>
        </w:rPr>
        <w:t>0</w:t>
      </w:r>
      <w:r>
        <w:rPr>
          <w:rFonts w:ascii="Times New Roman" w:hAnsi="Times New Roman"/>
          <w:sz w:val="24"/>
        </w:rPr>
        <w:tab/>
      </w:r>
      <w:r>
        <w:rPr>
          <w:rFonts w:ascii="Times New Roman" w:hAnsi="Times New Roman"/>
          <w:i/>
          <w:spacing w:val="-10"/>
          <w:sz w:val="24"/>
        </w:rPr>
        <w:t>k</w:t>
      </w:r>
      <w:r>
        <w:rPr>
          <w:rFonts w:ascii="Times New Roman" w:hAnsi="Times New Roman"/>
          <w:i/>
          <w:sz w:val="24"/>
        </w:rPr>
        <w:tab/>
      </w:r>
      <w:r>
        <w:rPr>
          <w:rFonts w:ascii="Times New Roman" w:hAnsi="Times New Roman"/>
          <w:sz w:val="24"/>
        </w:rPr>
        <w:t>0</w:t>
      </w:r>
      <w:r>
        <w:rPr>
          <w:rFonts w:ascii="Times New Roman" w:hAnsi="Times New Roman"/>
          <w:spacing w:val="-11"/>
          <w:sz w:val="24"/>
        </w:rPr>
        <w:t xml:space="preserve"> </w:t>
      </w:r>
      <w:r>
        <w:rPr>
          <w:rFonts w:ascii="Symbol" w:hAnsi="Symbol"/>
          <w:spacing w:val="-12"/>
          <w:position w:val="11"/>
          <w:sz w:val="24"/>
        </w:rPr>
        <w:sym w:font="Symbol" w:char="F0FA"/>
      </w:r>
    </w:p>
    <w:p>
      <w:pPr>
        <w:spacing w:after="0" w:line="144" w:lineRule="exact"/>
        <w:jc w:val="left"/>
        <w:rPr>
          <w:rFonts w:ascii="Symbol" w:hAnsi="Symbol"/>
          <w:sz w:val="24"/>
        </w:rPr>
        <w:sectPr>
          <w:type w:val="continuous"/>
          <w:pgSz w:w="11910" w:h="16840"/>
          <w:pgMar w:top="1840" w:right="160" w:bottom="280" w:left="1580" w:header="708" w:footer="708"/>
          <w:pgNumType w:start="77"/>
          <w:cols w:num="3" w:space="708" w:equalWidth="0">
            <w:col w:w="5208" w:space="40"/>
            <w:col w:w="1231" w:space="39"/>
            <w:col w:w="3652" w:space="0"/>
          </w:cols>
        </w:sectPr>
      </w:pPr>
    </w:p>
    <w:p>
      <w:pPr>
        <w:tabs>
          <w:tab w:val="left" w:pos="2833"/>
          <w:tab w:val="left" w:pos="3143"/>
        </w:tabs>
        <w:spacing w:before="67" w:line="162" w:lineRule="exact"/>
        <w:ind w:left="2038" w:right="0" w:firstLine="0"/>
        <w:jc w:val="left"/>
        <w:rPr>
          <w:rFonts w:ascii="Symbol" w:hAnsi="Symbol"/>
          <w:sz w:val="24"/>
        </w:rPr>
      </w:pPr>
      <w:r>
        <w:rPr>
          <w:rFonts w:ascii="Times New Roman" w:hAnsi="Times New Roman"/>
          <w:i/>
          <w:spacing w:val="-10"/>
          <w:position w:val="5"/>
          <w:sz w:val="14"/>
        </w:rPr>
        <w:t>s</w:t>
      </w:r>
      <w:r>
        <w:rPr>
          <w:rFonts w:ascii="Times New Roman" w:hAnsi="Times New Roman"/>
          <w:i/>
          <w:position w:val="5"/>
          <w:sz w:val="14"/>
        </w:rPr>
        <w:tab/>
      </w:r>
      <w:r>
        <w:rPr>
          <w:rFonts w:ascii="Symbol" w:hAnsi="Symbol"/>
          <w:spacing w:val="-10"/>
          <w:sz w:val="24"/>
        </w:rPr>
        <w:sym w:font="Symbol" w:char="F0EB"/>
      </w:r>
      <w:r>
        <w:rPr>
          <w:rFonts w:ascii="Times New Roman" w:hAnsi="Times New Roman"/>
          <w:sz w:val="24"/>
        </w:rPr>
        <w:tab/>
      </w:r>
      <w:r>
        <w:rPr>
          <w:rFonts w:ascii="Symbol" w:hAnsi="Symbol"/>
          <w:spacing w:val="-10"/>
          <w:sz w:val="24"/>
        </w:rPr>
        <w:sym w:font="Symbol" w:char="F0FB"/>
      </w:r>
    </w:p>
    <w:p>
      <w:pPr>
        <w:spacing w:before="0" w:line="230" w:lineRule="exact"/>
        <w:ind w:left="209" w:right="0" w:firstLine="0"/>
        <w:jc w:val="left"/>
        <w:rPr>
          <w:rFonts w:ascii="Symbol" w:hAnsi="Symbol"/>
          <w:sz w:val="24"/>
        </w:rPr>
      </w:pPr>
      <w:r>
        <w:br w:type="column"/>
      </w:r>
      <w:r>
        <w:rPr>
          <w:rFonts w:ascii="Symbol" w:hAnsi="Symbol"/>
          <w:sz w:val="24"/>
        </w:rPr>
        <w:sym w:font="Symbol" w:char="F0ED"/>
      </w:r>
      <w:r>
        <w:rPr>
          <w:rFonts w:ascii="Times New Roman" w:hAnsi="Times New Roman"/>
          <w:spacing w:val="-35"/>
          <w:sz w:val="24"/>
        </w:rPr>
        <w:t xml:space="preserve"> </w:t>
      </w:r>
      <w:r>
        <w:rPr>
          <w:rFonts w:ascii="Times New Roman" w:hAnsi="Times New Roman"/>
          <w:i/>
          <w:position w:val="-14"/>
          <w:sz w:val="24"/>
        </w:rPr>
        <w:t>dy</w:t>
      </w:r>
      <w:r>
        <w:rPr>
          <w:rFonts w:ascii="Times New Roman" w:hAnsi="Times New Roman"/>
          <w:i/>
          <w:spacing w:val="-23"/>
          <w:position w:val="-14"/>
          <w:sz w:val="24"/>
        </w:rPr>
        <w:t xml:space="preserve"> </w:t>
      </w:r>
      <w:r>
        <w:rPr>
          <w:rFonts w:ascii="Symbol" w:hAnsi="Symbol"/>
          <w:spacing w:val="-10"/>
          <w:sz w:val="24"/>
        </w:rPr>
        <w:sym w:font="Symbol" w:char="F0FD"/>
      </w:r>
    </w:p>
    <w:p>
      <w:pPr>
        <w:spacing w:before="8" w:line="240" w:lineRule="auto"/>
        <w:rPr>
          <w:rFonts w:ascii="Symbol" w:hAnsi="Symbol"/>
          <w:sz w:val="10"/>
        </w:rPr>
      </w:pPr>
      <w:r>
        <w:br w:type="column"/>
      </w:r>
    </w:p>
    <w:p>
      <w:pPr>
        <w:tabs>
          <w:tab w:val="left" w:pos="727"/>
          <w:tab w:val="left" w:pos="1653"/>
        </w:tabs>
        <w:spacing w:before="0" w:line="99" w:lineRule="exact"/>
        <w:ind w:left="233" w:right="0" w:firstLine="0"/>
        <w:jc w:val="left"/>
        <w:rPr>
          <w:rFonts w:ascii="Times New Roman"/>
          <w:sz w:val="14"/>
        </w:rPr>
      </w:pPr>
      <w:r>
        <w:rPr>
          <w:rFonts w:ascii="Times New Roman"/>
          <w:spacing w:val="-10"/>
          <w:sz w:val="14"/>
        </w:rPr>
        <w:t>1</w:t>
      </w:r>
      <w:r>
        <w:rPr>
          <w:rFonts w:ascii="Times New Roman"/>
          <w:sz w:val="14"/>
        </w:rPr>
        <w:tab/>
      </w:r>
      <w:r>
        <w:rPr>
          <w:rFonts w:ascii="Times New Roman"/>
          <w:spacing w:val="-10"/>
          <w:sz w:val="14"/>
        </w:rPr>
        <w:t>2</w:t>
      </w:r>
      <w:r>
        <w:rPr>
          <w:rFonts w:ascii="Times New Roman"/>
          <w:sz w:val="14"/>
        </w:rPr>
        <w:tab/>
      </w:r>
      <w:r>
        <w:rPr>
          <w:rFonts w:ascii="Times New Roman"/>
          <w:spacing w:val="-10"/>
          <w:sz w:val="14"/>
        </w:rPr>
        <w:t>8</w:t>
      </w:r>
    </w:p>
    <w:p>
      <w:pPr>
        <w:tabs>
          <w:tab w:val="left" w:pos="1678"/>
          <w:tab w:val="left" w:pos="2213"/>
        </w:tabs>
        <w:spacing w:before="77" w:line="152" w:lineRule="exact"/>
        <w:ind w:left="708" w:right="0" w:firstLine="0"/>
        <w:jc w:val="left"/>
        <w:rPr>
          <w:rFonts w:ascii="Symbol" w:hAnsi="Symbol"/>
          <w:sz w:val="24"/>
        </w:rPr>
      </w:pPr>
      <w:r>
        <w:br w:type="column"/>
      </w:r>
      <w:r>
        <w:rPr>
          <w:rFonts w:ascii="Calibri" w:hAnsi="Calibri"/>
          <w:i/>
          <w:position w:val="-6"/>
          <w:sz w:val="25"/>
        </w:rPr>
        <w:t>γ</w:t>
      </w:r>
      <w:r>
        <w:rPr>
          <w:rFonts w:ascii="Calibri" w:hAnsi="Calibri"/>
          <w:i/>
          <w:spacing w:val="47"/>
          <w:position w:val="-6"/>
          <w:sz w:val="25"/>
        </w:rPr>
        <w:t xml:space="preserve"> </w:t>
      </w:r>
      <w:r>
        <w:rPr>
          <w:rFonts w:ascii="Symbol" w:hAnsi="Symbol"/>
          <w:spacing w:val="-10"/>
          <w:sz w:val="24"/>
        </w:rPr>
        <w:sym w:font="Symbol" w:char="F0EA"/>
      </w:r>
      <w:r>
        <w:rPr>
          <w:rFonts w:ascii="Times New Roman" w:hAnsi="Times New Roman"/>
          <w:sz w:val="24"/>
        </w:rPr>
        <w:tab/>
      </w:r>
      <w:r>
        <w:rPr>
          <w:rFonts w:ascii="Times New Roman" w:hAnsi="Times New Roman"/>
          <w:i/>
          <w:spacing w:val="-12"/>
          <w:position w:val="6"/>
          <w:sz w:val="14"/>
        </w:rPr>
        <w:t>h</w:t>
      </w:r>
      <w:r>
        <w:rPr>
          <w:rFonts w:ascii="Times New Roman" w:hAnsi="Times New Roman"/>
          <w:i/>
          <w:position w:val="6"/>
          <w:sz w:val="14"/>
        </w:rPr>
        <w:tab/>
      </w:r>
      <w:r>
        <w:rPr>
          <w:rFonts w:ascii="Symbol" w:hAnsi="Symbol"/>
          <w:spacing w:val="-10"/>
          <w:sz w:val="24"/>
        </w:rPr>
        <w:sym w:font="Symbol" w:char="F0FA"/>
      </w:r>
    </w:p>
    <w:p>
      <w:pPr>
        <w:spacing w:after="0" w:line="152" w:lineRule="exact"/>
        <w:jc w:val="left"/>
        <w:rPr>
          <w:rFonts w:ascii="Symbol" w:hAnsi="Symbol"/>
          <w:sz w:val="24"/>
        </w:rPr>
        <w:sectPr>
          <w:type w:val="continuous"/>
          <w:pgSz w:w="11910" w:h="16840"/>
          <w:pgMar w:top="1840" w:right="160" w:bottom="280" w:left="1580" w:header="708" w:footer="708"/>
          <w:pgNumType w:start="78"/>
          <w:cols w:num="4" w:space="708" w:equalWidth="0">
            <w:col w:w="3236" w:space="40"/>
            <w:col w:w="736" w:space="39"/>
            <w:col w:w="1724" w:space="40"/>
            <w:col w:w="4355" w:space="0"/>
          </w:cols>
        </w:sectPr>
      </w:pPr>
    </w:p>
    <w:p>
      <w:pPr>
        <w:tabs>
          <w:tab w:val="left" w:pos="3892"/>
        </w:tabs>
        <w:spacing w:before="0" w:line="262" w:lineRule="exact"/>
        <w:ind w:left="3485" w:right="0" w:firstLine="0"/>
        <w:jc w:val="left"/>
        <w:rPr>
          <w:rFonts w:ascii="Symbol" w:hAnsi="Symbol"/>
          <w:sz w:val="24"/>
        </w:rPr>
      </w:pPr>
      <w:r>
        <w:rPr>
          <w:rFonts w:ascii="Symbol" w:hAnsi="Symbol"/>
          <w:spacing w:val="-10"/>
          <w:sz w:val="24"/>
        </w:rPr>
        <w:sym w:font="Symbol" w:char="F0EF"/>
      </w:r>
      <w:r>
        <w:rPr>
          <w:rFonts w:ascii="Times New Roman" w:hAnsi="Times New Roman"/>
          <w:sz w:val="24"/>
        </w:rPr>
        <w:tab/>
      </w:r>
      <w:r>
        <w:rPr>
          <w:rFonts w:ascii="Symbol" w:hAnsi="Symbol"/>
          <w:spacing w:val="-10"/>
          <w:sz w:val="24"/>
        </w:rPr>
        <w:sym w:font="Symbol" w:char="F0EF"/>
      </w:r>
    </w:p>
    <w:p>
      <w:pPr>
        <w:spacing w:before="0" w:line="250" w:lineRule="exact"/>
        <w:ind w:left="3485" w:right="0" w:firstLine="0"/>
        <w:jc w:val="left"/>
        <w:rPr>
          <w:rFonts w:ascii="Symbol" w:hAnsi="Symbol"/>
          <w:sz w:val="24"/>
        </w:rPr>
      </w:pPr>
      <w:r>
        <w:rPr>
          <w:rFonts w:ascii="Symbol" w:hAnsi="Symbol"/>
          <w:sz w:val="24"/>
        </w:rPr>
        <w:sym w:font="Symbol" w:char="F0EF"/>
      </w:r>
      <w:r>
        <w:rPr>
          <w:rFonts w:ascii="Times New Roman" w:hAnsi="Times New Roman"/>
          <w:spacing w:val="17"/>
          <w:sz w:val="24"/>
        </w:rPr>
        <w:t xml:space="preserve"> </w:t>
      </w:r>
      <w:r>
        <w:rPr>
          <w:rFonts w:ascii="Symbol" w:hAnsi="Symbol"/>
          <w:position w:val="-3"/>
          <w:sz w:val="24"/>
        </w:rPr>
        <w:sym w:font="Symbol" w:char="F0B6"/>
      </w:r>
      <w:r>
        <w:rPr>
          <w:rFonts w:ascii="Times New Roman" w:hAnsi="Times New Roman"/>
          <w:spacing w:val="32"/>
          <w:position w:val="-3"/>
          <w:sz w:val="24"/>
        </w:rPr>
        <w:t xml:space="preserve"> </w:t>
      </w:r>
      <w:r>
        <w:rPr>
          <w:rFonts w:ascii="Symbol" w:hAnsi="Symbol"/>
          <w:spacing w:val="-10"/>
          <w:sz w:val="24"/>
        </w:rPr>
        <w:sym w:font="Symbol" w:char="F0EF"/>
      </w:r>
    </w:p>
    <w:p>
      <w:pPr>
        <w:tabs>
          <w:tab w:val="left" w:pos="3892"/>
        </w:tabs>
        <w:spacing w:before="0" w:line="173" w:lineRule="exact"/>
        <w:ind w:left="3485" w:right="0" w:firstLine="0"/>
        <w:jc w:val="left"/>
        <w:rPr>
          <w:rFonts w:ascii="Symbol" w:hAnsi="Symbol"/>
          <w:sz w:val="24"/>
        </w:rPr>
      </w:pPr>
      <w:r>
        <w:pict>
          <v:line id="_x0000_s1143" style="mso-position-horizontal-relative:page;position:absolute;z-index:-251592704" from="260pt,4.65pt" to="272.35pt,4.65pt" stroked="t" strokecolor="black" strokeweight="0.59pt">
            <v:stroke dashstyle="solid"/>
          </v:line>
        </w:pict>
      </w:r>
      <w:r>
        <w:pict>
          <v:shape id="_x0000_s1144" type="#_x0000_t202" style="width:10.7pt;height:13.3pt;margin-top:6.33pt;margin-left:260.73pt;mso-position-horizontal-relative:page;position:absolute;z-index:-251591680" filled="f" stroked="f">
            <v:textbox inset="0,0,0,0">
              <w:txbxContent>
                <w:p>
                  <w:pPr>
                    <w:spacing w:before="0" w:line="266" w:lineRule="exact"/>
                    <w:ind w:left="0" w:right="0" w:firstLine="0"/>
                    <w:jc w:val="left"/>
                    <w:rPr>
                      <w:rFonts w:ascii="Times New Roman"/>
                      <w:i/>
                      <w:sz w:val="24"/>
                    </w:rPr>
                  </w:pPr>
                  <w:r>
                    <w:rPr>
                      <w:rFonts w:ascii="Times New Roman"/>
                      <w:i/>
                      <w:spacing w:val="-5"/>
                      <w:sz w:val="24"/>
                    </w:rPr>
                    <w:t>dz</w:t>
                  </w:r>
                </w:p>
              </w:txbxContent>
            </v:textbox>
          </v:shape>
        </w:pict>
      </w:r>
      <w:r>
        <w:rPr>
          <w:rFonts w:ascii="Symbol" w:hAnsi="Symbol"/>
          <w:spacing w:val="-10"/>
          <w:sz w:val="24"/>
        </w:rPr>
        <w:sym w:font="Symbol" w:char="F0EF"/>
      </w:r>
      <w:r>
        <w:rPr>
          <w:rFonts w:ascii="Times New Roman" w:hAnsi="Times New Roman"/>
          <w:sz w:val="24"/>
        </w:rPr>
        <w:tab/>
      </w:r>
      <w:r>
        <w:rPr>
          <w:rFonts w:ascii="Symbol" w:hAnsi="Symbol"/>
          <w:spacing w:val="-10"/>
          <w:sz w:val="24"/>
        </w:rPr>
        <w:sym w:font="Symbol" w:char="F0EF"/>
      </w:r>
    </w:p>
    <w:p>
      <w:pPr>
        <w:tabs>
          <w:tab w:val="left" w:pos="3892"/>
        </w:tabs>
        <w:spacing w:before="0" w:line="225" w:lineRule="exact"/>
        <w:ind w:left="3485" w:right="0" w:firstLine="0"/>
        <w:jc w:val="left"/>
        <w:rPr>
          <w:rFonts w:ascii="Symbol" w:hAnsi="Symbol"/>
          <w:sz w:val="24"/>
        </w:rPr>
      </w:pPr>
      <w:r>
        <w:rPr>
          <w:rFonts w:ascii="Symbol" w:hAnsi="Symbol"/>
          <w:spacing w:val="-10"/>
          <w:sz w:val="24"/>
        </w:rPr>
        <w:sym w:font="Symbol" w:char="F0EE"/>
      </w:r>
      <w:r>
        <w:rPr>
          <w:rFonts w:ascii="Times New Roman" w:hAnsi="Times New Roman"/>
          <w:sz w:val="24"/>
        </w:rPr>
        <w:tab/>
      </w:r>
      <w:r>
        <w:rPr>
          <w:rFonts w:ascii="Symbol" w:hAnsi="Symbol"/>
          <w:spacing w:val="-10"/>
          <w:sz w:val="24"/>
        </w:rPr>
        <w:sym w:font="Symbol" w:char="F0FE"/>
      </w:r>
    </w:p>
    <w:p>
      <w:pPr>
        <w:spacing w:before="227"/>
        <w:ind w:left="1055" w:right="0" w:firstLine="0"/>
        <w:jc w:val="left"/>
        <w:rPr>
          <w:sz w:val="24"/>
        </w:rPr>
      </w:pPr>
      <w:r>
        <w:rPr>
          <w:spacing w:val="-21"/>
          <w:sz w:val="24"/>
        </w:rPr>
        <w:t xml:space="preserve">其中， </w:t>
      </w:r>
      <w:r>
        <w:rPr>
          <w:rFonts w:ascii="Times New Roman" w:eastAsia="Times New Roman" w:hAnsi="Times New Roman"/>
          <w:i/>
          <w:sz w:val="24"/>
        </w:rPr>
        <w:t>k</w:t>
      </w:r>
      <w:r>
        <w:rPr>
          <w:rFonts w:ascii="Times New Roman" w:eastAsia="Times New Roman" w:hAnsi="Times New Roman"/>
          <w:i/>
          <w:position w:val="-5"/>
          <w:sz w:val="14"/>
        </w:rPr>
        <w:t>h</w:t>
      </w:r>
      <w:r>
        <w:rPr>
          <w:rFonts w:ascii="Times New Roman" w:eastAsia="Times New Roman" w:hAnsi="Times New Roman"/>
          <w:i/>
          <w:spacing w:val="9"/>
          <w:position w:val="-5"/>
          <w:sz w:val="14"/>
        </w:rPr>
        <w:t xml:space="preserve"> </w:t>
      </w:r>
      <w:r>
        <w:rPr>
          <w:spacing w:val="36"/>
          <w:sz w:val="24"/>
        </w:rPr>
        <w:t>、</w:t>
      </w:r>
      <w:r>
        <w:rPr>
          <w:rFonts w:ascii="Times New Roman" w:eastAsia="Times New Roman" w:hAnsi="Times New Roman"/>
          <w:i/>
          <w:sz w:val="24"/>
        </w:rPr>
        <w:t>k</w:t>
      </w:r>
      <w:r>
        <w:rPr>
          <w:rFonts w:ascii="Times New Roman" w:eastAsia="Times New Roman" w:hAnsi="Times New Roman"/>
          <w:i/>
          <w:position w:val="-5"/>
          <w:sz w:val="14"/>
        </w:rPr>
        <w:t>v</w:t>
      </w:r>
      <w:r>
        <w:rPr>
          <w:rFonts w:ascii="Times New Roman" w:eastAsia="Times New Roman" w:hAnsi="Times New Roman"/>
          <w:i/>
          <w:spacing w:val="18"/>
          <w:position w:val="-5"/>
          <w:sz w:val="14"/>
        </w:rPr>
        <w:t xml:space="preserve"> </w:t>
      </w:r>
      <w:r>
        <w:rPr>
          <w:spacing w:val="-1"/>
          <w:sz w:val="24"/>
        </w:rPr>
        <w:t>—— 水平向、竖直向渗透系数；</w:t>
      </w:r>
    </w:p>
    <w:p>
      <w:pPr>
        <w:pStyle w:val="BodyText"/>
        <w:spacing w:before="209"/>
        <w:ind w:left="2281" w:right="1649"/>
        <w:jc w:val="center"/>
      </w:pPr>
      <w:r>
        <w:rPr>
          <w:rFonts w:ascii="Symbol" w:eastAsia="Symbol" w:hAnsi="Symbol"/>
        </w:rPr>
        <w:sym w:font="Symbol" w:char="F044"/>
      </w:r>
      <w:r>
        <w:rPr>
          <w:rFonts w:ascii="Times New Roman" w:eastAsia="Times New Roman" w:hAnsi="Times New Roman"/>
          <w:i/>
        </w:rPr>
        <w:t>t</w:t>
      </w:r>
      <w:r>
        <w:rPr>
          <w:rFonts w:ascii="Times New Roman" w:eastAsia="Times New Roman" w:hAnsi="Times New Roman"/>
          <w:i/>
          <w:spacing w:val="-11"/>
        </w:rPr>
        <w:t xml:space="preserve"> </w:t>
      </w:r>
      <w:r>
        <w:rPr>
          <w:spacing w:val="-2"/>
        </w:rPr>
        <w:t>—— 时间步长；</w:t>
      </w:r>
    </w:p>
    <w:p>
      <w:pPr>
        <w:spacing w:before="181"/>
        <w:ind w:left="2247" w:right="1649" w:firstLine="0"/>
        <w:jc w:val="center"/>
        <w:rPr>
          <w:sz w:val="24"/>
        </w:rPr>
      </w:pPr>
      <w:r>
        <w:rPr>
          <w:rFonts w:ascii="Calibri" w:eastAsia="Calibri" w:hAnsi="Calibri"/>
          <w:i/>
          <w:spacing w:val="-2"/>
          <w:sz w:val="25"/>
        </w:rPr>
        <w:t>γ</w:t>
      </w:r>
      <w:r>
        <w:rPr>
          <w:rFonts w:ascii="Times New Roman" w:eastAsia="Times New Roman" w:hAnsi="Times New Roman"/>
          <w:i/>
          <w:spacing w:val="-2"/>
          <w:position w:val="-5"/>
          <w:sz w:val="14"/>
        </w:rPr>
        <w:t>w</w:t>
      </w:r>
      <w:r>
        <w:rPr>
          <w:rFonts w:ascii="Times New Roman" w:eastAsia="Times New Roman" w:hAnsi="Times New Roman"/>
          <w:i/>
          <w:spacing w:val="-4"/>
          <w:position w:val="-5"/>
          <w:sz w:val="14"/>
        </w:rPr>
        <w:t xml:space="preserve"> </w:t>
      </w:r>
      <w:r>
        <w:rPr>
          <w:spacing w:val="-8"/>
          <w:sz w:val="24"/>
        </w:rPr>
        <w:t>—— 水的容重；</w:t>
      </w:r>
    </w:p>
    <w:p>
      <w:pPr>
        <w:tabs>
          <w:tab w:val="left" w:pos="1368"/>
        </w:tabs>
        <w:spacing w:before="78"/>
        <w:ind w:left="616" w:right="0" w:firstLine="0"/>
        <w:jc w:val="left"/>
        <w:rPr>
          <w:rFonts w:ascii="Times New Roman" w:hAnsi="Times New Roman"/>
          <w:sz w:val="24"/>
        </w:rPr>
      </w:pPr>
      <w:r>
        <w:br w:type="column"/>
      </w:r>
      <w:r>
        <w:rPr>
          <w:rFonts w:ascii="Times New Roman" w:hAnsi="Times New Roman"/>
          <w:i/>
          <w:spacing w:val="-38"/>
          <w:sz w:val="24"/>
          <w:vertAlign w:val="superscript"/>
        </w:rPr>
        <w:t>w</w:t>
      </w:r>
      <w:r>
        <w:rPr>
          <w:rFonts w:ascii="Times New Roman" w:hAnsi="Times New Roman"/>
          <w:i/>
          <w:spacing w:val="21"/>
          <w:sz w:val="24"/>
          <w:vertAlign w:val="baseline"/>
        </w:rPr>
        <w:t xml:space="preserve"> </w:t>
      </w:r>
      <w:r>
        <w:rPr>
          <w:rFonts w:ascii="Symbol" w:hAnsi="Symbol"/>
          <w:spacing w:val="-38"/>
          <w:position w:val="1"/>
          <w:sz w:val="24"/>
          <w:vertAlign w:val="baseline"/>
        </w:rPr>
        <w:sym w:font="Symbol" w:char="F0EA"/>
      </w:r>
      <w:r>
        <w:rPr>
          <w:rFonts w:ascii="Symbol" w:hAnsi="Symbol"/>
          <w:spacing w:val="-38"/>
          <w:position w:val="-5"/>
          <w:sz w:val="24"/>
          <w:vertAlign w:val="baseline"/>
        </w:rPr>
        <w:sym w:font="Symbol" w:char="F0EB"/>
      </w:r>
      <w:r>
        <w:rPr>
          <w:rFonts w:ascii="Times New Roman" w:hAnsi="Times New Roman"/>
          <w:spacing w:val="-5"/>
          <w:position w:val="-5"/>
          <w:sz w:val="24"/>
          <w:vertAlign w:val="baseline"/>
        </w:rPr>
        <w:t xml:space="preserve"> </w:t>
      </w:r>
      <w:r>
        <w:rPr>
          <w:rFonts w:ascii="Times New Roman" w:hAnsi="Times New Roman"/>
          <w:spacing w:val="-38"/>
          <w:sz w:val="24"/>
          <w:vertAlign w:val="baseline"/>
        </w:rPr>
        <w:t>0</w:t>
      </w:r>
      <w:r>
        <w:rPr>
          <w:rFonts w:ascii="Times New Roman" w:hAnsi="Times New Roman"/>
          <w:sz w:val="24"/>
          <w:vertAlign w:val="baseline"/>
        </w:rPr>
        <w:tab/>
      </w:r>
      <w:r>
        <w:rPr>
          <w:rFonts w:ascii="Times New Roman" w:hAnsi="Times New Roman"/>
          <w:spacing w:val="-10"/>
          <w:sz w:val="24"/>
          <w:vertAlign w:val="baseline"/>
        </w:rPr>
        <w:t>0</w:t>
      </w:r>
    </w:p>
    <w:p>
      <w:pPr>
        <w:spacing w:before="78"/>
        <w:ind w:left="232" w:right="0" w:firstLine="0"/>
        <w:jc w:val="left"/>
        <w:rPr>
          <w:rFonts w:ascii="Symbol" w:hAnsi="Symbol"/>
          <w:sz w:val="24"/>
        </w:rPr>
      </w:pPr>
      <w:r>
        <w:br w:type="column"/>
      </w:r>
      <w:r>
        <w:rPr>
          <w:rFonts w:ascii="Times New Roman" w:hAnsi="Times New Roman"/>
          <w:i/>
          <w:sz w:val="24"/>
        </w:rPr>
        <w:t>k</w:t>
      </w:r>
      <w:r>
        <w:rPr>
          <w:rFonts w:ascii="Times New Roman" w:hAnsi="Times New Roman"/>
          <w:i/>
          <w:position w:val="-5"/>
          <w:sz w:val="14"/>
        </w:rPr>
        <w:t>v</w:t>
      </w:r>
      <w:r>
        <w:rPr>
          <w:rFonts w:ascii="Times New Roman" w:hAnsi="Times New Roman"/>
          <w:i/>
          <w:spacing w:val="6"/>
          <w:position w:val="-5"/>
          <w:sz w:val="14"/>
        </w:rPr>
        <w:t xml:space="preserve"> </w:t>
      </w:r>
      <w:r>
        <w:rPr>
          <w:rFonts w:ascii="Symbol" w:hAnsi="Symbol"/>
          <w:spacing w:val="-5"/>
          <w:position w:val="1"/>
          <w:sz w:val="24"/>
        </w:rPr>
        <w:sym w:font="Symbol" w:char="F0FA"/>
      </w:r>
      <w:r>
        <w:rPr>
          <w:rFonts w:ascii="Symbol" w:hAnsi="Symbol"/>
          <w:spacing w:val="-5"/>
          <w:position w:val="-5"/>
          <w:sz w:val="24"/>
        </w:rPr>
        <w:sym w:font="Symbol" w:char="F0FB"/>
      </w:r>
    </w:p>
    <w:p>
      <w:pPr>
        <w:spacing w:after="0"/>
        <w:jc w:val="left"/>
        <w:rPr>
          <w:rFonts w:ascii="Symbol" w:hAnsi="Symbol"/>
          <w:sz w:val="24"/>
        </w:rPr>
        <w:sectPr>
          <w:type w:val="continuous"/>
          <w:pgSz w:w="11910" w:h="16840"/>
          <w:pgMar w:top="1840" w:right="160" w:bottom="280" w:left="1580" w:header="708" w:footer="708"/>
          <w:pgNumType w:start="79"/>
          <w:cols w:num="3" w:space="708" w:equalWidth="0">
            <w:col w:w="6017" w:space="40"/>
            <w:col w:w="1489" w:space="39"/>
            <w:col w:w="2585" w:space="0"/>
          </w:cols>
        </w:sectPr>
      </w:pPr>
    </w:p>
    <w:p>
      <w:pPr>
        <w:pStyle w:val="Heading3"/>
        <w:numPr>
          <w:ilvl w:val="1"/>
          <w:numId w:val="27"/>
        </w:numPr>
        <w:tabs>
          <w:tab w:val="left" w:pos="857"/>
        </w:tabs>
        <w:spacing w:before="42" w:after="0" w:line="240" w:lineRule="auto"/>
        <w:ind w:left="857" w:right="0" w:hanging="641"/>
        <w:jc w:val="left"/>
      </w:pPr>
      <w:bookmarkStart w:id="12" w:name="_TOC_250026"/>
      <w:bookmarkEnd w:id="12"/>
      <w:r>
        <w:rPr>
          <w:spacing w:val="-1"/>
        </w:rPr>
        <w:t>有限元非线性分析方法</w:t>
      </w:r>
    </w:p>
    <w:p>
      <w:pPr>
        <w:pStyle w:val="BodyText"/>
        <w:spacing w:before="7"/>
        <w:rPr>
          <w:rFonts w:ascii="黑体"/>
          <w:sz w:val="33"/>
        </w:rPr>
      </w:pPr>
    </w:p>
    <w:p>
      <w:pPr>
        <w:pStyle w:val="BodyText"/>
        <w:spacing w:line="312" w:lineRule="auto"/>
        <w:ind w:left="216" w:right="1635" w:firstLine="480"/>
        <w:jc w:val="both"/>
      </w:pPr>
      <w:r>
        <w:rPr>
          <w:spacing w:val="-2"/>
        </w:rPr>
        <w:t>有限元法可用于分析由材料特性引起的材料非线性以及由结构的大变形引</w:t>
      </w:r>
      <w:r>
        <w:rPr>
          <w:spacing w:val="-4"/>
        </w:rPr>
        <w:t>起的几何非线性问题。在土工结构中，这两种非线性均存在，但探讨问题时主要</w:t>
      </w:r>
      <w:r>
        <w:rPr>
          <w:spacing w:val="-2"/>
        </w:rPr>
        <w:t>是考虑材料非线性,因此本文作者着重进行材料非线性分析。</w:t>
      </w:r>
    </w:p>
    <w:p>
      <w:pPr>
        <w:pStyle w:val="BodyText"/>
        <w:spacing w:before="1" w:line="312" w:lineRule="auto"/>
        <w:ind w:left="216" w:right="1518" w:firstLine="480"/>
      </w:pPr>
      <w:r>
        <w:rPr>
          <w:spacing w:val="-2"/>
        </w:rPr>
        <w:t>所谓材料非线性，即材料的应力－应变关系不呈直线，而为曲线。在对其进</w:t>
      </w:r>
      <w:r>
        <w:rPr>
          <w:spacing w:val="-1"/>
        </w:rPr>
        <w:t xml:space="preserve">行有限元分析时，单元仍满意几何条件，不过物理关系不再满意 </w:t>
      </w:r>
      <w:r>
        <w:t>Hooker</w:t>
      </w:r>
      <w:r>
        <w:rPr>
          <w:spacing w:val="-6"/>
        </w:rPr>
        <w:t xml:space="preserve"> 定律。</w:t>
      </w:r>
      <w:r>
        <w:rPr>
          <w:spacing w:val="-11"/>
        </w:rPr>
        <w:t>这种非线性关系反映到本构关系式上，就是弹性矩阵</w:t>
      </w:r>
      <w:r>
        <w:rPr>
          <w:spacing w:val="-4"/>
        </w:rPr>
        <w:t>[D]</w:t>
      </w:r>
      <w:r>
        <w:rPr>
          <w:spacing w:val="-16"/>
        </w:rPr>
        <w:t>不是常量，而是随应变(力)</w:t>
      </w:r>
      <w:r>
        <w:rPr>
          <w:spacing w:val="-2"/>
        </w:rPr>
        <w:t>变更的。由此，劲度矩阵[K]也随应变(力)而变，进而随结点位移而变。所以整</w:t>
      </w:r>
      <w:r>
        <w:rPr>
          <w:spacing w:val="-2"/>
        </w:rPr>
        <w:t>个结构的平衡方程组变为：</w:t>
      </w:r>
    </w:p>
    <w:p>
      <w:pPr>
        <w:pStyle w:val="BodyText"/>
        <w:tabs>
          <w:tab w:val="left" w:pos="7344"/>
        </w:tabs>
        <w:spacing w:before="1"/>
        <w:ind w:left="985"/>
      </w:pPr>
      <w:r>
        <w:rPr>
          <w:spacing w:val="-2"/>
        </w:rPr>
        <w:t>[K(δ)]{δ}={R}</w:t>
      </w:r>
      <w:r>
        <w:tab/>
        <w:t>(2—</w:t>
      </w:r>
      <w:r>
        <w:rPr>
          <w:spacing w:val="-5"/>
        </w:rPr>
        <w:t>21)</w:t>
      </w:r>
    </w:p>
    <w:p>
      <w:pPr>
        <w:pStyle w:val="BodyText"/>
        <w:spacing w:before="92"/>
        <w:ind w:left="216"/>
      </w:pPr>
      <w:r>
        <w:t>式中：{δ}</w:t>
      </w:r>
      <w:r>
        <w:rPr>
          <w:spacing w:val="-2"/>
        </w:rPr>
        <w:t>——结点位移；</w:t>
      </w:r>
    </w:p>
    <w:p>
      <w:pPr>
        <w:pStyle w:val="BodyText"/>
        <w:spacing w:before="93"/>
        <w:ind w:left="966"/>
      </w:pPr>
      <w:r>
        <w:t>{R}</w:t>
      </w:r>
      <w:r>
        <w:rPr>
          <w:spacing w:val="-2"/>
        </w:rPr>
        <w:t>——结点荷载列阵。</w:t>
      </w:r>
    </w:p>
    <w:p>
      <w:pPr>
        <w:pStyle w:val="BodyText"/>
        <w:spacing w:before="92" w:line="312" w:lineRule="auto"/>
        <w:ind w:left="216" w:right="1636" w:firstLine="480"/>
        <w:jc w:val="both"/>
      </w:pPr>
      <w:r>
        <w:rPr>
          <w:spacing w:val="1"/>
        </w:rPr>
        <w:t>式</w:t>
      </w:r>
      <w:r>
        <w:t>(2—15)不再是结点位移的线性方程组，而成为非线性方程组。求解这样</w:t>
      </w:r>
      <w:r>
        <w:rPr>
          <w:spacing w:val="-6"/>
        </w:rPr>
        <w:t>的非线性方程组是结构分析中的一个重要部分。在非线性有限元法探讨的发展过</w:t>
      </w:r>
      <w:r>
        <w:rPr>
          <w:spacing w:val="2"/>
        </w:rPr>
        <w:t>程中出现过多种求解方法，大致可分为两种</w:t>
      </w:r>
      <w:r>
        <w:rPr>
          <w:w w:val="133"/>
          <w:vertAlign w:val="superscript"/>
        </w:rPr>
        <w:t>[55,56,57]</w:t>
      </w:r>
      <w:r>
        <w:rPr>
          <w:spacing w:val="1"/>
          <w:vertAlign w:val="baseline"/>
        </w:rPr>
        <w:t>：迭代法和增量法，它们都</w:t>
      </w:r>
      <w:r>
        <w:rPr>
          <w:spacing w:val="-9"/>
          <w:vertAlign w:val="baseline"/>
        </w:rPr>
        <w:t>有自己的适用范围。与线性分析不同，在非线性分析中很难找到一种适合各类不</w:t>
      </w:r>
      <w:r>
        <w:rPr>
          <w:vertAlign w:val="baseline"/>
        </w:rPr>
        <w:t>同非线性程度的解法，而都只能用一些近似方法处理。</w:t>
      </w:r>
    </w:p>
    <w:p>
      <w:pPr>
        <w:pStyle w:val="Heading4"/>
        <w:numPr>
          <w:ilvl w:val="2"/>
          <w:numId w:val="27"/>
        </w:numPr>
        <w:tabs>
          <w:tab w:val="left" w:pos="1117"/>
        </w:tabs>
        <w:spacing w:before="42" w:after="0" w:line="240" w:lineRule="auto"/>
        <w:ind w:left="1117" w:right="0" w:hanging="901"/>
        <w:jc w:val="left"/>
      </w:pPr>
      <w:r>
        <w:rPr>
          <w:spacing w:val="-4"/>
        </w:rPr>
        <w:t>迭代法</w:t>
      </w:r>
    </w:p>
    <w:p>
      <w:pPr>
        <w:pStyle w:val="BodyText"/>
        <w:spacing w:before="8"/>
        <w:rPr>
          <w:rFonts w:ascii="黑体"/>
        </w:rPr>
      </w:pPr>
    </w:p>
    <w:p>
      <w:pPr>
        <w:pStyle w:val="BodyText"/>
        <w:spacing w:line="312" w:lineRule="auto"/>
        <w:ind w:left="216" w:right="1634" w:firstLine="480"/>
        <w:jc w:val="both"/>
      </w:pPr>
      <w:r>
        <w:rPr>
          <w:spacing w:val="-4"/>
        </w:rPr>
        <w:t>所谓迭代法就是将荷载一次施加与结构，不断地修正劲度或调整荷载，来逐</w:t>
      </w:r>
      <w:r>
        <w:rPr>
          <w:spacing w:val="-4"/>
        </w:rPr>
        <w:t>步靠近真实解，而每次迭代作一次线性有限元计算。它可分为割线迭代、余量迭</w:t>
      </w:r>
      <w:r>
        <w:rPr>
          <w:spacing w:val="-2"/>
        </w:rPr>
        <w:t>代和初应力（应变）迭代等。</w:t>
      </w:r>
    </w:p>
    <w:p>
      <w:pPr>
        <w:spacing w:before="0" w:line="267" w:lineRule="exact"/>
        <w:ind w:left="745" w:right="0" w:firstLine="0"/>
        <w:jc w:val="left"/>
        <w:rPr>
          <w:sz w:val="21"/>
        </w:rPr>
      </w:pPr>
      <w:r>
        <w:pict>
          <v:group id="_x0000_s1145" style="width:156.4pt;height:105.65pt;margin-top:5.29pt;margin-left:128.12pt;mso-position-horizontal-relative:page;position:absolute;z-index:-251589632" coordorigin="2562,106" coordsize="3128,2113">
            <v:shape id="_x0000_s1146" style="width:3084;height:1779;left:2606;position:absolute;top:395" coordorigin="2607,396" coordsize="3084,1779" path="m2607,2174l5690,2174m2607,2174l2688,2001,2776,1833,2880,1674,3000,1528,3134,1392,3279,1266,3432,1149,3589,1040,3750,938,3914,842,4081,752,4251,669,4600,519,4779,454,4960,396e" filled="f" stroked="t" strokecolor="black" strokeweight="0.01pt">
              <v:stroke dashstyle="solid"/>
              <v:path arrowok="t"/>
            </v:shape>
            <v:shape id="_x0000_s1147" style="width:89;height:179;left:2562;position:absolute;top:105" coordorigin="2563,106" coordsize="89,179" path="m2651,285l2563,285,2607,106,2651,285xe" filled="t" fillcolor="black" stroked="f">
              <v:fill type="solid"/>
              <v:path arrowok="t"/>
            </v:shape>
            <v:shape id="_x0000_s1148" style="width:2398;height:2068;left:2562;position:absolute;top:105" coordorigin="2563,106" coordsize="2398,2068" path="m2607,106l2651,285,2563,285,2607,106m2607,2174l2607,106m2964,1569l3681,671m4038,671l4038,2174m3681,671l3681,2174m4184,876l4184,728,4283,876,4283,728m4332,835l4340,827,4356,827,4364,835,4364,843,4356,851,4340,851,4332,860,4332,876,4364,876m3615,1019l4038,671m3862,949l3843,1012m3704,1140l3704,992,3802,1140,3802,992m3851,1099l3859,1090,3859,1140m3851,1140l3867,1140m3578,663l3578,515,3677,663,3677,515m3726,622l3734,614,3734,663m3726,663l3742,663m3984,656l3984,508,4083,656,4083,508m4132,615l4140,607,4156,607,4164,615,4164,623,4156,631,4140,631,4132,639,4132,656,4164,656m4343,705l4324,767m4620,679l4620,530,4718,679,4718,530m4960,396l4960,396m2607,106l2607,106e" filled="f" stroked="t" strokecolor="black" strokeweight="0.01pt">
              <v:stroke dashstyle="solid"/>
              <v:path arrowok="t"/>
            </v:shape>
            <v:shape id="_x0000_s1149" style="width:179;height:89;left:5512;position:absolute;top:2129" coordorigin="5512,2130" coordsize="179,89" path="m5512,2218l5512,2130,5690,2174,5512,2218xe" filled="t" fillcolor="black" stroked="f">
              <v:fill type="solid"/>
              <v:path arrowok="t"/>
            </v:shape>
            <v:shape id="_x0000_s1150" style="width:179;height:89;left:5512;position:absolute;top:2129" coordorigin="5512,2130" coordsize="179,89" path="m5690,2174l5512,2218,5512,2130,5690,2174m5690,2174l5690,2174e" filled="f" stroked="t" strokecolor="black" strokeweight="0.01pt">
              <v:stroke dashstyle="solid"/>
              <v:path arrowok="t"/>
            </v:shape>
          </v:group>
        </w:pict>
      </w:r>
      <w:r>
        <w:pict>
          <v:group id="_x0000_s1151" style="width:164.65pt;height:105.65pt;margin-top:5.29pt;margin-left:337.74pt;mso-position-horizontal-relative:page;position:absolute;z-index:-251588608" coordorigin="6755,106" coordsize="3293,2113">
            <v:shape id="_x0000_s1152" style="width:2354;height:1779;left:6963;position:absolute;top:395" coordorigin="6963,396" coordsize="2354,1779" path="m6963,2174l7044,2001,7133,1833,7236,1674,7356,1528,7490,1392,7636,1266,7788,1149,7946,1040,8107,938,8271,842,8437,752,8608,669,8957,519,9136,454,9317,396e" filled="f" stroked="t" strokecolor="black" strokeweight="0.01pt">
              <v:stroke dashstyle="solid"/>
              <v:path arrowok="t"/>
            </v:shape>
            <v:shape id="_x0000_s1153" style="width:89;height:179;left:6919;position:absolute;top:105" coordorigin="6919,106" coordsize="89,179" path="m7007,285l6919,285,6963,106,7007,285xe" filled="t" fillcolor="black" stroked="f">
              <v:fill type="solid"/>
              <v:path arrowok="t"/>
            </v:shape>
            <v:shape id="_x0000_s1154" style="width:3292;height:2068;left:6754;position:absolute;top:105" coordorigin="6755,106" coordsize="3292,2068" path="m6963,106l7007,285,6919,285,6963,106m6963,2174l6963,106m6963,2174l10047,2174m8604,671l6963,671m6755,755l6755,607,6828,607,6853,632,6853,656,6828,681,6755,681m6780,681l6853,755m7320,1569l8038,671m8038,671l8038,2174m8395,671l8395,2174m7971,1019l8395,671m7905,624l7905,476,7954,575,8003,476,8003,624m8052,583l8060,575,8060,624m8052,624l8068,624m8313,635l8313,487,8362,586,8411,487,8411,635m8460,594l8468,586,8485,586,8493,594,8493,602,8485,610,8468,610,8460,619,8460,635,8493,635e" filled="f" stroked="t" strokecolor="black" strokeweight="0.01pt">
              <v:stroke dashstyle="solid"/>
              <v:path arrowok="t"/>
            </v:shape>
            <v:shape id="_x0000_s1155" style="width:179;height:89;left:9868;position:absolute;top:2129" coordorigin="9869,2130" coordsize="179,89" path="m9869,2218l9869,2130,10047,2174,9869,2218xe" filled="t" fillcolor="black" stroked="f">
              <v:fill type="solid"/>
              <v:path arrowok="t"/>
            </v:shape>
            <v:shape id="_x0000_s1156" style="width:731;height:1823;left:9316;position:absolute;top:395" coordorigin="9317,396" coordsize="731,1823" path="m10047,2174l9869,2218,9869,2130,10047,2174m10047,2174l10047,2174m9317,396l9317,396e" filled="f" stroked="t" strokecolor="black" strokeweight="0.01pt">
              <v:stroke dashstyle="solid"/>
              <v:path arrowok="t"/>
            </v:shape>
            <v:shape id="_x0000_s1157" type="#_x0000_t202" style="width:126;height:211;left:8654;position:absolute;top:665" filled="f" stroked="f">
              <v:textbox inset="0,0,0,0">
                <w:txbxContent>
                  <w:p>
                    <w:pPr>
                      <w:spacing w:before="0" w:line="210" w:lineRule="exact"/>
                      <w:ind w:left="0" w:right="0" w:firstLine="0"/>
                      <w:jc w:val="left"/>
                      <w:rPr>
                        <w:sz w:val="21"/>
                      </w:rPr>
                    </w:pPr>
                    <w:r>
                      <w:rPr>
                        <w:w w:val="100"/>
                        <w:sz w:val="21"/>
                      </w:rPr>
                      <w:t>M</w:t>
                    </w:r>
                  </w:p>
                </w:txbxContent>
              </v:textbox>
            </v:shape>
          </v:group>
        </w:pict>
      </w:r>
      <w:r>
        <w:pict>
          <v:shape id="_x0000_s1158" style="width:4.95pt;height:7.4pt;margin-top:4.08pt;margin-left:332.17pt;mso-position-horizontal-relative:page;position:absolute;z-index:251725824" coordorigin="6643,82" coordsize="99,148" path="m6643,229l6643,82,6717,82,6741,106,6741,131,6717,155,6643,155m6668,155l6741,229e" filled="f" stroked="t" strokecolor="black" strokeweight="0.01pt">
            <v:stroke dashstyle="solid"/>
            <v:path arrowok="t"/>
          </v:shape>
        </w:pict>
      </w:r>
      <w:r>
        <w:rPr>
          <w:w w:val="100"/>
          <w:sz w:val="21"/>
        </w:rPr>
        <w:t>σ</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0"/>
        </w:rPr>
      </w:pPr>
    </w:p>
    <w:p>
      <w:pPr>
        <w:spacing w:after="0"/>
        <w:rPr>
          <w:sz w:val="20"/>
        </w:rPr>
        <w:sectPr>
          <w:pgSz w:w="11910" w:h="16840"/>
          <w:pgMar w:top="1380" w:right="160" w:bottom="280" w:left="1580" w:header="708" w:footer="708"/>
          <w:pgNumType w:start="80"/>
          <w:cols w:space="708"/>
        </w:sectPr>
      </w:pPr>
    </w:p>
    <w:p>
      <w:pPr>
        <w:tabs>
          <w:tab w:val="left" w:pos="3875"/>
        </w:tabs>
        <w:spacing w:before="71"/>
        <w:ind w:left="1981" w:right="0" w:firstLine="0"/>
        <w:jc w:val="left"/>
        <w:rPr>
          <w:sz w:val="21"/>
        </w:rPr>
      </w:pPr>
      <w:r>
        <w:pict>
          <v:shape id="_x0000_s1159" style="width:3.7pt;height:7.4pt;margin-top:2.17pt;margin-left:114.11pt;mso-position-horizontal-relative:page;position:absolute;z-index:251728896" coordorigin="2282,43" coordsize="74,148" path="m2307,191l2282,167,2282,68,2307,43,2331,43,2356,68,2356,167,2331,191,2307,191e" filled="f" stroked="t" strokecolor="black" strokeweight="0.01pt">
            <v:stroke dashstyle="solid"/>
            <v:path arrowok="t"/>
          </v:shape>
        </w:pict>
      </w:r>
      <w:r>
        <w:pict>
          <v:shape id="_x0000_s1160" style="width:12.3pt;height:6.2pt;margin-top:20.41pt;margin-left:190.73pt;mso-position-horizontal-relative:page;position:absolute;z-index:251729920" coordorigin="3815,408" coordsize="246,124" path="m3856,408l3815,449,3815,490,3856,532m3937,532l3917,532,3897,511,3897,470,3917,449,3937,449,3958,470,3958,511,3937,532m3958,511l3978,532m4019,408l4060,449,4060,490,4019,532e" filled="f" stroked="t" strokecolor="black" strokeweight="0.01pt">
            <v:stroke dashstyle="solid"/>
            <v:path arrowok="t"/>
          </v:shape>
        </w:pict>
      </w:r>
      <w:r>
        <w:rPr>
          <w:spacing w:val="-2"/>
          <w:sz w:val="21"/>
        </w:rPr>
        <w:t>ε</w:t>
      </w:r>
      <w:r>
        <w:rPr>
          <w:spacing w:val="-2"/>
          <w:position w:val="1"/>
          <w:sz w:val="8"/>
        </w:rPr>
        <w:t>1</w:t>
      </w:r>
      <w:r>
        <w:rPr>
          <w:spacing w:val="57"/>
          <w:position w:val="1"/>
          <w:sz w:val="8"/>
        </w:rPr>
        <w:t xml:space="preserve"> </w:t>
      </w:r>
      <w:r>
        <w:rPr>
          <w:spacing w:val="-5"/>
          <w:sz w:val="21"/>
        </w:rPr>
        <w:t>ε</w:t>
      </w:r>
      <w:r>
        <w:rPr>
          <w:spacing w:val="-5"/>
          <w:position w:val="1"/>
          <w:sz w:val="8"/>
        </w:rPr>
        <w:t>2</w:t>
      </w:r>
      <w:r>
        <w:rPr>
          <w:position w:val="1"/>
          <w:sz w:val="8"/>
        </w:rPr>
        <w:tab/>
      </w:r>
      <w:r>
        <w:rPr>
          <w:spacing w:val="-10"/>
          <w:position w:val="-8"/>
          <w:sz w:val="21"/>
        </w:rPr>
        <w:t>ε</w:t>
      </w:r>
    </w:p>
    <w:p>
      <w:pPr>
        <w:tabs>
          <w:tab w:val="left" w:pos="3955"/>
        </w:tabs>
        <w:spacing w:before="105"/>
        <w:ind w:left="1981" w:right="0" w:firstLine="0"/>
        <w:jc w:val="left"/>
        <w:rPr>
          <w:sz w:val="21"/>
        </w:rPr>
      </w:pPr>
      <w:r>
        <w:br w:type="column"/>
      </w:r>
      <w:r>
        <w:rPr>
          <w:position w:val="1"/>
          <w:sz w:val="21"/>
        </w:rPr>
        <w:t>δ</w:t>
      </w:r>
      <w:r>
        <w:rPr>
          <w:position w:val="5"/>
          <w:sz w:val="8"/>
        </w:rPr>
        <w:t>1</w:t>
      </w:r>
      <w:r>
        <w:rPr>
          <w:spacing w:val="40"/>
          <w:position w:val="5"/>
          <w:sz w:val="8"/>
        </w:rPr>
        <w:t xml:space="preserve">  </w:t>
      </w:r>
      <w:r>
        <w:rPr>
          <w:spacing w:val="-5"/>
          <w:position w:val="1"/>
          <w:sz w:val="21"/>
        </w:rPr>
        <w:t>δ</w:t>
      </w:r>
      <w:r>
        <w:rPr>
          <w:spacing w:val="-5"/>
          <w:position w:val="2"/>
          <w:sz w:val="8"/>
        </w:rPr>
        <w:t>2</w:t>
      </w:r>
      <w:r>
        <w:rPr>
          <w:position w:val="2"/>
          <w:sz w:val="8"/>
        </w:rPr>
        <w:tab/>
      </w:r>
      <w:r>
        <w:rPr>
          <w:spacing w:val="-10"/>
          <w:sz w:val="21"/>
        </w:rPr>
        <w:t>δ</w:t>
      </w:r>
    </w:p>
    <w:p>
      <w:pPr>
        <w:spacing w:after="0"/>
        <w:jc w:val="left"/>
        <w:rPr>
          <w:sz w:val="21"/>
        </w:rPr>
        <w:sectPr>
          <w:type w:val="continuous"/>
          <w:pgSz w:w="11910" w:h="16840"/>
          <w:pgMar w:top="1840" w:right="160" w:bottom="280" w:left="1580" w:header="708" w:footer="708"/>
          <w:pgNumType w:start="81"/>
          <w:cols w:num="2" w:space="708" w:equalWidth="0">
            <w:col w:w="4127" w:space="155"/>
            <w:col w:w="5888" w:space="0"/>
          </w:cols>
        </w:sectPr>
      </w:pPr>
    </w:p>
    <w:p>
      <w:pPr>
        <w:pStyle w:val="BodyText"/>
        <w:spacing w:line="149" w:lineRule="exact"/>
        <w:ind w:left="6463"/>
        <w:rPr>
          <w:sz w:val="14"/>
        </w:rPr>
      </w:pPr>
      <w:r>
        <w:rPr>
          <w:position w:val="-2"/>
          <w:sz w:val="14"/>
        </w:rPr>
        <w:pict>
          <v:group id="_x0000_i1161" style="width:14.75pt;height:7.45pt;mso-position-horizontal-relative:char;mso-position-vertical-relative:line" coordorigin="0,0" coordsize="295,149">
            <v:shape id="_x0000_s1162" style="width:295;height:148;position:absolute" coordorigin="0,0" coordsize="295,148" path="m49,l,49,,99,49,148m99,148l99,m99,99l147,49,172,49,197,74,197,123,172,148,147,148,99,99m246,l295,49,295,99,246,148e" filled="f" stroked="t" strokecolor="black" strokeweight="0.01pt">
              <v:stroke dashstyle="solid"/>
              <v:path arrowok="t"/>
            </v:shape>
            <w10:wrap type="none"/>
          </v:group>
        </w:pict>
      </w:r>
    </w:p>
    <w:p>
      <w:pPr>
        <w:pStyle w:val="BodyText"/>
        <w:spacing w:before="3"/>
        <w:rPr>
          <w:sz w:val="6"/>
        </w:rPr>
      </w:pPr>
    </w:p>
    <w:p>
      <w:pPr>
        <w:spacing w:after="0"/>
        <w:rPr>
          <w:sz w:val="6"/>
        </w:rPr>
        <w:sectPr>
          <w:type w:val="continuous"/>
          <w:pgSz w:w="11910" w:h="16840"/>
          <w:pgMar w:top="1840" w:right="160" w:bottom="280" w:left="1580" w:header="708" w:footer="708"/>
          <w:pgNumType w:start="82"/>
          <w:cols w:space="708"/>
        </w:sectPr>
      </w:pPr>
    </w:p>
    <w:p>
      <w:pPr>
        <w:pStyle w:val="BodyText"/>
      </w:pPr>
    </w:p>
    <w:p>
      <w:pPr>
        <w:pStyle w:val="ListParagraph"/>
        <w:numPr>
          <w:ilvl w:val="3"/>
          <w:numId w:val="27"/>
        </w:numPr>
        <w:tabs>
          <w:tab w:val="left" w:pos="1177"/>
        </w:tabs>
        <w:spacing w:before="179" w:after="0" w:line="240" w:lineRule="auto"/>
        <w:ind w:left="1177" w:right="0" w:hanging="961"/>
        <w:jc w:val="left"/>
        <w:rPr>
          <w:rFonts w:ascii="黑体" w:eastAsia="黑体"/>
          <w:sz w:val="24"/>
        </w:rPr>
      </w:pPr>
      <w:r>
        <w:pict>
          <v:shape id="_x0000_s1163" style="width:3.7pt;height:7.4pt;margin-top:-46.15pt;margin-left:331.94pt;mso-position-horizontal-relative:page;position:absolute;z-index:251730944" coordorigin="6639,-923" coordsize="74,148" path="m6663,-775l6639,-800,6639,-898,6663,-923,6688,-923,6712,-898,6712,-800,6688,-775,6663,-775e" filled="f" stroked="t" strokecolor="black" strokeweight="0.01pt">
            <v:stroke dashstyle="solid"/>
            <v:path arrowok="t"/>
          </v:shape>
        </w:pict>
      </w:r>
      <w:r>
        <w:rPr>
          <w:rFonts w:ascii="黑体" w:eastAsia="黑体"/>
          <w:spacing w:val="-3"/>
          <w:sz w:val="24"/>
        </w:rPr>
        <w:t>割线迭代</w:t>
      </w:r>
    </w:p>
    <w:p>
      <w:pPr>
        <w:spacing w:before="71"/>
        <w:ind w:left="216" w:right="0" w:firstLine="0"/>
        <w:jc w:val="left"/>
        <w:rPr>
          <w:sz w:val="21"/>
        </w:rPr>
      </w:pPr>
      <w:r>
        <w:br w:type="column"/>
      </w:r>
      <w:r>
        <w:rPr>
          <w:spacing w:val="-27"/>
          <w:sz w:val="21"/>
        </w:rPr>
        <w:t xml:space="preserve">图 </w:t>
      </w:r>
      <w:r>
        <w:rPr>
          <w:sz w:val="21"/>
        </w:rPr>
        <w:t>2-5</w:t>
      </w:r>
      <w:r>
        <w:rPr>
          <w:spacing w:val="-2"/>
          <w:sz w:val="21"/>
        </w:rPr>
        <w:t xml:space="preserve"> 割线迭代法</w:t>
      </w:r>
    </w:p>
    <w:p>
      <w:pPr>
        <w:spacing w:after="0"/>
        <w:jc w:val="left"/>
        <w:rPr>
          <w:sz w:val="21"/>
        </w:rPr>
        <w:sectPr>
          <w:type w:val="continuous"/>
          <w:pgSz w:w="11910" w:h="16840"/>
          <w:pgMar w:top="1840" w:right="160" w:bottom="280" w:left="1580" w:header="708" w:footer="708"/>
          <w:pgNumType w:start="83"/>
          <w:cols w:num="2" w:space="708" w:equalWidth="0">
            <w:col w:w="2178" w:space="1113"/>
            <w:col w:w="6879" w:space="0"/>
          </w:cols>
        </w:sectPr>
      </w:pPr>
    </w:p>
    <w:p>
      <w:pPr>
        <w:pStyle w:val="BodyText"/>
        <w:rPr>
          <w:sz w:val="13"/>
        </w:rPr>
      </w:pPr>
    </w:p>
    <w:p>
      <w:pPr>
        <w:pStyle w:val="BodyText"/>
        <w:spacing w:before="66" w:line="312" w:lineRule="auto"/>
        <w:ind w:left="216" w:right="1634" w:firstLine="480"/>
      </w:pPr>
      <w:r>
        <w:rPr>
          <w:spacing w:val="-2"/>
        </w:rPr>
        <w:t>假定非线性的全量应力与全量应变关系是已知的，即弹性矩阵[D]随应力的</w:t>
      </w:r>
      <w:r>
        <w:rPr>
          <w:spacing w:val="-4"/>
        </w:rPr>
        <w:t>变更是已知的。[D]</w:t>
      </w:r>
      <w:r>
        <w:rPr>
          <w:spacing w:val="-10"/>
        </w:rPr>
        <w:t xml:space="preserve">相当于图 </w:t>
      </w:r>
      <w:r>
        <w:rPr>
          <w:spacing w:val="-4"/>
        </w:rPr>
        <w:t>2-5a</w:t>
      </w:r>
      <w:r>
        <w:rPr>
          <w:spacing w:val="-10"/>
        </w:rPr>
        <w:t xml:space="preserve"> 中割线的斜率。对于弹性非线性问题，它含有</w:t>
      </w:r>
    </w:p>
    <w:p>
      <w:pPr>
        <w:spacing w:after="0" w:line="312" w:lineRule="auto"/>
        <w:sectPr>
          <w:type w:val="continuous"/>
          <w:pgSz w:w="11910" w:h="16840"/>
          <w:pgMar w:top="1840" w:right="160" w:bottom="280" w:left="1580" w:header="708" w:footer="708"/>
          <w:pgNumType w:start="84"/>
          <w:cols w:space="708"/>
        </w:sectPr>
      </w:pPr>
    </w:p>
    <w:p>
      <w:pPr>
        <w:pStyle w:val="BodyText"/>
        <w:spacing w:before="42" w:line="312" w:lineRule="auto"/>
        <w:ind w:left="216" w:right="1636"/>
        <w:jc w:val="both"/>
      </w:pPr>
      <w:r>
        <w:rPr>
          <w:spacing w:val="-1"/>
        </w:rPr>
        <w:t xml:space="preserve">弹性常数，叫割线弹性常数，如割线弹性摸量 </w:t>
      </w:r>
      <w:r>
        <w:t>E</w:t>
      </w:r>
      <w:r>
        <w:rPr>
          <w:vertAlign w:val="subscript"/>
        </w:rPr>
        <w:t>S</w:t>
      </w:r>
      <w:r>
        <w:rPr>
          <w:spacing w:val="-1"/>
          <w:vertAlign w:val="baseline"/>
        </w:rPr>
        <w:t xml:space="preserve">，割线泊松比 </w:t>
      </w:r>
      <w:r>
        <w:rPr>
          <w:vertAlign w:val="baseline"/>
        </w:rPr>
        <w:t>v</w:t>
      </w:r>
      <w:r>
        <w:rPr>
          <w:vertAlign w:val="subscript"/>
        </w:rPr>
        <w:t>S</w:t>
      </w:r>
      <w:r>
        <w:rPr>
          <w:vertAlign w:val="baseline"/>
        </w:rPr>
        <w:t>。在有限元计</w:t>
      </w:r>
      <w:r>
        <w:rPr>
          <w:spacing w:val="-2"/>
          <w:vertAlign w:val="baseline"/>
        </w:rPr>
        <w:t>算是，把荷载{R}</w:t>
      </w:r>
      <w:r>
        <w:rPr>
          <w:spacing w:val="-3"/>
          <w:vertAlign w:val="baseline"/>
        </w:rPr>
        <w:t xml:space="preserve">全部作用于结构，先取一组适当的弹性常数 </w:t>
      </w:r>
      <w:r>
        <w:rPr>
          <w:spacing w:val="-2"/>
          <w:vertAlign w:val="baseline"/>
        </w:rPr>
        <w:t>E</w:t>
      </w:r>
      <w:r>
        <w:rPr>
          <w:spacing w:val="-2"/>
          <w:vertAlign w:val="subscript"/>
        </w:rPr>
        <w:t>S1</w:t>
      </w:r>
      <w:r>
        <w:rPr>
          <w:spacing w:val="-11"/>
          <w:vertAlign w:val="baseline"/>
        </w:rPr>
        <w:t xml:space="preserve"> 和 </w:t>
      </w:r>
      <w:r>
        <w:rPr>
          <w:spacing w:val="-2"/>
          <w:vertAlign w:val="baseline"/>
        </w:rPr>
        <w:t>v</w:t>
      </w:r>
      <w:r>
        <w:rPr>
          <w:spacing w:val="-2"/>
          <w:vertAlign w:val="subscript"/>
        </w:rPr>
        <w:t>S1</w:t>
      </w:r>
      <w:r>
        <w:rPr>
          <w:spacing w:val="-2"/>
          <w:vertAlign w:val="baseline"/>
        </w:rPr>
        <w:t>，形成劲度矩阵[K]</w:t>
      </w:r>
      <w:r>
        <w:rPr>
          <w:spacing w:val="-2"/>
          <w:vertAlign w:val="subscript"/>
        </w:rPr>
        <w:t>1</w:t>
      </w:r>
      <w:r>
        <w:rPr>
          <w:spacing w:val="-2"/>
          <w:vertAlign w:val="baseline"/>
        </w:rPr>
        <w:t>，解得位移的第一次近似值{δ}</w:t>
      </w:r>
      <w:r>
        <w:rPr>
          <w:spacing w:val="-2"/>
          <w:vertAlign w:val="subscript"/>
        </w:rPr>
        <w:t>1</w:t>
      </w:r>
      <w:r>
        <w:rPr>
          <w:spacing w:val="-9"/>
          <w:vertAlign w:val="baseline"/>
        </w:rPr>
        <w:t xml:space="preserve">，如图 </w:t>
      </w:r>
      <w:r>
        <w:rPr>
          <w:spacing w:val="-2"/>
          <w:vertAlign w:val="baseline"/>
        </w:rPr>
        <w:t>2-5b</w:t>
      </w:r>
      <w:r>
        <w:rPr>
          <w:spacing w:val="-16"/>
          <w:vertAlign w:val="baseline"/>
        </w:rPr>
        <w:t xml:space="preserve"> 中的 </w:t>
      </w:r>
      <w:r>
        <w:rPr>
          <w:spacing w:val="-2"/>
          <w:vertAlign w:val="baseline"/>
        </w:rPr>
        <w:t>M</w:t>
      </w:r>
      <w:r>
        <w:rPr>
          <w:spacing w:val="-2"/>
          <w:vertAlign w:val="subscript"/>
        </w:rPr>
        <w:t>1</w:t>
      </w:r>
      <w:r>
        <w:rPr>
          <w:spacing w:val="-8"/>
          <w:vertAlign w:val="baseline"/>
        </w:rPr>
        <w:t xml:space="preserve"> 点。由{</w:t>
      </w:r>
      <w:r>
        <w:rPr>
          <w:spacing w:val="-2"/>
          <w:vertAlign w:val="baseline"/>
        </w:rPr>
        <w:t>δ}</w:t>
      </w:r>
      <w:r>
        <w:rPr>
          <w:spacing w:val="-2"/>
          <w:vertAlign w:val="subscript"/>
        </w:rPr>
        <w:t>1</w:t>
      </w:r>
      <w:r>
        <w:rPr>
          <w:spacing w:val="-15"/>
          <w:vertAlign w:val="baseline"/>
        </w:rPr>
        <w:t xml:space="preserve"> 解</w:t>
      </w:r>
      <w:r>
        <w:rPr>
          <w:spacing w:val="-6"/>
          <w:vertAlign w:val="baseline"/>
        </w:rPr>
        <w:t>得各单元的应变{ε}</w:t>
      </w:r>
      <w:r>
        <w:rPr>
          <w:spacing w:val="-6"/>
          <w:vertAlign w:val="subscript"/>
        </w:rPr>
        <w:t>1</w:t>
      </w:r>
      <w:r>
        <w:rPr>
          <w:spacing w:val="-12"/>
          <w:vertAlign w:val="baseline"/>
        </w:rPr>
        <w:t xml:space="preserve"> 和应力</w:t>
      </w:r>
      <w:r>
        <w:rPr>
          <w:spacing w:val="-6"/>
          <w:vertAlign w:val="baseline"/>
        </w:rPr>
        <w:t>{σ</w:t>
      </w:r>
      <w:r>
        <w:rPr>
          <w:spacing w:val="-6"/>
          <w:vertAlign w:val="superscript"/>
        </w:rPr>
        <w:t>*</w:t>
      </w:r>
      <w:r>
        <w:rPr>
          <w:spacing w:val="-6"/>
          <w:vertAlign w:val="baseline"/>
        </w:rPr>
        <w:t>}</w:t>
      </w:r>
      <w:r>
        <w:rPr>
          <w:spacing w:val="-6"/>
          <w:vertAlign w:val="subscript"/>
        </w:rPr>
        <w:t>1</w:t>
      </w:r>
      <w:r>
        <w:rPr>
          <w:spacing w:val="-11"/>
          <w:vertAlign w:val="baseline"/>
        </w:rPr>
        <w:t xml:space="preserve">，如图 </w:t>
      </w:r>
      <w:r>
        <w:rPr>
          <w:spacing w:val="-6"/>
          <w:vertAlign w:val="baseline"/>
        </w:rPr>
        <w:t>2-5a 中 N</w:t>
      </w:r>
      <w:r>
        <w:rPr>
          <w:spacing w:val="-6"/>
          <w:vertAlign w:val="subscript"/>
        </w:rPr>
        <w:t>1</w:t>
      </w:r>
      <w:r>
        <w:rPr>
          <w:spacing w:val="-11"/>
          <w:vertAlign w:val="baseline"/>
        </w:rPr>
        <w:t xml:space="preserve"> 点。{</w:t>
      </w:r>
      <w:r>
        <w:rPr>
          <w:spacing w:val="-6"/>
          <w:vertAlign w:val="baseline"/>
        </w:rPr>
        <w:t>σ</w:t>
      </w:r>
      <w:r>
        <w:rPr>
          <w:spacing w:val="-6"/>
          <w:vertAlign w:val="superscript"/>
        </w:rPr>
        <w:t>*</w:t>
      </w:r>
      <w:r>
        <w:rPr>
          <w:spacing w:val="-6"/>
          <w:vertAlign w:val="baseline"/>
        </w:rPr>
        <w:t>}</w:t>
      </w:r>
      <w:r>
        <w:rPr>
          <w:spacing w:val="-6"/>
          <w:vertAlign w:val="subscript"/>
        </w:rPr>
        <w:t>1</w:t>
      </w:r>
      <w:r>
        <w:rPr>
          <w:spacing w:val="-10"/>
          <w:vertAlign w:val="baseline"/>
        </w:rPr>
        <w:t xml:space="preserve"> 不肯定符合给定</w:t>
      </w:r>
      <w:r>
        <w:rPr>
          <w:spacing w:val="-13"/>
          <w:vertAlign w:val="baseline"/>
        </w:rPr>
        <w:t>的非线性关系，则在非线性的</w:t>
      </w:r>
      <w:r>
        <w:rPr>
          <w:spacing w:val="-2"/>
          <w:vertAlign w:val="baseline"/>
        </w:rPr>
        <w:t>σ与ε的关系上找出{ε}</w:t>
      </w:r>
      <w:r>
        <w:rPr>
          <w:spacing w:val="-2"/>
          <w:vertAlign w:val="subscript"/>
        </w:rPr>
        <w:t>1</w:t>
      </w:r>
      <w:r>
        <w:rPr>
          <w:spacing w:val="-2"/>
          <w:vertAlign w:val="baseline"/>
        </w:rPr>
        <w:t>所对应的{σ}</w:t>
      </w:r>
      <w:r>
        <w:rPr>
          <w:spacing w:val="-2"/>
          <w:vertAlign w:val="subscript"/>
        </w:rPr>
        <w:t>1</w:t>
      </w:r>
      <w:r>
        <w:rPr>
          <w:spacing w:val="-42"/>
          <w:vertAlign w:val="baseline"/>
        </w:rPr>
        <w:t>。再由</w:t>
      </w:r>
      <w:r>
        <w:rPr>
          <w:spacing w:val="-2"/>
          <w:vertAlign w:val="baseline"/>
        </w:rPr>
        <w:t>{ε}</w:t>
      </w:r>
      <w:r>
        <w:rPr>
          <w:spacing w:val="-2"/>
          <w:vertAlign w:val="subscript"/>
        </w:rPr>
        <w:t>1</w:t>
      </w:r>
      <w:r>
        <w:rPr>
          <w:vertAlign w:val="baseline"/>
        </w:rPr>
        <w:t>和{σ}</w:t>
      </w:r>
      <w:r>
        <w:rPr>
          <w:vertAlign w:val="subscript"/>
        </w:rPr>
        <w:t>1</w:t>
      </w:r>
      <w:r>
        <w:rPr>
          <w:spacing w:val="-8"/>
          <w:vertAlign w:val="baseline"/>
        </w:rPr>
        <w:t xml:space="preserve"> 确定割线弹性常数的其次次近似值 </w:t>
      </w:r>
      <w:r>
        <w:rPr>
          <w:vertAlign w:val="baseline"/>
        </w:rPr>
        <w:t>E</w:t>
      </w:r>
      <w:r>
        <w:rPr>
          <w:vertAlign w:val="subscript"/>
        </w:rPr>
        <w:t>S2</w:t>
      </w:r>
      <w:r>
        <w:rPr>
          <w:spacing w:val="-20"/>
          <w:vertAlign w:val="baseline"/>
        </w:rPr>
        <w:t xml:space="preserve"> 和 </w:t>
      </w:r>
      <w:r>
        <w:rPr>
          <w:vertAlign w:val="baseline"/>
        </w:rPr>
        <w:t>v</w:t>
      </w:r>
      <w:r>
        <w:rPr>
          <w:vertAlign w:val="subscript"/>
        </w:rPr>
        <w:t>S2</w:t>
      </w:r>
      <w:r>
        <w:rPr>
          <w:vertAlign w:val="baseline"/>
        </w:rPr>
        <w:t>。形成新的劲度矩阵[K]</w:t>
      </w:r>
      <w:r>
        <w:rPr>
          <w:vertAlign w:val="subscript"/>
        </w:rPr>
        <w:t>2</w:t>
      </w:r>
      <w:r>
        <w:rPr>
          <w:vertAlign w:val="baseline"/>
        </w:rPr>
        <w:t>，</w:t>
      </w:r>
      <w:r>
        <w:rPr>
          <w:spacing w:val="-2"/>
          <w:vertAlign w:val="baseline"/>
        </w:rPr>
        <w:t>解其次次位移近似值{δ}</w:t>
      </w:r>
      <w:r>
        <w:rPr>
          <w:spacing w:val="-2"/>
          <w:vertAlign w:val="subscript"/>
        </w:rPr>
        <w:t>2</w:t>
      </w:r>
      <w:r>
        <w:rPr>
          <w:spacing w:val="-2"/>
          <w:vertAlign w:val="baseline"/>
        </w:rPr>
        <w:t>。如次反复直至前后两次位移解相当接近为止。这时</w:t>
      </w:r>
      <w:r>
        <w:rPr>
          <w:spacing w:val="-2"/>
          <w:w w:val="105"/>
          <w:vertAlign w:val="baseline"/>
        </w:rPr>
        <w:t>的</w:t>
      </w:r>
      <w:r>
        <w:rPr>
          <w:spacing w:val="-2"/>
          <w:w w:val="105"/>
          <w:vertAlign w:val="baseline"/>
        </w:rPr>
        <w:t>位</w:t>
      </w:r>
      <w:r>
        <w:rPr>
          <w:spacing w:val="-2"/>
          <w:w w:val="105"/>
          <w:vertAlign w:val="baseline"/>
        </w:rPr>
        <w:t>移</w:t>
      </w:r>
      <w:r>
        <w:rPr>
          <w:spacing w:val="-2"/>
          <w:w w:val="105"/>
          <w:vertAlign w:val="baseline"/>
        </w:rPr>
        <w:t>、</w:t>
      </w:r>
      <w:r>
        <w:rPr>
          <w:spacing w:val="-2"/>
          <w:w w:val="105"/>
          <w:vertAlign w:val="baseline"/>
        </w:rPr>
        <w:t>应</w:t>
      </w:r>
      <w:r>
        <w:rPr>
          <w:spacing w:val="-2"/>
          <w:w w:val="105"/>
          <w:vertAlign w:val="baseline"/>
        </w:rPr>
        <w:t>变</w:t>
      </w:r>
      <w:r>
        <w:rPr>
          <w:spacing w:val="-2"/>
          <w:w w:val="105"/>
          <w:vertAlign w:val="baseline"/>
        </w:rPr>
        <w:t>和</w:t>
      </w:r>
      <w:r>
        <w:rPr>
          <w:spacing w:val="-2"/>
          <w:w w:val="105"/>
          <w:vertAlign w:val="baseline"/>
        </w:rPr>
        <w:t>应</w:t>
      </w:r>
      <w:r>
        <w:rPr>
          <w:spacing w:val="-2"/>
          <w:w w:val="105"/>
          <w:vertAlign w:val="baseline"/>
        </w:rPr>
        <w:t>力</w:t>
      </w:r>
      <w:r>
        <w:rPr>
          <w:spacing w:val="-2"/>
          <w:w w:val="105"/>
          <w:vertAlign w:val="baseline"/>
        </w:rPr>
        <w:t>就</w:t>
      </w:r>
      <w:r>
        <w:rPr>
          <w:spacing w:val="-2"/>
          <w:w w:val="105"/>
          <w:vertAlign w:val="baseline"/>
        </w:rPr>
        <w:t>是</w:t>
      </w:r>
      <w:r>
        <w:rPr>
          <w:spacing w:val="-2"/>
          <w:w w:val="105"/>
          <w:vertAlign w:val="baseline"/>
        </w:rPr>
        <w:t>所</w:t>
      </w:r>
      <w:r>
        <w:rPr>
          <w:spacing w:val="-2"/>
          <w:w w:val="105"/>
          <w:vertAlign w:val="baseline"/>
        </w:rPr>
        <w:t>求</w:t>
      </w:r>
      <w:r>
        <w:rPr>
          <w:spacing w:val="-2"/>
          <w:w w:val="105"/>
          <w:vertAlign w:val="baseline"/>
        </w:rPr>
        <w:t>的</w:t>
      </w:r>
      <w:r>
        <w:rPr>
          <w:spacing w:val="-2"/>
          <w:w w:val="105"/>
          <w:vertAlign w:val="baseline"/>
        </w:rPr>
        <w:t>解</w:t>
      </w:r>
      <w:r>
        <w:rPr>
          <w:spacing w:val="-2"/>
          <w:w w:val="105"/>
          <w:vertAlign w:val="baseline"/>
        </w:rPr>
        <w:t>。</w:t>
      </w:r>
    </w:p>
    <w:p>
      <w:pPr>
        <w:pStyle w:val="ListParagraph"/>
        <w:numPr>
          <w:ilvl w:val="3"/>
          <w:numId w:val="27"/>
        </w:numPr>
        <w:tabs>
          <w:tab w:val="left" w:pos="1177"/>
        </w:tabs>
        <w:spacing w:before="2" w:after="0" w:line="240" w:lineRule="auto"/>
        <w:ind w:left="1177" w:right="0" w:hanging="961"/>
        <w:jc w:val="left"/>
        <w:rPr>
          <w:rFonts w:ascii="黑体" w:eastAsia="黑体"/>
          <w:sz w:val="24"/>
        </w:rPr>
      </w:pPr>
      <w:r>
        <w:rPr>
          <w:rFonts w:ascii="黑体" w:eastAsia="黑体"/>
          <w:spacing w:val="-3"/>
          <w:sz w:val="24"/>
        </w:rPr>
        <w:t>余量迭代</w:t>
      </w:r>
    </w:p>
    <w:p>
      <w:pPr>
        <w:pStyle w:val="BodyText"/>
        <w:spacing w:before="1"/>
        <w:rPr>
          <w:rFonts w:ascii="黑体"/>
          <w:sz w:val="18"/>
        </w:rPr>
      </w:pPr>
    </w:p>
    <w:p>
      <w:pPr>
        <w:pStyle w:val="BodyText"/>
        <w:spacing w:before="1" w:line="312" w:lineRule="auto"/>
        <w:ind w:left="216" w:right="1635" w:firstLine="480"/>
        <w:jc w:val="both"/>
      </w:pPr>
      <w:r>
        <w:rPr>
          <w:spacing w:val="-6"/>
        </w:rPr>
        <w:t>余量迭代法是先将总荷载施加与结构作一次有限元计算，解得的应变在非线</w:t>
      </w:r>
      <w:r>
        <w:rPr>
          <w:spacing w:val="-4"/>
        </w:rPr>
        <w:t>性关系上所对应的应力，一般地与外荷载是不平衡的。则从总荷载中扣除计算应</w:t>
      </w:r>
      <w:r>
        <w:rPr>
          <w:spacing w:val="7"/>
        </w:rPr>
        <w:t>力所平衡了的那部分荷载，仅将剩余的荷载施加于结构，作迭代计算。如图</w:t>
      </w:r>
      <w:r>
        <w:t xml:space="preserve"> 2-5</w:t>
      </w:r>
      <w:r>
        <w:rPr>
          <w:spacing w:val="-11"/>
        </w:rPr>
        <w:t xml:space="preserve"> 所示。</w:t>
      </w:r>
    </w:p>
    <w:p>
      <w:pPr>
        <w:spacing w:before="0" w:line="222" w:lineRule="exact"/>
        <w:ind w:left="919" w:right="0" w:firstLine="0"/>
        <w:jc w:val="left"/>
        <w:rPr>
          <w:sz w:val="21"/>
        </w:rPr>
      </w:pPr>
      <w:r>
        <w:pict>
          <v:group id="_x0000_s1164" style="width:157.55pt;height:106.45pt;margin-top:2.94pt;margin-left:136.93pt;mso-position-horizontal-relative:page;position:absolute;z-index:-251581440" coordorigin="2739,59" coordsize="3151,2129">
            <v:shape id="_x0000_s1165" style="width:2371;height:2084;left:2783;position:absolute;top:58" coordorigin="2783,59" coordsize="2371,2084" path="m2783,2142l2954,1799,3058,1639,3179,1491,3460,1228,3773,1000,4100,801,4440,626,4792,476,5154,351m2783,2142l2783,59e" filled="f" stroked="t" strokecolor="black" strokeweight="0.01pt">
              <v:stroke dashstyle="solid"/>
              <v:path arrowok="t"/>
            </v:shape>
            <v:shape id="_x0000_s1166" style="width:89;height:181;left:2738;position:absolute;top:58" coordorigin="2739,59" coordsize="89,181" path="m2828,239l2739,239,2783,59,2828,239xe" filled="t" fillcolor="black" stroked="f">
              <v:fill type="solid"/>
              <v:path arrowok="t"/>
            </v:shape>
            <v:shape id="_x0000_s1167" style="width:3151;height:2084;left:2738;position:absolute;top:58" coordorigin="2739,59" coordsize="3151,2084" path="m2783,59l2828,239,2739,239,2783,59m2783,2142l5889,2142e" filled="f" stroked="t" strokecolor="black" strokeweight="0.01pt">
              <v:stroke dashstyle="solid"/>
              <v:path arrowok="t"/>
            </v:shape>
            <v:shape id="_x0000_s1168" style="width:180;height:90;left:5709;position:absolute;top:2097" coordorigin="5710,2098" coordsize="180,90" path="m5710,2187l5710,2098,5889,2142,5710,2187xe" filled="t" fillcolor="black" stroked="f">
              <v:fill type="solid"/>
              <v:path arrowok="t"/>
            </v:shape>
            <v:shape id="_x0000_s1169" style="width:3107;height:1837;left:2783;position:absolute;top:351" coordorigin="2783,351" coordsize="3107,1837" path="m5889,2142l5710,2187,5710,2098,5889,2142m5889,2142l5890,2142m3143,1533l3866,628m3866,940l4292,589m3762,620l3762,472,3861,620,3861,472m3911,579l3919,571,3919,620m3911,620l3927,620m4278,557l4278,408,4377,557,4377,408m4426,516l4434,507,4451,507,4459,516,4459,524,4451,532,4434,532,4426,540,4426,557,4459,557m4811,636l4811,487,4910,636,4910,487m3866,628l3866,2142m3888,1100l3888,951,3987,1100,3987,951m4037,1059l4045,1051,4045,1100m4037,1100l4053,1100m4372,835l4372,686,4471,835,4471,686m4521,793l4529,785,4545,785,4554,793,4554,802,4545,810,4529,810,4521,818,4521,835,4554,835m4047,908l4029,971m4532,662l4513,725m5154,351l5154,351m3866,628l3814,628m3725,628l3666,628m3577,628l3518,628m3429,628l3369,628m3280,628l3221,628m3132,628l3072,628m2983,628l2924,628m2835,628l2783,628m4292,589l4292,2142m3866,940l3814,940m3725,940l3666,940m3577,940l3518,940m3429,940l3369,940m3280,940l3221,940m3132,940l3072,940m2983,940l2924,940m2835,940l2783,940m3866,2111l3866,1722m4292,2111l4292,1722m3989,1784l4169,1784e" filled="f" stroked="t" strokecolor="black" strokeweight="0.01pt">
              <v:stroke dashstyle="solid"/>
              <v:path arrowok="t"/>
            </v:shape>
            <v:shape id="_x0000_s1170" style="width:124;height:42;left:3865;position:absolute;top:1763" coordorigin="3866,1764" coordsize="124,42" path="m3989,1805l3866,1784,3989,1764,3989,1805xe" filled="t" fillcolor="black" stroked="f">
              <v:fill type="solid"/>
              <v:path arrowok="t"/>
            </v:shape>
            <v:shape id="_x0000_s1171" style="width:124;height:42;left:3865;position:absolute;top:1763" coordorigin="3866,1764" coordsize="124,42" path="m3989,1764l3989,1805,3866,1784,3989,1764e" filled="f" stroked="t" strokecolor="black" strokeweight="0.01pt">
              <v:stroke dashstyle="solid"/>
              <v:path arrowok="t"/>
            </v:shape>
            <v:shape id="_x0000_s1172" style="width:124;height:42;left:4168;position:absolute;top:1763" coordorigin="4169,1764" coordsize="124,42" path="m4169,1805l4169,1764,4292,1784,4169,1805xe" filled="t" fillcolor="black" stroked="f">
              <v:fill type="solid"/>
              <v:path arrowok="t"/>
            </v:shape>
            <v:shape id="_x0000_s1173" style="width:371;height:197;left:3922;position:absolute;top:1608" coordorigin="3922,1608" coordsize="371,197" path="m4169,1764l4169,1805,4292,1784,4169,1764m3989,1608l3922,1726m3922,1726l4026,1726m3989,1608l4026,1726e" filled="f" stroked="t" strokecolor="black" strokeweight="0.01pt">
              <v:stroke dashstyle="solid"/>
              <v:path arrowok="t"/>
            </v:shape>
            <v:shape id="_x0000_s1174" type="#_x0000_t202" style="width:235;height:212;left:4011;position:absolute;top:1543" filled="f" stroked="f">
              <v:textbox inset="0,0,0,0">
                <w:txbxContent>
                  <w:p>
                    <w:pPr>
                      <w:spacing w:before="0" w:line="212" w:lineRule="exact"/>
                      <w:ind w:left="0" w:right="0" w:firstLine="0"/>
                      <w:jc w:val="left"/>
                      <w:rPr>
                        <w:sz w:val="8"/>
                      </w:rPr>
                    </w:pPr>
                    <w:r>
                      <w:rPr>
                        <w:spacing w:val="-20"/>
                        <w:w w:val="105"/>
                        <w:sz w:val="21"/>
                      </w:rPr>
                      <w:t>ε</w:t>
                    </w:r>
                    <w:r>
                      <w:rPr>
                        <w:spacing w:val="-20"/>
                        <w:w w:val="105"/>
                        <w:position w:val="1"/>
                        <w:sz w:val="8"/>
                      </w:rPr>
                      <w:t>2</w:t>
                    </w:r>
                  </w:p>
                </w:txbxContent>
              </v:textbox>
            </v:shape>
          </v:group>
        </w:pict>
      </w:r>
      <w:r>
        <w:pict>
          <v:group id="_x0000_s1175" style="width:165.85pt;height:106.45pt;margin-top:2.94pt;margin-left:348.1pt;mso-position-horizontal-relative:page;position:absolute;z-index:-251580416" coordorigin="6962,59" coordsize="3317,2129">
            <v:shape id="_x0000_s1176" style="width:3107;height:2084;left:7172;position:absolute;top:58" coordorigin="7172,59" coordsize="3107,2084" path="m7172,2142l7172,59m7172,2142l10278,2142e" filled="f" stroked="t" strokecolor="black" strokeweight="0.01pt">
              <v:stroke dashstyle="solid"/>
              <v:path arrowok="t"/>
            </v:shape>
            <v:shape id="_x0000_s1177" style="width:180;height:90;left:10098;position:absolute;top:2097" coordorigin="10099,2098" coordsize="180,90" path="m10099,2187l10099,2098,10278,2142,10099,2187xe" filled="t" fillcolor="black" stroked="f">
              <v:fill type="solid"/>
              <v:path arrowok="t"/>
            </v:shape>
            <v:shape id="_x0000_s1178" style="width:180;height:90;left:10098;position:absolute;top:2097" coordorigin="10099,2098" coordsize="180,90" path="m10278,2142l10099,2187,10099,2098,10278,2142m10278,2142l10279,2142e" filled="f" stroked="t" strokecolor="black" strokeweight="0.01pt">
              <v:stroke dashstyle="solid"/>
              <v:path arrowok="t"/>
            </v:shape>
            <v:shape id="_x0000_s1179" style="width:89;height:181;left:7127;position:absolute;top:58" coordorigin="7127,59" coordsize="89,181" path="m7216,239l7127,239,7172,59,7216,239xe" filled="t" fillcolor="black" stroked="f">
              <v:fill type="solid"/>
              <v:path arrowok="t"/>
            </v:shape>
            <v:shape id="_x0000_s1180" style="width:2581;height:2084;left:6962;position:absolute;top:58" coordorigin="6962,59" coordsize="2581,2084" path="m7172,59l7216,239,7127,239,7172,59m7172,59l7172,59m8120,581l8120,432,8170,531,8219,432,8219,581m8269,540l8277,531,8277,581m8269,581l8285,581m8531,592l8531,443,8581,542,8630,443,8630,592m8680,551l8688,542,8705,542,8713,551,8713,559,8705,567,8688,567,8680,576,8680,592,8713,592m8255,940l8634,628m8255,628l8255,2142m9543,351l9543,351m7172,2142l7343,1799,7447,1639,7568,1491,7849,1228,8162,1000,8489,801,8828,626,9180,476,9543,351m7531,1533l8255,628m8824,628l7172,628m6962,713l6962,564,7036,564,7061,589,7061,614,7036,638,6962,638m6987,638l7061,713m8634,628l8634,2142m8255,940l7172,940m6962,1040l6962,891,7036,891,7061,915,7061,940,7036,965,6962,965m6987,965l7061,1040m7392,864l7485,917m7485,917l7485,834m7392,864l7485,834m7203,628l7619,628m7203,940l7619,940m7557,728l7557,841e" filled="f" stroked="t" strokecolor="black" strokeweight="0.01pt">
              <v:stroke dashstyle="solid"/>
              <v:path arrowok="t"/>
            </v:shape>
            <v:shape id="_x0000_s1181" style="width:33;height:100;left:7540;position:absolute;top:628" coordorigin="7540,628" coordsize="33,100" path="m7573,728l7540,728,7557,628,7573,728xe" filled="t" fillcolor="black" stroked="f">
              <v:fill type="solid"/>
              <v:path arrowok="t"/>
            </v:shape>
            <v:shape id="_x0000_s1182" style="width:33;height:100;left:7540;position:absolute;top:628" coordorigin="7540,628" coordsize="33,100" path="m7540,728l7573,728,7557,628,7540,728e" filled="f" stroked="t" strokecolor="black" strokeweight="0.01pt">
              <v:stroke dashstyle="solid"/>
              <v:path arrowok="t"/>
            </v:shape>
            <v:shape id="_x0000_s1183" style="width:33;height:100;left:7540;position:absolute;top:840" coordorigin="7540,841" coordsize="33,100" path="m7557,940l7540,841,7573,841,7557,940xe" filled="t" fillcolor="black" stroked="f">
              <v:fill type="solid"/>
              <v:path arrowok="t"/>
            </v:shape>
            <v:shape id="_x0000_s1184" style="width:1307;height:1408;left:7540;position:absolute;top:703" coordorigin="7540,704" coordsize="1307,1408" path="m7540,841l7573,841,7557,940,7540,841m8296,1135l8296,986,8346,1085,8395,986,8395,1135m8444,1093l8453,1085,8453,1135m8444,1135l8461,1135m8665,894l8665,745,8715,844,8764,745,8764,894m8814,852l8822,844,8838,844,8847,852,8847,861,8838,869,8822,869,8814,877,8814,894,8847,894m8462,942l8443,1005m8804,704l8785,767m8363,1555l8296,1673m8296,1673l8401,1673m8363,1555l8401,1673m8255,2111l8255,1656m8634,2111l8634,1656m8354,1718l8535,1718e" filled="f" stroked="t" strokecolor="black" strokeweight="0.01pt">
              <v:stroke dashstyle="solid"/>
              <v:path arrowok="t"/>
            </v:shape>
            <v:shape id="_x0000_s1185" style="width:100;height:34;left:8254;position:absolute;top:1701" coordorigin="8255,1701" coordsize="100,34" path="m8354,1734l8255,1718,8354,1701,8354,1734xe" filled="t" fillcolor="black" stroked="f">
              <v:fill type="solid"/>
              <v:path arrowok="t"/>
            </v:shape>
            <v:shape id="_x0000_s1186" style="width:100;height:34;left:8254;position:absolute;top:1701" coordorigin="8255,1701" coordsize="100,34" path="m8354,1701l8354,1734,8255,1718,8354,1701e" filled="f" stroked="t" strokecolor="black" strokeweight="0.01pt">
              <v:stroke dashstyle="solid"/>
              <v:path arrowok="t"/>
            </v:shape>
            <v:shape id="_x0000_s1187" style="width:100;height:34;left:8534;position:absolute;top:1701" coordorigin="8535,1701" coordsize="100,34" path="m8535,1734l8535,1701,8634,1718,8535,1734xe" filled="t" fillcolor="black" stroked="f">
              <v:fill type="solid"/>
              <v:path arrowok="t"/>
            </v:shape>
            <v:shape id="_x0000_s1188" style="width:100;height:34;left:8534;position:absolute;top:1701" coordorigin="8535,1701" coordsize="100,34" path="m8535,1701l8535,1734,8634,1718,8535,1701e" filled="f" stroked="t" strokecolor="black" strokeweight="0.01pt">
              <v:stroke dashstyle="solid"/>
              <v:path arrowok="t"/>
            </v:shape>
            <v:shape id="_x0000_s1189" type="#_x0000_t202" style="width:63;height:85;left:7094;position:absolute;top:657" filled="f" stroked="f">
              <v:textbox inset="0,0,0,0">
                <w:txbxContent>
                  <w:p>
                    <w:pPr>
                      <w:spacing w:before="0" w:line="85" w:lineRule="exact"/>
                      <w:ind w:left="0" w:right="0" w:firstLine="0"/>
                      <w:jc w:val="left"/>
                      <w:rPr>
                        <w:sz w:val="8"/>
                      </w:rPr>
                    </w:pPr>
                    <w:r>
                      <w:rPr>
                        <w:w w:val="105"/>
                        <w:sz w:val="8"/>
                      </w:rPr>
                      <w:t>1</w:t>
                    </w:r>
                  </w:p>
                </w:txbxContent>
              </v:textbox>
            </v:shape>
            <v:shape id="_x0000_s1190" type="#_x0000_t202" style="width:126;height:212;left:8909;position:absolute;top:572" filled="f" stroked="f">
              <v:textbox inset="0,0,0,0">
                <w:txbxContent>
                  <w:p>
                    <w:pPr>
                      <w:spacing w:before="0" w:line="212" w:lineRule="exact"/>
                      <w:ind w:left="0" w:right="0" w:firstLine="0"/>
                      <w:jc w:val="left"/>
                      <w:rPr>
                        <w:sz w:val="21"/>
                      </w:rPr>
                    </w:pPr>
                    <w:r>
                      <w:rPr>
                        <w:w w:val="100"/>
                        <w:sz w:val="21"/>
                      </w:rPr>
                      <w:t>M</w:t>
                    </w:r>
                  </w:p>
                </w:txbxContent>
              </v:textbox>
            </v:shape>
            <v:shape id="_x0000_s1191" type="#_x0000_t202" style="width:63;height:85;left:7114;position:absolute;top:985" filled="f" stroked="f">
              <v:textbox inset="0,0,0,0">
                <w:txbxContent>
                  <w:p>
                    <w:pPr>
                      <w:spacing w:before="0" w:line="85" w:lineRule="exact"/>
                      <w:ind w:left="0" w:right="0" w:firstLine="0"/>
                      <w:jc w:val="left"/>
                      <w:rPr>
                        <w:sz w:val="8"/>
                      </w:rPr>
                    </w:pPr>
                    <w:r>
                      <w:rPr>
                        <w:w w:val="105"/>
                        <w:sz w:val="8"/>
                      </w:rPr>
                      <w:t>2</w:t>
                    </w:r>
                  </w:p>
                </w:txbxContent>
              </v:textbox>
            </v:shape>
            <v:shape id="_x0000_s1192" type="#_x0000_t202" style="width:254;height:212;left:8401;position:absolute;top:1508" filled="f" stroked="f">
              <v:textbox inset="0,0,0,0">
                <w:txbxContent>
                  <w:p>
                    <w:pPr>
                      <w:spacing w:before="0" w:line="212" w:lineRule="exact"/>
                      <w:ind w:left="0" w:right="0" w:firstLine="0"/>
                      <w:jc w:val="left"/>
                      <w:rPr>
                        <w:sz w:val="8"/>
                      </w:rPr>
                    </w:pPr>
                    <w:r>
                      <w:rPr>
                        <w:spacing w:val="-11"/>
                        <w:w w:val="105"/>
                        <w:sz w:val="21"/>
                      </w:rPr>
                      <w:t>δ</w:t>
                    </w:r>
                    <w:r>
                      <w:rPr>
                        <w:spacing w:val="-11"/>
                        <w:w w:val="105"/>
                        <w:position w:val="1"/>
                        <w:sz w:val="8"/>
                      </w:rPr>
                      <w:t>2</w:t>
                    </w:r>
                  </w:p>
                </w:txbxContent>
              </v:textbox>
            </v:shape>
          </v:group>
        </w:pict>
      </w:r>
      <w:r>
        <w:pict>
          <v:shape id="_x0000_s1193" style="width:5pt;height:7.5pt;margin-top:1.72pt;margin-left:342.49pt;mso-position-horizontal-relative:page;position:absolute;z-index:251731968" coordorigin="6850,34" coordsize="100,150" path="m6850,184l6850,34,6924,34,6949,59,6949,84,6924,109,6850,109m6874,109l6949,184e" filled="f" stroked="t" strokecolor="black" strokeweight="0.01pt">
            <v:stroke dashstyle="solid"/>
            <v:path arrowok="t"/>
          </v:shape>
        </w:pict>
      </w:r>
      <w:r>
        <w:rPr>
          <w:w w:val="100"/>
          <w:sz w:val="21"/>
        </w:rPr>
        <w:t>σ</w:t>
      </w:r>
    </w:p>
    <w:p>
      <w:pPr>
        <w:pStyle w:val="BodyText"/>
        <w:spacing w:before="6"/>
        <w:rPr>
          <w:sz w:val="16"/>
        </w:rPr>
      </w:pPr>
    </w:p>
    <w:p>
      <w:pPr>
        <w:pStyle w:val="BodyText"/>
        <w:spacing w:before="7"/>
        <w:rPr>
          <w:sz w:val="9"/>
        </w:rPr>
      </w:pPr>
    </w:p>
    <w:p>
      <w:pPr>
        <w:spacing w:before="0" w:line="151" w:lineRule="auto"/>
        <w:ind w:left="1063" w:right="9053" w:firstLine="2"/>
        <w:jc w:val="left"/>
        <w:rPr>
          <w:sz w:val="8"/>
        </w:rPr>
      </w:pPr>
      <w:r>
        <w:pict>
          <v:shape id="_x0000_s1194" type="#_x0000_t202" style="width:10.5pt;height:8.8pt;margin-top:4.46pt;margin-left:366.36pt;mso-position-horizontal-relative:page;position:absolute;z-index:251732992" filled="f" stroked="f">
            <v:textbox style="layout-flow:vertical;mso-layout-flow-alt:bottom-to-top" inset="0,0,0,0">
              <w:txbxContent>
                <w:p>
                  <w:pPr>
                    <w:spacing w:before="0" w:line="209" w:lineRule="exact"/>
                    <w:ind w:left="20" w:right="0" w:firstLine="0"/>
                    <w:jc w:val="left"/>
                    <w:rPr>
                      <w:sz w:val="6"/>
                    </w:rPr>
                  </w:pPr>
                  <w:r>
                    <w:rPr>
                      <w:spacing w:val="-2"/>
                      <w:position w:val="-3"/>
                      <w:sz w:val="17"/>
                    </w:rPr>
                    <w:t>R</w:t>
                  </w:r>
                  <w:r>
                    <w:rPr>
                      <w:spacing w:val="-67"/>
                      <w:position w:val="-3"/>
                      <w:sz w:val="17"/>
                    </w:rPr>
                    <w:t xml:space="preserve"> </w:t>
                  </w:r>
                  <w:r>
                    <w:rPr>
                      <w:spacing w:val="-10"/>
                      <w:sz w:val="6"/>
                    </w:rPr>
                    <w:t>2</w:t>
                  </w:r>
                </w:p>
              </w:txbxContent>
            </v:textbox>
          </v:shape>
        </w:pict>
      </w:r>
      <w:r>
        <w:pict>
          <v:shape id="_x0000_s1195" type="#_x0000_t202" style="width:7.25pt;height:10.6pt;margin-top:-2.74pt;margin-left:124.98pt;mso-position-horizontal-relative:page;position:absolute;z-index:251734016" filled="f" stroked="f">
            <v:textbox inset="0,0,0,0">
              <w:txbxContent>
                <w:p>
                  <w:pPr>
                    <w:spacing w:before="0" w:line="212" w:lineRule="exact"/>
                    <w:ind w:left="0" w:right="0" w:firstLine="0"/>
                    <w:jc w:val="left"/>
                    <w:rPr>
                      <w:sz w:val="21"/>
                    </w:rPr>
                  </w:pPr>
                  <w:r>
                    <w:rPr>
                      <w:spacing w:val="-68"/>
                      <w:w w:val="100"/>
                      <w:sz w:val="21"/>
                    </w:rPr>
                    <w:t>σ</w:t>
                  </w:r>
                </w:p>
              </w:txbxContent>
            </v:textbox>
          </v:shape>
        </w:pict>
      </w:r>
      <w:r>
        <w:rPr>
          <w:spacing w:val="-10"/>
          <w:w w:val="105"/>
          <w:sz w:val="8"/>
        </w:rPr>
        <w:t>*</w:t>
      </w:r>
      <w:r>
        <w:rPr>
          <w:spacing w:val="40"/>
          <w:w w:val="105"/>
          <w:sz w:val="8"/>
        </w:rPr>
        <w:t xml:space="preserve"> </w:t>
      </w:r>
      <w:r>
        <w:rPr>
          <w:spacing w:val="-10"/>
          <w:w w:val="105"/>
          <w:sz w:val="8"/>
        </w:rPr>
        <w:t>1</w:t>
      </w:r>
    </w:p>
    <w:p>
      <w:pPr>
        <w:spacing w:before="132"/>
        <w:ind w:left="919" w:right="0" w:firstLine="0"/>
        <w:jc w:val="left"/>
        <w:rPr>
          <w:sz w:val="8"/>
        </w:rPr>
      </w:pPr>
      <w:r>
        <w:rPr>
          <w:spacing w:val="-5"/>
          <w:w w:val="105"/>
          <w:sz w:val="21"/>
        </w:rPr>
        <w:t>σ</w:t>
      </w:r>
      <w:r>
        <w:rPr>
          <w:spacing w:val="-5"/>
          <w:w w:val="105"/>
          <w:position w:val="2"/>
          <w:sz w:val="8"/>
        </w:rPr>
        <w:t>1</w:t>
      </w:r>
    </w:p>
    <w:p>
      <w:pPr>
        <w:pStyle w:val="BodyText"/>
        <w:rPr>
          <w:sz w:val="20"/>
        </w:rPr>
      </w:pPr>
    </w:p>
    <w:p>
      <w:pPr>
        <w:pStyle w:val="BodyText"/>
        <w:rPr>
          <w:sz w:val="20"/>
        </w:rPr>
      </w:pPr>
    </w:p>
    <w:p>
      <w:pPr>
        <w:pStyle w:val="BodyText"/>
        <w:rPr>
          <w:sz w:val="20"/>
        </w:rPr>
      </w:pPr>
    </w:p>
    <w:p>
      <w:pPr>
        <w:pStyle w:val="BodyText"/>
        <w:spacing w:before="3"/>
        <w:rPr>
          <w:sz w:val="14"/>
        </w:rPr>
      </w:pPr>
    </w:p>
    <w:p>
      <w:pPr>
        <w:spacing w:after="0"/>
        <w:rPr>
          <w:sz w:val="14"/>
        </w:rPr>
        <w:sectPr>
          <w:pgSz w:w="11910" w:h="16840"/>
          <w:pgMar w:top="1460" w:right="160" w:bottom="280" w:left="1580" w:header="708" w:footer="708"/>
          <w:pgNumType w:start="85"/>
          <w:cols w:space="708"/>
        </w:sectPr>
      </w:pPr>
    </w:p>
    <w:p>
      <w:pPr>
        <w:tabs>
          <w:tab w:val="left" w:pos="2573"/>
          <w:tab w:val="left" w:pos="4073"/>
        </w:tabs>
        <w:spacing w:before="73"/>
        <w:ind w:left="2165" w:right="0" w:firstLine="0"/>
        <w:jc w:val="left"/>
        <w:rPr>
          <w:sz w:val="21"/>
        </w:rPr>
      </w:pPr>
      <w:r>
        <w:pict>
          <v:shape id="_x0000_s1196" style="width:3.75pt;height:7.5pt;margin-top:2.18pt;margin-left:122.8pt;mso-position-horizontal-relative:page;position:absolute;z-index:251737088" coordorigin="2456,44" coordsize="75,150" path="m2481,193l2456,168,2456,69,2481,44,2506,44,2530,69,2530,168,2506,193,2481,193e" filled="f" stroked="t" strokecolor="black" strokeweight="0.01pt">
            <v:stroke dashstyle="solid"/>
            <v:path arrowok="t"/>
          </v:shape>
        </w:pict>
      </w:r>
      <w:r>
        <w:pict>
          <v:shape id="_x0000_s1197" style="width:12.4pt;height:6.25pt;margin-top:20.56pt;margin-left:200pt;mso-position-horizontal-relative:page;position:absolute;z-index:251738112" coordorigin="4000,411" coordsize="248,125" path="m4041,411l4000,453,4000,494,4041,535m4124,535l4103,535,4082,515,4082,473,4103,453,4124,453,4145,473,4145,515,4124,535m4145,515l4165,535m4206,411l4248,453,4248,494,4206,535e" filled="f" stroked="t" strokecolor="black" strokeweight="0.01pt">
            <v:stroke dashstyle="solid"/>
            <v:path arrowok="t"/>
          </v:shape>
        </w:pict>
      </w:r>
      <w:r>
        <w:rPr>
          <w:spacing w:val="-5"/>
          <w:sz w:val="21"/>
        </w:rPr>
        <w:t>ε</w:t>
      </w:r>
      <w:r>
        <w:rPr>
          <w:spacing w:val="-5"/>
          <w:position w:val="1"/>
          <w:sz w:val="8"/>
        </w:rPr>
        <w:t>1</w:t>
      </w:r>
      <w:r>
        <w:rPr>
          <w:position w:val="1"/>
          <w:sz w:val="8"/>
        </w:rPr>
        <w:tab/>
      </w:r>
      <w:r>
        <w:rPr>
          <w:spacing w:val="-5"/>
          <w:sz w:val="21"/>
        </w:rPr>
        <w:t>ε</w:t>
      </w:r>
      <w:r>
        <w:rPr>
          <w:spacing w:val="-5"/>
          <w:position w:val="1"/>
          <w:sz w:val="8"/>
        </w:rPr>
        <w:t>2</w:t>
      </w:r>
      <w:r>
        <w:rPr>
          <w:position w:val="1"/>
          <w:sz w:val="8"/>
        </w:rPr>
        <w:tab/>
      </w:r>
      <w:r>
        <w:rPr>
          <w:spacing w:val="-10"/>
          <w:position w:val="-8"/>
          <w:sz w:val="21"/>
        </w:rPr>
        <w:t>ε</w:t>
      </w:r>
    </w:p>
    <w:p>
      <w:pPr>
        <w:tabs>
          <w:tab w:val="left" w:pos="4141"/>
        </w:tabs>
        <w:spacing w:before="107"/>
        <w:ind w:left="2153" w:right="0" w:firstLine="0"/>
        <w:jc w:val="left"/>
        <w:rPr>
          <w:sz w:val="21"/>
        </w:rPr>
      </w:pPr>
      <w:r>
        <w:br w:type="column"/>
      </w:r>
      <w:r>
        <w:rPr>
          <w:position w:val="1"/>
          <w:sz w:val="21"/>
        </w:rPr>
        <w:t>δ</w:t>
      </w:r>
      <w:r>
        <w:rPr>
          <w:position w:val="5"/>
          <w:sz w:val="8"/>
        </w:rPr>
        <w:t>1</w:t>
      </w:r>
      <w:r>
        <w:rPr>
          <w:spacing w:val="41"/>
          <w:position w:val="5"/>
          <w:sz w:val="8"/>
        </w:rPr>
        <w:t xml:space="preserve">  </w:t>
      </w:r>
      <w:r>
        <w:rPr>
          <w:spacing w:val="-7"/>
          <w:position w:val="1"/>
          <w:sz w:val="21"/>
        </w:rPr>
        <w:t>δ</w:t>
      </w:r>
      <w:r>
        <w:rPr>
          <w:spacing w:val="-7"/>
          <w:position w:val="2"/>
          <w:sz w:val="8"/>
        </w:rPr>
        <w:t>2</w:t>
      </w:r>
      <w:r>
        <w:rPr>
          <w:position w:val="2"/>
          <w:sz w:val="8"/>
        </w:rPr>
        <w:tab/>
      </w:r>
      <w:r>
        <w:rPr>
          <w:spacing w:val="-10"/>
          <w:sz w:val="21"/>
        </w:rPr>
        <w:t>δ</w:t>
      </w:r>
    </w:p>
    <w:p>
      <w:pPr>
        <w:spacing w:after="0"/>
        <w:jc w:val="left"/>
        <w:rPr>
          <w:sz w:val="21"/>
        </w:rPr>
        <w:sectPr>
          <w:type w:val="continuous"/>
          <w:pgSz w:w="11910" w:h="16840"/>
          <w:pgMar w:top="1840" w:right="160" w:bottom="280" w:left="1580" w:header="708" w:footer="708"/>
          <w:pgNumType w:start="86"/>
          <w:cols w:num="2" w:space="708" w:equalWidth="0">
            <w:col w:w="4286" w:space="40"/>
            <w:col w:w="5844" w:space="0"/>
          </w:cols>
        </w:sectPr>
      </w:pPr>
    </w:p>
    <w:p>
      <w:pPr>
        <w:pStyle w:val="BodyText"/>
        <w:spacing w:line="150" w:lineRule="exact"/>
        <w:ind w:left="6680"/>
        <w:rPr>
          <w:sz w:val="15"/>
        </w:rPr>
      </w:pPr>
      <w:r>
        <w:rPr>
          <w:position w:val="-2"/>
          <w:sz w:val="15"/>
        </w:rPr>
        <w:pict>
          <v:group id="_x0000_i1198" style="width:14.9pt;height:7.5pt;mso-position-horizontal-relative:char;mso-position-vertical-relative:line" coordorigin="0,0" coordsize="298,150">
            <v:shape id="_x0000_s1199" style="width:297;height:149;position:absolute" coordorigin="0,0" coordsize="297,149" path="m50,l,50,,99,50,149m99,149l99,m99,99l148,50,173,50,198,74,198,124,173,149,148,149,99,99m247,l297,50,297,99,247,149e" filled="f" stroked="t" strokecolor="black" strokeweight="0.01pt">
              <v:stroke dashstyle="solid"/>
              <v:path arrowok="t"/>
            </v:shape>
            <w10:wrap type="none"/>
          </v:group>
        </w:pict>
      </w:r>
    </w:p>
    <w:p>
      <w:pPr>
        <w:pStyle w:val="BodyText"/>
        <w:spacing w:before="7"/>
        <w:rPr>
          <w:sz w:val="8"/>
        </w:rPr>
      </w:pPr>
    </w:p>
    <w:p>
      <w:pPr>
        <w:spacing w:before="70"/>
        <w:ind w:left="140" w:right="1558" w:firstLine="0"/>
        <w:jc w:val="center"/>
        <w:rPr>
          <w:sz w:val="21"/>
        </w:rPr>
      </w:pPr>
      <w:r>
        <w:pict>
          <v:shape id="_x0000_s1200" style="width:3.75pt;height:7.5pt;margin-top:-32.44pt;margin-left:342.24pt;mso-position-horizontal-relative:page;position:absolute;z-index:251739136" coordorigin="6845,-649" coordsize="75,150" path="m6870,-500l6845,-524,6845,-624,6870,-649,6894,-649,6919,-624,6919,-524,6894,-500,6870,-500e" filled="f" stroked="t" strokecolor="black" strokeweight="0.01pt">
            <v:stroke dashstyle="solid"/>
            <v:path arrowok="t"/>
          </v:shape>
        </w:pict>
      </w:r>
      <w:r>
        <w:rPr>
          <w:spacing w:val="-27"/>
          <w:sz w:val="21"/>
        </w:rPr>
        <w:t xml:space="preserve">图 </w:t>
      </w:r>
      <w:r>
        <w:rPr>
          <w:sz w:val="21"/>
        </w:rPr>
        <w:t>2-6</w:t>
      </w:r>
      <w:r>
        <w:rPr>
          <w:spacing w:val="-2"/>
          <w:sz w:val="21"/>
        </w:rPr>
        <w:t xml:space="preserve"> 余量迭代</w:t>
      </w:r>
    </w:p>
    <w:p>
      <w:pPr>
        <w:pStyle w:val="BodyText"/>
        <w:rPr>
          <w:sz w:val="20"/>
        </w:rPr>
      </w:pPr>
    </w:p>
    <w:p>
      <w:pPr>
        <w:pStyle w:val="BodyText"/>
        <w:spacing w:before="12"/>
        <w:rPr>
          <w:sz w:val="17"/>
        </w:rPr>
      </w:pPr>
    </w:p>
    <w:p>
      <w:pPr>
        <w:pStyle w:val="ListParagraph"/>
        <w:numPr>
          <w:ilvl w:val="3"/>
          <w:numId w:val="27"/>
        </w:numPr>
        <w:tabs>
          <w:tab w:val="left" w:pos="1177"/>
        </w:tabs>
        <w:spacing w:before="67" w:after="0" w:line="240" w:lineRule="auto"/>
        <w:ind w:left="1177" w:right="0" w:hanging="961"/>
        <w:jc w:val="left"/>
        <w:rPr>
          <w:rFonts w:ascii="黑体" w:eastAsia="黑体"/>
          <w:sz w:val="24"/>
        </w:rPr>
      </w:pPr>
      <w:r>
        <w:rPr>
          <w:rFonts w:ascii="黑体" w:eastAsia="黑体"/>
          <w:sz w:val="24"/>
        </w:rPr>
        <w:t>初应力（变）</w:t>
      </w:r>
      <w:r>
        <w:rPr>
          <w:rFonts w:ascii="黑体" w:eastAsia="黑体"/>
          <w:spacing w:val="-4"/>
          <w:sz w:val="24"/>
        </w:rPr>
        <w:t>迭代法</w:t>
      </w:r>
    </w:p>
    <w:p>
      <w:pPr>
        <w:pStyle w:val="BodyText"/>
        <w:spacing w:before="1"/>
        <w:rPr>
          <w:rFonts w:ascii="黑体"/>
          <w:sz w:val="18"/>
        </w:rPr>
      </w:pPr>
    </w:p>
    <w:p>
      <w:pPr>
        <w:pStyle w:val="BodyText"/>
        <w:ind w:left="696"/>
      </w:pPr>
      <w:r>
        <w:t>假如结构存在初应力{σ0}和初应变{ε0}，</w:t>
      </w:r>
      <w:r>
        <w:rPr>
          <w:spacing w:val="-1"/>
        </w:rPr>
        <w:t>则应力－应变关系可表示为：</w:t>
      </w:r>
    </w:p>
    <w:p>
      <w:pPr>
        <w:pStyle w:val="BodyText"/>
        <w:tabs>
          <w:tab w:val="left" w:pos="7418"/>
        </w:tabs>
        <w:spacing w:before="93"/>
        <w:ind w:left="1378"/>
      </w:pPr>
      <w:r>
        <w:rPr>
          <w:spacing w:val="-2"/>
        </w:rPr>
        <w:t>{σ}－{σ</w:t>
      </w:r>
      <w:r>
        <w:rPr>
          <w:spacing w:val="-2"/>
          <w:vertAlign w:val="subscript"/>
        </w:rPr>
        <w:t>0</w:t>
      </w:r>
      <w:r>
        <w:rPr>
          <w:spacing w:val="-2"/>
          <w:vertAlign w:val="baseline"/>
        </w:rPr>
        <w:t>}＝[D]({ε}－{ε</w:t>
      </w:r>
      <w:r>
        <w:rPr>
          <w:spacing w:val="-2"/>
          <w:vertAlign w:val="subscript"/>
        </w:rPr>
        <w:t>0</w:t>
      </w:r>
      <w:r>
        <w:rPr>
          <w:spacing w:val="-2"/>
          <w:vertAlign w:val="baseline"/>
        </w:rPr>
        <w:t>})</w:t>
      </w:r>
      <w:r>
        <w:rPr>
          <w:vertAlign w:val="baseline"/>
        </w:rPr>
        <w:tab/>
        <w:t>(2—</w:t>
      </w:r>
      <w:r>
        <w:rPr>
          <w:spacing w:val="-5"/>
          <w:vertAlign w:val="baseline"/>
        </w:rPr>
        <w:t>22)</w:t>
      </w:r>
    </w:p>
    <w:p>
      <w:pPr>
        <w:pStyle w:val="BodyText"/>
        <w:spacing w:before="92"/>
        <w:ind w:left="1056"/>
      </w:pPr>
      <w:r>
        <w:t>即</w:t>
      </w:r>
      <w:r>
        <w:rPr>
          <w:spacing w:val="-2"/>
        </w:rPr>
        <w:t>：{σ}＝[D]({ε}－{ε</w:t>
      </w:r>
      <w:r>
        <w:rPr>
          <w:spacing w:val="-2"/>
          <w:vertAlign w:val="subscript"/>
        </w:rPr>
        <w:t>0</w:t>
      </w:r>
      <w:r>
        <w:rPr>
          <w:spacing w:val="-2"/>
          <w:vertAlign w:val="baseline"/>
        </w:rPr>
        <w:t>})+{σ</w:t>
      </w:r>
      <w:r>
        <w:rPr>
          <w:spacing w:val="-2"/>
          <w:vertAlign w:val="subscript"/>
        </w:rPr>
        <w:t>0</w:t>
      </w:r>
      <w:r>
        <w:rPr>
          <w:spacing w:val="-2"/>
          <w:vertAlign w:val="baseline"/>
        </w:rPr>
        <w:t>}</w:t>
      </w:r>
    </w:p>
    <w:p>
      <w:pPr>
        <w:pStyle w:val="BodyText"/>
        <w:spacing w:before="93"/>
        <w:ind w:left="756"/>
      </w:pPr>
      <w:r>
        <w:rPr>
          <w:spacing w:val="-1"/>
        </w:rPr>
        <w:t>对于初应力法，将非线性的应力－应变关系表示为：</w:t>
      </w:r>
    </w:p>
    <w:p>
      <w:pPr>
        <w:pStyle w:val="BodyText"/>
        <w:tabs>
          <w:tab w:val="left" w:pos="7393"/>
        </w:tabs>
        <w:spacing w:before="92"/>
        <w:ind w:left="1193"/>
      </w:pPr>
      <w:r>
        <w:rPr>
          <w:spacing w:val="-2"/>
        </w:rPr>
        <w:t>{σ}＝[D]{ε}+{σ</w:t>
      </w:r>
      <w:r>
        <w:rPr>
          <w:spacing w:val="-2"/>
          <w:vertAlign w:val="subscript"/>
        </w:rPr>
        <w:t>0</w:t>
      </w:r>
      <w:r>
        <w:rPr>
          <w:spacing w:val="-2"/>
          <w:vertAlign w:val="baseline"/>
        </w:rPr>
        <w:t>}</w:t>
      </w:r>
      <w:r>
        <w:rPr>
          <w:vertAlign w:val="baseline"/>
        </w:rPr>
        <w:tab/>
        <w:t>(2—</w:t>
      </w:r>
      <w:r>
        <w:rPr>
          <w:spacing w:val="-5"/>
          <w:vertAlign w:val="baseline"/>
        </w:rPr>
        <w:t>23)</w:t>
      </w:r>
    </w:p>
    <w:p>
      <w:pPr>
        <w:pStyle w:val="BodyText"/>
        <w:spacing w:before="93" w:line="312" w:lineRule="auto"/>
        <w:ind w:left="216" w:right="1516" w:firstLine="480"/>
      </w:pPr>
      <w:r>
        <w:rPr>
          <w:spacing w:val="-2"/>
        </w:rPr>
        <w:t>通过初应力{σ</w:t>
      </w:r>
      <w:r>
        <w:rPr>
          <w:spacing w:val="-2"/>
          <w:vertAlign w:val="subscript"/>
        </w:rPr>
        <w:t>0</w:t>
      </w:r>
      <w:r>
        <w:rPr>
          <w:spacing w:val="-2"/>
          <w:vertAlign w:val="baseline"/>
        </w:rPr>
        <w:t>}的变更来反映σ－ε的非线性关系，将其引入有限元计算，</w:t>
      </w:r>
      <w:r>
        <w:rPr>
          <w:spacing w:val="-2"/>
          <w:vertAlign w:val="baseline"/>
        </w:rPr>
        <w:t>就可实现把弹性的解答修正到真实的解答上，这种方法便是初应力法。</w:t>
      </w:r>
    </w:p>
    <w:p>
      <w:pPr>
        <w:pStyle w:val="BodyText"/>
        <w:ind w:left="696"/>
      </w:pPr>
      <w:r>
        <w:rPr>
          <w:spacing w:val="-1"/>
        </w:rPr>
        <w:t>对于初应变法，将非线性的应力－应变关系表示为：</w:t>
      </w:r>
    </w:p>
    <w:p>
      <w:pPr>
        <w:pStyle w:val="BodyText"/>
        <w:tabs>
          <w:tab w:val="left" w:pos="7376"/>
        </w:tabs>
        <w:spacing w:before="93"/>
        <w:ind w:left="1176"/>
      </w:pPr>
      <w:r>
        <w:rPr>
          <w:spacing w:val="-2"/>
        </w:rPr>
        <w:t>{σ}＝[D]({ε}－{ε</w:t>
      </w:r>
      <w:r>
        <w:rPr>
          <w:spacing w:val="-2"/>
          <w:vertAlign w:val="subscript"/>
        </w:rPr>
        <w:t>0</w:t>
      </w:r>
      <w:r>
        <w:rPr>
          <w:spacing w:val="-2"/>
          <w:vertAlign w:val="baseline"/>
        </w:rPr>
        <w:t>})</w:t>
      </w:r>
      <w:r>
        <w:rPr>
          <w:vertAlign w:val="baseline"/>
        </w:rPr>
        <w:tab/>
        <w:t>(2—</w:t>
      </w:r>
      <w:r>
        <w:rPr>
          <w:spacing w:val="-5"/>
          <w:vertAlign w:val="baseline"/>
        </w:rPr>
        <w:t>24)</w:t>
      </w:r>
    </w:p>
    <w:p>
      <w:pPr>
        <w:pStyle w:val="BodyText"/>
        <w:spacing w:before="92" w:line="312" w:lineRule="auto"/>
        <w:ind w:left="216" w:right="1514" w:firstLine="435"/>
      </w:pPr>
      <w:r>
        <w:rPr>
          <w:spacing w:val="-2"/>
        </w:rPr>
        <w:t>通过初应变{ε0}的变更来反映σ－ε的非线性关系，将其引入有限元计算，</w:t>
      </w:r>
      <w:r>
        <w:rPr>
          <w:spacing w:val="-2"/>
        </w:rPr>
        <w:t>就可实现把弹性的解答修正到真实的解答上，这就是初应变法。</w:t>
      </w:r>
    </w:p>
    <w:p>
      <w:pPr>
        <w:spacing w:after="0" w:line="312" w:lineRule="auto"/>
        <w:sectPr>
          <w:type w:val="continuous"/>
          <w:pgSz w:w="11910" w:h="16840"/>
          <w:pgMar w:top="1840" w:right="160" w:bottom="280" w:left="1580" w:header="708" w:footer="708"/>
          <w:pgNumType w:start="87"/>
          <w:cols w:space="708"/>
        </w:sectPr>
      </w:pPr>
    </w:p>
    <w:p>
      <w:pPr>
        <w:pStyle w:val="BodyText"/>
        <w:spacing w:before="42" w:line="312" w:lineRule="auto"/>
        <w:ind w:left="216" w:right="1635" w:firstLine="480"/>
      </w:pPr>
      <w:r>
        <w:rPr>
          <w:spacing w:val="-2"/>
        </w:rPr>
        <w:t>一般来说，当σ－ε曲线能表示成{σ}＝f({ε})的显性关系时，采纳初应</w:t>
      </w:r>
      <w:r>
        <w:rPr>
          <w:spacing w:val="-2"/>
        </w:rPr>
        <w:t>力法；反之，如表示成{ε}＝f({σ})时，则采纳初应变法。</w:t>
      </w:r>
    </w:p>
    <w:p>
      <w:pPr>
        <w:pStyle w:val="Heading4"/>
        <w:numPr>
          <w:ilvl w:val="2"/>
          <w:numId w:val="27"/>
        </w:numPr>
        <w:tabs>
          <w:tab w:val="left" w:pos="1042"/>
        </w:tabs>
        <w:spacing w:before="40" w:after="0" w:line="240" w:lineRule="auto"/>
        <w:ind w:left="1042" w:right="0" w:hanging="826"/>
        <w:jc w:val="left"/>
      </w:pPr>
      <w:r>
        <w:rPr>
          <w:spacing w:val="-4"/>
        </w:rPr>
        <w:t>增量法</w:t>
      </w:r>
    </w:p>
    <w:p>
      <w:pPr>
        <w:pStyle w:val="BodyText"/>
        <w:spacing w:before="8"/>
        <w:rPr>
          <w:rFonts w:ascii="黑体"/>
        </w:rPr>
      </w:pPr>
    </w:p>
    <w:p>
      <w:pPr>
        <w:pStyle w:val="BodyText"/>
        <w:spacing w:line="312" w:lineRule="auto"/>
        <w:ind w:left="216" w:right="1635" w:firstLine="480"/>
        <w:jc w:val="both"/>
      </w:pPr>
      <w:r>
        <w:rPr>
          <w:spacing w:val="-4"/>
        </w:rPr>
        <w:t>所谓增量法就是将全荷载分为若干级增量逐级施加，对于每一级增量，在计</w:t>
      </w:r>
      <w:r>
        <w:rPr>
          <w:spacing w:val="-4"/>
        </w:rPr>
        <w:t>算时假定材料性质不变，作线性有限元计算，求出位移、应变和应力的增量，累</w:t>
      </w:r>
      <w:r>
        <w:rPr>
          <w:spacing w:val="-4"/>
        </w:rPr>
        <w:t>加起来就是所求解答。该方法事实上是用分段直线来靠近曲线。当荷载划分较小时，能收敛于真实解。由于荷载逐级施加，故该法可用于模拟施工加载过程，施</w:t>
      </w:r>
      <w:r>
        <w:rPr>
          <w:spacing w:val="-4"/>
        </w:rPr>
        <w:t>工各阶段的变形和应力状况均能清晰解得。可见它比迭代法更优越，因而应用较</w:t>
      </w:r>
      <w:r>
        <w:rPr>
          <w:spacing w:val="-4"/>
        </w:rPr>
        <w:t>广。增量法依据解法的不同又分为如下几种：基本增量法、中点增量法和增量迭</w:t>
      </w:r>
      <w:r>
        <w:rPr>
          <w:spacing w:val="-4"/>
        </w:rPr>
        <w:t>代法。</w:t>
      </w:r>
    </w:p>
    <w:p>
      <w:pPr>
        <w:pStyle w:val="ListParagraph"/>
        <w:numPr>
          <w:ilvl w:val="3"/>
          <w:numId w:val="27"/>
        </w:numPr>
        <w:tabs>
          <w:tab w:val="left" w:pos="1177"/>
        </w:tabs>
        <w:spacing w:before="2" w:after="0" w:line="240" w:lineRule="auto"/>
        <w:ind w:left="1177" w:right="0" w:hanging="961"/>
        <w:jc w:val="left"/>
        <w:rPr>
          <w:rFonts w:ascii="黑体" w:eastAsia="黑体"/>
          <w:sz w:val="24"/>
        </w:rPr>
      </w:pPr>
      <w:r>
        <w:rPr>
          <w:rFonts w:ascii="黑体" w:eastAsia="黑体"/>
          <w:spacing w:val="-2"/>
          <w:sz w:val="24"/>
        </w:rPr>
        <w:t>基本增量法</w:t>
      </w:r>
    </w:p>
    <w:p>
      <w:pPr>
        <w:pStyle w:val="BodyText"/>
        <w:spacing w:before="2"/>
        <w:rPr>
          <w:rFonts w:ascii="黑体"/>
          <w:sz w:val="18"/>
        </w:rPr>
      </w:pPr>
    </w:p>
    <w:p>
      <w:pPr>
        <w:pStyle w:val="BodyText"/>
        <w:spacing w:line="312" w:lineRule="auto"/>
        <w:ind w:left="216" w:right="1635" w:firstLine="480"/>
        <w:jc w:val="both"/>
      </w:pPr>
      <w:r>
        <w:rPr>
          <w:spacing w:val="-4"/>
        </w:rPr>
        <w:t>基本思想：对每级增量荷载，用其初始应力(变)状态所对应的弹性常数进行</w:t>
      </w:r>
      <w:r>
        <w:rPr>
          <w:spacing w:val="-1"/>
        </w:rPr>
        <w:t xml:space="preserve">计算，即以前级荷载终了时的应力状态从曲线关系上求切线弹性常数 </w:t>
      </w:r>
      <w:r>
        <w:t>E</w:t>
      </w:r>
      <w:r>
        <w:rPr>
          <w:vertAlign w:val="subscript"/>
        </w:rPr>
        <w:t>t</w:t>
      </w:r>
      <w:r>
        <w:rPr>
          <w:vertAlign w:val="baseline"/>
        </w:rPr>
        <w:t>、μ</w:t>
      </w:r>
      <w:r>
        <w:rPr>
          <w:vertAlign w:val="subscript"/>
        </w:rPr>
        <w:t>t</w:t>
      </w:r>
      <w:r>
        <w:rPr>
          <w:vertAlign w:val="baseline"/>
        </w:rPr>
        <w:t>，</w:t>
      </w:r>
      <w:r>
        <w:rPr>
          <w:spacing w:val="-3"/>
          <w:vertAlign w:val="baseline"/>
        </w:rPr>
        <w:t xml:space="preserve">用于本级计算。如图 </w:t>
      </w:r>
      <w:r>
        <w:rPr>
          <w:vertAlign w:val="baseline"/>
        </w:rPr>
        <w:t>2-7</w:t>
      </w:r>
      <w:r>
        <w:rPr>
          <w:spacing w:val="-6"/>
          <w:vertAlign w:val="baseline"/>
        </w:rPr>
        <w:t xml:space="preserve"> 所示。</w:t>
      </w:r>
    </w:p>
    <w:p>
      <w:pPr>
        <w:spacing w:before="29"/>
        <w:ind w:left="966" w:right="0" w:firstLine="0"/>
        <w:jc w:val="left"/>
        <w:rPr>
          <w:sz w:val="21"/>
        </w:rPr>
      </w:pPr>
      <w:r>
        <w:pict>
          <v:group id="_x0000_s1201" style="width:163.3pt;height:106.75pt;margin-top:6.79pt;margin-left:134.15pt;mso-position-horizontal-relative:page;position:absolute;z-index:-251572224" coordorigin="2683,136" coordsize="3266,2135">
            <v:shape id="_x0000_s1202" style="width:3118;height:2090;left:2830;position:absolute;top:136" coordorigin="2831,136" coordsize="3118,2090" path="m4366,2226l5948,2226m2831,2226l4366,2226m2831,1395l2831,136m2831,2226l2831,1395e" filled="f" stroked="t" strokecolor="black" strokeweight="0.01pt">
              <v:stroke dashstyle="solid"/>
              <v:path arrowok="t"/>
            </v:shape>
            <v:shape id="_x0000_s1203" style="width:90;height:181;left:2786;position:absolute;top:136" coordorigin="2786,136" coordsize="90,181" path="m2876,317l2786,317,2831,136,2876,317xe" filled="t" fillcolor="black" stroked="f">
              <v:fill type="solid"/>
              <v:path arrowok="t"/>
            </v:shape>
            <v:shape id="_x0000_s1204" style="width:2267;height:2090;left:2683;position:absolute;top:136" coordorigin="2683,136" coordsize="2267,2090" path="m2831,136l2876,317,2786,317,2831,136m3099,2143l3099,2143m2831,1613l3193,1613m2831,1074l3833,1074m2831,560l4832,560m2831,2226l3099,1613m3099,1613l3588,1074m3588,1074l4404,560m2754,1131l2754,1095m2754,1087l2754,1078m2683,1693l2683,1657m2683,1648l2683,1639m2701,1666l2736,1666m2754,1648l2763,1639,2763,1693m2754,1693l2772,1693m3588,1074l3588,2226m3099,1613l3099,2226m4851,728l4851,579,4950,728,4950,579m4340,515l4340,366,4439,515,4439,366m4481,379l4530,305m3881,1223l3881,1074,3980,1223,3980,1074m4030,1223l4030,1187m4030,1178l4030,1170m3312,1692l3312,1543,3412,1692,3412,1543m3461,1692l3461,1656m3461,1648l3461,1639m3479,1665l3515,1665m3532,1648l3541,1639,3541,1692m3532,1692l3550,1692m2902,1074l2902,1613m3099,2143l3588,2143e" filled="f" stroked="t" strokecolor="black" strokeweight="0.01pt">
              <v:stroke dashstyle="solid"/>
              <v:path arrowok="t"/>
            </v:shape>
            <v:shape id="_x0000_s1205" style="width:72;height:36;left:3515;position:absolute;top:2124" coordorigin="3516,2125" coordsize="72,36" path="m3516,2161l3516,2125,3588,2143,3516,2161xe" filled="t" fillcolor="black" stroked="f">
              <v:fill type="solid"/>
              <v:path arrowok="t"/>
            </v:shape>
            <v:shape id="_x0000_s1206" style="width:686;height:1087;left:2902;position:absolute;top:1074" coordorigin="2902,1074" coordsize="686,1087" path="m3588,2143l3516,2161,3516,2125,3588,2143m3588,2143l3588,2143m2902,1613l2902,1613m2902,1074l2902,1074e" filled="f" stroked="t" strokecolor="black" strokeweight="0.01pt">
              <v:stroke dashstyle="solid"/>
              <v:path arrowok="t"/>
            </v:shape>
            <v:shape id="_x0000_s1207" style="width:73;height:36;left:3098;position:absolute;top:2124" coordorigin="3099,2125" coordsize="73,36" path="m3171,2161l3099,2143,3171,2125,3171,2161xe" filled="t" fillcolor="black" stroked="f">
              <v:fill type="solid"/>
              <v:path arrowok="t"/>
            </v:shape>
            <v:shape id="_x0000_s1208" style="width:73;height:36;left:3098;position:absolute;top:2124" coordorigin="3099,2125" coordsize="73,36" path="m3099,2143l3171,2125,3171,2161,3099,2143m3099,2143l3099,2143e" filled="f" stroked="t" strokecolor="black" strokeweight="0.01pt">
              <v:stroke dashstyle="solid"/>
              <v:path arrowok="t"/>
            </v:shape>
            <v:shape id="_x0000_s1209" style="width:36;height:73;left:2884;position:absolute;top:1541" coordorigin="2884,1541" coordsize="36,73" path="m2902,1613l2884,1541,2920,1541,2902,1613xe" filled="t" fillcolor="black" stroked="f">
              <v:fill type="solid"/>
              <v:path arrowok="t"/>
            </v:shape>
            <v:shape id="_x0000_s1210" style="width:36;height:73;left:2884;position:absolute;top:1541" coordorigin="2884,1541" coordsize="36,73" path="m2902,1613l2884,1541,2920,1541,2902,1613m2902,1613l2902,1613m2902,1613l2902,1613e" filled="f" stroked="t" strokecolor="black" strokeweight="0.01pt">
              <v:stroke dashstyle="solid"/>
              <v:path arrowok="t"/>
            </v:shape>
            <v:shape id="_x0000_s1211" style="width:36;height:73;left:2884;position:absolute;top:1074" coordorigin="2884,1074" coordsize="36,73" path="m2920,1147l2884,1147,2902,1074,2920,1147xe" filled="t" fillcolor="black" stroked="f">
              <v:fill type="solid"/>
              <v:path arrowok="t"/>
            </v:shape>
            <v:shape id="_x0000_s1212" style="width:197;height:98;left:2884;position:absolute;top:1074" coordorigin="2884,1074" coordsize="197,98" path="m2902,1074l2920,1147,2884,1147,2902,1074m2902,1074l2902,1074m2902,1074l2902,1074m3081,1172l3041,1171m3031,1171l3021,1171e" filled="f" stroked="t" strokecolor="black" strokeweight="0.01pt">
              <v:stroke dashstyle="solid"/>
              <v:path arrowok="t"/>
            </v:shape>
            <v:shape id="_x0000_s1213" style="width:180;height:90;left:5768;position:absolute;top:2181" coordorigin="5768,2181" coordsize="180,90" path="m5768,2271l5768,2181,5948,2226,5768,2271xe" filled="t" fillcolor="black" stroked="f">
              <v:fill type="solid"/>
              <v:path arrowok="t"/>
            </v:shape>
            <v:shape id="_x0000_s1214" style="width:3118;height:1898;left:2830;position:absolute;top:373" coordorigin="2831,373" coordsize="3118,1898" path="m5948,2226l5768,2271,5768,2181,5948,2226m5948,2226l5948,2226m2831,2226l3015,1859,3130,1690,3264,1535,3573,1260,3912,1023,4267,818,4636,641,5018,491,5411,373e" filled="f" stroked="t" strokecolor="black" strokeweight="0.01pt">
              <v:stroke dashstyle="solid"/>
              <v:path arrowok="t"/>
            </v:shape>
          </v:group>
        </w:pict>
      </w:r>
      <w:r>
        <w:pict>
          <v:group id="_x0000_s1215" style="width:158.15pt;height:121.9pt;margin-top:6.79pt;margin-left:352.51pt;mso-position-horizontal-relative:page;position:absolute;z-index:251740160" coordorigin="7050,136" coordsize="3163,2438">
            <v:shape id="_x0000_s1216" style="width:90;height:181;left:7050;position:absolute;top:136" coordorigin="7050,136" coordsize="90,181" path="m7140,317l7050,317,7095,136,7140,317xe" filled="t" fillcolor="black" stroked="f">
              <v:fill type="solid"/>
              <v:path arrowok="t"/>
            </v:shape>
            <v:shape id="_x0000_s1217" style="width:3163;height:2090;left:7050;position:absolute;top:136" coordorigin="7050,136" coordsize="3163,2090" path="m7095,136l7140,317,7050,317,7095,136m7095,1395l7095,136m7095,2226l8630,2226m7095,2226l7095,1395m8630,2226l10212,2226e" filled="f" stroked="t" strokecolor="black" strokeweight="0.01pt">
              <v:stroke dashstyle="solid"/>
              <v:path arrowok="t"/>
            </v:shape>
            <v:shape id="_x0000_s1218" style="width:181;height:90;left:10032;position:absolute;top:2181" coordorigin="10032,2181" coordsize="181,90" path="m10032,2271l10032,2181,10212,2226,10032,2271xe" filled="t" fillcolor="black" stroked="f">
              <v:fill type="solid"/>
              <v:path arrowok="t"/>
            </v:shape>
            <v:shape id="_x0000_s1219" style="width:3118;height:2135;left:7094;position:absolute;top:136" coordorigin="7095,136" coordsize="3118,2135" path="m10212,2226l10032,2271,10032,2181,10212,2226m10212,2226l10213,2226m7095,136l7095,136e" filled="f" stroked="t" strokecolor="black" strokeweight="0.01pt">
              <v:stroke dashstyle="solid"/>
              <v:path arrowok="t"/>
            </v:shape>
            <v:shape id="_x0000_s1220" style="width:90;height:181;left:7050;position:absolute;top:136" coordorigin="7050,136" coordsize="90,181" path="m7140,317l7050,317,7095,136,7140,317xe" filled="t" fillcolor="black" stroked="f">
              <v:fill type="solid"/>
              <v:path arrowok="t"/>
            </v:shape>
            <v:shape id="_x0000_s1221" style="width:2046;height:2258;left:7050;position:absolute;top:136" coordorigin="7050,136" coordsize="2046,2258" path="m7095,136l7140,317,7050,317,7095,136m7095,1395l7095,136m8131,1251l8131,1101,8181,1201,8230,1101,8230,1251m8280,1251l8280,1215m8280,1206l8280,1197m7852,1074l8668,560m7095,560l9096,560m7095,2226l8630,2226m7343,1279l7303,1278m7293,1278l7284,1277m7166,1074l7166,1613m7852,1074l7852,2226m7363,1613l7852,1074m7454,2393l7454,2353m7454,2344l7454,2334m7473,2363l7513,2363m7533,2344l7543,2334,7543,2393m7533,2393l7553,2393m7095,2226l7363,1613m7095,1613l7456,1613m7095,2226l7095,1395e" filled="f" stroked="t" strokecolor="black" strokeweight="0.01pt">
              <v:stroke dashstyle="solid"/>
              <v:path arrowok="t"/>
            </v:shape>
            <v:shape id="_x0000_s1222" style="width:36;height:73;left:7148;position:absolute;top:1541" coordorigin="7148,1541" coordsize="36,73" path="m7166,1613l7148,1541,7184,1541,7166,1613xe" filled="t" fillcolor="black" stroked="f">
              <v:fill type="solid"/>
              <v:path arrowok="t"/>
            </v:shape>
            <v:shape id="_x0000_s1223" style="width:773;height:853;left:7148;position:absolute;top:1541" coordorigin="7148,1541" coordsize="773,853" path="m7166,1613l7148,1541,7184,1541,7166,1613m7166,1613l7166,1613m7166,1613l7166,1613m7166,1613l7166,1613m7363,1613l7363,2226m7921,2393l7921,2353m7921,2344l7921,2334m7363,2143l7852,2143m7363,2143l7363,2143e" filled="f" stroked="t" strokecolor="black" strokeweight="0.01pt">
              <v:stroke dashstyle="solid"/>
              <v:path arrowok="t"/>
            </v:shape>
            <v:shape id="_x0000_s1224" style="width:72;height:36;left:7362;position:absolute;top:2124" coordorigin="7363,2125" coordsize="72,36" path="m7435,2161l7363,2143,7435,2125,7435,2161xe" filled="t" fillcolor="black" stroked="f">
              <v:fill type="solid"/>
              <v:path arrowok="t"/>
            </v:shape>
            <v:shape id="_x0000_s1225" style="width:490;height:36;left:7362;position:absolute;top:2124" coordorigin="7363,2125" coordsize="490,36" path="m7363,2143l7435,2125,7435,2161,7363,2143m7363,2143l7363,2143m7852,2143l7852,2143e" filled="f" stroked="t" strokecolor="black" strokeweight="0.01pt">
              <v:stroke dashstyle="solid"/>
              <v:path arrowok="t"/>
            </v:shape>
            <v:shape id="_x0000_s1226" style="width:72;height:36;left:7779;position:absolute;top:2124" coordorigin="7780,2125" coordsize="72,36" path="m7780,2161l7780,2125,7852,2143,7780,2161xe" filled="t" fillcolor="black" stroked="f">
              <v:fill type="solid"/>
              <v:path arrowok="t"/>
            </v:shape>
            <v:shape id="_x0000_s1227" style="width:1003;height:1087;left:7094;position:absolute;top:1074" coordorigin="7095,1074" coordsize="1003,1087" path="m7852,2143l7780,2161,7780,2125,7852,2143m7556,1734l7556,1584,7605,1684,7655,1584,7655,1734m7705,1734l7705,1698m7705,1689l7705,1680m7722,1707l7758,1707m7775,1689l7784,1680,7784,1734m7775,1734l7793,1734m7095,1074l8097,1074m7166,1074l7166,1074m7166,1074l7166,1074e" filled="f" stroked="t" strokecolor="black" strokeweight="0.01pt">
              <v:stroke dashstyle="solid"/>
              <v:path arrowok="t"/>
            </v:shape>
            <v:shape id="_x0000_s1228" style="width:36;height:73;left:7148;position:absolute;top:1074" coordorigin="7148,1074" coordsize="36,73" path="m7184,1147l7148,1147,7166,1074,7184,1147xe" filled="t" fillcolor="black" stroked="f">
              <v:fill type="solid"/>
              <v:path arrowok="t"/>
            </v:shape>
            <v:shape id="_x0000_s1229" style="width:3065;height:1894;left:7148;position:absolute;top:332" coordorigin="7148,333" coordsize="3065,1894" path="m7166,1074l7184,1147,7148,1147,7166,1074m7166,1074l7166,1074m8630,2226l10212,2226m8772,407l8822,333e" filled="f" stroked="t" strokecolor="black" strokeweight="0.01pt">
              <v:stroke dashstyle="solid"/>
              <v:path arrowok="t"/>
            </v:shape>
            <v:shape id="_x0000_s1230" style="width:181;height:90;left:10032;position:absolute;top:2181" coordorigin="10032,2181" coordsize="181,90" path="m10032,2271l10032,2181,10212,2226,10032,2271xe" filled="t" fillcolor="black" stroked="f">
              <v:fill type="solid"/>
              <v:path arrowok="t"/>
            </v:shape>
            <v:shape id="_x0000_s1231" style="width:3118;height:2200;left:7094;position:absolute;top:373" coordorigin="7095,373" coordsize="3118,2200" path="m10212,2226l10032,2271,10032,2181,10212,2226m10212,2226l10213,2226m9116,751l9116,601,9166,701,9216,601,9216,751m8623,528l8623,378,8673,478,8723,378,8723,528m8542,2423l8493,2473,8493,2523,8542,2573m8592,2573l8592,2423m8592,2523l8642,2473,8666,2473,8691,2498,8691,2548,8666,2573,8642,2573,8592,2523m8741,2423l8791,2473,8791,2523,8741,2573m7095,2226l7280,1859,7394,1690,7528,1535,7837,1260,8176,1023,8531,818,8900,641,9282,491,9676,373e" filled="f" stroked="t" strokecolor="black" strokeweight="0.01pt">
              <v:stroke dashstyle="solid"/>
              <v:path arrowok="t"/>
            </v:shape>
            <v:shape id="_x0000_s1232" type="#_x0000_t202" style="width:701;height:536;left:7241;position:absolute;top:1887" filled="f" stroked="f">
              <v:textbox inset="0,0,0,0">
                <w:txbxContent>
                  <w:p>
                    <w:pPr>
                      <w:spacing w:before="0" w:line="242" w:lineRule="exact"/>
                      <w:ind w:left="6" w:right="18" w:firstLine="0"/>
                      <w:jc w:val="center"/>
                      <w:rPr>
                        <w:sz w:val="8"/>
                      </w:rPr>
                    </w:pPr>
                    <w:r>
                      <w:rPr>
                        <w:spacing w:val="-5"/>
                        <w:w w:val="105"/>
                        <w:sz w:val="21"/>
                      </w:rPr>
                      <w:t>Δδ</w:t>
                    </w:r>
                    <w:r>
                      <w:rPr>
                        <w:spacing w:val="-5"/>
                        <w:w w:val="105"/>
                        <w:sz w:val="8"/>
                      </w:rPr>
                      <w:t>i</w:t>
                    </w:r>
                  </w:p>
                  <w:p>
                    <w:pPr>
                      <w:spacing w:before="54" w:line="240" w:lineRule="exact"/>
                      <w:ind w:left="-1" w:right="18" w:firstLine="0"/>
                      <w:jc w:val="center"/>
                      <w:rPr>
                        <w:sz w:val="21"/>
                      </w:rPr>
                    </w:pPr>
                    <w:r>
                      <w:rPr>
                        <w:sz w:val="21"/>
                      </w:rPr>
                      <w:t>δ</w:t>
                    </w:r>
                    <w:r>
                      <w:rPr>
                        <w:spacing w:val="23"/>
                        <w:sz w:val="21"/>
                      </w:rPr>
                      <w:t xml:space="preserve">  </w:t>
                    </w:r>
                    <w:r>
                      <w:rPr>
                        <w:spacing w:val="-10"/>
                        <w:sz w:val="21"/>
                      </w:rPr>
                      <w:t>δ</w:t>
                    </w:r>
                  </w:p>
                </w:txbxContent>
              </v:textbox>
            </v:shape>
            <v:shape id="_x0000_s1233" type="#_x0000_t202" style="width:233;height:213;left:9980;position:absolute;top:2308" filled="f" stroked="f">
              <v:textbox inset="0,0,0,0">
                <w:txbxContent>
                  <w:p>
                    <w:pPr>
                      <w:spacing w:before="0" w:line="212" w:lineRule="exact"/>
                      <w:ind w:left="0" w:right="0" w:firstLine="0"/>
                      <w:jc w:val="left"/>
                      <w:rPr>
                        <w:sz w:val="21"/>
                      </w:rPr>
                    </w:pPr>
                    <w:r>
                      <w:rPr>
                        <w:w w:val="101"/>
                        <w:sz w:val="21"/>
                      </w:rPr>
                      <w:t>δ</w:t>
                    </w:r>
                  </w:p>
                </w:txbxContent>
              </v:textbox>
            </v:shape>
          </v:group>
        </w:pict>
      </w:r>
      <w:r>
        <w:pict>
          <v:shape id="_x0000_s1234" style="width:5pt;height:7.5pt;margin-top:5.57pt;margin-left:338.57pt;mso-position-horizontal-relative:page;position:absolute;z-index:251741184" coordorigin="6771,111" coordsize="100,150" path="m6771,261l6771,111,6846,111,6871,136,6871,161,6846,186,6771,186m6796,186l6871,261e" filled="f" stroked="t" strokecolor="black" strokeweight="0.01pt">
            <v:stroke dashstyle="solid"/>
            <v:path arrowok="t"/>
          </v:shape>
        </w:pict>
      </w:r>
      <w:r>
        <w:rPr>
          <w:w w:val="101"/>
          <w:sz w:val="21"/>
        </w:rPr>
        <w:t>σ</w:t>
      </w:r>
    </w:p>
    <w:p>
      <w:pPr>
        <w:pStyle w:val="BodyText"/>
        <w:rPr>
          <w:sz w:val="20"/>
        </w:rPr>
      </w:pPr>
    </w:p>
    <w:p>
      <w:pPr>
        <w:pStyle w:val="BodyText"/>
        <w:spacing w:before="11"/>
        <w:rPr>
          <w:sz w:val="22"/>
        </w:rPr>
      </w:pPr>
    </w:p>
    <w:p>
      <w:pPr>
        <w:spacing w:before="73"/>
        <w:ind w:left="962" w:right="0" w:firstLine="0"/>
        <w:jc w:val="left"/>
        <w:rPr>
          <w:sz w:val="21"/>
        </w:rPr>
      </w:pPr>
      <w:r>
        <w:rPr>
          <w:w w:val="101"/>
          <w:sz w:val="21"/>
        </w:rPr>
        <w:t>σ</w:t>
      </w:r>
    </w:p>
    <w:p>
      <w:pPr>
        <w:pStyle w:val="BodyText"/>
        <w:spacing w:before="2"/>
        <w:rPr>
          <w:sz w:val="17"/>
        </w:rPr>
      </w:pPr>
    </w:p>
    <w:p>
      <w:pPr>
        <w:spacing w:before="73"/>
        <w:ind w:left="891" w:right="0" w:firstLine="0"/>
        <w:jc w:val="left"/>
        <w:rPr>
          <w:sz w:val="21"/>
        </w:rP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235" type="#_x0000_t136" style="width:21.3pt;height:10.65pt;margin-top:-6.69pt;margin-left:139.28pt;mso-position-horizontal-relative:page;position:absolute;rotation:272;z-index:251742208" fillcolor="black" stroked="f">
            <o:extrusion v:ext="view" autorotationcenter="t"/>
            <v:textpath style="font-family:宋体;font-size:10pt;mso-text-shadow:auto;v-text-kern:t" string="Δσ"/>
          </v:shape>
        </w:pict>
      </w:r>
      <w:r>
        <w:pict>
          <v:shape id="_x0000_s1236" type="#_x0000_t136" style="width:16.15pt;height:10.65pt;margin-top:-3.99pt;margin-left:355.07pt;mso-position-horizontal-relative:page;position:absolute;rotation:273;z-index:251743232" fillcolor="black" stroked="f">
            <o:extrusion v:ext="view" autorotationcenter="t"/>
            <v:textpath style="font-family:宋体;font-size:10pt;mso-text-shadow:auto;v-text-kern:t" string="ΔR"/>
          </v:shape>
        </w:pict>
      </w:r>
      <w:r>
        <w:rPr>
          <w:w w:val="101"/>
          <w:sz w:val="21"/>
        </w:rPr>
        <w:t>σ</w:t>
      </w:r>
    </w:p>
    <w:p>
      <w:pPr>
        <w:spacing w:before="123"/>
        <w:ind w:left="1513" w:right="0" w:firstLine="0"/>
        <w:jc w:val="left"/>
        <w:rPr>
          <w:sz w:val="10"/>
        </w:rPr>
      </w:pPr>
      <w:r>
        <w:rPr>
          <w:spacing w:val="-5"/>
          <w:w w:val="105"/>
          <w:sz w:val="21"/>
        </w:rPr>
        <w:t>Δε</w:t>
      </w:r>
      <w:r>
        <w:rPr>
          <w:spacing w:val="-5"/>
          <w:w w:val="105"/>
          <w:sz w:val="10"/>
        </w:rPr>
        <w:t>i</w:t>
      </w:r>
    </w:p>
    <w:p>
      <w:pPr>
        <w:tabs>
          <w:tab w:val="left" w:pos="4131"/>
        </w:tabs>
        <w:spacing w:before="40"/>
        <w:ind w:left="1397" w:right="0" w:firstLine="0"/>
        <w:jc w:val="left"/>
        <w:rPr>
          <w:sz w:val="21"/>
        </w:rPr>
      </w:pPr>
      <w:r>
        <w:pict>
          <v:shape id="_x0000_s1237" style="width:5pt;height:3pt;margin-top:9.51pt;margin-left:159.48pt;mso-position-horizontal-relative:page;position:absolute;z-index:-251571200" coordorigin="3190,190" coordsize="100,60" path="m3190,250l3190,210m3190,200l3190,190m3210,220l3249,220m3269,200l3279,190,3279,250m3269,250l3289,250e" filled="f" stroked="t" strokecolor="black" strokeweight="0.01pt">
            <v:stroke dashstyle="solid"/>
            <v:path arrowok="t"/>
          </v:shape>
        </w:pict>
      </w:r>
      <w:r>
        <w:pict>
          <v:shape id="_x0000_s1238" style="width:0.1pt;height:3pt;margin-top:9.51pt;margin-left:182.85pt;mso-position-horizontal-relative:page;position:absolute;z-index:-251570176" coordorigin="3657,190" coordsize="0,60" path="m3657,250l3657,210m3657,200l3657,190e" filled="f" stroked="t" strokecolor="black" strokeweight="0.01pt">
            <v:stroke dashstyle="solid"/>
            <v:path arrowok="t"/>
          </v:shape>
        </w:pict>
      </w:r>
      <w:r>
        <w:pict>
          <v:shape id="_x0000_s1239" style="width:12.45pt;height:6.25pt;margin-top:15.35pt;margin-left:189.96pt;mso-position-horizontal-relative:page;position:absolute;z-index:-251569152" coordorigin="3799,307" coordsize="249,125" path="m3841,307l3799,348,3799,390,3841,431m3923,431l3903,431,3882,411,3882,369,3903,348,3923,348,3944,369,3944,411,3923,431m3944,411l3965,431m4006,307l4048,348,4048,390,4006,431e" filled="f" stroked="t" strokecolor="black" strokeweight="0.01pt">
            <v:stroke dashstyle="solid"/>
            <v:path arrowok="t"/>
          </v:shape>
        </w:pict>
      </w:r>
      <w:r>
        <w:rPr>
          <w:sz w:val="21"/>
        </w:rPr>
        <w:t>ε</w:t>
      </w:r>
      <w:r>
        <w:rPr>
          <w:spacing w:val="23"/>
          <w:sz w:val="21"/>
        </w:rPr>
        <w:t xml:space="preserve">  </w:t>
      </w:r>
      <w:r>
        <w:rPr>
          <w:spacing w:val="-10"/>
          <w:sz w:val="21"/>
        </w:rPr>
        <w:t>ε</w:t>
      </w:r>
      <w:r>
        <w:rPr>
          <w:sz w:val="21"/>
        </w:rPr>
        <w:tab/>
      </w:r>
      <w:r>
        <w:rPr>
          <w:spacing w:val="-10"/>
          <w:position w:val="-9"/>
          <w:sz w:val="21"/>
        </w:rPr>
        <w:t>ε</w:t>
      </w:r>
    </w:p>
    <w:p>
      <w:pPr>
        <w:pStyle w:val="BodyText"/>
        <w:spacing w:before="9"/>
        <w:rPr>
          <w:sz w:val="13"/>
        </w:rPr>
      </w:pPr>
    </w:p>
    <w:p>
      <w:pPr>
        <w:spacing w:after="0"/>
        <w:rPr>
          <w:sz w:val="13"/>
        </w:rPr>
        <w:sectPr>
          <w:pgSz w:w="11910" w:h="16840"/>
          <w:pgMar w:top="1460" w:right="160" w:bottom="280" w:left="1580" w:header="708" w:footer="708"/>
          <w:pgNumType w:start="88"/>
          <w:cols w:space="708"/>
        </w:sectPr>
      </w:pPr>
    </w:p>
    <w:p>
      <w:pPr>
        <w:pStyle w:val="BodyText"/>
      </w:pPr>
    </w:p>
    <w:p>
      <w:pPr>
        <w:pStyle w:val="ListParagraph"/>
        <w:numPr>
          <w:ilvl w:val="3"/>
          <w:numId w:val="27"/>
        </w:numPr>
        <w:tabs>
          <w:tab w:val="left" w:pos="1177"/>
        </w:tabs>
        <w:spacing w:before="179" w:after="0" w:line="240" w:lineRule="auto"/>
        <w:ind w:left="1177" w:right="0" w:hanging="961"/>
        <w:jc w:val="left"/>
        <w:rPr>
          <w:rFonts w:ascii="黑体" w:eastAsia="黑体"/>
          <w:sz w:val="24"/>
        </w:rPr>
      </w:pPr>
      <w:r>
        <w:rPr>
          <w:rFonts w:ascii="黑体" w:eastAsia="黑体"/>
          <w:spacing w:val="-2"/>
          <w:sz w:val="24"/>
        </w:rPr>
        <w:t>中点增量法</w:t>
      </w:r>
    </w:p>
    <w:p>
      <w:pPr>
        <w:spacing w:before="71"/>
        <w:ind w:left="216" w:right="0" w:firstLine="0"/>
        <w:jc w:val="left"/>
        <w:rPr>
          <w:sz w:val="21"/>
        </w:rPr>
      </w:pPr>
      <w:r>
        <w:br w:type="column"/>
      </w:r>
      <w:r>
        <w:rPr>
          <w:spacing w:val="-27"/>
          <w:sz w:val="21"/>
        </w:rPr>
        <w:t xml:space="preserve">图 </w:t>
      </w:r>
      <w:r>
        <w:rPr>
          <w:sz w:val="21"/>
        </w:rPr>
        <w:t>2-7</w:t>
      </w:r>
      <w:r>
        <w:rPr>
          <w:spacing w:val="-2"/>
          <w:sz w:val="21"/>
        </w:rPr>
        <w:t xml:space="preserve"> 基本增量法</w:t>
      </w:r>
    </w:p>
    <w:p>
      <w:pPr>
        <w:spacing w:after="0"/>
        <w:jc w:val="left"/>
        <w:rPr>
          <w:sz w:val="21"/>
        </w:rPr>
        <w:sectPr>
          <w:type w:val="continuous"/>
          <w:pgSz w:w="11910" w:h="16840"/>
          <w:pgMar w:top="1840" w:right="160" w:bottom="280" w:left="1580" w:header="708" w:footer="708"/>
          <w:pgNumType w:start="89"/>
          <w:cols w:num="2" w:space="708" w:equalWidth="0">
            <w:col w:w="2418" w:space="872"/>
            <w:col w:w="6880" w:space="0"/>
          </w:cols>
        </w:sectPr>
      </w:pPr>
    </w:p>
    <w:p>
      <w:pPr>
        <w:pStyle w:val="BodyText"/>
        <w:spacing w:before="12"/>
        <w:rPr>
          <w:sz w:val="12"/>
        </w:rPr>
      </w:pPr>
    </w:p>
    <w:p>
      <w:pPr>
        <w:pStyle w:val="BodyText"/>
        <w:spacing w:before="67" w:line="312" w:lineRule="auto"/>
        <w:ind w:left="216" w:right="1634" w:firstLine="480"/>
        <w:jc w:val="both"/>
      </w:pPr>
      <w:r>
        <w:rPr>
          <w:spacing w:val="-2"/>
        </w:rPr>
        <w:t>基本增量法由于用初始应力求[D]，每级荷载都有肯定的误差，累计起来应</w:t>
      </w:r>
      <w:r>
        <w:rPr>
          <w:spacing w:val="-4"/>
        </w:rPr>
        <w:t>力应变解答与实际曲线偏离较大。事实上，对于某一级荷载，应力从初始状态变</w:t>
      </w:r>
      <w:r>
        <w:rPr>
          <w:spacing w:val="-19"/>
        </w:rPr>
        <w:t>更到终了状态，弹性常数也是变更的，设想用该级荷载下的平均应力所对应的</w:t>
      </w:r>
      <w:r>
        <w:rPr>
          <w:spacing w:val="-2"/>
        </w:rPr>
        <w:t>[D</w:t>
      </w:r>
      <w:r>
        <w:rPr>
          <w:spacing w:val="-2"/>
        </w:rPr>
        <w:t>]</w:t>
      </w:r>
      <w:r>
        <w:rPr>
          <w:spacing w:val="-2"/>
        </w:rPr>
        <w:t>进行计算，将会使结果得到改善。这便是中点增量法。</w:t>
      </w:r>
    </w:p>
    <w:p>
      <w:pPr>
        <w:spacing w:after="0" w:line="312" w:lineRule="auto"/>
        <w:jc w:val="both"/>
        <w:sectPr>
          <w:type w:val="continuous"/>
          <w:pgSz w:w="11910" w:h="16840"/>
          <w:pgMar w:top="1840" w:right="160" w:bottom="280" w:left="1580" w:header="708" w:footer="708"/>
          <w:pgNumType w:start="90"/>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3"/>
        </w:rPr>
      </w:pPr>
    </w:p>
    <w:p>
      <w:pPr>
        <w:tabs>
          <w:tab w:val="left" w:pos="8528"/>
        </w:tabs>
        <w:spacing w:before="74"/>
        <w:ind w:left="4155" w:right="0" w:firstLine="0"/>
        <w:jc w:val="left"/>
        <w:rPr>
          <w:sz w:val="21"/>
        </w:rPr>
      </w:pPr>
      <w:r>
        <w:pict>
          <v:group id="_x0000_s1240" style="width:174.4pt;height:111.05pt;margin-top:-105.05pt;margin-left:124.24pt;mso-position-horizontal-relative:page;position:absolute;z-index:-251563008" coordorigin="2485,-2101" coordsize="3488,2221">
            <v:shape id="_x0000_s1241" style="width:90;height:182;left:2800;position:absolute;top:-2022" coordorigin="2801,-2021" coordsize="90,182" path="m2890,-1840l2801,-1840,2846,-2021,2890,-1840xe" filled="t" fillcolor="black" stroked="f">
              <v:fill type="solid"/>
              <v:path arrowok="t"/>
            </v:shape>
            <v:shape id="_x0000_s1242" style="width:3172;height:2097;left:2800;position:absolute;top:-2022" coordorigin="2801,-2021" coordsize="3172,2097" path="m2846,-2021l2890,-1840,2801,-1840,2846,-2021m2846,75l3031,-294,3146,-463,3280,-618,3590,-894,3930,-1132,4286,-1338,4656,-1515,5040,-1665,5434,-1783m2846,-758l2846,-2021m2846,75l4386,75m2846,75l2846,-758m4386,75l5973,75e" filled="f" stroked="t" strokecolor="black" strokeweight="0.01pt">
              <v:stroke dashstyle="solid"/>
              <v:path arrowok="t"/>
            </v:shape>
            <v:shape id="_x0000_s1243" style="width:181;height:90;left:5791;position:absolute;top:29" coordorigin="5792,30" coordsize="181,90" path="m5792,120l5792,30,5973,75,5792,120xe" filled="t" fillcolor="black" stroked="f">
              <v:fill type="solid"/>
              <v:path arrowok="t"/>
            </v:shape>
            <v:shape id="_x0000_s1244" style="width:3379;height:2008;left:2594;position:absolute;top:-1888" coordorigin="2595,-1887" coordsize="3379,2008" path="m5973,75l5792,120,5792,30,5973,75m5973,75l5973,75m2846,-539l3208,-539m2846,-1080l2952,-1080m2846,-1596l4852,-1596m2846,75l3168,-539m3168,-539l3781,-1193m3168,-539l4681,-1596m3010,-1080l3110,-1080m3177,-1080l3296,-1080m3363,-1080l3482,-1080m3563,-1080l3711,-1080m3764,-1080l3851,-1080m4100,-1533l4160,-1596m3979,-1403l4055,-1485m3835,-1250l3929,-1351m3851,-1080l4428,-1475m2697,-460l2697,-496m2697,-505l2697,-514m2715,-487l2751,-487m2769,-505l2777,-514,2777,-460m2769,-460l2786,-460m3273,-461l3273,-611,3373,-461,3373,-611m3422,-461l3422,-496m3422,-505l3422,-514m3440,-487l3476,-487m3494,-505l3502,-514,3502,-461m3494,-461l3511,-461m3982,-924l3982,-1074,4081,-924,4081,-1074m4131,-924l4131,-960m4131,-969l4131,-978m4149,-951l4185,-951m4203,-969l4211,-978,4211,-924m4203,-924l4220,-924m4238,-924l4274,-978m4291,-969l4300,-978,4318,-978,4327,-969,4327,-960,4318,-951,4300,-951,4291,-942,4291,-924,4327,-924m2595,-1023l2595,-1059m2595,-1068l2595,-1077m2612,-1050l2648,-1050m2666,-1068l2675,-1077,2675,-1023m2666,-1023l2683,-1023m2701,-1023l2737,-1077m2755,-1068l2763,-1077,2781,-1077,2790,-1068,2790,-1059,2781,-1050,2763,-1050,2755,-1041,2755,-1023,2790,-1023m2737,-1519l2737,-1554m2737,-1563l2737,-1572m4594,-1685l4594,-1835,4693,-1685,4693,-1835m4039,-1621l4039,-1771,4139,-1621,4139,-1771m4759,-1837l4792,-1887m4885,-1435l4885,-1585,4985,-1435,4985,-1585m5035,-1435l5035,-1471m5035,-1480l5035,-1489m4186,-1760l4220,-1810m4236,-1760l4269,-1810m3570,-1115l3570,-1265,3669,-1115,3669,-1265m3719,-1115l3719,-1150m3719,-1159l3719,-1168m3737,-1142l3773,-1142m3790,-1159l3799,-1168,3799,-1115m3790,-1115l3808,-1115m3826,-1115l3861,-1168m3879,-1159l3888,-1168,3906,-1168,3915,-1159,3915,-1150,3906,-1142,3888,-1142,3879,-1133,3879,-1115,3915,-1115m3758,-1252l3792,-1302m2911,-571l2911,-721,3011,-571,3011,-721m3061,-571l3061,-607m3061,-616l3061,-625m3078,-598l3114,-598m3132,-616l3141,-625,3141,-571m3132,-571l3150,-571m3065,-698l3098,-748m4298,-1386l4869,-1133m4869,-1133l4034,-1144m3419,-807l3161,-1224m4889,-1114l4889,-1264,4989,-1264m4889,-1189l4939,-1189m4889,-1114l4989,-1114m5038,-1114l5038,-1148m5038,-1156l5038,-1164m5055,-1139l5088,-1139m5105,-1156l5113,-1164,5113,-1114m5105,-1114l5122,-1114m5138,-1114l5171,-1164m5188,-1156l5196,-1164,5213,-1164,5221,-1156,5221,-1148,5213,-1139,5196,-1139,5188,-1131,5188,-1114,5221,-1114m2939,-1255l2939,-1405,3039,-1405m2939,-1330l2989,-1330m2939,-1255l3039,-1255m3089,-1255l3089,-1289m3089,-1297l3089,-1305m3105,-1280l3139,-1280m3155,-1297l3164,-1305,3164,-1255m3155,-1255l3172,-1255e" filled="f" stroked="t" strokecolor="black" strokeweight="0.01pt">
              <v:stroke dashstyle="solid"/>
              <v:path arrowok="t"/>
            </v:shape>
            <v:shape id="_x0000_s1245" type="#_x0000_t202" style="width:3488;height:2221;left:2484;position:absolute;top:-2102" filled="f" stroked="f">
              <v:textbox inset="0,0,0,0">
                <w:txbxContent>
                  <w:p>
                    <w:pPr>
                      <w:spacing w:before="0" w:line="242" w:lineRule="exact"/>
                      <w:ind w:left="75" w:right="0" w:firstLine="0"/>
                      <w:jc w:val="left"/>
                      <w:rPr>
                        <w:sz w:val="21"/>
                      </w:rPr>
                    </w:pPr>
                    <w:r>
                      <w:rPr>
                        <w:w w:val="101"/>
                        <w:sz w:val="21"/>
                      </w:rPr>
                      <w:t>σ</w:t>
                    </w:r>
                  </w:p>
                  <w:p>
                    <w:pPr>
                      <w:spacing w:before="130" w:line="441" w:lineRule="auto"/>
                      <w:ind w:left="-103" w:right="3229" w:firstLine="142"/>
                      <w:jc w:val="left"/>
                      <w:rPr>
                        <w:sz w:val="21"/>
                      </w:rPr>
                    </w:pPr>
                    <w:r>
                      <w:rPr>
                        <w:spacing w:val="-10"/>
                        <w:sz w:val="21"/>
                      </w:rPr>
                      <w:t>σ σ</w:t>
                    </w:r>
                  </w:p>
                  <w:p>
                    <w:pPr>
                      <w:spacing w:before="68"/>
                      <w:ind w:left="0" w:right="0" w:firstLine="0"/>
                      <w:jc w:val="left"/>
                      <w:rPr>
                        <w:sz w:val="21"/>
                      </w:rPr>
                    </w:pPr>
                    <w:r>
                      <w:rPr>
                        <w:w w:val="101"/>
                        <w:sz w:val="21"/>
                      </w:rPr>
                      <w:t>σ</w:t>
                    </w:r>
                  </w:p>
                </w:txbxContent>
              </v:textbox>
            </v:shape>
          </v:group>
        </w:pict>
      </w:r>
      <w:r>
        <w:pict>
          <v:shape id="_x0000_s1246" style="width:3.75pt;height:7.5pt;margin-top:0.61pt;margin-left:125.82pt;mso-position-horizontal-relative:page;position:absolute;z-index:251748352" coordorigin="2516,12" coordsize="75,150" path="m2541,162l2516,137,2516,37,2541,12,2566,12,2591,37,2591,137,2566,162,2541,162e" filled="f" stroked="t" strokecolor="black" strokeweight="0.01pt">
            <v:stroke dashstyle="solid"/>
            <v:path arrowok="t"/>
          </v:shape>
        </w:pict>
      </w:r>
      <w:r>
        <w:pict>
          <v:shape id="_x0000_s1247" style="width:3.75pt;height:7.5pt;margin-top:-0.1pt;margin-left:344.29pt;mso-position-horizontal-relative:page;position:absolute;z-index:-251561984" coordorigin="6886,-2" coordsize="75,150" path="m6911,148l6886,123,6886,23,6911,-2,6936,-2,6960,23,6960,123,6936,148,6911,148m6911,148l6886,123,6886,23,6911,-2,6936,-2,6960,23,6960,123,6936,148,6911,148e" filled="f" stroked="t" strokecolor="black" strokeweight="0.01pt">
            <v:stroke dashstyle="solid"/>
            <v:path arrowok="t"/>
          </v:shape>
        </w:pict>
      </w:r>
      <w:r>
        <w:pict>
          <v:group id="_x0000_s1248" style="width:177.4pt;height:107.1pt;margin-top:-101.79pt;margin-left:339.73pt;mso-position-horizontal-relative:page;position:absolute;z-index:251749376" coordorigin="6795,-2036" coordsize="3548,2142">
            <v:line id="_x0000_s1249" style="position:absolute" from="7215,-773" to="7215,-2036" stroked="t" strokecolor="black" strokeweight="0.01pt">
              <v:stroke dashstyle="solid"/>
            </v:line>
            <v:shape id="_x0000_s1250" style="width:90;height:182;left:7170;position:absolute;top:-2036" coordorigin="7170,-2036" coordsize="90,182" path="m7260,-1854l7170,-1854,7215,-2036,7260,-1854xe" filled="t" fillcolor="black" stroked="f">
              <v:fill type="solid"/>
              <v:path arrowok="t"/>
            </v:shape>
            <v:shape id="_x0000_s1251" style="width:3172;height:2097;left:7170;position:absolute;top:-2036" coordorigin="7170,-2036" coordsize="3172,2097" path="m7215,-2036l7260,-1854,7170,-1854,7215,-2036m7215,61l8755,61m7215,61l7215,-773m8755,61l10342,61m7215,-2036l7215,-2036m7215,-773l7215,-2036m7215,61l7215,-773e" filled="f" stroked="t" strokecolor="black" strokeweight="0.01pt">
              <v:stroke dashstyle="solid"/>
              <v:path arrowok="t"/>
            </v:shape>
            <v:shape id="_x0000_s1252" style="width:90;height:182;left:7170;position:absolute;top:-2036" coordorigin="7170,-2036" coordsize="90,182" path="m7260,-1854l7170,-1854,7215,-2036,7260,-1854xe" filled="t" fillcolor="black" stroked="f">
              <v:fill type="solid"/>
              <v:path arrowok="t"/>
            </v:shape>
            <v:shape id="_x0000_s1253" style="width:2276;height:2097;left:6946;position:absolute;top:-2036" coordorigin="6946,-2036" coordsize="2276,2097" path="m7215,-2036l7260,-1854,7170,-1854,7215,-2036m7215,-2036l7215,-2036m8220,-1094l8797,-1489m8204,-1265l8299,-1365m7538,-554l9050,-1610m7215,-1610l9222,-1610m7538,-554l8151,-1207m7215,61l7538,-554m6946,-554l7578,-554m7379,-1094l7479,-1094m6958,-1094l7064,-1094e" filled="f" stroked="t" strokecolor="black" strokeweight="0.01pt">
              <v:stroke dashstyle="solid"/>
              <v:path arrowok="t"/>
            </v:shape>
            <v:shape id="_x0000_s1254" style="width:90;height:182;left:7170;position:absolute;top:-2036" coordorigin="7170,-2036" coordsize="90,182" path="m7260,-1854l7170,-1854,7215,-2036,7260,-1854xe" filled="t" fillcolor="black" stroked="f">
              <v:fill type="solid"/>
              <v:path arrowok="t"/>
            </v:shape>
            <v:shape id="_x0000_s1255" style="width:1051;height:942;left:7170;position:absolute;top:-2036" coordorigin="7170,-2036" coordsize="1051,942" path="m7215,-2036l7260,-1854,7170,-1854,7215,-2036m7215,-2036l7215,-2036m7546,-1094l7665,-1094m7732,-1094l7851,-1094m7933,-1094l8081,-1094m8133,-1094l8220,-1094e" filled="f" stroked="t" strokecolor="black" strokeweight="0.01pt">
              <v:stroke dashstyle="solid"/>
              <v:path arrowok="t"/>
            </v:shape>
            <v:shape id="_x0000_s1256" style="width:181;height:90;left:10161;position:absolute;top:15" coordorigin="10161,16" coordsize="181,90" path="m10161,106l10161,16,10342,61,10161,106xe" filled="t" fillcolor="black" stroked="f">
              <v:fill type="solid"/>
              <v:path arrowok="t"/>
            </v:shape>
            <v:shape id="_x0000_s1257" style="width:3448;height:1717;left:6894;position:absolute;top:-1611" coordorigin="6895,-1610" coordsize="3448,1717" path="m10342,61l10161,106,10161,16,10342,61m10342,61l10342,61m8469,-1547l8529,-1610m8348,-1418l8424,-1499m7086,-1094l6958,-1094m7029,-1094l7029,-554m6955,-885l6915,-884m6905,-884l6895,-884e" filled="f" stroked="t" strokecolor="black" strokeweight="0.01pt">
              <v:stroke dashstyle="solid"/>
              <v:path arrowok="t"/>
            </v:shape>
            <v:shape id="_x0000_s1258" style="width:36;height:73;left:7011;position:absolute;top:-627" coordorigin="7011,-626" coordsize="36,73" path="m7029,-554l7011,-626,7047,-626,7029,-554xe" filled="t" fillcolor="black" stroked="f">
              <v:fill type="solid"/>
              <v:path arrowok="t"/>
            </v:shape>
            <v:shape id="_x0000_s1259" style="width:36;height:541;left:7011;position:absolute;top:-1095" coordorigin="7011,-1094" coordsize="36,541" path="m7029,-554l7011,-626,7047,-626,7029,-554m7029,-554l7029,-554m7029,-554l7029,-554m7029,-554l7029,-554m7029,-1094l7029,-1094e" filled="f" stroked="t" strokecolor="black" strokeweight="0.01pt">
              <v:stroke dashstyle="solid"/>
              <v:path arrowok="t"/>
            </v:shape>
            <v:shape id="_x0000_s1260" style="width:36;height:73;left:7011;position:absolute;top:-1095" coordorigin="7011,-1094" coordsize="36,73" path="m7047,-1022l7011,-1022,7029,-1094,7047,-1022xe" filled="t" fillcolor="black" stroked="f">
              <v:fill type="solid"/>
              <v:path arrowok="t"/>
            </v:shape>
            <v:shape id="_x0000_s1261" style="width:3009;height:1897;left:6794;position:absolute;top:-1837" coordorigin="6795,-1836" coordsize="3009,1897" path="m7029,-1094l7047,-1022,7011,-1022,7029,-1094m7029,-1094l7029,-1094m7029,-1094l7029,-1094m7260,-1094l7172,-1094m6888,-928l6862,-952,6860,-1002,6884,-1028,6909,-1029,6935,-1005,6937,-955,6963,-932,7012,-933,7008,-1033m6876,-383l6876,-533,6951,-533,6976,-508,6976,-483,6951,-458,6876,-458m6901,-458l6976,-383m7025,-383l7025,-423m7025,-433l7025,-443m7045,-413l7085,-413m7105,-433l7115,-443,7115,-383m7105,-383l7125,-383m6911,-1554l6911,-1704,6986,-1704,7011,-1679,7011,-1654,6986,-1629,6911,-1629m6936,-1629l7011,-1554m7060,-1554l7060,-1594m7060,-1604l7060,-1614m7641,-428l7641,-578,7691,-478,7741,-578,7741,-428m7791,-428l7791,-468m7791,-478l7791,-488m7810,-458l7850,-458m7870,-478l7880,-488,7880,-428m7870,-428l7890,-428m7445,-747l7478,-797m7291,-621l7291,-771,7341,-671,7391,-771,7391,-621m7440,-621l7440,-656m7440,-665l7440,-674m7458,-647l7494,-647m7512,-665l7520,-674,7520,-621m7512,-621l7529,-621m8247,-928l8247,-1078,8297,-978,8346,-1078,8346,-928m8396,-928l8396,-963m8396,-972l8396,-981m8414,-955l8449,-955m8467,-972l8476,-981,8476,-928m8467,-928l8485,-928m8503,-928l8538,-981m8556,-972l8565,-981,8583,-981,8592,-972,8592,-963,8583,-955,8565,-955,8556,-946,8556,-928,8592,-928m9300,-1482l9300,-1632,9350,-1532,9400,-1632,9400,-1482m9450,-1482l9450,-1517m9450,-1526l9450,-1535m8237,-557l8237,-706,8287,-607,8337,-706,8337,-557m8386,-557l8386,-592m8386,-601l8386,-610m8404,-584l8440,-584m8458,-601l8466,-610,8466,-557m8458,-557l8475,-557m8493,-557l8529,-610m8546,-601l8555,-610,8573,-610,8582,-601,8582,-592,8573,-584,8555,-584,8546,-575,8546,-557,8582,-557m8045,-1094l8209,-710m7821,-856l7636,-1260m8694,-1418l9073,-1038m9073,-1038l8385,-1145m7447,-1247l7447,-1397m7546,-1397l7472,-1322,7447,-1322m7472,-1322l7546,-1247m7596,-1247l7596,-1280m7596,-1288l7596,-1297m7613,-1272l7646,-1272m7662,-1288l7671,-1297,7671,-1247m7662,-1247l7679,-1247m8379,-690l8412,-740m9112,-898l9112,-1048m9211,-1048l9137,-973,9112,-973m9137,-973l9211,-898m9261,-898l9261,-931m9261,-939l9261,-948m9278,-923l9311,-923m9327,-939l9336,-948,9336,-898m9327,-898l9344,-898m9361,-898l9394,-948m9411,-939l9419,-948,9435,-948,9444,-939,9444,-931,9435,-923,9419,-923,9411,-914,9411,-898,9444,-898m8994,-1624l8994,-1773,9044,-1674,9094,-1773,9094,-1624m9144,-1624l9144,-1659m9144,-1668l9144,-1677m8466,-1627l8466,-1777,8516,-1677,8566,-1777,8566,-1627m8615,-1627l8615,-1663m8615,-1672l8615,-1681m8601,-1786l8634,-1836m8651,-1786l8684,-1836m9162,-1781l9196,-1831m6795,-933l7021,-881m7215,61l7303,-127,7400,-308,7515,-477,7649,-633,7798,-776,7959,-908,8127,-1031,8300,-1146,8476,-1252,8655,-1352,8839,-1444,9025,-1529,9216,-1608,9409,-1679,9605,-1743,9803,-1797e" filled="f" stroked="t" strokecolor="black" strokeweight="0.01pt">
              <v:stroke dashstyle="solid"/>
              <v:path arrowok="t"/>
            </v:shape>
          </v:group>
        </w:pict>
      </w:r>
      <w:r>
        <w:pict>
          <v:shape id="_x0000_s1262" style="width:5pt;height:7.5pt;margin-top:-103.01pt;margin-left:346.86pt;mso-position-horizontal-relative:page;position:absolute;z-index:251750400" coordorigin="6937,-2060" coordsize="100,150" path="m6937,-1910l6937,-2060,7012,-2060,7037,-2035,7037,-2010,7012,-1985,6937,-1985m6962,-1985l7037,-1910e" filled="f" stroked="t" strokecolor="black" strokeweight="0.01pt">
            <v:stroke dashstyle="solid"/>
            <v:path arrowok="t"/>
          </v:shape>
        </w:pict>
      </w:r>
      <w:r>
        <w:pict>
          <v:shape id="_x0000_s1263" style="width:12.45pt;height:6.25pt;margin-top:15pt;margin-left:190.86pt;mso-position-horizontal-relative:page;position:absolute;z-index:251751424" coordorigin="3817,300" coordsize="249,125" path="m3859,300l3817,342,3817,383,3859,425m3942,425l3921,425,3900,404,3900,362,3921,342,3942,342,3962,362,3962,404,3942,425m3962,404l3983,425m4025,300l4066,342,4066,383,4025,425e" filled="f" stroked="t" strokecolor="black" strokeweight="0.01pt">
            <v:stroke dashstyle="solid"/>
            <v:path arrowok="t"/>
          </v:shape>
        </w:pict>
      </w:r>
      <w:r>
        <w:pict>
          <v:shape id="_x0000_s1264" style="width:15pt;height:7.5pt;margin-top:13.65pt;margin-left:408.77pt;mso-position-horizontal-relative:page;position:absolute;z-index:-251560960" coordorigin="8175,273" coordsize="300,150" path="m8225,273l8175,323,8175,373,8225,423m8275,423l8275,273m8275,373l8325,323,8350,323,8375,348,8375,398,8350,423,8325,423,8275,373m8425,273l8475,323,8475,373,8425,423e" filled="f" stroked="t" strokecolor="black" strokeweight="0.01pt">
            <v:stroke dashstyle="solid"/>
            <v:path arrowok="t"/>
          </v:shape>
        </w:pict>
      </w:r>
      <w:r>
        <w:pict>
          <v:shape id="_x0000_s1265" type="#_x0000_t202" style="width:12.75pt;height:18.05pt;margin-top:-45.21pt;margin-left:337.59pt;mso-position-horizontal-relative:page;position:absolute;z-index:251752448" filled="f" stroked="f">
            <v:textbox style="layout-flow:vertical;mso-layout-flow-alt:bottom-to-top" inset="0,0,0,0">
              <w:txbxContent>
                <w:p>
                  <w:pPr>
                    <w:spacing w:before="0" w:line="255" w:lineRule="exact"/>
                    <w:ind w:left="20" w:right="0" w:firstLine="0"/>
                    <w:jc w:val="left"/>
                    <w:rPr>
                      <w:sz w:val="21"/>
                    </w:rPr>
                  </w:pPr>
                  <w:r>
                    <w:rPr>
                      <w:spacing w:val="-5"/>
                      <w:sz w:val="21"/>
                    </w:rPr>
                    <w:t>ΔR</w:t>
                  </w:r>
                </w:p>
              </w:txbxContent>
            </v:textbox>
          </v:shape>
        </w:pict>
      </w:r>
      <w:r>
        <w:rPr>
          <w:spacing w:val="-10"/>
          <w:position w:val="-5"/>
          <w:sz w:val="21"/>
        </w:rPr>
        <w:t>ε</w:t>
      </w:r>
      <w:r>
        <w:rPr>
          <w:position w:val="-5"/>
          <w:sz w:val="21"/>
        </w:rPr>
        <w:tab/>
      </w:r>
      <w:r>
        <w:rPr>
          <w:spacing w:val="-10"/>
          <w:sz w:val="21"/>
        </w:rPr>
        <w:t>δ</w:t>
      </w:r>
    </w:p>
    <w:p>
      <w:pPr>
        <w:pStyle w:val="BodyText"/>
        <w:spacing w:before="6"/>
        <w:rPr>
          <w:sz w:val="10"/>
        </w:rPr>
      </w:pPr>
    </w:p>
    <w:p>
      <w:pPr>
        <w:spacing w:before="71"/>
        <w:ind w:left="3506" w:right="0" w:firstLine="0"/>
        <w:jc w:val="left"/>
        <w:rPr>
          <w:sz w:val="21"/>
        </w:rPr>
      </w:pPr>
      <w:r>
        <w:rPr>
          <w:spacing w:val="-27"/>
          <w:sz w:val="21"/>
        </w:rPr>
        <w:t xml:space="preserve">图 </w:t>
      </w:r>
      <w:r>
        <w:rPr>
          <w:sz w:val="21"/>
        </w:rPr>
        <w:t>2-8</w:t>
      </w:r>
      <w:r>
        <w:rPr>
          <w:spacing w:val="-2"/>
          <w:sz w:val="21"/>
        </w:rPr>
        <w:t xml:space="preserve"> 中点增量法</w:t>
      </w:r>
    </w:p>
    <w:p>
      <w:pPr>
        <w:pStyle w:val="BodyText"/>
        <w:spacing w:before="147"/>
        <w:ind w:left="696"/>
      </w:pPr>
      <w:r>
        <w:rPr>
          <w:spacing w:val="-1"/>
        </w:rPr>
        <w:t>为了求平均应力，要作一次试算。有两种试算的方法：</w:t>
      </w:r>
    </w:p>
    <w:p>
      <w:pPr>
        <w:pStyle w:val="ListParagraph"/>
        <w:numPr>
          <w:ilvl w:val="4"/>
          <w:numId w:val="27"/>
        </w:numPr>
        <w:tabs>
          <w:tab w:val="left" w:pos="1300"/>
        </w:tabs>
        <w:spacing w:before="92" w:after="0" w:line="312" w:lineRule="auto"/>
        <w:ind w:left="216" w:right="1635" w:firstLine="480"/>
        <w:jc w:val="left"/>
        <w:rPr>
          <w:sz w:val="24"/>
        </w:rPr>
      </w:pPr>
      <w:r>
        <w:rPr>
          <w:spacing w:val="-2"/>
          <w:sz w:val="24"/>
        </w:rPr>
        <w:t>将该级全部荷载增量施加于结构，求出该级终了状态的应力，将其与</w:t>
      </w:r>
      <w:r>
        <w:rPr>
          <w:spacing w:val="-2"/>
          <w:sz w:val="24"/>
        </w:rPr>
        <w:t>初始应力平均；</w:t>
      </w:r>
    </w:p>
    <w:p>
      <w:pPr>
        <w:pStyle w:val="ListParagraph"/>
        <w:numPr>
          <w:ilvl w:val="4"/>
          <w:numId w:val="27"/>
        </w:numPr>
        <w:tabs>
          <w:tab w:val="left" w:pos="1298"/>
        </w:tabs>
        <w:spacing w:before="1" w:after="0" w:line="240" w:lineRule="auto"/>
        <w:ind w:left="1298" w:right="0" w:hanging="602"/>
        <w:jc w:val="left"/>
        <w:rPr>
          <w:sz w:val="24"/>
        </w:rPr>
      </w:pPr>
      <w:r>
        <w:rPr>
          <w:spacing w:val="-15"/>
          <w:sz w:val="24"/>
        </w:rPr>
        <w:t xml:space="preserve">只施加 </w:t>
      </w:r>
      <w:r>
        <w:rPr>
          <w:sz w:val="24"/>
        </w:rPr>
        <w:t>1/2</w:t>
      </w:r>
      <w:r>
        <w:rPr>
          <w:spacing w:val="-9"/>
          <w:sz w:val="24"/>
        </w:rPr>
        <w:t xml:space="preserve"> 的荷载增量，求出的应力便是平均应力。</w:t>
      </w:r>
    </w:p>
    <w:p>
      <w:pPr>
        <w:pStyle w:val="BodyText"/>
        <w:spacing w:before="92" w:line="312" w:lineRule="auto"/>
        <w:ind w:left="216" w:right="1635" w:firstLine="480"/>
      </w:pPr>
      <w:r>
        <w:rPr>
          <w:spacing w:val="-2"/>
        </w:rPr>
        <w:t>得到该级的平均应力后，再求其所对应的[D]，对该级荷载重新算一次，作</w:t>
      </w:r>
      <w:r>
        <w:rPr>
          <w:spacing w:val="-3"/>
        </w:rPr>
        <w:t xml:space="preserve">为该级的解答。如图 </w:t>
      </w:r>
      <w:r>
        <w:t>2-8</w:t>
      </w:r>
      <w:r>
        <w:rPr>
          <w:spacing w:val="-6"/>
        </w:rPr>
        <w:t xml:space="preserve"> 所示。</w:t>
      </w:r>
    </w:p>
    <w:p>
      <w:pPr>
        <w:pStyle w:val="ListParagraph"/>
        <w:numPr>
          <w:ilvl w:val="3"/>
          <w:numId w:val="27"/>
        </w:numPr>
        <w:tabs>
          <w:tab w:val="left" w:pos="1177"/>
        </w:tabs>
        <w:spacing w:before="1" w:after="0" w:line="240" w:lineRule="auto"/>
        <w:ind w:left="1177" w:right="0" w:hanging="961"/>
        <w:jc w:val="left"/>
        <w:rPr>
          <w:rFonts w:ascii="黑体" w:eastAsia="黑体"/>
          <w:sz w:val="24"/>
        </w:rPr>
      </w:pPr>
      <w:r>
        <w:rPr>
          <w:rFonts w:ascii="黑体" w:eastAsia="黑体"/>
          <w:spacing w:val="-2"/>
          <w:sz w:val="24"/>
        </w:rPr>
        <w:t>增量迭代法</w:t>
      </w:r>
    </w:p>
    <w:p>
      <w:pPr>
        <w:pStyle w:val="BodyText"/>
        <w:spacing w:before="1"/>
        <w:rPr>
          <w:rFonts w:ascii="黑体"/>
          <w:sz w:val="18"/>
        </w:rPr>
      </w:pPr>
    </w:p>
    <w:p>
      <w:pPr>
        <w:pStyle w:val="BodyText"/>
        <w:spacing w:line="312" w:lineRule="auto"/>
        <w:ind w:left="216" w:right="1634" w:firstLine="480"/>
        <w:jc w:val="both"/>
      </w:pPr>
      <w:r>
        <w:rPr>
          <w:spacing w:val="-8"/>
        </w:rPr>
        <w:t>中点增量法较基本增量法有肯定改进，但并不能保证解答与实际曲线没有误</w:t>
      </w:r>
      <w:r>
        <w:rPr>
          <w:spacing w:val="-4"/>
        </w:rPr>
        <w:t>差。尤其是当应力状态接近破坏时，原来未破坏的单元，会因计算误差而算出破</w:t>
      </w:r>
      <w:r>
        <w:rPr>
          <w:spacing w:val="-2"/>
        </w:rPr>
        <w:t>坏的结果，使问题失真。</w:t>
      </w:r>
    </w:p>
    <w:p>
      <w:pPr>
        <w:pStyle w:val="BodyText"/>
        <w:spacing w:before="1" w:line="312" w:lineRule="auto"/>
        <w:ind w:left="216" w:right="1515" w:firstLine="480"/>
      </w:pPr>
      <w:r>
        <w:rPr>
          <w:spacing w:val="-2"/>
        </w:rPr>
        <w:t>对每一级荷载增量，用迭代法多次计算，使其收敛于真实解，再加下一级荷</w:t>
      </w:r>
      <w:r>
        <w:rPr>
          <w:spacing w:val="-2"/>
        </w:rPr>
        <w:t>载。这便是增量迭代法。它是增量法与迭代法的混合，故又称作混合法。在增量</w:t>
      </w:r>
      <w:r>
        <w:rPr>
          <w:spacing w:val="-17"/>
        </w:rPr>
        <w:t>法和迭代法之中，增量法能追踪结构的变形历史，但是其致命的缺点是极易漂移。</w:t>
      </w:r>
      <w:r>
        <w:rPr>
          <w:spacing w:val="-2"/>
        </w:rPr>
        <w:t>而迭代法计算便利，能保证收敛到精确解，但其无法跟踪结构的变形过程。混合</w:t>
      </w:r>
      <w:r>
        <w:rPr>
          <w:spacing w:val="-2"/>
        </w:rPr>
        <w:t>法则综合了迭代法和增量法的优点，某种程度上克服了它们各自的缺点。当然，</w:t>
      </w:r>
      <w:r>
        <w:rPr>
          <w:spacing w:val="-2"/>
        </w:rPr>
        <w:t>采纳该法计算量更大，但计算精度提高了，而且可以推断每一荷载增量终止时解</w:t>
      </w:r>
      <w:r>
        <w:rPr>
          <w:spacing w:val="-2"/>
        </w:rPr>
        <w:t>的近似程度。故本文非线性分析采纳这种方法。</w:t>
      </w:r>
    </w:p>
    <w:p>
      <w:pPr>
        <w:pStyle w:val="Heading3"/>
        <w:numPr>
          <w:ilvl w:val="1"/>
          <w:numId w:val="27"/>
        </w:numPr>
        <w:tabs>
          <w:tab w:val="left" w:pos="857"/>
        </w:tabs>
        <w:spacing w:before="182" w:after="0" w:line="240" w:lineRule="auto"/>
        <w:ind w:left="857" w:right="0" w:hanging="641"/>
        <w:jc w:val="left"/>
      </w:pPr>
      <w:bookmarkStart w:id="13" w:name="_TOC_250025"/>
      <w:bookmarkEnd w:id="13"/>
      <w:r>
        <w:rPr>
          <w:spacing w:val="-1"/>
        </w:rPr>
        <w:t>有限元分析中一些问题的处理</w:t>
      </w:r>
    </w:p>
    <w:p>
      <w:pPr>
        <w:pStyle w:val="BodyText"/>
        <w:spacing w:before="11"/>
        <w:rPr>
          <w:rFonts w:ascii="黑体"/>
          <w:sz w:val="28"/>
        </w:rPr>
      </w:pPr>
    </w:p>
    <w:p>
      <w:pPr>
        <w:pStyle w:val="Heading4"/>
        <w:numPr>
          <w:ilvl w:val="2"/>
          <w:numId w:val="27"/>
        </w:numPr>
        <w:tabs>
          <w:tab w:val="left" w:pos="1117"/>
        </w:tabs>
        <w:spacing w:before="0" w:after="0" w:line="240" w:lineRule="auto"/>
        <w:ind w:left="1117" w:right="0" w:hanging="901"/>
        <w:jc w:val="left"/>
      </w:pPr>
      <w:r>
        <w:rPr>
          <w:spacing w:val="-2"/>
        </w:rPr>
        <w:t>初始应力状态</w:t>
      </w:r>
    </w:p>
    <w:p>
      <w:pPr>
        <w:pStyle w:val="BodyText"/>
        <w:spacing w:before="8"/>
        <w:rPr>
          <w:rFonts w:ascii="黑体"/>
        </w:rPr>
      </w:pPr>
    </w:p>
    <w:p>
      <w:pPr>
        <w:pStyle w:val="BodyText"/>
        <w:spacing w:line="312" w:lineRule="auto"/>
        <w:ind w:left="216" w:right="1635" w:firstLine="480"/>
        <w:jc w:val="both"/>
      </w:pPr>
      <w:r>
        <w:rPr>
          <w:spacing w:val="-4"/>
        </w:rPr>
        <w:t>非线性计算中，矩阵[D]确定于应力状态。对弹性非线性计算，[D]中所含弹</w:t>
      </w:r>
      <w:r>
        <w:rPr>
          <w:spacing w:val="-4"/>
        </w:rPr>
        <w:t>性常数确定于应力状态。那么计算时首先就要确定加荷初始的应力状态。它主要</w:t>
      </w:r>
      <w:r>
        <w:rPr>
          <w:spacing w:val="-4"/>
        </w:rPr>
        <w:t>影响初次加荷的计算，也对以后各级荷载有影响，因为以后各级荷载的应力也是</w:t>
      </w:r>
      <w:r>
        <w:rPr>
          <w:spacing w:val="-8"/>
        </w:rPr>
        <w:t>在初始应力的基础上累加起来的。然而实际土体的初始应力状态是无法精确计算</w:t>
      </w:r>
      <w:r>
        <w:rPr>
          <w:spacing w:val="-2"/>
        </w:rPr>
        <w:t>的。作为近似的估计，可以采纳土体的自重应力</w:t>
      </w:r>
      <w:r>
        <w:rPr>
          <w:spacing w:val="-2"/>
          <w:vertAlign w:val="superscript"/>
        </w:rPr>
        <w:t>[55,58]</w:t>
      </w:r>
      <w:r>
        <w:rPr>
          <w:spacing w:val="-2"/>
          <w:vertAlign w:val="baseline"/>
        </w:rPr>
        <w:t>，即</w:t>
      </w:r>
    </w:p>
    <w:p>
      <w:pPr>
        <w:spacing w:after="0" w:line="312" w:lineRule="auto"/>
        <w:jc w:val="both"/>
        <w:sectPr>
          <w:pgSz w:w="11910" w:h="16840"/>
          <w:pgMar w:top="1600" w:right="160" w:bottom="280" w:left="1580" w:header="708" w:footer="708"/>
          <w:pgNumType w:start="91"/>
          <w:cols w:space="708"/>
        </w:sectPr>
      </w:pPr>
    </w:p>
    <w:p>
      <w:pPr>
        <w:tabs>
          <w:tab w:val="left" w:pos="2100"/>
        </w:tabs>
        <w:spacing w:before="76" w:line="231" w:lineRule="exact"/>
        <w:ind w:left="1035" w:right="0" w:firstLine="0"/>
        <w:jc w:val="left"/>
        <w:rPr>
          <w:rFonts w:ascii="Symbol" w:hAnsi="Symbol"/>
          <w:sz w:val="24"/>
        </w:rPr>
      </w:pPr>
      <w:r>
        <w:rPr>
          <w:rFonts w:ascii="Calibri" w:hAnsi="Calibri"/>
          <w:i/>
          <w:spacing w:val="-4"/>
          <w:position w:val="2"/>
          <w:sz w:val="26"/>
        </w:rPr>
        <w:t>σ</w:t>
      </w:r>
      <w:r>
        <w:rPr>
          <w:rFonts w:ascii="Times New Roman" w:hAnsi="Times New Roman"/>
          <w:i/>
          <w:spacing w:val="-4"/>
          <w:position w:val="-3"/>
          <w:sz w:val="14"/>
        </w:rPr>
        <w:t>z</w:t>
      </w:r>
      <w:r>
        <w:rPr>
          <w:rFonts w:ascii="Times New Roman" w:hAnsi="Times New Roman"/>
          <w:i/>
          <w:spacing w:val="23"/>
          <w:position w:val="-3"/>
          <w:sz w:val="14"/>
        </w:rPr>
        <w:t xml:space="preserve"> </w:t>
      </w:r>
      <w:r>
        <w:rPr>
          <w:rFonts w:ascii="Symbol" w:hAnsi="Symbol"/>
          <w:spacing w:val="-4"/>
          <w:position w:val="2"/>
          <w:sz w:val="24"/>
        </w:rPr>
        <w:sym w:font="Symbol" w:char="F03D"/>
      </w:r>
      <w:r>
        <w:rPr>
          <w:rFonts w:ascii="Times New Roman" w:hAnsi="Times New Roman"/>
          <w:spacing w:val="-34"/>
          <w:position w:val="2"/>
          <w:sz w:val="24"/>
        </w:rPr>
        <w:t xml:space="preserve"> </w:t>
      </w:r>
      <w:r>
        <w:rPr>
          <w:rFonts w:ascii="Calibri" w:hAnsi="Calibri"/>
          <w:i/>
          <w:spacing w:val="-5"/>
          <w:position w:val="2"/>
          <w:sz w:val="26"/>
        </w:rPr>
        <w:t>γ</w:t>
      </w:r>
      <w:r>
        <w:rPr>
          <w:rFonts w:ascii="Times New Roman" w:hAnsi="Times New Roman"/>
          <w:i/>
          <w:spacing w:val="-5"/>
          <w:position w:val="2"/>
          <w:sz w:val="24"/>
        </w:rPr>
        <w:t>z</w:t>
      </w:r>
      <w:r>
        <w:rPr>
          <w:rFonts w:ascii="Times New Roman" w:hAnsi="Times New Roman"/>
          <w:i/>
          <w:position w:val="2"/>
          <w:sz w:val="24"/>
        </w:rPr>
        <w:tab/>
      </w:r>
      <w:r>
        <w:rPr>
          <w:rFonts w:ascii="Symbol" w:hAnsi="Symbol"/>
          <w:spacing w:val="-10"/>
          <w:sz w:val="24"/>
        </w:rPr>
        <w:sym w:font="Symbol" w:char="F0FC"/>
      </w:r>
    </w:p>
    <w:p>
      <w:pPr>
        <w:spacing w:after="0" w:line="231" w:lineRule="exact"/>
        <w:jc w:val="left"/>
        <w:rPr>
          <w:rFonts w:ascii="Symbol" w:hAnsi="Symbol"/>
          <w:sz w:val="24"/>
        </w:rPr>
        <w:sectPr>
          <w:pgSz w:w="11910" w:h="16840"/>
          <w:pgMar w:top="1440" w:right="160" w:bottom="280" w:left="1580" w:header="708" w:footer="708"/>
          <w:pgNumType w:start="92"/>
          <w:cols w:space="708"/>
        </w:sectPr>
      </w:pPr>
    </w:p>
    <w:p>
      <w:pPr>
        <w:spacing w:before="8" w:line="201" w:lineRule="exact"/>
        <w:ind w:left="1035" w:right="0" w:firstLine="0"/>
        <w:jc w:val="left"/>
        <w:rPr>
          <w:rFonts w:ascii="Symbol" w:hAnsi="Symbol"/>
          <w:sz w:val="24"/>
        </w:rPr>
      </w:pPr>
      <w:r>
        <w:rPr>
          <w:rFonts w:ascii="Calibri" w:hAnsi="Calibri"/>
          <w:i/>
          <w:sz w:val="26"/>
        </w:rPr>
        <w:t>σ</w:t>
      </w:r>
      <w:r>
        <w:rPr>
          <w:rFonts w:ascii="Calibri" w:hAnsi="Calibri"/>
          <w:i/>
          <w:spacing w:val="41"/>
          <w:sz w:val="26"/>
        </w:rPr>
        <w:t xml:space="preserve"> </w:t>
      </w:r>
      <w:r>
        <w:rPr>
          <w:rFonts w:ascii="Symbol" w:hAnsi="Symbol"/>
          <w:sz w:val="24"/>
        </w:rPr>
        <w:sym w:font="Symbol" w:char="F03D"/>
      </w:r>
      <w:r>
        <w:rPr>
          <w:rFonts w:ascii="Times New Roman" w:hAnsi="Times New Roman"/>
          <w:spacing w:val="9"/>
          <w:sz w:val="24"/>
        </w:rPr>
        <w:t xml:space="preserve"> </w:t>
      </w:r>
      <w:r>
        <w:rPr>
          <w:rFonts w:ascii="Times New Roman" w:hAnsi="Times New Roman"/>
          <w:i/>
          <w:sz w:val="24"/>
        </w:rPr>
        <w:t>K</w:t>
      </w:r>
      <w:r>
        <w:rPr>
          <w:rFonts w:ascii="Times New Roman" w:hAnsi="Times New Roman"/>
          <w:i/>
          <w:spacing w:val="7"/>
          <w:sz w:val="24"/>
        </w:rPr>
        <w:t xml:space="preserve"> </w:t>
      </w:r>
      <w:r>
        <w:rPr>
          <w:rFonts w:ascii="Calibri" w:hAnsi="Calibri"/>
          <w:i/>
          <w:spacing w:val="-5"/>
          <w:sz w:val="26"/>
        </w:rPr>
        <w:t>γ</w:t>
      </w:r>
      <w:r>
        <w:rPr>
          <w:rFonts w:ascii="Times New Roman" w:hAnsi="Times New Roman"/>
          <w:i/>
          <w:spacing w:val="-5"/>
          <w:sz w:val="24"/>
        </w:rPr>
        <w:t>z</w:t>
      </w:r>
      <w:r>
        <w:rPr>
          <w:rFonts w:ascii="Symbol" w:hAnsi="Symbol"/>
          <w:spacing w:val="-5"/>
          <w:position w:val="14"/>
          <w:sz w:val="24"/>
        </w:rPr>
        <w:sym w:font="Symbol" w:char="F0FD"/>
      </w:r>
    </w:p>
    <w:p>
      <w:pPr>
        <w:pStyle w:val="BodyText"/>
        <w:spacing w:line="209" w:lineRule="exact"/>
        <w:ind w:left="1035"/>
      </w:pPr>
      <w:r>
        <w:br w:type="column"/>
      </w:r>
      <w:r>
        <w:t>(2—</w:t>
      </w:r>
      <w:r>
        <w:rPr>
          <w:spacing w:val="-5"/>
        </w:rPr>
        <w:t>25)</w:t>
      </w:r>
    </w:p>
    <w:p>
      <w:pPr>
        <w:spacing w:after="0" w:line="209" w:lineRule="exact"/>
        <w:sectPr>
          <w:type w:val="continuous"/>
          <w:pgSz w:w="11910" w:h="16840"/>
          <w:pgMar w:top="1840" w:right="160" w:bottom="280" w:left="1580" w:header="708" w:footer="708"/>
          <w:pgNumType w:start="93"/>
          <w:cols w:num="2" w:space="708" w:equalWidth="0">
            <w:col w:w="2263" w:space="4009"/>
            <w:col w:w="3898" w:space="0"/>
          </w:cols>
        </w:sectPr>
      </w:pPr>
    </w:p>
    <w:p>
      <w:pPr>
        <w:tabs>
          <w:tab w:val="left" w:pos="1758"/>
          <w:tab w:val="left" w:pos="2100"/>
        </w:tabs>
        <w:spacing w:before="3"/>
        <w:ind w:left="1235" w:right="0" w:firstLine="0"/>
        <w:jc w:val="left"/>
        <w:rPr>
          <w:rFonts w:ascii="Symbol" w:hAnsi="Symbol"/>
          <w:sz w:val="24"/>
        </w:rPr>
      </w:pPr>
      <w:r>
        <w:rPr>
          <w:rFonts w:ascii="Times New Roman" w:hAnsi="Times New Roman"/>
          <w:i/>
          <w:spacing w:val="-10"/>
          <w:sz w:val="14"/>
        </w:rPr>
        <w:t>x</w:t>
      </w:r>
      <w:r>
        <w:rPr>
          <w:rFonts w:ascii="Times New Roman" w:hAnsi="Times New Roman"/>
          <w:i/>
          <w:sz w:val="14"/>
        </w:rPr>
        <w:tab/>
      </w:r>
      <w:r>
        <w:rPr>
          <w:rFonts w:ascii="Times New Roman" w:hAnsi="Times New Roman"/>
          <w:spacing w:val="-10"/>
          <w:sz w:val="14"/>
        </w:rPr>
        <w:t>0</w:t>
      </w:r>
      <w:r>
        <w:rPr>
          <w:rFonts w:ascii="Times New Roman" w:hAnsi="Times New Roman"/>
          <w:sz w:val="14"/>
        </w:rPr>
        <w:tab/>
      </w:r>
      <w:r>
        <w:rPr>
          <w:rFonts w:ascii="Symbol" w:hAnsi="Symbol"/>
          <w:spacing w:val="-10"/>
          <w:sz w:val="24"/>
        </w:rPr>
        <w:sym w:font="Symbol" w:char="F0FE"/>
      </w:r>
    </w:p>
    <w:p>
      <w:pPr>
        <w:pStyle w:val="BodyText"/>
        <w:spacing w:before="108" w:line="297" w:lineRule="exact"/>
        <w:ind w:left="696"/>
      </w:pPr>
      <w:r>
        <w:t>式中，z 为单元形心到土体表面的深度，K</w:t>
      </w:r>
      <w:r>
        <w:rPr>
          <w:vertAlign w:val="subscript"/>
        </w:rPr>
        <w:t>0</w:t>
      </w:r>
      <w:r>
        <w:rPr>
          <w:spacing w:val="-1"/>
          <w:vertAlign w:val="baseline"/>
        </w:rPr>
        <w:t xml:space="preserve"> 为土的静止侧压力系数，可按</w:t>
      </w:r>
    </w:p>
    <w:p>
      <w:pPr>
        <w:spacing w:after="0" w:line="297" w:lineRule="exact"/>
        <w:sectPr>
          <w:type w:val="continuous"/>
          <w:pgSz w:w="11910" w:h="16840"/>
          <w:pgMar w:top="1840" w:right="160" w:bottom="280" w:left="1580" w:header="708" w:footer="708"/>
          <w:pgNumType w:start="94"/>
          <w:cols w:space="708"/>
        </w:sectPr>
      </w:pPr>
    </w:p>
    <w:p>
      <w:pPr>
        <w:spacing w:before="151"/>
        <w:ind w:left="260" w:right="0" w:firstLine="0"/>
        <w:jc w:val="left"/>
        <w:rPr>
          <w:rFonts w:ascii="Symbol" w:hAnsi="Symbol"/>
          <w:sz w:val="24"/>
        </w:rPr>
      </w:pPr>
      <w:r>
        <w:rPr>
          <w:rFonts w:ascii="Times New Roman" w:hAnsi="Times New Roman"/>
          <w:i/>
          <w:sz w:val="24"/>
        </w:rPr>
        <w:t>K</w:t>
      </w:r>
      <w:r>
        <w:rPr>
          <w:rFonts w:ascii="Times New Roman" w:hAnsi="Times New Roman"/>
          <w:i/>
          <w:spacing w:val="-39"/>
          <w:sz w:val="24"/>
        </w:rPr>
        <w:t xml:space="preserve"> </w:t>
      </w:r>
      <w:r>
        <w:rPr>
          <w:rFonts w:ascii="Times New Roman" w:hAnsi="Times New Roman"/>
          <w:position w:val="-5"/>
          <w:sz w:val="14"/>
        </w:rPr>
        <w:t>0</w:t>
      </w:r>
      <w:r>
        <w:rPr>
          <w:rFonts w:ascii="Times New Roman" w:hAnsi="Times New Roman"/>
          <w:spacing w:val="59"/>
          <w:position w:val="-5"/>
          <w:sz w:val="14"/>
        </w:rPr>
        <w:t xml:space="preserve"> </w:t>
      </w:r>
      <w:r>
        <w:rPr>
          <w:rFonts w:ascii="Symbol" w:hAnsi="Symbol"/>
          <w:spacing w:val="-10"/>
          <w:sz w:val="24"/>
        </w:rPr>
        <w:sym w:font="Symbol" w:char="F03D"/>
      </w:r>
    </w:p>
    <w:p>
      <w:pPr>
        <w:spacing w:before="3"/>
        <w:ind w:left="139" w:right="0" w:firstLine="0"/>
        <w:jc w:val="left"/>
        <w:rPr>
          <w:rFonts w:ascii="Calibri" w:hAnsi="Calibri"/>
          <w:i/>
          <w:sz w:val="25"/>
        </w:rPr>
      </w:pPr>
      <w:r>
        <w:br w:type="column"/>
      </w:r>
      <w:r>
        <w:rPr>
          <w:rFonts w:ascii="Calibri" w:hAnsi="Calibri"/>
          <w:i/>
          <w:spacing w:val="-10"/>
          <w:w w:val="110"/>
          <w:sz w:val="25"/>
        </w:rPr>
        <w:t>ν</w:t>
      </w:r>
    </w:p>
    <w:p>
      <w:pPr>
        <w:pStyle w:val="BodyText"/>
        <w:rPr>
          <w:rFonts w:ascii="Calibri"/>
          <w:i/>
          <w:sz w:val="2"/>
        </w:rPr>
      </w:pPr>
    </w:p>
    <w:p>
      <w:pPr>
        <w:pStyle w:val="BodyText"/>
        <w:spacing w:line="20" w:lineRule="exact"/>
        <w:ind w:left="26" w:right="-29"/>
        <w:rPr>
          <w:rFonts w:ascii="Calibri"/>
          <w:sz w:val="2"/>
        </w:rPr>
      </w:pPr>
      <w:r>
        <w:rPr>
          <w:rFonts w:ascii="Calibri"/>
          <w:sz w:val="2"/>
        </w:rPr>
        <w:pict>
          <v:group id="_x0000_i1266" style="width:22.6pt;height:0.5pt;mso-position-horizontal-relative:char;mso-position-vertical-relative:line" coordorigin="0,0" coordsize="452,10">
            <v:line id="_x0000_s1267" style="position:absolute" from="0,5" to="452,5" stroked="t" strokecolor="black" strokeweight="0.5pt">
              <v:stroke dashstyle="solid"/>
            </v:line>
            <w10:wrap type="none"/>
          </v:group>
        </w:pict>
      </w:r>
    </w:p>
    <w:p>
      <w:pPr>
        <w:spacing w:before="0"/>
        <w:ind w:left="16" w:right="0" w:firstLine="0"/>
        <w:jc w:val="left"/>
        <w:rPr>
          <w:rFonts w:ascii="Calibri" w:hAnsi="Calibri"/>
          <w:i/>
          <w:sz w:val="25"/>
        </w:rPr>
      </w:pPr>
      <w:r>
        <w:rPr>
          <w:rFonts w:ascii="Times New Roman" w:hAnsi="Times New Roman"/>
          <w:sz w:val="24"/>
        </w:rPr>
        <w:t>1</w:t>
      </w:r>
      <w:r>
        <w:rPr>
          <w:rFonts w:ascii="Times New Roman" w:hAnsi="Times New Roman"/>
          <w:spacing w:val="-34"/>
          <w:sz w:val="24"/>
        </w:rPr>
        <w:t xml:space="preserve"> </w:t>
      </w:r>
      <w:r>
        <w:rPr>
          <w:rFonts w:ascii="Symbol" w:hAnsi="Symbol"/>
          <w:spacing w:val="-5"/>
          <w:sz w:val="24"/>
        </w:rPr>
        <w:sym w:font="Symbol" w:char="F02D"/>
      </w:r>
      <w:r>
        <w:rPr>
          <w:rFonts w:ascii="Calibri" w:hAnsi="Calibri"/>
          <w:i/>
          <w:spacing w:val="-5"/>
          <w:sz w:val="25"/>
        </w:rPr>
        <w:t>ν</w:t>
      </w:r>
    </w:p>
    <w:p>
      <w:pPr>
        <w:pStyle w:val="BodyText"/>
        <w:spacing w:before="151"/>
        <w:ind w:left="81"/>
      </w:pPr>
      <w:r>
        <w:br w:type="column"/>
      </w:r>
      <w:r>
        <w:rPr>
          <w:spacing w:val="-29"/>
        </w:rPr>
        <w:t xml:space="preserve">或 </w:t>
      </w:r>
      <w:r>
        <w:t>K</w:t>
      </w:r>
      <w:r>
        <w:rPr>
          <w:vertAlign w:val="subscript"/>
        </w:rPr>
        <w:t>0</w:t>
      </w:r>
      <w:r>
        <w:rPr>
          <w:vertAlign w:val="baseline"/>
        </w:rPr>
        <w:t>=1-sin</w:t>
      </w:r>
      <w:r>
        <w:rPr>
          <w:rFonts w:ascii="Symbol" w:eastAsia="Symbol" w:hAnsi="Symbol"/>
          <w:vertAlign w:val="baseline"/>
        </w:rPr>
        <w:sym w:font="Symbol" w:char="F06A"/>
      </w:r>
      <w:r>
        <w:rPr>
          <w:rFonts w:ascii="Times New Roman" w:eastAsia="Times New Roman" w:hAnsi="Times New Roman"/>
          <w:position w:val="7"/>
          <w:sz w:val="16"/>
          <w:vertAlign w:val="baseline"/>
        </w:rPr>
        <w:t>’</w:t>
      </w:r>
      <w:r>
        <w:rPr>
          <w:vertAlign w:val="baseline"/>
        </w:rPr>
        <w:t>来确定，这里</w:t>
      </w:r>
      <w:r>
        <w:rPr>
          <w:rFonts w:ascii="Calibri" w:eastAsia="Calibri" w:hAnsi="Calibri"/>
          <w:i/>
          <w:sz w:val="25"/>
          <w:vertAlign w:val="baseline"/>
        </w:rPr>
        <w:t>ν</w:t>
      </w:r>
      <w:r>
        <w:rPr>
          <w:vertAlign w:val="baseline"/>
        </w:rPr>
        <w:t>为弹性泊松比，</w:t>
      </w:r>
      <w:r>
        <w:rPr>
          <w:rFonts w:ascii="Symbol" w:eastAsia="Symbol" w:hAnsi="Symbol"/>
          <w:vertAlign w:val="baseline"/>
        </w:rPr>
        <w:sym w:font="Symbol" w:char="F06A"/>
      </w:r>
      <w:r>
        <w:rPr>
          <w:rFonts w:ascii="Times New Roman" w:eastAsia="Times New Roman" w:hAnsi="Times New Roman"/>
          <w:position w:val="7"/>
          <w:sz w:val="16"/>
          <w:vertAlign w:val="baseline"/>
        </w:rPr>
        <w:t>’</w:t>
      </w:r>
      <w:r>
        <w:rPr>
          <w:vertAlign w:val="baseline"/>
        </w:rPr>
        <w:t>为有效内摩擦角</w:t>
      </w:r>
      <w:r>
        <w:rPr>
          <w:spacing w:val="-5"/>
          <w:vertAlign w:val="baseline"/>
        </w:rPr>
        <w:t>，γ</w:t>
      </w:r>
    </w:p>
    <w:p>
      <w:pPr>
        <w:spacing w:after="0"/>
        <w:sectPr>
          <w:type w:val="continuous"/>
          <w:pgSz w:w="11910" w:h="16840"/>
          <w:pgMar w:top="1840" w:right="160" w:bottom="280" w:left="1580" w:header="708" w:footer="708"/>
          <w:pgNumType w:start="95"/>
          <w:cols w:num="3" w:space="708" w:equalWidth="0">
            <w:col w:w="739" w:space="40"/>
            <w:col w:w="518" w:space="39"/>
            <w:col w:w="8834" w:space="0"/>
          </w:cols>
        </w:sectPr>
      </w:pPr>
    </w:p>
    <w:p>
      <w:pPr>
        <w:pStyle w:val="BodyText"/>
        <w:spacing w:line="286" w:lineRule="exact"/>
        <w:ind w:left="216"/>
      </w:pPr>
      <w:r>
        <w:rPr>
          <w:spacing w:val="-2"/>
        </w:rPr>
        <w:t>为土的容重。</w:t>
      </w:r>
    </w:p>
    <w:p>
      <w:pPr>
        <w:pStyle w:val="Heading4"/>
        <w:numPr>
          <w:ilvl w:val="2"/>
          <w:numId w:val="27"/>
        </w:numPr>
        <w:tabs>
          <w:tab w:val="left" w:pos="1117"/>
        </w:tabs>
        <w:spacing w:before="120" w:after="0" w:line="240" w:lineRule="auto"/>
        <w:ind w:left="1117" w:right="0" w:hanging="901"/>
        <w:jc w:val="left"/>
      </w:pPr>
      <w:r>
        <w:rPr>
          <w:spacing w:val="-3"/>
        </w:rPr>
        <w:t>边界条件</w:t>
      </w: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16"/>
        </w:rPr>
      </w:pPr>
    </w:p>
    <w:p>
      <w:pPr>
        <w:spacing w:before="0"/>
        <w:ind w:left="4061" w:right="1558" w:firstLine="0"/>
        <w:jc w:val="center"/>
        <w:rPr>
          <w:sz w:val="21"/>
        </w:rPr>
      </w:pPr>
      <w:r>
        <w:pict>
          <v:group id="_x0000_s1268" style="width:161.25pt;height:76pt;margin-top:-33.25pt;margin-left:224.98pt;mso-position-horizontal-relative:page;position:absolute;z-index:251756544" coordorigin="4500,-665" coordsize="3225,1520">
            <v:shape id="_x0000_s1269" style="width:3225;height:1181;left:4499;position:absolute;top:-411" coordorigin="4500,-410" coordsize="3225,1181" path="m4500,-410l4500,770m7724,770l7724,-410m4500,-410l7724,-410e" filled="f" stroked="t" strokecolor="black" strokeweight="0.01pt">
              <v:stroke dashstyle="solid"/>
              <v:path arrowok="t"/>
            </v:shape>
            <v:shape id="_x0000_s1270" style="width:34;height:84;left:5537;position:absolute;top:-494" coordorigin="5537,-494" coordsize="34,84" path="m5554,-410l5537,-494,5570,-494,5554,-410xe" filled="t" fillcolor="black" stroked="f">
              <v:fill type="solid"/>
              <v:path arrowok="t"/>
            </v:shape>
            <v:shape id="_x0000_s1271" style="width:34;height:251;left:5537;position:absolute;top:-662" coordorigin="5537,-661" coordsize="34,251" path="m5554,-410l5537,-494,5570,-494,5554,-410m5554,-494l5554,-661e" filled="f" stroked="t" strokecolor="black" strokeweight="0.01pt">
              <v:stroke dashstyle="solid"/>
              <v:path arrowok="t"/>
            </v:shape>
            <v:shape id="_x0000_s1272" style="width:34;height:84;left:5592;position:absolute;top:-494" coordorigin="5593,-494" coordsize="34,84" path="m5610,-410l5593,-494,5626,-494,5610,-410xe" filled="t" fillcolor="black" stroked="f">
              <v:fill type="solid"/>
              <v:path arrowok="t"/>
            </v:shape>
            <v:shape id="_x0000_s1273" style="width:34;height:251;left:5592;position:absolute;top:-662" coordorigin="5593,-661" coordsize="34,251" path="m5610,-410l5593,-494,5626,-494,5610,-410m5610,-494l5610,-661e" filled="f" stroked="t" strokecolor="black" strokeweight="0.01pt">
              <v:stroke dashstyle="solid"/>
              <v:path arrowok="t"/>
            </v:shape>
            <v:shape id="_x0000_s1274" style="width:34;height:84;left:5648;position:absolute;top:-494" coordorigin="5649,-494" coordsize="34,84" path="m5665,-410l5649,-494,5682,-494,5665,-410xe" filled="t" fillcolor="black" stroked="f">
              <v:fill type="solid"/>
              <v:path arrowok="t"/>
            </v:shape>
            <v:shape id="_x0000_s1275" style="width:34;height:251;left:5648;position:absolute;top:-662" coordorigin="5649,-661" coordsize="34,251" path="m5665,-410l5649,-494,5682,-494,5665,-410m5665,-494l5665,-661e" filled="f" stroked="t" strokecolor="black" strokeweight="0.01pt">
              <v:stroke dashstyle="solid"/>
              <v:path arrowok="t"/>
            </v:shape>
            <v:shape id="_x0000_s1276" style="width:34;height:84;left:5704;position:absolute;top:-494" coordorigin="5704,-494" coordsize="34,84" path="m5721,-410l5704,-494,5738,-494,5721,-410xe" filled="t" fillcolor="black" stroked="f">
              <v:fill type="solid"/>
              <v:path arrowok="t"/>
            </v:shape>
            <v:shape id="_x0000_s1277" style="width:34;height:251;left:5704;position:absolute;top:-662" coordorigin="5704,-661" coordsize="34,251" path="m5721,-410l5704,-494,5738,-494,5721,-410m5721,-494l5721,-661e" filled="f" stroked="t" strokecolor="black" strokeweight="0.01pt">
              <v:stroke dashstyle="solid"/>
              <v:path arrowok="t"/>
            </v:shape>
            <v:shape id="_x0000_s1278" style="width:34;height:84;left:5760;position:absolute;top:-494" coordorigin="5760,-494" coordsize="34,84" path="m5777,-410l5760,-494,5794,-494,5777,-410xe" filled="t" fillcolor="black" stroked="f">
              <v:fill type="solid"/>
              <v:path arrowok="t"/>
            </v:shape>
            <v:shape id="_x0000_s1279" style="width:34;height:251;left:5760;position:absolute;top:-662" coordorigin="5760,-661" coordsize="34,251" path="m5777,-410l5760,-494,5794,-494,5777,-410m5777,-494l5777,-661e" filled="f" stroked="t" strokecolor="black" strokeweight="0.01pt">
              <v:stroke dashstyle="solid"/>
              <v:path arrowok="t"/>
            </v:shape>
            <v:shape id="_x0000_s1280" style="width:34;height:84;left:5815;position:absolute;top:-494" coordorigin="5816,-494" coordsize="34,84" path="m5833,-410l5816,-494,5849,-494,5833,-410xe" filled="t" fillcolor="black" stroked="f">
              <v:fill type="solid"/>
              <v:path arrowok="t"/>
            </v:shape>
            <v:shape id="_x0000_s1281" style="width:34;height:251;left:5815;position:absolute;top:-662" coordorigin="5816,-661" coordsize="34,251" path="m5833,-410l5816,-494,5849,-494,5833,-410m5833,-494l5833,-661e" filled="f" stroked="t" strokecolor="black" strokeweight="0.01pt">
              <v:stroke dashstyle="solid"/>
              <v:path arrowok="t"/>
            </v:shape>
            <v:shape id="_x0000_s1282" style="width:34;height:84;left:5871;position:absolute;top:-494" coordorigin="5872,-494" coordsize="34,84" path="m5888,-410l5872,-494,5905,-494,5888,-410xe" filled="t" fillcolor="black" stroked="f">
              <v:fill type="solid"/>
              <v:path arrowok="t"/>
            </v:shape>
            <v:shape id="_x0000_s1283" style="width:34;height:251;left:5871;position:absolute;top:-662" coordorigin="5872,-661" coordsize="34,251" path="m5888,-410l5872,-494,5905,-494,5888,-410m5888,-494l5888,-661e" filled="f" stroked="t" strokecolor="black" strokeweight="0.01pt">
              <v:stroke dashstyle="solid"/>
              <v:path arrowok="t"/>
            </v:shape>
            <v:shape id="_x0000_s1284" style="width:34;height:84;left:5927;position:absolute;top:-494" coordorigin="5928,-494" coordsize="34,84" path="m5944,-410l5928,-494,5961,-494,5944,-410xe" filled="t" fillcolor="black" stroked="f">
              <v:fill type="solid"/>
              <v:path arrowok="t"/>
            </v:shape>
            <v:shape id="_x0000_s1285" style="width:34;height:251;left:5927;position:absolute;top:-662" coordorigin="5928,-661" coordsize="34,251" path="m5944,-410l5928,-494,5961,-494,5944,-410m5944,-494l5944,-661e" filled="f" stroked="t" strokecolor="black" strokeweight="0.01pt">
              <v:stroke dashstyle="solid"/>
              <v:path arrowok="t"/>
            </v:shape>
            <v:shape id="_x0000_s1286" style="width:34;height:84;left:5983;position:absolute;top:-494" coordorigin="5983,-494" coordsize="34,84" path="m6000,-410l5983,-494,6017,-494,6000,-410xe" filled="t" fillcolor="black" stroked="f">
              <v:fill type="solid"/>
              <v:path arrowok="t"/>
            </v:shape>
            <v:shape id="_x0000_s1287" style="width:34;height:251;left:5983;position:absolute;top:-662" coordorigin="5983,-661" coordsize="34,251" path="m6000,-410l5983,-494,6017,-494,6000,-410m6000,-494l6000,-661e" filled="f" stroked="t" strokecolor="black" strokeweight="0.01pt">
              <v:stroke dashstyle="solid"/>
              <v:path arrowok="t"/>
            </v:shape>
            <v:shape id="_x0000_s1288" style="width:34;height:84;left:6039;position:absolute;top:-494" coordorigin="6039,-494" coordsize="34,84" path="m6056,-410l6039,-494,6073,-494,6056,-410xe" filled="t" fillcolor="black" stroked="f">
              <v:fill type="solid"/>
              <v:path arrowok="t"/>
            </v:shape>
            <v:shape id="_x0000_s1289" style="width:34;height:251;left:6039;position:absolute;top:-662" coordorigin="6039,-661" coordsize="34,251" path="m6056,-410l6039,-494,6073,-494,6056,-410m6056,-494l6056,-661e" filled="f" stroked="t" strokecolor="black" strokeweight="0.01pt">
              <v:stroke dashstyle="solid"/>
              <v:path arrowok="t"/>
            </v:shape>
            <v:shape id="_x0000_s1290" style="width:34;height:84;left:6095;position:absolute;top:-494" coordorigin="6095,-494" coordsize="34,84" path="m6112,-410l6095,-494,6128,-494,6112,-410xe" filled="t" fillcolor="black" stroked="f">
              <v:fill type="solid"/>
              <v:path arrowok="t"/>
            </v:shape>
            <v:shape id="_x0000_s1291" style="width:34;height:251;left:6095;position:absolute;top:-662" coordorigin="6095,-661" coordsize="34,251" path="m6112,-410l6095,-494,6128,-494,6112,-410m6112,-494l6112,-661e" filled="f" stroked="t" strokecolor="black" strokeweight="0.01pt">
              <v:stroke dashstyle="solid"/>
              <v:path arrowok="t"/>
            </v:shape>
            <v:shape id="_x0000_s1292" style="width:34;height:84;left:6150;position:absolute;top:-494" coordorigin="6151,-494" coordsize="34,84" path="m6168,-410l6151,-494,6184,-494,6168,-410xe" filled="t" fillcolor="black" stroked="f">
              <v:fill type="solid"/>
              <v:path arrowok="t"/>
            </v:shape>
            <v:shape id="_x0000_s1293" style="width:34;height:251;left:6150;position:absolute;top:-662" coordorigin="6151,-661" coordsize="34,251" path="m6168,-410l6151,-494,6184,-494,6168,-410m6168,-494l6168,-661e" filled="f" stroked="t" strokecolor="black" strokeweight="0.01pt">
              <v:stroke dashstyle="solid"/>
              <v:path arrowok="t"/>
            </v:shape>
            <v:shape id="_x0000_s1294" style="width:34;height:84;left:6206;position:absolute;top:-494" coordorigin="6207,-494" coordsize="34,84" path="m6223,-410l6207,-494,6240,-494,6223,-410xe" filled="t" fillcolor="black" stroked="f">
              <v:fill type="solid"/>
              <v:path arrowok="t"/>
            </v:shape>
            <v:shape id="_x0000_s1295" style="width:34;height:251;left:6206;position:absolute;top:-662" coordorigin="6207,-661" coordsize="34,251" path="m6223,-410l6207,-494,6240,-494,6223,-410m6223,-494l6223,-661e" filled="f" stroked="t" strokecolor="black" strokeweight="0.01pt">
              <v:stroke dashstyle="solid"/>
              <v:path arrowok="t"/>
            </v:shape>
            <v:shape id="_x0000_s1296" style="width:34;height:84;left:6262;position:absolute;top:-494" coordorigin="6262,-494" coordsize="34,84" path="m6279,-410l6262,-494,6296,-494,6279,-410xe" filled="t" fillcolor="black" stroked="f">
              <v:fill type="solid"/>
              <v:path arrowok="t"/>
            </v:shape>
            <v:shape id="_x0000_s1297" style="width:34;height:251;left:6262;position:absolute;top:-662" coordorigin="6262,-661" coordsize="34,251" path="m6279,-410l6262,-494,6296,-494,6279,-410m6279,-494l6279,-661e" filled="f" stroked="t" strokecolor="black" strokeweight="0.01pt">
              <v:stroke dashstyle="solid"/>
              <v:path arrowok="t"/>
            </v:shape>
            <v:shape id="_x0000_s1298" style="width:34;height:84;left:6318;position:absolute;top:-494" coordorigin="6318,-494" coordsize="34,84" path="m6335,-410l6318,-494,6352,-494,6335,-410xe" filled="t" fillcolor="black" stroked="f">
              <v:fill type="solid"/>
              <v:path arrowok="t"/>
            </v:shape>
            <v:shape id="_x0000_s1299" style="width:34;height:251;left:6318;position:absolute;top:-662" coordorigin="6318,-661" coordsize="34,251" path="m6335,-410l6318,-494,6352,-494,6335,-410m6335,-494l6335,-661e" filled="f" stroked="t" strokecolor="black" strokeweight="0.01pt">
              <v:stroke dashstyle="solid"/>
              <v:path arrowok="t"/>
            </v:shape>
            <v:shape id="_x0000_s1300" style="width:34;height:84;left:6373;position:absolute;top:-494" coordorigin="6374,-494" coordsize="34,84" path="m6391,-410l6374,-494,6407,-494,6391,-410xe" filled="t" fillcolor="black" stroked="f">
              <v:fill type="solid"/>
              <v:path arrowok="t"/>
            </v:shape>
            <v:shape id="_x0000_s1301" style="width:34;height:251;left:6373;position:absolute;top:-662" coordorigin="6374,-661" coordsize="34,251" path="m6391,-410l6374,-494,6407,-494,6391,-410m6391,-494l6391,-661e" filled="f" stroked="t" strokecolor="black" strokeweight="0.01pt">
              <v:stroke dashstyle="solid"/>
              <v:path arrowok="t"/>
            </v:shape>
            <v:shape id="_x0000_s1302" style="width:34;height:84;left:6429;position:absolute;top:-494" coordorigin="6430,-494" coordsize="34,84" path="m6446,-410l6430,-494,6463,-494,6446,-410xe" filled="t" fillcolor="black" stroked="f">
              <v:fill type="solid"/>
              <v:path arrowok="t"/>
            </v:shape>
            <v:shape id="_x0000_s1303" style="width:34;height:251;left:6429;position:absolute;top:-662" coordorigin="6430,-661" coordsize="34,251" path="m6446,-410l6430,-494,6463,-494,6446,-410m6446,-494l6446,-661e" filled="f" stroked="t" strokecolor="black" strokeweight="0.01pt">
              <v:stroke dashstyle="solid"/>
              <v:path arrowok="t"/>
            </v:shape>
            <v:shape id="_x0000_s1304" style="width:34;height:84;left:6485;position:absolute;top:-494" coordorigin="6486,-494" coordsize="34,84" path="m6502,-410l6486,-494,6519,-494,6502,-410xe" filled="t" fillcolor="black" stroked="f">
              <v:fill type="solid"/>
              <v:path arrowok="t"/>
            </v:shape>
            <v:shape id="_x0000_s1305" style="width:34;height:251;left:6485;position:absolute;top:-662" coordorigin="6486,-661" coordsize="34,251" path="m6502,-410l6486,-494,6519,-494,6502,-410m6502,-494l6502,-661e" filled="f" stroked="t" strokecolor="black" strokeweight="0.01pt">
              <v:stroke dashstyle="solid"/>
              <v:path arrowok="t"/>
            </v:shape>
            <v:shape id="_x0000_s1306" style="width:34;height:84;left:6541;position:absolute;top:-494" coordorigin="6541,-494" coordsize="34,84" path="m6558,-410l6541,-494,6575,-494,6558,-410xe" filled="t" fillcolor="black" stroked="f">
              <v:fill type="solid"/>
              <v:path arrowok="t"/>
            </v:shape>
            <v:shape id="_x0000_s1307" style="width:34;height:251;left:6541;position:absolute;top:-662" coordorigin="6541,-661" coordsize="34,251" path="m6558,-410l6541,-494,6575,-494,6558,-410m6558,-494l6558,-661e" filled="f" stroked="t" strokecolor="black" strokeweight="0.01pt">
              <v:stroke dashstyle="solid"/>
              <v:path arrowok="t"/>
            </v:shape>
            <v:shape id="_x0000_s1308" style="width:34;height:84;left:6597;position:absolute;top:-494" coordorigin="6597,-494" coordsize="34,84" path="m6614,-410l6597,-494,6631,-494,6614,-410xe" filled="t" fillcolor="black" stroked="f">
              <v:fill type="solid"/>
              <v:path arrowok="t"/>
            </v:shape>
            <v:shape id="_x0000_s1309" style="width:3225;height:1516;left:4499;position:absolute;top:-662" coordorigin="4500,-661" coordsize="3225,1516" path="m6614,-410l6597,-494,6631,-494,6614,-410m6614,-494l6614,-661m5554,-661l6614,-661m4500,770l7724,770m6112,770l6025,854m6031,770l5944,854m5951,770l5864,854m5870,770l5783,854m5790,770l5703,854m5710,770l5623,854m5629,770l5542,854m5549,770l5462,854m6192,770l6105,854m6272,770l6186,854m6353,770l6266,854e" filled="f" stroked="t" strokecolor="black" strokeweight="0.01pt">
              <v:stroke dashstyle="solid"/>
              <v:path arrowok="t"/>
            </v:shape>
            <v:shape id="_x0000_s1310" type="#_x0000_t202" style="width:3225;height:1520;left:4499;position:absolute;top:-666" filled="f" stroked="f">
              <v:textbox inset="0,0,0,0">
                <w:txbxContent>
                  <w:p>
                    <w:pPr>
                      <w:spacing w:before="0" w:line="246" w:lineRule="exact"/>
                      <w:ind w:left="0" w:right="141" w:firstLine="0"/>
                      <w:jc w:val="right"/>
                      <w:rPr>
                        <w:sz w:val="21"/>
                      </w:rPr>
                    </w:pPr>
                    <w:r>
                      <w:rPr>
                        <w:sz w:val="21"/>
                      </w:rPr>
                      <w:t>透</w:t>
                    </w:r>
                    <w:r>
                      <w:rPr>
                        <w:sz w:val="21"/>
                      </w:rPr>
                      <w:t>水</w:t>
                    </w:r>
                    <w:r>
                      <w:rPr>
                        <w:sz w:val="21"/>
                      </w:rPr>
                      <w:t>面</w:t>
                    </w:r>
                    <w:r>
                      <w:rPr>
                        <w:spacing w:val="-5"/>
                        <w:sz w:val="21"/>
                      </w:rPr>
                      <w:t>S1</w:t>
                    </w:r>
                  </w:p>
                </w:txbxContent>
              </v:textbox>
            </v:shape>
          </v:group>
        </w:pict>
      </w:r>
      <w:r>
        <w:rPr>
          <w:spacing w:val="-5"/>
          <w:w w:val="105"/>
          <w:sz w:val="21"/>
        </w:rPr>
        <w:t>S3</w:t>
      </w:r>
    </w:p>
    <w:p>
      <w:pPr>
        <w:pStyle w:val="BodyText"/>
        <w:rPr>
          <w:sz w:val="20"/>
        </w:rPr>
      </w:pPr>
    </w:p>
    <w:p>
      <w:pPr>
        <w:pStyle w:val="BodyText"/>
        <w:spacing w:before="8"/>
        <w:rPr>
          <w:sz w:val="16"/>
        </w:rPr>
      </w:pPr>
    </w:p>
    <w:p>
      <w:pPr>
        <w:spacing w:before="77"/>
        <w:ind w:left="2547" w:right="1558" w:firstLine="0"/>
        <w:jc w:val="center"/>
        <w:rPr>
          <w:sz w:val="21"/>
        </w:rPr>
      </w:pPr>
      <w:r>
        <w:rPr>
          <w:sz w:val="21"/>
        </w:rPr>
        <w:t>不</w:t>
      </w:r>
      <w:r>
        <w:rPr>
          <w:sz w:val="21"/>
        </w:rPr>
        <w:t>透</w:t>
      </w:r>
      <w:r>
        <w:rPr>
          <w:sz w:val="21"/>
        </w:rPr>
        <w:t>水</w:t>
      </w:r>
      <w:r>
        <w:rPr>
          <w:sz w:val="21"/>
        </w:rPr>
        <w:t>面</w:t>
      </w:r>
      <w:r>
        <w:rPr>
          <w:spacing w:val="-5"/>
          <w:sz w:val="21"/>
        </w:rPr>
        <w:t>S2</w:t>
      </w:r>
    </w:p>
    <w:p>
      <w:pPr>
        <w:pStyle w:val="BodyText"/>
        <w:spacing w:before="4"/>
        <w:rPr>
          <w:sz w:val="11"/>
        </w:rPr>
      </w:pPr>
    </w:p>
    <w:p>
      <w:pPr>
        <w:spacing w:before="70"/>
        <w:ind w:left="3753" w:right="0" w:firstLine="0"/>
        <w:jc w:val="left"/>
        <w:rPr>
          <w:sz w:val="21"/>
        </w:rPr>
      </w:pPr>
      <w:r>
        <w:rPr>
          <w:sz w:val="21"/>
        </w:rPr>
        <w:t>图 2-9</w:t>
      </w:r>
      <w:r>
        <w:rPr>
          <w:spacing w:val="-2"/>
          <w:sz w:val="21"/>
        </w:rPr>
        <w:t xml:space="preserve"> 各种边界</w:t>
      </w:r>
    </w:p>
    <w:p>
      <w:pPr>
        <w:pStyle w:val="BodyText"/>
        <w:spacing w:before="101" w:line="312" w:lineRule="auto"/>
        <w:ind w:left="216" w:right="1635" w:firstLine="480"/>
      </w:pPr>
      <w:r>
        <w:rPr>
          <w:spacing w:val="-8"/>
        </w:rPr>
        <w:t>边界条件包括位移和孔隙压力两种。对于位移边界条件的处理与通常的有限</w:t>
      </w:r>
      <w:r>
        <w:rPr>
          <w:spacing w:val="-2"/>
        </w:rPr>
        <w:t>元法完全一样。孔隙压力边界条件有以下几种：</w:t>
      </w:r>
    </w:p>
    <w:p>
      <w:pPr>
        <w:pStyle w:val="ListParagraph"/>
        <w:numPr>
          <w:ilvl w:val="0"/>
          <w:numId w:val="25"/>
        </w:numPr>
        <w:tabs>
          <w:tab w:val="left" w:pos="1298"/>
        </w:tabs>
        <w:spacing w:before="1" w:after="0" w:line="312" w:lineRule="auto"/>
        <w:ind w:left="216" w:right="1516" w:firstLine="480"/>
        <w:jc w:val="left"/>
        <w:rPr>
          <w:sz w:val="24"/>
        </w:rPr>
      </w:pPr>
      <w:r>
        <w:rPr>
          <w:spacing w:val="-15"/>
          <w:sz w:val="24"/>
        </w:rPr>
        <w:t>透水边界</w:t>
      </w:r>
      <w:r>
        <w:rPr>
          <w:sz w:val="24"/>
        </w:rPr>
        <w:t>（</w:t>
      </w:r>
      <w:r>
        <w:rPr>
          <w:spacing w:val="-12"/>
          <w:sz w:val="24"/>
        </w:rPr>
        <w:t xml:space="preserve">如图 </w:t>
      </w:r>
      <w:r>
        <w:rPr>
          <w:sz w:val="24"/>
        </w:rPr>
        <w:t>2-9</w:t>
      </w:r>
      <w:r>
        <w:rPr>
          <w:spacing w:val="-24"/>
          <w:sz w:val="24"/>
        </w:rPr>
        <w:t xml:space="preserve"> 中 </w:t>
      </w:r>
      <w:r>
        <w:rPr>
          <w:spacing w:val="40"/>
          <w:w w:val="89"/>
          <w:sz w:val="24"/>
        </w:rPr>
        <w:t>S</w:t>
      </w:r>
      <w:r>
        <w:rPr>
          <w:spacing w:val="40"/>
          <w:w w:val="122"/>
          <w:sz w:val="24"/>
          <w:vertAlign w:val="subscript"/>
        </w:rPr>
        <w:t>1</w:t>
      </w:r>
      <w:r>
        <w:rPr>
          <w:spacing w:val="-80"/>
          <w:w w:val="89"/>
          <w:sz w:val="24"/>
          <w:vertAlign w:val="baseline"/>
        </w:rPr>
        <w:t>）</w:t>
      </w:r>
      <w:r>
        <w:rPr>
          <w:spacing w:val="-11"/>
          <w:sz w:val="24"/>
          <w:vertAlign w:val="baseline"/>
        </w:rPr>
        <w:t>。孔隙压力是已知的，不须建立连续性方程</w:t>
      </w:r>
      <w:r>
        <w:rPr>
          <w:spacing w:val="-2"/>
          <w:sz w:val="24"/>
          <w:vertAlign w:val="baseline"/>
        </w:rPr>
        <w:t>，将与已知边界节点孔隙压力有关的项求出后移至方程右边即可。</w:t>
      </w:r>
    </w:p>
    <w:p>
      <w:pPr>
        <w:pStyle w:val="ListParagraph"/>
        <w:numPr>
          <w:ilvl w:val="0"/>
          <w:numId w:val="25"/>
        </w:numPr>
        <w:tabs>
          <w:tab w:val="left" w:pos="1298"/>
        </w:tabs>
        <w:spacing w:before="0" w:after="0" w:line="312" w:lineRule="auto"/>
        <w:ind w:left="216" w:right="1636" w:firstLine="480"/>
        <w:jc w:val="left"/>
        <w:rPr>
          <w:sz w:val="24"/>
        </w:rPr>
      </w:pPr>
      <w:r>
        <w:rPr>
          <w:sz w:val="24"/>
        </w:rPr>
        <w:t>不透水边界（</w:t>
      </w:r>
      <w:r>
        <w:rPr>
          <w:spacing w:val="-20"/>
          <w:sz w:val="24"/>
        </w:rPr>
        <w:t xml:space="preserve">如图 </w:t>
      </w:r>
      <w:r>
        <w:rPr>
          <w:sz w:val="24"/>
        </w:rPr>
        <w:t>2-9</w:t>
      </w:r>
      <w:r>
        <w:rPr>
          <w:spacing w:val="-40"/>
          <w:sz w:val="24"/>
        </w:rPr>
        <w:t xml:space="preserve"> 中 </w:t>
      </w:r>
      <w:r>
        <w:rPr>
          <w:spacing w:val="40"/>
          <w:w w:val="89"/>
          <w:sz w:val="24"/>
        </w:rPr>
        <w:t>S</w:t>
      </w:r>
      <w:r>
        <w:rPr>
          <w:spacing w:val="40"/>
          <w:w w:val="122"/>
          <w:sz w:val="24"/>
          <w:vertAlign w:val="subscript"/>
        </w:rPr>
        <w:t>2</w:t>
      </w:r>
      <w:r>
        <w:rPr>
          <w:spacing w:val="-80"/>
          <w:w w:val="89"/>
          <w:sz w:val="24"/>
          <w:vertAlign w:val="baseline"/>
        </w:rPr>
        <w:t>）</w:t>
      </w:r>
      <w:r>
        <w:rPr>
          <w:sz w:val="24"/>
          <w:vertAlign w:val="baseline"/>
        </w:rPr>
        <w:t>。孔隙压力未知但流量却为零。这类边</w:t>
      </w:r>
      <w:r>
        <w:rPr>
          <w:spacing w:val="-2"/>
          <w:sz w:val="24"/>
          <w:vertAlign w:val="baseline"/>
        </w:rPr>
        <w:t>界节点仍需建立连续方程。</w:t>
      </w:r>
    </w:p>
    <w:p>
      <w:pPr>
        <w:pStyle w:val="ListParagraph"/>
        <w:numPr>
          <w:ilvl w:val="0"/>
          <w:numId w:val="25"/>
        </w:numPr>
        <w:tabs>
          <w:tab w:val="left" w:pos="1298"/>
        </w:tabs>
        <w:spacing w:before="1" w:after="0" w:line="312" w:lineRule="auto"/>
        <w:ind w:left="216" w:right="1634" w:firstLine="480"/>
        <w:jc w:val="both"/>
        <w:rPr>
          <w:sz w:val="24"/>
        </w:rPr>
      </w:pPr>
      <w:r>
        <w:rPr>
          <w:spacing w:val="-2"/>
          <w:sz w:val="24"/>
        </w:rPr>
        <w:t>土层匀称向外延长而被截取的边界（</w:t>
      </w:r>
      <w:r>
        <w:rPr>
          <w:spacing w:val="-11"/>
          <w:sz w:val="24"/>
        </w:rPr>
        <w:t xml:space="preserve">如图 </w:t>
      </w:r>
      <w:r>
        <w:rPr>
          <w:spacing w:val="-2"/>
          <w:sz w:val="24"/>
        </w:rPr>
        <w:t>2-9</w:t>
      </w:r>
      <w:r>
        <w:rPr>
          <w:spacing w:val="-20"/>
          <w:sz w:val="24"/>
        </w:rPr>
        <w:t xml:space="preserve"> 中 </w:t>
      </w:r>
      <w:r>
        <w:rPr>
          <w:spacing w:val="38"/>
          <w:w w:val="89"/>
          <w:sz w:val="24"/>
        </w:rPr>
        <w:t>S</w:t>
      </w:r>
      <w:r>
        <w:rPr>
          <w:spacing w:val="38"/>
          <w:w w:val="122"/>
          <w:sz w:val="24"/>
          <w:vertAlign w:val="subscript"/>
        </w:rPr>
        <w:t>3</w:t>
      </w:r>
      <w:r>
        <w:rPr>
          <w:spacing w:val="-82"/>
          <w:w w:val="89"/>
          <w:sz w:val="24"/>
          <w:vertAlign w:val="baseline"/>
        </w:rPr>
        <w:t>）</w:t>
      </w:r>
      <w:r>
        <w:rPr>
          <w:spacing w:val="-2"/>
          <w:sz w:val="24"/>
          <w:vertAlign w:val="baseline"/>
        </w:rPr>
        <w:t>。孔隙压力理应</w:t>
      </w:r>
      <w:r>
        <w:rPr>
          <w:spacing w:val="-4"/>
          <w:sz w:val="24"/>
          <w:vertAlign w:val="baseline"/>
        </w:rPr>
        <w:t>渐变过度和用外插法确定边界孔隙压力，但这样会使总系数矩阵不对称，增加计</w:t>
      </w:r>
      <w:r>
        <w:rPr>
          <w:spacing w:val="-4"/>
          <w:sz w:val="24"/>
          <w:vertAlign w:val="baseline"/>
        </w:rPr>
        <w:t>算的困难性。故仍简洁地处理成前两种边界，在截取范围较大时，对主要分析区</w:t>
      </w:r>
      <w:r>
        <w:rPr>
          <w:spacing w:val="-2"/>
          <w:sz w:val="24"/>
          <w:vertAlign w:val="baseline"/>
        </w:rPr>
        <w:t>的影响不大。</w:t>
      </w:r>
    </w:p>
    <w:p>
      <w:pPr>
        <w:pStyle w:val="Heading4"/>
        <w:numPr>
          <w:ilvl w:val="2"/>
          <w:numId w:val="27"/>
        </w:numPr>
        <w:tabs>
          <w:tab w:val="left" w:pos="1117"/>
        </w:tabs>
        <w:spacing w:before="41" w:after="0" w:line="240" w:lineRule="auto"/>
        <w:ind w:left="1117" w:right="0" w:hanging="901"/>
        <w:jc w:val="left"/>
      </w:pPr>
      <w:r>
        <w:rPr>
          <w:spacing w:val="-1"/>
        </w:rPr>
        <w:t>土体单元应力历史的考虑</w:t>
      </w:r>
    </w:p>
    <w:p>
      <w:pPr>
        <w:pStyle w:val="BodyText"/>
        <w:spacing w:before="8"/>
        <w:rPr>
          <w:rFonts w:ascii="黑体"/>
        </w:rPr>
      </w:pPr>
    </w:p>
    <w:p>
      <w:pPr>
        <w:pStyle w:val="BodyText"/>
        <w:spacing w:line="312" w:lineRule="auto"/>
        <w:ind w:left="216" w:right="1635" w:firstLine="480"/>
        <w:jc w:val="both"/>
      </w:pPr>
      <w:r>
        <w:rPr>
          <w:spacing w:val="-4"/>
        </w:rPr>
        <w:t>由于本文采纳弹性非线性计算模型，它只能反映非线性的主要方面，即应力</w:t>
      </w:r>
      <w:r>
        <w:rPr>
          <w:spacing w:val="-4"/>
        </w:rPr>
        <w:t>状态对非线性的影响，而对受压历史、应力破坏等不能干脆反映，应补充作如下</w:t>
      </w:r>
      <w:r>
        <w:rPr>
          <w:spacing w:val="-4"/>
        </w:rPr>
        <w:t>处理。</w:t>
      </w:r>
    </w:p>
    <w:p>
      <w:pPr>
        <w:pStyle w:val="ListParagraph"/>
        <w:numPr>
          <w:ilvl w:val="3"/>
          <w:numId w:val="27"/>
        </w:numPr>
        <w:tabs>
          <w:tab w:val="left" w:pos="1177"/>
        </w:tabs>
        <w:spacing w:before="1" w:after="0" w:line="240" w:lineRule="auto"/>
        <w:ind w:left="1177" w:right="0" w:hanging="961"/>
        <w:jc w:val="left"/>
        <w:rPr>
          <w:rFonts w:ascii="黑体" w:eastAsia="黑体" w:hAnsi="黑体"/>
          <w:sz w:val="24"/>
        </w:rPr>
      </w:pPr>
      <w:r>
        <w:rPr>
          <w:rFonts w:ascii="黑体" w:eastAsia="黑体" w:hAnsi="黑体"/>
          <w:sz w:val="24"/>
        </w:rPr>
        <w:t>应力(σ</w:t>
      </w:r>
      <w:r>
        <w:rPr>
          <w:rFonts w:ascii="黑体" w:eastAsia="黑体" w:hAnsi="黑体"/>
          <w:sz w:val="24"/>
          <w:vertAlign w:val="subscript"/>
        </w:rPr>
        <w:t>1</w:t>
      </w:r>
      <w:r>
        <w:rPr>
          <w:rFonts w:ascii="黑体" w:eastAsia="黑体" w:hAnsi="黑体"/>
          <w:sz w:val="24"/>
          <w:vertAlign w:val="baseline"/>
        </w:rPr>
        <w:t>－σ</w:t>
      </w:r>
      <w:r>
        <w:rPr>
          <w:rFonts w:ascii="黑体" w:eastAsia="黑体" w:hAnsi="黑体"/>
          <w:sz w:val="24"/>
          <w:vertAlign w:val="subscript"/>
        </w:rPr>
        <w:t>3</w:t>
      </w:r>
      <w:r>
        <w:rPr>
          <w:rFonts w:ascii="黑体" w:eastAsia="黑体" w:hAnsi="黑体"/>
          <w:spacing w:val="-2"/>
          <w:sz w:val="24"/>
          <w:vertAlign w:val="baseline"/>
        </w:rPr>
        <w:t>)历史的考虑</w:t>
      </w:r>
    </w:p>
    <w:p>
      <w:pPr>
        <w:pStyle w:val="BodyText"/>
        <w:spacing w:before="232" w:line="312" w:lineRule="auto"/>
        <w:ind w:left="216" w:right="1636" w:firstLine="480"/>
        <w:jc w:val="both"/>
      </w:pPr>
      <w:r>
        <w:rPr>
          <w:spacing w:val="-4"/>
        </w:rPr>
        <w:t>邓肯和张已指出，在卸荷或再加荷阶段，土体接近于弹性，此时应采纳退荷</w:t>
      </w:r>
      <w:r>
        <w:rPr>
          <w:spacing w:val="-2"/>
        </w:rPr>
        <w:t xml:space="preserve">再加荷的弹性模量 </w:t>
      </w:r>
      <w:r>
        <w:t>E</w:t>
      </w:r>
      <w:r>
        <w:rPr>
          <w:vertAlign w:val="subscript"/>
        </w:rPr>
        <w:t>ur</w:t>
      </w:r>
      <w:r>
        <w:rPr>
          <w:spacing w:val="-8"/>
          <w:vertAlign w:val="baseline"/>
        </w:rPr>
        <w:t>。他们所说的退荷再加荷是指偏应力</w:t>
      </w:r>
      <w:r>
        <w:rPr>
          <w:vertAlign w:val="baseline"/>
        </w:rPr>
        <w:t>(σ</w:t>
      </w:r>
      <w:r>
        <w:rPr>
          <w:vertAlign w:val="subscript"/>
        </w:rPr>
        <w:t>1</w:t>
      </w:r>
      <w:r>
        <w:rPr>
          <w:vertAlign w:val="baseline"/>
        </w:rPr>
        <w:t>－σ</w:t>
      </w:r>
      <w:r>
        <w:rPr>
          <w:vertAlign w:val="subscript"/>
        </w:rPr>
        <w:t>3</w:t>
      </w:r>
      <w:r>
        <w:rPr>
          <w:spacing w:val="-10"/>
          <w:vertAlign w:val="baseline"/>
        </w:rPr>
        <w:t>)而言的。假</w:t>
      </w:r>
      <w:r>
        <w:rPr>
          <w:spacing w:val="-6"/>
          <w:vertAlign w:val="baseline"/>
        </w:rPr>
        <w:t>如某单元算出的偏应力小于该处历史上曾经受过的偏应力，则认为处于退荷再加</w:t>
      </w:r>
      <w:r>
        <w:rPr>
          <w:spacing w:val="1"/>
          <w:vertAlign w:val="baseline"/>
        </w:rPr>
        <w:t xml:space="preserve">荷，弹模改用 </w:t>
      </w:r>
      <w:r>
        <w:rPr>
          <w:vertAlign w:val="baseline"/>
        </w:rPr>
        <w:t>E</w:t>
      </w:r>
      <w:r>
        <w:rPr>
          <w:vertAlign w:val="subscript"/>
        </w:rPr>
        <w:t>ur</w:t>
      </w:r>
      <w:r>
        <w:rPr>
          <w:spacing w:val="-1"/>
          <w:vertAlign w:val="baseline"/>
        </w:rPr>
        <w:t>。而且对于整个结构来说，或许在不断加荷，但结构中某些单</w:t>
      </w:r>
    </w:p>
    <w:p>
      <w:pPr>
        <w:spacing w:after="0" w:line="312" w:lineRule="auto"/>
        <w:jc w:val="both"/>
        <w:sectPr>
          <w:type w:val="continuous"/>
          <w:pgSz w:w="11910" w:h="16840"/>
          <w:pgMar w:top="1840" w:right="160" w:bottom="280" w:left="1580" w:header="708" w:footer="708"/>
          <w:pgNumType w:start="96"/>
          <w:cols w:space="708"/>
        </w:sectPr>
      </w:pPr>
    </w:p>
    <w:p>
      <w:pPr>
        <w:pStyle w:val="BodyText"/>
        <w:spacing w:before="42" w:line="312" w:lineRule="auto"/>
        <w:ind w:left="216" w:right="1635"/>
        <w:jc w:val="both"/>
      </w:pPr>
      <w:r>
        <w:rPr>
          <w:spacing w:val="-4"/>
        </w:rPr>
        <w:t>元却有可能处于退荷，因此，程序中要对每个单元进行判别，以判别其是否处于</w:t>
      </w:r>
      <w:r>
        <w:rPr>
          <w:spacing w:val="-6"/>
        </w:rPr>
        <w:t>退荷或再加荷状态。而μ</w:t>
      </w:r>
      <w:r>
        <w:rPr>
          <w:spacing w:val="-8"/>
        </w:rPr>
        <w:t xml:space="preserve">对计算的影响没有 </w:t>
      </w:r>
      <w:r>
        <w:rPr>
          <w:spacing w:val="-6"/>
        </w:rPr>
        <w:t>E</w:t>
      </w:r>
      <w:r>
        <w:rPr>
          <w:spacing w:val="-9"/>
        </w:rPr>
        <w:t xml:space="preserve"> 显著，可不考虑退荷的差别，仍按</w:t>
      </w:r>
      <w:r>
        <w:rPr>
          <w:spacing w:val="-2"/>
        </w:rPr>
        <w:t>加荷处理。</w:t>
      </w:r>
    </w:p>
    <w:p>
      <w:pPr>
        <w:pStyle w:val="BodyText"/>
        <w:spacing w:before="3"/>
        <w:rPr>
          <w:sz w:val="31"/>
        </w:rPr>
      </w:pPr>
    </w:p>
    <w:p>
      <w:pPr>
        <w:pStyle w:val="ListParagraph"/>
        <w:numPr>
          <w:ilvl w:val="3"/>
          <w:numId w:val="27"/>
        </w:numPr>
        <w:tabs>
          <w:tab w:val="left" w:pos="1177"/>
        </w:tabs>
        <w:spacing w:before="0" w:after="0" w:line="240" w:lineRule="auto"/>
        <w:ind w:left="1177" w:right="0" w:hanging="961"/>
        <w:jc w:val="left"/>
        <w:rPr>
          <w:rFonts w:ascii="黑体" w:eastAsia="黑体" w:hAnsi="黑体"/>
          <w:sz w:val="24"/>
        </w:rPr>
      </w:pPr>
      <w:r>
        <w:rPr>
          <w:rFonts w:ascii="黑体" w:eastAsia="黑体" w:hAnsi="黑体"/>
          <w:sz w:val="24"/>
        </w:rPr>
        <w:t>固结压力σ</w:t>
      </w:r>
      <w:r>
        <w:rPr>
          <w:rFonts w:ascii="黑体" w:eastAsia="黑体" w:hAnsi="黑体"/>
          <w:sz w:val="24"/>
          <w:vertAlign w:val="subscript"/>
        </w:rPr>
        <w:t>3</w:t>
      </w:r>
      <w:r>
        <w:rPr>
          <w:rFonts w:ascii="黑体" w:eastAsia="黑体" w:hAnsi="黑体"/>
          <w:spacing w:val="-10"/>
          <w:sz w:val="24"/>
          <w:vertAlign w:val="baseline"/>
        </w:rPr>
        <w:t xml:space="preserve"> 作用历史的考虑</w:t>
      </w:r>
    </w:p>
    <w:p>
      <w:pPr>
        <w:pStyle w:val="BodyText"/>
        <w:rPr>
          <w:rFonts w:ascii="黑体"/>
          <w:sz w:val="13"/>
        </w:rPr>
      </w:pPr>
    </w:p>
    <w:p>
      <w:pPr>
        <w:spacing w:after="0"/>
        <w:rPr>
          <w:rFonts w:ascii="黑体"/>
          <w:sz w:val="13"/>
        </w:rPr>
        <w:sectPr>
          <w:pgSz w:w="11910" w:h="16840"/>
          <w:pgMar w:top="1460" w:right="160" w:bottom="280" w:left="1580" w:header="708" w:footer="708"/>
          <w:pgNumType w:start="97"/>
          <w:cols w:space="708"/>
        </w:sectPr>
      </w:pPr>
    </w:p>
    <w:p>
      <w:pPr>
        <w:pStyle w:val="BodyText"/>
        <w:spacing w:before="66" w:line="266" w:lineRule="exact"/>
        <w:ind w:left="616"/>
      </w:pPr>
      <w:r>
        <w:t>Janbu</w:t>
      </w:r>
      <w:r>
        <w:rPr>
          <w:spacing w:val="-3"/>
        </w:rPr>
        <w:t xml:space="preserve"> 探讨初始切线弹模</w:t>
      </w:r>
      <w:r>
        <w:t>E</w:t>
      </w:r>
      <w:r>
        <w:rPr>
          <w:vertAlign w:val="subscript"/>
        </w:rPr>
        <w:t>i</w:t>
      </w:r>
      <w:r>
        <w:rPr>
          <w:spacing w:val="-25"/>
          <w:vertAlign w:val="baseline"/>
        </w:rPr>
        <w:t xml:space="preserve"> 和固结</w:t>
      </w:r>
    </w:p>
    <w:p>
      <w:pPr>
        <w:spacing w:before="0" w:line="194" w:lineRule="exact"/>
        <w:ind w:left="0" w:right="38" w:firstLine="0"/>
        <w:jc w:val="right"/>
        <w:rPr>
          <w:sz w:val="15"/>
        </w:rPr>
      </w:pPr>
      <w:r>
        <w:rPr>
          <w:spacing w:val="-5"/>
          <w:sz w:val="23"/>
        </w:rPr>
        <w:t>E</w:t>
      </w:r>
      <w:r>
        <w:rPr>
          <w:spacing w:val="-5"/>
          <w:sz w:val="15"/>
        </w:rPr>
        <w:t>i</w:t>
      </w:r>
    </w:p>
    <w:p>
      <w:pPr>
        <w:pStyle w:val="BodyText"/>
        <w:spacing w:line="248" w:lineRule="exact"/>
        <w:ind w:left="216"/>
      </w:pPr>
      <w:r>
        <w:t>压力σ</w:t>
      </w:r>
      <w:r>
        <w:rPr>
          <w:vertAlign w:val="subscript"/>
        </w:rPr>
        <w:t>3</w:t>
      </w:r>
      <w:r>
        <w:rPr>
          <w:spacing w:val="-25"/>
          <w:vertAlign w:val="baseline"/>
        </w:rPr>
        <w:t xml:space="preserve"> 的关系时，得到如图 </w:t>
      </w:r>
      <w:r>
        <w:rPr>
          <w:vertAlign w:val="baseline"/>
        </w:rPr>
        <w:t>2-10</w:t>
      </w:r>
      <w:r>
        <w:rPr>
          <w:spacing w:val="-22"/>
          <w:vertAlign w:val="baseline"/>
        </w:rPr>
        <w:t xml:space="preserve"> 所示</w:t>
      </w:r>
    </w:p>
    <w:p>
      <w:pPr>
        <w:pStyle w:val="BodyText"/>
        <w:spacing w:before="93"/>
        <w:ind w:left="216"/>
      </w:pPr>
      <w:r>
        <w:rPr>
          <w:spacing w:val="-3"/>
        </w:rPr>
        <w:t>的关系。</w:t>
      </w:r>
    </w:p>
    <w:p>
      <w:pPr>
        <w:pStyle w:val="BodyText"/>
        <w:spacing w:before="92" w:line="312" w:lineRule="auto"/>
        <w:ind w:left="216" w:right="568" w:firstLine="480"/>
        <w:jc w:val="both"/>
      </w:pPr>
      <w:r>
        <w:t>图中σ</w:t>
      </w:r>
      <w:r>
        <w:rPr>
          <w:vertAlign w:val="subscript"/>
        </w:rPr>
        <w:t>3c</w:t>
      </w:r>
      <w:r>
        <w:rPr>
          <w:vertAlign w:val="baseline"/>
        </w:rPr>
        <w:t xml:space="preserve"> 为预固结压力，当σ</w:t>
      </w:r>
      <w:r>
        <w:rPr>
          <w:vertAlign w:val="subscript"/>
        </w:rPr>
        <w:t>3</w:t>
      </w:r>
      <w:r>
        <w:rPr>
          <w:vertAlign w:val="baseline"/>
        </w:rPr>
        <w:t xml:space="preserve">＞ </w:t>
      </w:r>
      <w:r>
        <w:rPr>
          <w:spacing w:val="-2"/>
          <w:vertAlign w:val="baseline"/>
        </w:rPr>
        <w:t>σ</w:t>
      </w:r>
      <w:r>
        <w:rPr>
          <w:spacing w:val="-2"/>
          <w:vertAlign w:val="subscript"/>
        </w:rPr>
        <w:t>3c</w:t>
      </w:r>
      <w:r>
        <w:rPr>
          <w:spacing w:val="-2"/>
          <w:vertAlign w:val="baseline"/>
        </w:rPr>
        <w:t>时，它们之间的关系如式(2—8)所</w:t>
      </w:r>
      <w:r>
        <w:rPr>
          <w:spacing w:val="-31"/>
          <w:vertAlign w:val="baseline"/>
        </w:rPr>
        <w:t>示，但当固结压力</w:t>
      </w:r>
      <w:r>
        <w:rPr>
          <w:vertAlign w:val="baseline"/>
        </w:rPr>
        <w:t>σ</w:t>
      </w:r>
      <w:r>
        <w:rPr>
          <w:vertAlign w:val="subscript"/>
        </w:rPr>
        <w:t>3</w:t>
      </w:r>
      <w:r>
        <w:rPr>
          <w:spacing w:val="-9"/>
          <w:vertAlign w:val="baseline"/>
        </w:rPr>
        <w:t xml:space="preserve"> 小于预固结压力</w:t>
      </w:r>
      <w:r>
        <w:rPr>
          <w:spacing w:val="-10"/>
          <w:vertAlign w:val="baseline"/>
        </w:rPr>
        <w:t>σ</w:t>
      </w:r>
    </w:p>
    <w:p>
      <w:pPr>
        <w:pStyle w:val="BodyText"/>
        <w:spacing w:before="1"/>
        <w:ind w:left="216"/>
      </w:pPr>
      <w:r>
        <w:pict>
          <v:shape id="_x0000_s1311" style="width:3.8pt;height:8.15pt;margin-top:10.93pt;margin-left:313.87pt;mso-position-horizontal-relative:page;position:absolute;z-index:251757568" coordorigin="6277,219" coordsize="76,163" path="m6302,381l6277,354,6277,246,6302,219,6328,219,6353,246,6353,354,6328,381,6302,381e" filled="f" stroked="t" strokecolor="black" strokeweight="0.01pt">
            <v:stroke dashstyle="solid"/>
            <v:path arrowok="t"/>
          </v:shape>
        </w:pict>
      </w:r>
      <w:r>
        <w:rPr>
          <w:w w:val="115"/>
          <w:vertAlign w:val="subscript"/>
        </w:rPr>
        <w:t>3c</w:t>
      </w:r>
      <w:r>
        <w:rPr>
          <w:spacing w:val="-77"/>
          <w:w w:val="115"/>
          <w:vertAlign w:val="baseline"/>
        </w:rPr>
        <w:t xml:space="preserve"> </w:t>
      </w:r>
      <w:r>
        <w:rPr>
          <w:spacing w:val="-14"/>
          <w:vertAlign w:val="baseline"/>
        </w:rPr>
        <w:t>时，由图可以看出曲线接近水平，即</w:t>
      </w:r>
    </w:p>
    <w:p>
      <w:pPr>
        <w:pStyle w:val="BodyText"/>
        <w:spacing w:before="92"/>
        <w:ind w:left="216"/>
      </w:pPr>
      <w:r>
        <w:t>E</w:t>
      </w:r>
      <w:r>
        <w:rPr>
          <w:vertAlign w:val="subscript"/>
        </w:rPr>
        <w:t>i</w:t>
      </w:r>
      <w:r>
        <w:rPr>
          <w:spacing w:val="-22"/>
          <w:vertAlign w:val="baseline"/>
        </w:rPr>
        <w:t xml:space="preserve"> 值和</w:t>
      </w:r>
      <w:r>
        <w:rPr>
          <w:vertAlign w:val="baseline"/>
        </w:rPr>
        <w:t>σ</w:t>
      </w:r>
      <w:r>
        <w:rPr>
          <w:vertAlign w:val="subscript"/>
        </w:rPr>
        <w:t>3c</w:t>
      </w:r>
      <w:r>
        <w:rPr>
          <w:spacing w:val="-25"/>
          <w:vertAlign w:val="baseline"/>
        </w:rPr>
        <w:t xml:space="preserve"> 时的 </w:t>
      </w:r>
      <w:r>
        <w:rPr>
          <w:vertAlign w:val="baseline"/>
        </w:rPr>
        <w:t>E</w:t>
      </w:r>
      <w:r>
        <w:rPr>
          <w:vertAlign w:val="subscript"/>
        </w:rPr>
        <w:t>i</w:t>
      </w:r>
      <w:r>
        <w:rPr>
          <w:spacing w:val="-10"/>
          <w:vertAlign w:val="baseline"/>
        </w:rPr>
        <w:t xml:space="preserve"> 值近似于相等。</w:t>
      </w:r>
    </w:p>
    <w:p>
      <w:pPr>
        <w:spacing w:before="0" w:line="240" w:lineRule="auto"/>
        <w:rPr>
          <w:sz w:val="22"/>
        </w:rPr>
      </w:pPr>
      <w:r>
        <w:br w:type="column"/>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3"/>
        <w:rPr>
          <w:sz w:val="28"/>
        </w:rPr>
      </w:pPr>
    </w:p>
    <w:p>
      <w:pPr>
        <w:spacing w:before="0"/>
        <w:ind w:left="216" w:right="0" w:firstLine="0"/>
        <w:jc w:val="left"/>
        <w:rPr>
          <w:sz w:val="11"/>
        </w:rPr>
      </w:pPr>
      <w:r>
        <w:rPr>
          <w:spacing w:val="-5"/>
          <w:sz w:val="23"/>
        </w:rPr>
        <w:t>σ</w:t>
      </w:r>
      <w:r>
        <w:rPr>
          <w:spacing w:val="-5"/>
          <w:sz w:val="11"/>
        </w:rPr>
        <w:t>3c</w:t>
      </w:r>
    </w:p>
    <w:p>
      <w:pPr>
        <w:spacing w:before="0" w:line="240" w:lineRule="auto"/>
        <w:rPr>
          <w:sz w:val="22"/>
        </w:rPr>
      </w:pPr>
      <w:r>
        <w:br w:type="column"/>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6"/>
        <w:rPr>
          <w:sz w:val="32"/>
        </w:rPr>
      </w:pPr>
    </w:p>
    <w:p>
      <w:pPr>
        <w:spacing w:before="0"/>
        <w:ind w:left="1522" w:right="2032" w:firstLine="0"/>
        <w:jc w:val="center"/>
        <w:rPr>
          <w:sz w:val="11"/>
        </w:rPr>
      </w:pPr>
      <w:r>
        <w:pict>
          <v:group id="_x0000_s1312" style="width:160.05pt;height:115.95pt;margin-top:-115.75pt;margin-left:320.24pt;mso-position-horizontal-relative:page;position:absolute;z-index:-251557888" coordorigin="6405,-2315" coordsize="3201,2319">
            <v:shape id="_x0000_s1313" style="width:2067;height:1605;left:6834;position:absolute;top:-1936" coordorigin="6834,-1936" coordsize="2067,1605" path="m6834,-331l7181,-352,7353,-376,7524,-414,7692,-465,7856,-530,8015,-611,8168,-707,8313,-818,8447,-943,8567,-1082,8670,-1234,8751,-1397,8813,-1571,8860,-1751,8901,-1936e" filled="f" stroked="t" strokecolor="black" strokeweight="0.01pt">
              <v:stroke dashstyle="solid"/>
              <v:path arrowok="t"/>
            </v:shape>
            <v:shape id="_x0000_s1314" style="width:183;height:98;left:9422;position:absolute;top:-94" coordorigin="9423,-94" coordsize="183,98" path="m9423,3l9423,-94,9605,-45,9423,3xe" filled="t" fillcolor="black" stroked="f">
              <v:fill type="solid"/>
              <v:path arrowok="t"/>
            </v:shape>
            <v:shape id="_x0000_s1315" style="width:3155;height:2319;left:6450;position:absolute;top:-2315" coordorigin="6450,-2315" coordsize="3155,2319" path="m9605,-45l9423,3,9423,-94,9605,-45m8004,-45l9605,-45m6450,-45l6450,-948m6450,-45l8004,-45m6834,-331l6816,-317m6779,-290l6754,-271m6717,-243l6692,-225m6655,-197l6630,-179m6593,-151l6568,-133m6531,-105l6506,-87m6469,-59l6450,-45m6834,-331l6834,-299m6834,-251l6834,-218m6834,-170l6834,-137m6834,-88l6834,-57m6450,-331l6834,-331m6450,-948l6450,-2315e" filled="f" stroked="t" strokecolor="black" strokeweight="0.01pt">
              <v:stroke dashstyle="solid"/>
              <v:path arrowok="t"/>
            </v:shape>
            <v:shape id="_x0000_s1316" style="width:91;height:197;left:6404;position:absolute;top:-2315" coordorigin="6405,-2315" coordsize="91,197" path="m6495,-2119l6405,-2119,6450,-2315,6495,-2119xe" filled="t" fillcolor="black" stroked="f">
              <v:fill type="solid"/>
              <v:path arrowok="t"/>
            </v:shape>
            <v:shape id="_x0000_s1317" style="width:3200;height:2270;left:6404;position:absolute;top:-2315" coordorigin="6405,-2315" coordsize="3200,2270" path="m6450,-2315l6495,-2119,6405,-2119,6450,-2315m9605,-45l9605,-45e" filled="f" stroked="t" strokecolor="black" strokeweight="0.01pt">
              <v:stroke dashstyle="solid"/>
              <v:path arrowok="t"/>
            </v:shape>
          </v:group>
        </w:pict>
      </w:r>
      <w:r>
        <w:rPr>
          <w:spacing w:val="-5"/>
          <w:sz w:val="23"/>
        </w:rPr>
        <w:t>σ</w:t>
      </w:r>
      <w:r>
        <w:rPr>
          <w:spacing w:val="-5"/>
          <w:sz w:val="11"/>
        </w:rPr>
        <w:t>3</w:t>
      </w:r>
    </w:p>
    <w:p>
      <w:pPr>
        <w:pStyle w:val="BodyText"/>
        <w:spacing w:before="6"/>
        <w:rPr>
          <w:sz w:val="23"/>
        </w:rPr>
      </w:pPr>
    </w:p>
    <w:p>
      <w:pPr>
        <w:pStyle w:val="BodyText"/>
        <w:ind w:left="216"/>
      </w:pPr>
      <w:r>
        <w:t>图 2-</w:t>
      </w:r>
      <w:r>
        <w:rPr>
          <w:spacing w:val="-5"/>
        </w:rPr>
        <w:t>10</w:t>
      </w:r>
    </w:p>
    <w:p>
      <w:pPr>
        <w:spacing w:after="0"/>
        <w:sectPr>
          <w:type w:val="continuous"/>
          <w:pgSz w:w="11910" w:h="16840"/>
          <w:pgMar w:top="1840" w:right="160" w:bottom="280" w:left="1580" w:header="708" w:footer="708"/>
          <w:pgNumType w:start="98"/>
          <w:cols w:num="3" w:space="708" w:equalWidth="0">
            <w:col w:w="4748" w:space="215"/>
            <w:col w:w="579" w:space="758"/>
            <w:col w:w="3870" w:space="0"/>
          </w:cols>
        </w:sectPr>
      </w:pPr>
    </w:p>
    <w:p>
      <w:pPr>
        <w:pStyle w:val="BodyText"/>
        <w:spacing w:before="92" w:line="312" w:lineRule="auto"/>
        <w:ind w:left="216" w:right="1515" w:firstLine="480"/>
      </w:pPr>
      <w:r>
        <w:t>因此在计算中作如下处理：当某一单元的σ</w:t>
      </w:r>
      <w:r>
        <w:rPr>
          <w:vertAlign w:val="subscript"/>
        </w:rPr>
        <w:t>3</w:t>
      </w:r>
      <w:r>
        <w:rPr>
          <w:spacing w:val="-10"/>
          <w:vertAlign w:val="baseline"/>
        </w:rPr>
        <w:t xml:space="preserve"> 小于其历史上曾经受到过的固</w:t>
      </w:r>
      <w:r>
        <w:rPr>
          <w:vertAlign w:val="baseline"/>
        </w:rPr>
        <w:t>结压力σ</w:t>
      </w:r>
      <w:r>
        <w:rPr>
          <w:vertAlign w:val="subscript"/>
        </w:rPr>
        <w:t>3c</w:t>
      </w:r>
      <w:r>
        <w:rPr>
          <w:spacing w:val="-8"/>
          <w:vertAlign w:val="baseline"/>
        </w:rPr>
        <w:t xml:space="preserve"> 时，则认为该单元处于回弹或再受压状态，此时用</w:t>
      </w:r>
      <w:r>
        <w:rPr>
          <w:vertAlign w:val="baseline"/>
        </w:rPr>
        <w:t>σ</w:t>
      </w:r>
      <w:r>
        <w:rPr>
          <w:vertAlign w:val="subscript"/>
        </w:rPr>
        <w:t>3c</w:t>
      </w:r>
      <w:r>
        <w:rPr>
          <w:spacing w:val="-16"/>
          <w:vertAlign w:val="baseline"/>
        </w:rPr>
        <w:t xml:space="preserve"> 代入式</w:t>
      </w:r>
      <w:r>
        <w:rPr>
          <w:vertAlign w:val="baseline"/>
        </w:rPr>
        <w:t>(2—8)</w:t>
      </w:r>
      <w:r>
        <w:rPr>
          <w:w w:val="105"/>
          <w:vertAlign w:val="baseline"/>
        </w:rPr>
        <w:t>中</w:t>
      </w:r>
      <w:r>
        <w:rPr>
          <w:w w:val="105"/>
          <w:vertAlign w:val="baseline"/>
        </w:rPr>
        <w:t>求</w:t>
      </w:r>
      <w:r>
        <w:rPr>
          <w:w w:val="105"/>
          <w:vertAlign w:val="baseline"/>
        </w:rPr>
        <w:t>始</w:t>
      </w:r>
      <w:r>
        <w:rPr>
          <w:w w:val="105"/>
          <w:vertAlign w:val="baseline"/>
        </w:rPr>
        <w:t>切</w:t>
      </w:r>
      <w:r>
        <w:rPr>
          <w:w w:val="105"/>
          <w:vertAlign w:val="baseline"/>
        </w:rPr>
        <w:t>线</w:t>
      </w:r>
      <w:r>
        <w:rPr>
          <w:w w:val="105"/>
          <w:vertAlign w:val="baseline"/>
        </w:rPr>
        <w:t>弹</w:t>
      </w:r>
      <w:r>
        <w:rPr>
          <w:w w:val="105"/>
          <w:vertAlign w:val="baseline"/>
        </w:rPr>
        <w:t>模</w:t>
      </w:r>
      <w:r>
        <w:rPr>
          <w:spacing w:val="-66"/>
          <w:w w:val="105"/>
          <w:vertAlign w:val="baseline"/>
        </w:rPr>
        <w:t xml:space="preserve"> </w:t>
      </w:r>
      <w:r>
        <w:rPr>
          <w:w w:val="105"/>
          <w:vertAlign w:val="baseline"/>
        </w:rPr>
        <w:t>E</w:t>
      </w:r>
      <w:r>
        <w:rPr>
          <w:w w:val="105"/>
          <w:vertAlign w:val="subscript"/>
        </w:rPr>
        <w:t>i</w:t>
      </w:r>
      <w:r>
        <w:rPr>
          <w:w w:val="105"/>
          <w:vertAlign w:val="baseline"/>
        </w:rPr>
        <w:t>，</w:t>
      </w:r>
      <w:r>
        <w:rPr>
          <w:w w:val="105"/>
          <w:vertAlign w:val="baseline"/>
        </w:rPr>
        <w:t>然</w:t>
      </w:r>
      <w:r>
        <w:rPr>
          <w:w w:val="105"/>
          <w:vertAlign w:val="baseline"/>
        </w:rPr>
        <w:t>后</w:t>
      </w:r>
      <w:r>
        <w:rPr>
          <w:w w:val="105"/>
          <w:vertAlign w:val="baseline"/>
        </w:rPr>
        <w:t>再</w:t>
      </w:r>
      <w:r>
        <w:rPr>
          <w:w w:val="105"/>
          <w:vertAlign w:val="baseline"/>
        </w:rPr>
        <w:t>求</w:t>
      </w:r>
      <w:r>
        <w:rPr>
          <w:w w:val="105"/>
          <w:vertAlign w:val="baseline"/>
        </w:rPr>
        <w:t>切</w:t>
      </w:r>
      <w:r>
        <w:rPr>
          <w:w w:val="105"/>
          <w:vertAlign w:val="baseline"/>
        </w:rPr>
        <w:t>线</w:t>
      </w:r>
      <w:r>
        <w:rPr>
          <w:w w:val="105"/>
          <w:vertAlign w:val="baseline"/>
        </w:rPr>
        <w:t>模</w:t>
      </w:r>
      <w:r>
        <w:rPr>
          <w:w w:val="105"/>
          <w:vertAlign w:val="baseline"/>
        </w:rPr>
        <w:t>量</w:t>
      </w:r>
      <w:r>
        <w:rPr>
          <w:spacing w:val="-66"/>
          <w:w w:val="105"/>
          <w:vertAlign w:val="baseline"/>
        </w:rPr>
        <w:t xml:space="preserve"> </w:t>
      </w:r>
      <w:r>
        <w:rPr>
          <w:w w:val="105"/>
          <w:vertAlign w:val="baseline"/>
        </w:rPr>
        <w:t>E</w:t>
      </w:r>
      <w:r>
        <w:rPr>
          <w:w w:val="105"/>
          <w:vertAlign w:val="subscript"/>
        </w:rPr>
        <w:t>t</w:t>
      </w:r>
      <w:r>
        <w:rPr>
          <w:w w:val="105"/>
          <w:vertAlign w:val="baseline"/>
        </w:rPr>
        <w:t>。</w:t>
      </w:r>
    </w:p>
    <w:p>
      <w:pPr>
        <w:pStyle w:val="BodyText"/>
        <w:spacing w:before="1" w:line="312" w:lineRule="auto"/>
        <w:ind w:left="216" w:right="1516" w:firstLine="480"/>
      </w:pPr>
      <w:r>
        <w:rPr>
          <w:spacing w:val="-14"/>
        </w:rPr>
        <w:t xml:space="preserve">土层在加荷前，通常受过某种预固结压力。邓肯引用 </w:t>
      </w:r>
      <w:r>
        <w:t>Janbu</w:t>
      </w:r>
      <w:r>
        <w:rPr>
          <w:spacing w:val="-6"/>
        </w:rPr>
        <w:t xml:space="preserve"> 的关系来表示 </w:t>
      </w:r>
      <w:r>
        <w:t>E</w:t>
      </w:r>
      <w:r>
        <w:rPr>
          <w:vertAlign w:val="subscript"/>
        </w:rPr>
        <w:t>i</w:t>
      </w:r>
      <w:r>
        <w:rPr>
          <w:vertAlign w:val="baseline"/>
        </w:rPr>
        <w:t>与σ</w:t>
      </w:r>
      <w:r>
        <w:rPr>
          <w:vertAlign w:val="subscript"/>
        </w:rPr>
        <w:t>3</w:t>
      </w:r>
      <w:r>
        <w:rPr>
          <w:spacing w:val="-10"/>
          <w:vertAlign w:val="baseline"/>
        </w:rPr>
        <w:t xml:space="preserve"> 的关系时，没有考虑预固结压力的影响。但实际计算中考虑这种预固结压</w:t>
      </w:r>
      <w:r>
        <w:rPr>
          <w:vertAlign w:val="baseline"/>
        </w:rPr>
        <w:t>力是必要的，否则当算出的σ</w:t>
      </w:r>
      <w:r>
        <w:rPr>
          <w:vertAlign w:val="subscript"/>
        </w:rPr>
        <w:t>3</w:t>
      </w:r>
      <w:r>
        <w:rPr>
          <w:vertAlign w:val="baseline"/>
        </w:rPr>
        <w:t>≤0</w:t>
      </w:r>
      <w:r>
        <w:rPr>
          <w:spacing w:val="-8"/>
          <w:vertAlign w:val="baseline"/>
        </w:rPr>
        <w:t xml:space="preserve"> 时，计算便无法进行下去。当土体出现拉应力</w:t>
      </w:r>
      <w:r>
        <w:rPr>
          <w:spacing w:val="-12"/>
          <w:vertAlign w:val="baseline"/>
        </w:rPr>
        <w:t xml:space="preserve">但又未超过抗拉强度时，若干脆用小于 </w:t>
      </w:r>
      <w:r>
        <w:rPr>
          <w:spacing w:val="-2"/>
          <w:vertAlign w:val="baseline"/>
        </w:rPr>
        <w:t>0</w:t>
      </w:r>
      <w:r>
        <w:rPr>
          <w:spacing w:val="-31"/>
          <w:vertAlign w:val="baseline"/>
        </w:rPr>
        <w:t xml:space="preserve"> 的</w:t>
      </w:r>
      <w:r>
        <w:rPr>
          <w:spacing w:val="-2"/>
          <w:vertAlign w:val="baseline"/>
        </w:rPr>
        <w:t>σ</w:t>
      </w:r>
      <w:r>
        <w:rPr>
          <w:spacing w:val="-2"/>
          <w:vertAlign w:val="subscript"/>
        </w:rPr>
        <w:t>3</w:t>
      </w:r>
      <w:r>
        <w:rPr>
          <w:spacing w:val="-22"/>
          <w:vertAlign w:val="baseline"/>
        </w:rPr>
        <w:t xml:space="preserve"> 代入式</w:t>
      </w:r>
      <w:r>
        <w:rPr>
          <w:spacing w:val="-2"/>
          <w:vertAlign w:val="baseline"/>
        </w:rPr>
        <w:t>(2—8)</w:t>
      </w:r>
      <w:r>
        <w:rPr>
          <w:spacing w:val="-21"/>
          <w:vertAlign w:val="baseline"/>
        </w:rPr>
        <w:t xml:space="preserve">，则 </w:t>
      </w:r>
      <w:r>
        <w:rPr>
          <w:spacing w:val="-2"/>
          <w:vertAlign w:val="baseline"/>
        </w:rPr>
        <w:t>E</w:t>
      </w:r>
      <w:r>
        <w:rPr>
          <w:spacing w:val="-2"/>
          <w:vertAlign w:val="subscript"/>
        </w:rPr>
        <w:t>i</w:t>
      </w:r>
      <w:r>
        <w:rPr>
          <w:spacing w:val="-14"/>
          <w:vertAlign w:val="baseline"/>
        </w:rPr>
        <w:t xml:space="preserve"> 可能为虚数。</w:t>
      </w:r>
      <w:r>
        <w:rPr>
          <w:vertAlign w:val="baseline"/>
        </w:rPr>
        <w:t>只有考虑该处土体曾处于受压状态，用历史上曾受过的最大固结应力σ</w:t>
      </w:r>
      <w:r>
        <w:rPr>
          <w:vertAlign w:val="subscript"/>
        </w:rPr>
        <w:t>3c</w:t>
      </w:r>
      <w:r>
        <w:rPr>
          <w:spacing w:val="-21"/>
          <w:vertAlign w:val="baseline"/>
        </w:rPr>
        <w:t xml:space="preserve"> 代入式</w:t>
      </w:r>
      <w:r>
        <w:rPr>
          <w:vertAlign w:val="baseline"/>
        </w:rPr>
        <w:t xml:space="preserve"> (2—8)，</w:t>
      </w:r>
      <w:r>
        <w:rPr>
          <w:spacing w:val="-6"/>
          <w:vertAlign w:val="baseline"/>
        </w:rPr>
        <w:t xml:space="preserve">才能算出正确的 </w:t>
      </w:r>
      <w:r>
        <w:rPr>
          <w:vertAlign w:val="baseline"/>
        </w:rPr>
        <w:t>E</w:t>
      </w:r>
      <w:r>
        <w:rPr>
          <w:vertAlign w:val="subscript"/>
        </w:rPr>
        <w:t>i</w:t>
      </w:r>
      <w:r>
        <w:rPr>
          <w:vertAlign w:val="baseline"/>
        </w:rPr>
        <w:t>。</w:t>
      </w:r>
    </w:p>
    <w:p>
      <w:pPr>
        <w:pStyle w:val="Heading4"/>
        <w:numPr>
          <w:ilvl w:val="2"/>
          <w:numId w:val="27"/>
        </w:numPr>
        <w:tabs>
          <w:tab w:val="left" w:pos="1042"/>
        </w:tabs>
        <w:spacing w:before="42" w:after="0" w:line="240" w:lineRule="auto"/>
        <w:ind w:left="1042" w:right="0" w:hanging="826"/>
        <w:jc w:val="left"/>
      </w:pPr>
      <w:r>
        <w:rPr>
          <w:spacing w:val="-2"/>
        </w:rPr>
        <w:t>迭代收敛问题</w:t>
      </w:r>
    </w:p>
    <w:p>
      <w:pPr>
        <w:pStyle w:val="BodyText"/>
        <w:spacing w:before="8"/>
        <w:rPr>
          <w:rFonts w:ascii="黑体"/>
        </w:rPr>
      </w:pPr>
    </w:p>
    <w:p>
      <w:pPr>
        <w:pStyle w:val="BodyText"/>
        <w:spacing w:line="312" w:lineRule="auto"/>
        <w:ind w:left="216" w:right="1635" w:firstLine="480"/>
        <w:jc w:val="both"/>
      </w:pPr>
      <w:r>
        <w:rPr>
          <w:spacing w:val="-4"/>
        </w:rPr>
        <w:t>与线弹性模型不同，非线性问题的增量迭代法中，每一步迭代后要采纳肯定</w:t>
      </w:r>
      <w:r>
        <w:rPr>
          <w:spacing w:val="-4"/>
        </w:rPr>
        <w:t>的收敛准则以检查某级荷载下其结果是否已收敛，求解精度是否已达到要求。实</w:t>
      </w:r>
      <w:r>
        <w:rPr>
          <w:spacing w:val="-2"/>
        </w:rPr>
        <w:t>际应用中常用的收敛准则</w:t>
      </w:r>
      <w:r>
        <w:rPr>
          <w:spacing w:val="-2"/>
          <w:w w:val="115"/>
          <w:vertAlign w:val="superscript"/>
        </w:rPr>
        <w:t>[25]</w:t>
      </w:r>
      <w:r>
        <w:rPr>
          <w:spacing w:val="-2"/>
          <w:vertAlign w:val="baseline"/>
        </w:rPr>
        <w:t>有三种：位移收敛准则、不平衡力（残余力）收敛</w:t>
      </w:r>
      <w:r>
        <w:rPr>
          <w:spacing w:val="-4"/>
          <w:vertAlign w:val="baseline"/>
        </w:rPr>
        <w:t>准则、和能量收敛准则。一般来说，不平衡力（残余力）收敛准则优于位移收敛</w:t>
      </w:r>
      <w:r>
        <w:rPr>
          <w:spacing w:val="-4"/>
          <w:vertAlign w:val="baseline"/>
        </w:rPr>
        <w:t>准则。对于一般结构分析，采纳不平衡力收敛准则已经足够。因此，本文也采纳</w:t>
      </w:r>
      <w:r>
        <w:rPr>
          <w:spacing w:val="-2"/>
          <w:vertAlign w:val="baseline"/>
        </w:rPr>
        <w:t>不平衡力收敛准则。其收敛准则为：</w:t>
      </w:r>
    </w:p>
    <w:p>
      <w:pPr>
        <w:tabs>
          <w:tab w:val="left" w:pos="2070"/>
          <w:tab w:val="left" w:pos="2781"/>
        </w:tabs>
        <w:spacing w:before="83" w:line="129" w:lineRule="auto"/>
        <w:ind w:left="1731" w:right="0" w:firstLine="0"/>
        <w:jc w:val="left"/>
        <w:rPr>
          <w:rFonts w:ascii="Times New Roman" w:hAnsi="Times New Roman"/>
          <w:i/>
          <w:sz w:val="14"/>
        </w:rPr>
      </w:pPr>
      <w:r>
        <w:pict>
          <v:shape id="_x0000_s1318" style="width:1.7pt;height:19.15pt;margin-top:1.56pt;margin-left:152.1pt;mso-position-horizontal-relative:page;position:absolute;z-index:251759616" coordorigin="3042,31" coordsize="34,383" path="m3076,31l3076,414m3042,31l3042,414e" filled="f" stroked="t" strokecolor="black" strokeweight="0.5pt">
            <v:stroke dashstyle="solid"/>
            <v:path arrowok="t"/>
          </v:shape>
        </w:pict>
      </w:r>
      <w:r>
        <w:pict>
          <v:shape id="_x0000_s1319" style="width:1.7pt;height:19.15pt;margin-top:1.56pt;margin-left:171.44pt;mso-position-horizontal-relative:page;position:absolute;z-index:-251554816" coordorigin="3429,31" coordsize="34,383" path="m3463,31l3463,414m3429,31l3429,414e" filled="f" stroked="t" strokecolor="black" strokeweight="0.5pt">
            <v:stroke dashstyle="solid"/>
            <v:path arrowok="t"/>
          </v:shape>
        </w:pict>
      </w:r>
      <w:r>
        <w:pict>
          <v:shape id="_x0000_s1320" style="width:1.7pt;height:19.15pt;margin-top:1.56pt;margin-left:206.1pt;mso-position-horizontal-relative:page;position:absolute;z-index:-251553792" coordorigin="4122,31" coordsize="34,383" path="m4156,31l4156,414m4122,31l4122,414e" filled="f" stroked="t" strokecolor="black" strokeweight="0.5pt">
            <v:stroke dashstyle="solid"/>
            <v:path arrowok="t"/>
          </v:shape>
        </w:pict>
      </w:r>
      <w:r>
        <w:pict>
          <v:shape id="_x0000_s1321" style="width:1.7pt;height:19.15pt;margin-top:1.56pt;margin-left:223.94pt;mso-position-horizontal-relative:page;position:absolute;z-index:-251552768" coordorigin="4479,31" coordsize="34,383" path="m4513,31l4513,414m4479,31l4479,414e" filled="f" stroked="t" strokecolor="black" strokeweight="0.5pt">
            <v:stroke dashstyle="solid"/>
            <v:path arrowok="t"/>
          </v:shape>
        </w:pict>
      </w:r>
      <w:r>
        <w:pict>
          <v:shape id="_x0000_s1322" type="#_x0000_t202" style="width:7.35pt;height:13.3pt;margin-top:3.46pt;margin-left:155.16pt;mso-position-horizontal-relative:page;position:absolute;z-index:251760640" filled="f" stroked="f">
            <v:textbox inset="0,0,0,0">
              <w:txbxContent>
                <w:p>
                  <w:pPr>
                    <w:spacing w:before="0" w:line="265" w:lineRule="exact"/>
                    <w:ind w:left="0" w:right="0" w:firstLine="0"/>
                    <w:jc w:val="left"/>
                    <w:rPr>
                      <w:rFonts w:ascii="Times New Roman"/>
                      <w:i/>
                      <w:sz w:val="24"/>
                    </w:rPr>
                  </w:pPr>
                  <w:r>
                    <w:rPr>
                      <w:rFonts w:ascii="Times New Roman"/>
                      <w:i/>
                      <w:sz w:val="24"/>
                    </w:rPr>
                    <w:t>R</w:t>
                  </w:r>
                </w:p>
              </w:txbxContent>
            </v:textbox>
          </v:shape>
        </w:pict>
      </w:r>
      <w:r>
        <w:pict>
          <v:shape id="_x0000_s1323" type="#_x0000_t202" style="width:7.35pt;height:13.3pt;margin-top:3.46pt;margin-left:209.16pt;mso-position-horizontal-relative:page;position:absolute;z-index:-251551744" filled="f" stroked="f">
            <v:textbox inset="0,0,0,0">
              <w:txbxContent>
                <w:p>
                  <w:pPr>
                    <w:spacing w:before="0" w:line="265" w:lineRule="exact"/>
                    <w:ind w:left="0" w:right="0" w:firstLine="0"/>
                    <w:jc w:val="left"/>
                    <w:rPr>
                      <w:rFonts w:ascii="Times New Roman"/>
                      <w:i/>
                      <w:sz w:val="24"/>
                    </w:rPr>
                  </w:pPr>
                  <w:r>
                    <w:rPr>
                      <w:rFonts w:ascii="Times New Roman"/>
                      <w:i/>
                      <w:sz w:val="24"/>
                    </w:rPr>
                    <w:t>P</w:t>
                  </w:r>
                </w:p>
              </w:txbxContent>
            </v:textbox>
          </v:shape>
        </w:pict>
      </w:r>
      <w:r>
        <w:rPr>
          <w:rFonts w:ascii="Times New Roman" w:hAnsi="Times New Roman"/>
          <w:i/>
          <w:spacing w:val="-10"/>
          <w:sz w:val="14"/>
        </w:rPr>
        <w:t>n</w:t>
      </w:r>
      <w:r>
        <w:rPr>
          <w:rFonts w:ascii="Times New Roman" w:hAnsi="Times New Roman"/>
          <w:i/>
          <w:sz w:val="14"/>
        </w:rPr>
        <w:tab/>
      </w:r>
      <w:r>
        <w:rPr>
          <w:rFonts w:ascii="Symbol" w:hAnsi="Symbol"/>
          <w:position w:val="-11"/>
          <w:sz w:val="24"/>
        </w:rPr>
        <w:sym w:font="Symbol" w:char="F0A3"/>
      </w:r>
      <w:r>
        <w:rPr>
          <w:rFonts w:ascii="Times New Roman" w:hAnsi="Times New Roman"/>
          <w:position w:val="-11"/>
          <w:sz w:val="24"/>
        </w:rPr>
        <w:t xml:space="preserve"> </w:t>
      </w:r>
      <w:r>
        <w:rPr>
          <w:rFonts w:ascii="Times New Roman" w:hAnsi="Times New Roman"/>
          <w:i/>
          <w:spacing w:val="-10"/>
          <w:position w:val="-11"/>
          <w:sz w:val="24"/>
        </w:rPr>
        <w:t>a</w:t>
      </w:r>
      <w:r>
        <w:rPr>
          <w:rFonts w:ascii="Times New Roman" w:hAnsi="Times New Roman"/>
          <w:i/>
          <w:position w:val="-11"/>
          <w:sz w:val="24"/>
        </w:rPr>
        <w:tab/>
      </w:r>
      <w:r>
        <w:rPr>
          <w:rFonts w:ascii="Times New Roman" w:hAnsi="Times New Roman"/>
          <w:i/>
          <w:spacing w:val="-10"/>
          <w:sz w:val="14"/>
        </w:rPr>
        <w:t>n</w:t>
      </w:r>
    </w:p>
    <w:p>
      <w:pPr>
        <w:tabs>
          <w:tab w:val="left" w:pos="1914"/>
          <w:tab w:val="left" w:pos="2395"/>
          <w:tab w:val="left" w:pos="2717"/>
          <w:tab w:val="left" w:pos="2964"/>
        </w:tabs>
        <w:spacing w:before="0" w:line="165" w:lineRule="auto"/>
        <w:ind w:left="1667" w:right="0" w:firstLine="0"/>
        <w:jc w:val="left"/>
        <w:rPr>
          <w:rFonts w:ascii="Times New Roman"/>
          <w:sz w:val="14"/>
        </w:rPr>
      </w:pPr>
      <w:r>
        <w:rPr>
          <w:rFonts w:ascii="Times New Roman"/>
          <w:i/>
          <w:spacing w:val="-10"/>
          <w:sz w:val="14"/>
        </w:rPr>
        <w:t>i</w:t>
      </w:r>
      <w:r>
        <w:rPr>
          <w:rFonts w:ascii="Times New Roman"/>
          <w:i/>
          <w:sz w:val="14"/>
        </w:rPr>
        <w:tab/>
      </w:r>
      <w:r>
        <w:rPr>
          <w:rFonts w:ascii="Times New Roman"/>
          <w:spacing w:val="-10"/>
          <w:position w:val="-7"/>
          <w:sz w:val="14"/>
        </w:rPr>
        <w:t>2</w:t>
      </w:r>
      <w:r>
        <w:rPr>
          <w:rFonts w:ascii="Times New Roman"/>
          <w:position w:val="-7"/>
          <w:sz w:val="14"/>
        </w:rPr>
        <w:tab/>
      </w:r>
      <w:r>
        <w:rPr>
          <w:rFonts w:ascii="Times New Roman"/>
          <w:i/>
          <w:spacing w:val="-10"/>
          <w:sz w:val="14"/>
        </w:rPr>
        <w:t>F</w:t>
      </w:r>
      <w:r>
        <w:rPr>
          <w:rFonts w:ascii="Times New Roman"/>
          <w:i/>
          <w:sz w:val="14"/>
        </w:rPr>
        <w:tab/>
      </w:r>
      <w:r>
        <w:rPr>
          <w:rFonts w:ascii="Times New Roman"/>
          <w:i/>
          <w:spacing w:val="-10"/>
          <w:sz w:val="14"/>
        </w:rPr>
        <w:t>i</w:t>
      </w:r>
      <w:r>
        <w:rPr>
          <w:rFonts w:ascii="Times New Roman"/>
          <w:i/>
          <w:sz w:val="14"/>
        </w:rPr>
        <w:tab/>
      </w:r>
      <w:r>
        <w:rPr>
          <w:rFonts w:ascii="Times New Roman"/>
          <w:spacing w:val="-10"/>
          <w:position w:val="-7"/>
          <w:sz w:val="14"/>
        </w:rPr>
        <w:t>2</w:t>
      </w:r>
    </w:p>
    <w:p>
      <w:pPr>
        <w:pStyle w:val="BodyText"/>
        <w:spacing w:before="10"/>
        <w:rPr>
          <w:rFonts w:ascii="Times New Roman"/>
          <w:sz w:val="9"/>
        </w:rPr>
      </w:pPr>
    </w:p>
    <w:p>
      <w:pPr>
        <w:spacing w:after="0"/>
        <w:rPr>
          <w:rFonts w:ascii="Times New Roman"/>
          <w:sz w:val="9"/>
        </w:rPr>
        <w:sectPr>
          <w:type w:val="continuous"/>
          <w:pgSz w:w="11910" w:h="16840"/>
          <w:pgMar w:top="1840" w:right="160" w:bottom="280" w:left="1580" w:header="708" w:footer="708"/>
          <w:pgNumType w:start="99"/>
          <w:cols w:space="708"/>
        </w:sectPr>
      </w:pPr>
    </w:p>
    <w:p>
      <w:pPr>
        <w:pStyle w:val="BodyText"/>
        <w:spacing w:before="109"/>
        <w:ind w:left="216"/>
      </w:pPr>
      <w:r>
        <w:rPr>
          <w:spacing w:val="-4"/>
        </w:rPr>
        <w:t>式中：</w:t>
      </w:r>
    </w:p>
    <w:p>
      <w:pPr>
        <w:pStyle w:val="BodyText"/>
        <w:tabs>
          <w:tab w:val="left" w:pos="559"/>
        </w:tabs>
        <w:spacing w:before="109" w:line="239" w:lineRule="exact"/>
        <w:ind w:left="269"/>
      </w:pPr>
      <w:r>
        <w:br w:type="column"/>
      </w:r>
      <w:r>
        <w:rPr>
          <w:rFonts w:ascii="Times New Roman" w:eastAsia="Times New Roman"/>
          <w:i/>
          <w:spacing w:val="-10"/>
          <w:vertAlign w:val="superscript"/>
        </w:rPr>
        <w:t>n</w:t>
      </w:r>
      <w:r>
        <w:rPr>
          <w:rFonts w:ascii="Times New Roman" w:eastAsia="Times New Roman"/>
          <w:i/>
          <w:vertAlign w:val="baseline"/>
        </w:rPr>
        <w:tab/>
      </w:r>
      <w:r>
        <w:rPr>
          <w:spacing w:val="-20"/>
          <w:vertAlign w:val="baseline"/>
        </w:rPr>
        <w:t xml:space="preserve">为第 </w:t>
      </w:r>
      <w:r>
        <w:rPr>
          <w:vertAlign w:val="baseline"/>
        </w:rPr>
        <w:t>i</w:t>
      </w:r>
      <w:r>
        <w:rPr>
          <w:spacing w:val="-14"/>
          <w:vertAlign w:val="baseline"/>
        </w:rPr>
        <w:t xml:space="preserve"> 次迭代后残余力的 </w:t>
      </w:r>
      <w:r>
        <w:rPr>
          <w:vertAlign w:val="baseline"/>
        </w:rPr>
        <w:t>Euclid</w:t>
      </w:r>
      <w:r>
        <w:rPr>
          <w:spacing w:val="-18"/>
          <w:vertAlign w:val="baseline"/>
        </w:rPr>
        <w:t xml:space="preserve"> 范数；</w:t>
      </w:r>
    </w:p>
    <w:p>
      <w:pPr>
        <w:tabs>
          <w:tab w:val="left" w:pos="448"/>
        </w:tabs>
        <w:spacing w:before="0" w:line="112" w:lineRule="auto"/>
        <w:ind w:left="208" w:right="0" w:firstLine="0"/>
        <w:jc w:val="left"/>
        <w:rPr>
          <w:rFonts w:ascii="Times New Roman"/>
          <w:sz w:val="14"/>
        </w:rPr>
      </w:pPr>
      <w:r>
        <w:pict>
          <v:shape id="_x0000_s1324" style="width:1.7pt;height:19.15pt;margin-top:-10.37pt;margin-left:128.1pt;mso-position-horizontal-relative:page;position:absolute;z-index:251765760" coordorigin="2562,-207" coordsize="34,383" path="m2596,-207l2596,176m2562,-207l2562,176e" filled="f" stroked="t" strokecolor="black" strokeweight="0.5pt">
            <v:stroke dashstyle="solid"/>
            <v:path arrowok="t"/>
          </v:shape>
        </w:pict>
      </w:r>
      <w:r>
        <w:pict>
          <v:shape id="_x0000_s1325" style="width:1.7pt;height:19.15pt;margin-top:-10.37pt;margin-left:147.1pt;mso-position-horizontal-relative:page;position:absolute;z-index:-251548672" coordorigin="2942,-207" coordsize="34,383" path="m2976,-207l2976,176m2942,-207l2942,176e" filled="f" stroked="t" strokecolor="black" strokeweight="0.5pt">
            <v:stroke dashstyle="solid"/>
            <v:path arrowok="t"/>
          </v:shape>
        </w:pict>
      </w:r>
      <w:r>
        <w:pict>
          <v:shape id="_x0000_s1326" type="#_x0000_t202" style="width:7.35pt;height:13.3pt;margin-top:-8.47pt;margin-left:131.16pt;mso-position-horizontal-relative:page;position:absolute;z-index:251766784" filled="f" stroked="f">
            <v:textbox inset="0,0,0,0">
              <w:txbxContent>
                <w:p>
                  <w:pPr>
                    <w:spacing w:before="0" w:line="265" w:lineRule="exact"/>
                    <w:ind w:left="0" w:right="0" w:firstLine="0"/>
                    <w:jc w:val="left"/>
                    <w:rPr>
                      <w:rFonts w:ascii="Times New Roman"/>
                      <w:i/>
                      <w:sz w:val="24"/>
                    </w:rPr>
                  </w:pPr>
                  <w:r>
                    <w:rPr>
                      <w:rFonts w:ascii="Times New Roman"/>
                      <w:i/>
                      <w:sz w:val="24"/>
                    </w:rPr>
                    <w:t>R</w:t>
                  </w:r>
                </w:p>
              </w:txbxContent>
            </v:textbox>
          </v:shape>
        </w:pict>
      </w:r>
      <w:r>
        <w:rPr>
          <w:rFonts w:ascii="Times New Roman"/>
          <w:i/>
          <w:spacing w:val="-10"/>
          <w:sz w:val="14"/>
        </w:rPr>
        <w:t>i</w:t>
      </w:r>
      <w:r>
        <w:rPr>
          <w:rFonts w:ascii="Times New Roman"/>
          <w:i/>
          <w:sz w:val="14"/>
        </w:rPr>
        <w:tab/>
      </w:r>
      <w:r>
        <w:rPr>
          <w:rFonts w:ascii="Times New Roman"/>
          <w:spacing w:val="-10"/>
          <w:position w:val="-7"/>
          <w:sz w:val="14"/>
        </w:rPr>
        <w:t>2</w:t>
      </w:r>
    </w:p>
    <w:p>
      <w:pPr>
        <w:spacing w:after="0" w:line="112" w:lineRule="auto"/>
        <w:jc w:val="left"/>
        <w:rPr>
          <w:rFonts w:ascii="Times New Roman"/>
          <w:sz w:val="14"/>
        </w:rPr>
        <w:sectPr>
          <w:type w:val="continuous"/>
          <w:pgSz w:w="11910" w:h="16840"/>
          <w:pgMar w:top="1840" w:right="160" w:bottom="280" w:left="1580" w:header="708" w:footer="708"/>
          <w:pgNumType w:start="100"/>
          <w:cols w:num="2" w:space="708" w:equalWidth="0">
            <w:col w:w="938" w:space="40"/>
            <w:col w:w="9192" w:space="0"/>
          </w:cols>
        </w:sectPr>
      </w:pPr>
    </w:p>
    <w:p>
      <w:pPr>
        <w:pStyle w:val="BodyText"/>
        <w:tabs>
          <w:tab w:val="left" w:pos="1500"/>
        </w:tabs>
        <w:spacing w:before="83" w:line="239" w:lineRule="exact"/>
        <w:ind w:left="1218"/>
      </w:pPr>
      <w:r>
        <w:pict>
          <v:shape id="_x0000_s1327" style="width:1.7pt;height:19.15pt;margin-top:3.6pt;margin-left:128.21pt;mso-position-horizontal-relative:page;position:absolute;z-index:251768832" coordorigin="2564,72" coordsize="34,383" path="m2598,72l2598,455m2564,72l2564,455e" filled="f" stroked="t" strokecolor="black" strokeweight="0.5pt">
            <v:stroke dashstyle="solid"/>
            <v:path arrowok="t"/>
          </v:shape>
        </w:pict>
      </w:r>
      <w:r>
        <w:pict>
          <v:shape id="_x0000_s1328" style="width:1.7pt;height:19.15pt;margin-top:3.6pt;margin-left:145.71pt;mso-position-horizontal-relative:page;position:absolute;z-index:-251545600" coordorigin="2914,72" coordsize="34,383" path="m2948,72l2948,455m2914,72l2914,455e" filled="f" stroked="t" strokecolor="black" strokeweight="0.5pt">
            <v:stroke dashstyle="solid"/>
            <v:path arrowok="t"/>
          </v:shape>
        </w:pict>
      </w:r>
      <w:r>
        <w:pict>
          <v:shape id="_x0000_s1329" type="#_x0000_t202" style="width:7.35pt;height:13.3pt;margin-top:5.5pt;margin-left:131.27pt;mso-position-horizontal-relative:page;position:absolute;z-index:251769856" filled="f" stroked="f">
            <v:textbox inset="0,0,0,0">
              <w:txbxContent>
                <w:p>
                  <w:pPr>
                    <w:spacing w:before="0" w:line="265" w:lineRule="exact"/>
                    <w:ind w:left="0" w:right="0" w:firstLine="0"/>
                    <w:jc w:val="left"/>
                    <w:rPr>
                      <w:rFonts w:ascii="Times New Roman"/>
                      <w:i/>
                      <w:sz w:val="24"/>
                    </w:rPr>
                  </w:pPr>
                  <w:r>
                    <w:rPr>
                      <w:rFonts w:ascii="Times New Roman"/>
                      <w:i/>
                      <w:sz w:val="24"/>
                    </w:rPr>
                    <w:t>P</w:t>
                  </w:r>
                </w:p>
              </w:txbxContent>
            </v:textbox>
          </v:shape>
        </w:pict>
      </w:r>
      <w:r>
        <w:rPr>
          <w:rFonts w:ascii="Times New Roman" w:eastAsia="Times New Roman"/>
          <w:i/>
          <w:spacing w:val="-10"/>
          <w:vertAlign w:val="superscript"/>
        </w:rPr>
        <w:t>n</w:t>
      </w:r>
      <w:r>
        <w:rPr>
          <w:rFonts w:ascii="Times New Roman" w:eastAsia="Times New Roman"/>
          <w:i/>
          <w:vertAlign w:val="baseline"/>
        </w:rPr>
        <w:tab/>
      </w:r>
      <w:r>
        <w:rPr>
          <w:spacing w:val="-20"/>
          <w:vertAlign w:val="baseline"/>
        </w:rPr>
        <w:t xml:space="preserve">为第 </w:t>
      </w:r>
      <w:r>
        <w:rPr>
          <w:vertAlign w:val="baseline"/>
        </w:rPr>
        <w:t>i</w:t>
      </w:r>
      <w:r>
        <w:rPr>
          <w:spacing w:val="-14"/>
          <w:vertAlign w:val="baseline"/>
        </w:rPr>
        <w:t xml:space="preserve"> 次迭代总外荷的 </w:t>
      </w:r>
      <w:r>
        <w:rPr>
          <w:vertAlign w:val="baseline"/>
        </w:rPr>
        <w:t>Euclid</w:t>
      </w:r>
      <w:r>
        <w:rPr>
          <w:spacing w:val="-18"/>
          <w:vertAlign w:val="baseline"/>
        </w:rPr>
        <w:t xml:space="preserve"> 范数；</w:t>
      </w:r>
    </w:p>
    <w:p>
      <w:pPr>
        <w:tabs>
          <w:tab w:val="left" w:pos="1397"/>
        </w:tabs>
        <w:spacing w:before="0" w:line="112" w:lineRule="auto"/>
        <w:ind w:left="1157" w:right="0" w:firstLine="0"/>
        <w:jc w:val="left"/>
        <w:rPr>
          <w:rFonts w:ascii="Times New Roman"/>
          <w:sz w:val="14"/>
        </w:rPr>
      </w:pPr>
      <w:r>
        <w:rPr>
          <w:rFonts w:ascii="Times New Roman"/>
          <w:i/>
          <w:spacing w:val="-10"/>
          <w:sz w:val="14"/>
        </w:rPr>
        <w:t>i</w:t>
      </w:r>
      <w:r>
        <w:rPr>
          <w:rFonts w:ascii="Times New Roman"/>
          <w:i/>
          <w:sz w:val="14"/>
        </w:rPr>
        <w:tab/>
      </w:r>
      <w:r>
        <w:rPr>
          <w:rFonts w:ascii="Times New Roman"/>
          <w:spacing w:val="-10"/>
          <w:position w:val="-7"/>
          <w:sz w:val="14"/>
        </w:rPr>
        <w:t>2</w:t>
      </w:r>
    </w:p>
    <w:p>
      <w:pPr>
        <w:pStyle w:val="BodyText"/>
        <w:spacing w:before="4"/>
        <w:rPr>
          <w:rFonts w:ascii="Times New Roman"/>
          <w:sz w:val="19"/>
        </w:rPr>
      </w:pPr>
    </w:p>
    <w:p>
      <w:pPr>
        <w:pStyle w:val="BodyText"/>
        <w:ind w:left="1148"/>
      </w:pPr>
      <w:r>
        <w:rPr>
          <w:rFonts w:ascii="Times New Roman" w:eastAsia="Times New Roman"/>
          <w:i/>
        </w:rPr>
        <w:t>a</w:t>
      </w:r>
      <w:r>
        <w:rPr>
          <w:rFonts w:ascii="Times New Roman" w:eastAsia="Times New Roman"/>
          <w:i/>
          <w:position w:val="-5"/>
          <w:sz w:val="14"/>
        </w:rPr>
        <w:t>F</w:t>
      </w:r>
      <w:r>
        <w:rPr>
          <w:rFonts w:ascii="Times New Roman" w:eastAsia="Times New Roman"/>
          <w:i/>
          <w:spacing w:val="81"/>
          <w:w w:val="150"/>
          <w:position w:val="-5"/>
          <w:sz w:val="14"/>
        </w:rPr>
        <w:t xml:space="preserve"> </w:t>
      </w:r>
      <w:r>
        <w:rPr>
          <w:spacing w:val="-4"/>
        </w:rPr>
        <w:t xml:space="preserve">为不平衡收敛允许值，计算时取 </w:t>
      </w:r>
      <w:r>
        <w:rPr>
          <w:spacing w:val="-2"/>
        </w:rPr>
        <w:t>0.01；</w:t>
      </w:r>
    </w:p>
    <w:p>
      <w:pPr>
        <w:pStyle w:val="BodyText"/>
        <w:rPr>
          <w:sz w:val="20"/>
        </w:rPr>
      </w:pPr>
    </w:p>
    <w:p>
      <w:pPr>
        <w:pStyle w:val="Heading3"/>
        <w:numPr>
          <w:ilvl w:val="1"/>
          <w:numId w:val="27"/>
        </w:numPr>
        <w:tabs>
          <w:tab w:val="left" w:pos="857"/>
        </w:tabs>
        <w:spacing w:before="183" w:after="0" w:line="240" w:lineRule="auto"/>
        <w:ind w:left="857" w:right="0" w:hanging="641"/>
        <w:jc w:val="left"/>
      </w:pPr>
      <w:bookmarkStart w:id="14" w:name="_TOC_250024"/>
      <w:bookmarkEnd w:id="14"/>
      <w:r>
        <w:rPr>
          <w:spacing w:val="-1"/>
        </w:rPr>
        <w:t>有限元程序的编制及验证</w:t>
      </w:r>
    </w:p>
    <w:p>
      <w:pPr>
        <w:pStyle w:val="BodyText"/>
        <w:spacing w:before="12"/>
        <w:rPr>
          <w:rFonts w:ascii="黑体"/>
          <w:sz w:val="28"/>
        </w:rPr>
      </w:pPr>
    </w:p>
    <w:p>
      <w:pPr>
        <w:pStyle w:val="Heading4"/>
        <w:numPr>
          <w:ilvl w:val="2"/>
          <w:numId w:val="27"/>
        </w:numPr>
        <w:tabs>
          <w:tab w:val="left" w:pos="1117"/>
        </w:tabs>
        <w:spacing w:before="0" w:after="0" w:line="240" w:lineRule="auto"/>
        <w:ind w:left="1117" w:right="0" w:hanging="901"/>
        <w:jc w:val="left"/>
      </w:pPr>
      <w:r>
        <w:rPr>
          <w:spacing w:val="-2"/>
        </w:rPr>
        <w:t>程序特点及功能</w:t>
      </w:r>
    </w:p>
    <w:p>
      <w:pPr>
        <w:pStyle w:val="BodyText"/>
        <w:spacing w:before="8"/>
        <w:rPr>
          <w:rFonts w:ascii="黑体"/>
        </w:rPr>
      </w:pPr>
    </w:p>
    <w:p>
      <w:pPr>
        <w:pStyle w:val="BodyText"/>
        <w:spacing w:line="312" w:lineRule="auto"/>
        <w:ind w:left="216" w:right="1635" w:firstLine="480"/>
        <w:jc w:val="both"/>
      </w:pPr>
      <w:r>
        <w:rPr>
          <w:spacing w:val="-12"/>
        </w:rPr>
        <w:t xml:space="preserve">依据 </w:t>
      </w:r>
      <w:r>
        <w:rPr>
          <w:spacing w:val="-6"/>
        </w:rPr>
        <w:t>Biot</w:t>
      </w:r>
      <w:r>
        <w:rPr>
          <w:spacing w:val="-19"/>
        </w:rPr>
        <w:t xml:space="preserve"> 固结有限元原理，应用 </w:t>
      </w:r>
      <w:r>
        <w:rPr>
          <w:spacing w:val="-6"/>
        </w:rPr>
        <w:t>FORTRAN</w:t>
      </w:r>
      <w:r>
        <w:rPr>
          <w:spacing w:val="-12"/>
        </w:rPr>
        <w:t xml:space="preserve"> 语言编制了考虑地基土体 </w:t>
      </w:r>
      <w:r>
        <w:rPr>
          <w:spacing w:val="-6"/>
        </w:rPr>
        <w:t>Biot</w:t>
      </w:r>
      <w:r>
        <w:rPr>
          <w:spacing w:val="-15"/>
        </w:rPr>
        <w:t xml:space="preserve"> 固</w:t>
      </w:r>
      <w:r>
        <w:rPr>
          <w:spacing w:val="-3"/>
        </w:rPr>
        <w:t xml:space="preserve">结的三维非线性有限元程序 </w:t>
      </w:r>
      <w:r>
        <w:rPr>
          <w:spacing w:val="-2"/>
        </w:rPr>
        <w:t>ZBP</w:t>
      </w:r>
      <w:r>
        <w:rPr>
          <w:spacing w:val="-5"/>
        </w:rPr>
        <w:t xml:space="preserve">。在 </w:t>
      </w:r>
      <w:r>
        <w:rPr>
          <w:spacing w:val="-2"/>
        </w:rPr>
        <w:t>Visual-FORTRAN</w:t>
      </w:r>
      <w:r>
        <w:rPr>
          <w:spacing w:val="-6"/>
        </w:rPr>
        <w:t xml:space="preserve"> 可视化编译环境下调试通</w:t>
      </w:r>
      <w:r>
        <w:rPr>
          <w:spacing w:val="-4"/>
        </w:rPr>
        <w:t>过。为了使程序便于阅读和进一步的扩充，该计算程序采纳了模块化结构设计方案，整个程序由一个主程序块和多个子程序块组成。该程序包括了土体单元、排</w:t>
      </w:r>
      <w:r>
        <w:rPr>
          <w:spacing w:val="-2"/>
        </w:rPr>
        <w:t>水板单元（将在第三章具体阐述</w:t>
      </w:r>
      <w:r>
        <w:rPr>
          <w:spacing w:val="-120"/>
        </w:rPr>
        <w:t>）</w:t>
      </w:r>
      <w:r>
        <w:rPr>
          <w:spacing w:val="-2"/>
        </w:rPr>
        <w:t>。土体单元采纳空间八结点等参单元，排水板</w:t>
      </w:r>
      <w:r>
        <w:rPr>
          <w:spacing w:val="-4"/>
        </w:rPr>
        <w:t xml:space="preserve">单元采纳线单元。土体的本构模型采纳 </w:t>
      </w:r>
      <w:r>
        <w:rPr>
          <w:spacing w:val="-2"/>
        </w:rPr>
        <w:t>Duncan-Chang</w:t>
      </w:r>
      <w:r>
        <w:rPr>
          <w:spacing w:val="-7"/>
        </w:rPr>
        <w:t xml:space="preserve"> 非线性模型，可考虑土的</w:t>
      </w:r>
      <w:r>
        <w:rPr>
          <w:spacing w:val="-3"/>
        </w:rPr>
        <w:t xml:space="preserve">应力-应变的非线性特征。该程序可计算软土路基各个点在随意时刻的位移 </w:t>
      </w:r>
      <w:r>
        <w:rPr>
          <w:spacing w:val="-2"/>
        </w:rPr>
        <w:t>u、v</w:t>
      </w:r>
      <w:r>
        <w:rPr>
          <w:spacing w:val="-4"/>
        </w:rPr>
        <w:t xml:space="preserve">值和孔隙水压力 </w:t>
      </w:r>
      <w:r>
        <w:t>u</w:t>
      </w:r>
      <w:r>
        <w:rPr>
          <w:vertAlign w:val="subscript"/>
        </w:rPr>
        <w:t>w</w:t>
      </w:r>
      <w:r>
        <w:rPr>
          <w:spacing w:val="-8"/>
          <w:vertAlign w:val="baseline"/>
        </w:rPr>
        <w:t xml:space="preserve"> 值，渗透系数可随时间变更，能模拟各种施工加载状况。</w:t>
      </w:r>
    </w:p>
    <w:p>
      <w:pPr>
        <w:pStyle w:val="Heading4"/>
        <w:numPr>
          <w:ilvl w:val="2"/>
          <w:numId w:val="27"/>
        </w:numPr>
        <w:tabs>
          <w:tab w:val="left" w:pos="1117"/>
        </w:tabs>
        <w:spacing w:before="42" w:after="0" w:line="240" w:lineRule="auto"/>
        <w:ind w:left="1117" w:right="0" w:hanging="901"/>
        <w:jc w:val="left"/>
      </w:pPr>
      <w:r>
        <w:rPr>
          <w:spacing w:val="-2"/>
        </w:rPr>
        <w:t>程序结构框图</w:t>
      </w:r>
    </w:p>
    <w:p>
      <w:pPr>
        <w:pStyle w:val="BodyText"/>
        <w:spacing w:before="8"/>
        <w:rPr>
          <w:rFonts w:ascii="黑体"/>
        </w:rPr>
      </w:pPr>
    </w:p>
    <w:p>
      <w:pPr>
        <w:pStyle w:val="BodyText"/>
        <w:spacing w:line="312" w:lineRule="auto"/>
        <w:ind w:left="216" w:right="1515" w:firstLine="480"/>
        <w:jc w:val="both"/>
      </w:pPr>
      <w:r>
        <w:rPr>
          <w:spacing w:val="-10"/>
        </w:rPr>
        <w:t xml:space="preserve">依据有 </w:t>
      </w:r>
      <w:r>
        <w:rPr>
          <w:spacing w:val="-4"/>
        </w:rPr>
        <w:t>Biot</w:t>
      </w:r>
      <w:r>
        <w:rPr>
          <w:spacing w:val="-10"/>
        </w:rPr>
        <w:t xml:space="preserve"> 固结有限元原理，编制的软土路基沉降非线性有限元程序 </w:t>
      </w:r>
      <w:r>
        <w:rPr>
          <w:spacing w:val="-4"/>
        </w:rPr>
        <w:t>ZBP，</w:t>
      </w:r>
      <w:r>
        <w:rPr>
          <w:spacing w:val="-3"/>
        </w:rPr>
        <w:t xml:space="preserve">其程序结构框图如图 </w:t>
      </w:r>
      <w:r>
        <w:t>2-11</w:t>
      </w:r>
      <w:r>
        <w:rPr>
          <w:spacing w:val="-6"/>
        </w:rPr>
        <w:t xml:space="preserve"> 所示。</w:t>
      </w:r>
    </w:p>
    <w:p>
      <w:pPr>
        <w:pStyle w:val="Heading4"/>
        <w:numPr>
          <w:ilvl w:val="2"/>
          <w:numId w:val="27"/>
        </w:numPr>
        <w:tabs>
          <w:tab w:val="left" w:pos="1117"/>
        </w:tabs>
        <w:spacing w:before="40" w:after="0" w:line="240" w:lineRule="auto"/>
        <w:ind w:left="1117" w:right="0" w:hanging="901"/>
        <w:jc w:val="left"/>
      </w:pPr>
      <w:r>
        <w:rPr>
          <w:spacing w:val="-2"/>
        </w:rPr>
        <w:t>程序的验证</w:t>
      </w:r>
    </w:p>
    <w:p>
      <w:pPr>
        <w:pStyle w:val="BodyText"/>
        <w:spacing w:before="8"/>
        <w:rPr>
          <w:rFonts w:ascii="黑体"/>
        </w:rPr>
      </w:pPr>
    </w:p>
    <w:p>
      <w:pPr>
        <w:pStyle w:val="BodyText"/>
        <w:spacing w:before="1" w:line="312" w:lineRule="auto"/>
        <w:ind w:left="216" w:right="1635" w:firstLine="480"/>
        <w:jc w:val="both"/>
      </w:pPr>
      <w:r>
        <w:rPr>
          <w:spacing w:val="-4"/>
        </w:rPr>
        <w:t xml:space="preserve">为了验证程序的正确性，本文用如图 </w:t>
      </w:r>
      <w:r>
        <w:rPr>
          <w:spacing w:val="-2"/>
        </w:rPr>
        <w:t>2-12</w:t>
      </w:r>
      <w:r>
        <w:rPr>
          <w:spacing w:val="-7"/>
        </w:rPr>
        <w:t xml:space="preserve"> 所示的典型一维固结问题</w:t>
      </w:r>
      <w:r>
        <w:rPr>
          <w:rFonts w:ascii="Times New Roman" w:eastAsia="Times New Roman"/>
          <w:spacing w:val="-2"/>
          <w:vertAlign w:val="superscript"/>
        </w:rPr>
        <w:t>[59]</w:t>
      </w:r>
      <w:r>
        <w:rPr>
          <w:spacing w:val="-2"/>
          <w:vertAlign w:val="baseline"/>
        </w:rPr>
        <w:t>进行</w:t>
      </w:r>
      <w:r>
        <w:rPr>
          <w:spacing w:val="-4"/>
          <w:vertAlign w:val="baseline"/>
        </w:rPr>
        <w:t>验证。对于一维固结问题，Terzaghi</w:t>
      </w:r>
      <w:r>
        <w:rPr>
          <w:spacing w:val="-12"/>
          <w:vertAlign w:val="baseline"/>
        </w:rPr>
        <w:t xml:space="preserve"> 固结方程与 </w:t>
      </w:r>
      <w:r>
        <w:rPr>
          <w:spacing w:val="-4"/>
          <w:vertAlign w:val="baseline"/>
        </w:rPr>
        <w:t>Biot</w:t>
      </w:r>
      <w:r>
        <w:rPr>
          <w:spacing w:val="-9"/>
          <w:vertAlign w:val="baseline"/>
        </w:rPr>
        <w:t xml:space="preserve"> 固结方程完全相同，两种</w:t>
      </w:r>
      <w:r>
        <w:rPr>
          <w:spacing w:val="-3"/>
          <w:vertAlign w:val="baseline"/>
        </w:rPr>
        <w:t xml:space="preserve">理论都是精确的，所以本文将用程序计算出的结果与 </w:t>
      </w:r>
      <w:r>
        <w:rPr>
          <w:spacing w:val="-2"/>
          <w:vertAlign w:val="baseline"/>
        </w:rPr>
        <w:t>Terzaghi</w:t>
      </w:r>
      <w:r>
        <w:rPr>
          <w:spacing w:val="-7"/>
          <w:vertAlign w:val="baseline"/>
        </w:rPr>
        <w:t xml:space="preserve"> 一维固结理论计</w:t>
      </w:r>
      <w:r>
        <w:rPr>
          <w:spacing w:val="-2"/>
          <w:vertAlign w:val="baseline"/>
        </w:rPr>
        <w:t>算的解析解进行比较。对于材料非线性问题，ZBP</w:t>
      </w:r>
      <w:r>
        <w:rPr>
          <w:spacing w:val="-7"/>
          <w:vertAlign w:val="baseline"/>
        </w:rPr>
        <w:t xml:space="preserve"> 程序的数值解与殷宗泽二维程</w:t>
      </w:r>
      <w:r>
        <w:rPr>
          <w:spacing w:val="-2"/>
          <w:vertAlign w:val="baseline"/>
        </w:rPr>
        <w:t>序的数值解进行比较。</w:t>
      </w:r>
    </w:p>
    <w:p>
      <w:pPr>
        <w:spacing w:after="0" w:line="312" w:lineRule="auto"/>
        <w:jc w:val="both"/>
        <w:sectPr>
          <w:pgSz w:w="11910" w:h="16840"/>
          <w:pgMar w:top="1460" w:right="160" w:bottom="280" w:left="1580" w:header="708" w:footer="708"/>
          <w:pgNumType w:start="101"/>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6"/>
        </w:rPr>
      </w:pPr>
    </w:p>
    <w:p>
      <w:pPr>
        <w:spacing w:before="92"/>
        <w:ind w:left="0" w:right="2225" w:firstLine="0"/>
        <w:jc w:val="right"/>
        <w:rPr>
          <w:rFonts w:ascii="Times New Roman"/>
          <w:sz w:val="18"/>
        </w:rPr>
      </w:pPr>
      <w:r>
        <w:pict>
          <v:group id="_x0000_s1330" style="width:327.9pt;height:603.65pt;margin-top:-355.77pt;margin-left:141.88pt;mso-position-horizontal-relative:page;position:absolute;z-index:251771904" coordorigin="2838,-7115" coordsize="6558,12073">
            <v:line id="_x0000_s1331" style="position:absolute" from="6640,-6718" to="6641,-6406" stroked="t" strokecolor="#4677bf" strokeweight="0.2pt">
              <v:stroke dashstyle="solid"/>
            </v:line>
            <v:shape id="_x0000_s1332" style="width:95;height:97;left:6593;position:absolute;top:-6420" coordorigin="6593,-6419" coordsize="95,97" path="m6640,-6322l6593,-6419,6688,-6419,6640,-6322xe" filled="t" fillcolor="#4677bf" stroked="f">
              <v:fill type="solid"/>
              <v:path arrowok="t"/>
            </v:shape>
            <v:shape id="_x0000_s1333" style="width:865;height:395;left:6208;position:absolute;top:-7114" coordorigin="6208,-7113" coordsize="865,395" path="m6876,-6718l6406,-6718,6329,-6734,6267,-6776,6224,-6839,6208,-6916,6224,-6993,6267,-7056,6329,-7098,6406,-7113,6876,-7113,6953,-7098,7015,-7056,7058,-6993,7073,-6916,7058,-6839,7015,-6776,6953,-6734,6876,-6718xe" filled="t" fillcolor="#e8eef6" stroked="f">
              <v:fill type="solid"/>
              <v:path arrowok="t"/>
            </v:shape>
            <v:shape id="_x0000_s1334" style="width:865;height:395;left:6208;position:absolute;top:-7114" coordorigin="6208,-7113" coordsize="865,395" path="m6406,-6718l6876,-6718,6953,-6734,7015,-6776,7058,-6839,7073,-6916,7058,-6993,7015,-7056,6953,-7098,6876,-7113,6406,-7113,6329,-7098,6267,-7056,6224,-6993,6208,-6916,6224,-6839,6267,-6776,6329,-6734,6406,-6718xe" filled="f" stroked="t" strokecolor="black">
              <v:stroke dashstyle="solid"/>
              <v:path arrowok="t"/>
            </v:shape>
            <v:shape id="_x0000_s1335" style="width:865;height:395;left:6208;position:absolute;top:-7114" coordorigin="6208,-7113" coordsize="865,395" path="m6406,-6718l6876,-6718,6953,-6734,7015,-6776,7058,-6839,7073,-6916,7058,-6993,7015,-7056,6953,-7098,6876,-7113,6406,-7113,6329,-7098,6267,-7056,6224,-6993,6208,-6916,6224,-6839,6267,-6776,6329,-6734,6406,-6718xe" filled="f" stroked="t" strokecolor="black" strokeweight="0.2pt">
              <v:stroke dashstyle="solid"/>
              <v:path arrowok="t"/>
            </v:shape>
            <v:shape id="_x0000_s1336" style="width:2259;height:444;left:5511;position:absolute;top:-6323" coordorigin="5511,-6322" coordsize="2259,444" path="m7548,-5878l5511,-5878,5733,-6322,7770,-6322,7548,-5878xe" filled="t" fillcolor="#e8eef6" stroked="f">
              <v:fill type="solid"/>
              <v:path arrowok="t"/>
            </v:shape>
            <v:shape id="_x0000_s1337" style="width:2259;height:444;left:5511;position:absolute;top:-6323" coordorigin="5511,-6322" coordsize="2259,444" path="m5511,-5878l7548,-5878,7770,-6322,5733,-6322,5511,-5878xe" filled="f" stroked="t" strokecolor="black" strokeweight="0.2pt">
              <v:stroke dashstyle="solid"/>
              <v:path arrowok="t"/>
            </v:shape>
            <v:line id="_x0000_s1338" style="position:absolute" from="6640,-5878" to="6641,-5542" stroked="t" strokecolor="#4677bf" strokeweight="0.2pt">
              <v:stroke dashstyle="solid"/>
            </v:line>
            <v:shape id="_x0000_s1339" style="width:95;height:96;left:6593;position:absolute;top:-5555" coordorigin="6593,-5554" coordsize="95,96" path="m6640,-5458l6593,-5554,6688,-5554,6640,-5458xe" filled="t" fillcolor="#4677bf" stroked="f">
              <v:fill type="solid"/>
              <v:path arrowok="t"/>
            </v:shape>
            <v:rect id="_x0000_s1340" style="width:3802;height:663;left:4740;position:absolute;top:-5459" filled="t" fillcolor="#e8eef6" stroked="f">
              <v:fill type="solid"/>
            </v:rect>
            <v:rect id="_x0000_s1341" style="width:3802;height:663;left:4740;position:absolute;top:-5459" filled="f" stroked="t" strokecolor="black" strokeweight="0.2pt">
              <v:stroke dashstyle="solid"/>
            </v:rect>
            <v:line id="_x0000_s1342" style="position:absolute" from="6640,-4717" to="6641,-4357" stroked="t" strokecolor="#4677bf" strokeweight="0.2pt">
              <v:stroke dashstyle="solid"/>
            </v:line>
            <v:line id="_x0000_s1343" style="position:absolute" from="6640,-4775" to="6641,-4463" stroked="t" strokecolor="#4677bf" strokeweight="0.2pt">
              <v:stroke dashstyle="solid"/>
            </v:line>
            <v:shape id="_x0000_s1344" style="width:95;height:96;left:6593;position:absolute;top:-4464" coordorigin="6593,-4463" coordsize="95,96" path="m6640,-4367l6593,-4463,6688,-4463,6640,-4367xe" filled="t" fillcolor="#4677bf" stroked="f">
              <v:fill type="solid"/>
              <v:path arrowok="t"/>
            </v:shape>
            <v:shape id="_x0000_s1345" style="width:1296;height:444;left:5961;position:absolute;top:1991" coordorigin="5961,1992" coordsize="1296,444" path="m6608,2436l5961,2214,6608,1992,7257,2214,6608,2436xe" filled="t" fillcolor="#e8eef6" stroked="f">
              <v:fill type="solid"/>
              <v:path arrowok="t"/>
            </v:shape>
            <v:shape id="_x0000_s1346" style="width:1296;height:444;left:5961;position:absolute;top:1991" coordorigin="5961,1992" coordsize="1296,444" path="m5961,2214l6608,1992,7257,2214,6608,2436,5961,2214xe" filled="f" stroked="t" strokecolor="black" strokeweight="0.2pt">
              <v:stroke dashstyle="solid"/>
              <v:path arrowok="t"/>
            </v:shape>
            <v:rect id="_x0000_s1347" style="width:2468;height:495;left:5407;position:absolute;top:-2496" filled="t" fillcolor="#e8eef6" stroked="f">
              <v:fill type="solid"/>
            </v:rect>
            <v:rect id="_x0000_s1348" style="width:2468;height:495;left:5407;position:absolute;top:-2496" filled="f" stroked="t" strokecolor="black" strokeweight="0.2pt">
              <v:stroke dashstyle="solid"/>
            </v:rect>
            <v:rect id="_x0000_s1349" style="width:2160;height:493;left:5517;position:absolute;top:-3392" filled="t" fillcolor="#e8eef6" stroked="f">
              <v:fill type="solid"/>
            </v:rect>
            <v:rect id="_x0000_s1350" style="width:2160;height:493;left:5517;position:absolute;top:-3392" filled="f" stroked="t" strokecolor="black" strokeweight="0.2pt">
              <v:stroke dashstyle="solid"/>
            </v:rect>
            <v:line id="_x0000_s1351" style="position:absolute" from="6641,-3832" to="6641,-3465" stroked="t" strokecolor="#4677bf" strokeweight="0.25pt">
              <v:stroke dashstyle="solid"/>
            </v:line>
            <v:shape id="_x0000_s1352" style="width:95;height:97;left:6593;position:absolute;top:-3481" coordorigin="6593,-3480" coordsize="95,97" path="m6640,-3383l6593,-3480,6688,-3480,6640,-3383xe" filled="t" fillcolor="#4677bf" stroked="f">
              <v:fill type="solid"/>
              <v:path arrowok="t"/>
            </v:shape>
            <v:line id="_x0000_s1353" style="position:absolute" from="6640,-2890" to="6641,-2579" stroked="t" strokecolor="#4677bf" strokeweight="0.2pt">
              <v:stroke dashstyle="solid"/>
            </v:line>
            <v:shape id="_x0000_s1354" style="width:95;height:96;left:6593;position:absolute;top:-2592" coordorigin="6593,-2591" coordsize="95,96" path="m6640,-2495l6593,-2591,6688,-2591,6640,-2495xe" filled="t" fillcolor="#4677bf" stroked="f">
              <v:fill type="solid"/>
              <v:path arrowok="t"/>
            </v:shape>
            <v:line id="_x0000_s1355" style="position:absolute" from="6640,-2000" to="6641,-1689" stroked="t" strokecolor="#4677bf" strokeweight="0.2pt">
              <v:stroke dashstyle="solid"/>
            </v:line>
            <v:rect id="_x0000_s1356" style="width:1358;height:493;left:5962;position:absolute;top:-1606" filled="t" fillcolor="#e8eef6" stroked="f">
              <v:fill type="solid"/>
            </v:rect>
            <v:rect id="_x0000_s1357" style="width:1358;height:493;left:5962;position:absolute;top:-1606" filled="f" stroked="t" strokecolor="black" strokeweight="0.2pt">
              <v:stroke dashstyle="solid"/>
            </v:rect>
            <v:shape id="_x0000_s1358" style="width:95;height:97;left:6593;position:absolute;top:-1703" coordorigin="6593,-1702" coordsize="95,97" path="m6640,-1605l6593,-1702,6688,-1702,6640,-1605xe" filled="t" fillcolor="#4677bf" stroked="f">
              <v:fill type="solid"/>
              <v:path arrowok="t"/>
            </v:shape>
            <v:line id="_x0000_s1359" style="position:absolute" from="6640,-1112" to="6641,-801" stroked="t" strokecolor="#4677bf" strokeweight="0.2pt">
              <v:stroke dashstyle="solid"/>
            </v:line>
            <v:rect id="_x0000_s1360" style="width:1531;height:494;left:5875;position:absolute;top:-717" filled="t" fillcolor="#e8eef6" stroked="f">
              <v:fill type="solid"/>
            </v:rect>
            <v:rect id="_x0000_s1361" style="width:1531;height:494;left:5875;position:absolute;top:-717" filled="f" stroked="t" strokecolor="black" strokeweight="0.2pt">
              <v:stroke dashstyle="solid"/>
            </v:rect>
            <v:shape id="_x0000_s1362" style="width:95;height:97;left:6593;position:absolute;top:-814" coordorigin="6593,-813" coordsize="95,97" path="m6640,-716l6593,-813,6688,-813,6640,-716xe" filled="t" fillcolor="#4677bf" stroked="f">
              <v:fill type="solid"/>
              <v:path arrowok="t"/>
            </v:shape>
            <v:shape id="_x0000_s1363" style="width:5;height:311;left:6635;position:absolute;top:-223" coordorigin="6635,-222" coordsize="5,311" path="m6640,-222l6640,-37,6635,-37,6635,89e" filled="f" stroked="t" strokecolor="#4677bf" strokeweight="0.2pt">
              <v:stroke dashstyle="solid"/>
              <v:path arrowok="t"/>
            </v:shape>
            <v:rect id="_x0000_s1364" style="width:3703;height:493;left:4783;position:absolute;top:172" filled="t" fillcolor="#e8eef6" stroked="f">
              <v:fill type="solid"/>
            </v:rect>
            <v:rect id="_x0000_s1365" style="width:3703;height:493;left:4783;position:absolute;top:172" filled="f" stroked="t" strokecolor="black" strokeweight="0.2pt">
              <v:stroke dashstyle="solid"/>
            </v:rect>
            <v:shape id="_x0000_s1366" style="width:97;height:96;left:6586;position:absolute;top:76" coordorigin="6586,77" coordsize="97,96" path="m6635,173l6586,77,6683,77,6635,173xe" filled="t" fillcolor="#4677bf" stroked="f">
              <v:fill type="solid"/>
              <v:path arrowok="t"/>
            </v:shape>
            <v:line id="_x0000_s1367" style="position:absolute" from="6635,666" to="6636,1027" stroked="t" strokecolor="#4677bf" strokeweight="0.2pt">
              <v:stroke dashstyle="solid"/>
            </v:line>
            <v:rect id="_x0000_s1368" style="width:1235;height:494;left:5985;position:absolute;top:1151" filled="t" fillcolor="#e8eef6" stroked="f">
              <v:fill type="solid"/>
            </v:rect>
            <v:rect id="_x0000_s1369" style="width:1235;height:494;left:5985;position:absolute;top:1151" filled="f" stroked="t" strokecolor="black" strokeweight="0.2pt">
              <v:stroke dashstyle="solid"/>
            </v:rect>
            <v:shape id="_x0000_s1370" style="width:97;height:97;left:6586;position:absolute;top:1014" coordorigin="6586,1015" coordsize="97,97" path="m6635,1112l6586,1015,6683,1015,6635,1112xe" filled="t" fillcolor="#4677bf" stroked="f">
              <v:fill type="solid"/>
              <v:path arrowok="t"/>
            </v:shape>
            <v:shape id="_x0000_s1371" style="width:5;height:262;left:6603;position:absolute;top:1645" coordorigin="6603,1646" coordsize="5,262" path="m6603,1646l6603,1832,6608,1832,6608,1908e" filled="f" stroked="t" strokecolor="#4677bf" strokeweight="0.2pt">
              <v:stroke dashstyle="solid"/>
              <v:path arrowok="t"/>
            </v:shape>
            <v:shape id="_x0000_s1372" style="width:95;height:96;left:6561;position:absolute;top:1895" coordorigin="6561,1896" coordsize="95,96" path="m6608,1992l6561,1896,6656,1896,6608,1992xe" filled="t" fillcolor="#4677bf" stroked="f">
              <v:fill type="solid"/>
              <v:path arrowok="t"/>
            </v:shape>
            <v:shape id="_x0000_s1373" style="width:5;height:460;left:6603;position:absolute;top:2435" coordorigin="6603,2436" coordsize="5,460" path="m6608,2436l6608,2622,6603,2622,6603,2896e" filled="f" stroked="t" strokecolor="#4677bf" strokeweight="0.2pt">
              <v:stroke dashstyle="solid"/>
              <v:path arrowok="t"/>
            </v:shape>
            <v:rect id="_x0000_s1374" style="width:2073;height:494;left:5566;position:absolute;top:2979" filled="t" fillcolor="#e8eef6" stroked="f">
              <v:fill type="solid"/>
            </v:rect>
            <v:rect id="_x0000_s1375" style="width:2073;height:494;left:5566;position:absolute;top:2979" filled="f" stroked="t" strokecolor="black" strokeweight="0.2pt">
              <v:stroke dashstyle="solid"/>
            </v:rect>
            <v:shape id="_x0000_s1376" style="width:97;height:96;left:6554;position:absolute;top:2883" coordorigin="6554,2884" coordsize="97,96" path="m6603,2980l6554,2884,6651,2884,6603,2980xe" filled="t" fillcolor="#4677bf" stroked="f">
              <v:fill type="solid"/>
              <v:path arrowok="t"/>
            </v:shape>
            <v:rect id="_x0000_s1377" style="width:126;height:210;left:6533;position:absolute;top:2599" filled="t" fillcolor="white" stroked="f">
              <v:fill type="solid"/>
            </v:rect>
            <v:line id="_x0000_s1378" style="position:absolute" from="6603,3474" to="6604,3686" stroked="t" strokecolor="#4677bf" strokeweight="0.2pt">
              <v:stroke dashstyle="solid"/>
            </v:line>
            <v:shape id="_x0000_s1379" style="width:1413;height:396;left:5896;position:absolute;top:3769" coordorigin="5896,3770" coordsize="1413,396" path="m7111,4166l5896,4166,6093,3770,7309,3770,7111,4166xe" filled="t" fillcolor="#e8eef6" stroked="f">
              <v:fill type="solid"/>
              <v:path arrowok="t"/>
            </v:shape>
            <v:shape id="_x0000_s1380" style="width:1413;height:396;left:5896;position:absolute;top:3769" coordorigin="5896,3770" coordsize="1413,396" path="m5896,4166l7111,4166,7309,3770,6093,3770,5896,4166xe" filled="f" stroked="t" strokecolor="black" strokeweight="0.2pt">
              <v:stroke dashstyle="solid"/>
              <v:path arrowok="t"/>
            </v:shape>
            <v:shape id="_x0000_s1381" style="width:97;height:96;left:6554;position:absolute;top:3673" coordorigin="6554,3674" coordsize="97,96" path="m6603,3770l6554,3674,6651,3674,6603,3770xe" filled="t" fillcolor="#4677bf" stroked="f">
              <v:fill type="solid"/>
              <v:path arrowok="t"/>
            </v:shape>
            <v:line id="_x0000_s1382" style="position:absolute" from="6603,4166" to="6604,4477" stroked="t" strokecolor="#4677bf" strokeweight="0.2pt">
              <v:stroke dashstyle="solid"/>
            </v:line>
            <v:shape id="_x0000_s1383" style="width:879;height:395;left:6163;position:absolute;top:4560" coordorigin="6163,4561" coordsize="879,395" path="m6846,4956l6361,4956,6284,4940,6222,4897,6179,4835,6163,4758,6179,4681,6222,4618,6284,4576,6361,4561,6846,4561,6922,4576,6985,4618,7027,4681,7042,4758,7027,4835,6985,4897,6922,4940,6846,4956xe" filled="t" fillcolor="#e8eef6" stroked="f">
              <v:fill type="solid"/>
              <v:path arrowok="t"/>
            </v:shape>
            <v:shape id="_x0000_s1384" style="width:879;height:395;left:6163;position:absolute;top:4560" coordorigin="6163,4561" coordsize="879,395" path="m6361,4956l6846,4956,6922,4940,6985,4897,7027,4835,7042,4758,7027,4681,6985,4618,6922,4576,6846,4561,6361,4561,6284,4576,6222,4618,6179,4681,6163,4758,6179,4835,6222,4897,6284,4940,6361,4956xe" filled="f" stroked="t" strokecolor="black">
              <v:stroke dashstyle="solid"/>
              <v:path arrowok="t"/>
            </v:shape>
            <v:shape id="_x0000_s1385" style="width:879;height:395;left:6163;position:absolute;top:4560" coordorigin="6163,4561" coordsize="879,395" path="m6361,4956l6846,4956,6922,4940,6985,4897,7027,4835,7042,4758,7027,4681,6985,4618,6922,4576,6846,4561,6361,4561,6284,4576,6222,4618,6179,4681,6163,4758,6179,4835,6222,4897,6284,4940,6361,4956xe" filled="f" stroked="t" strokecolor="black" strokeweight="0.2pt">
              <v:stroke dashstyle="solid"/>
              <v:path arrowok="t"/>
            </v:shape>
            <v:shape id="_x0000_s1386" style="width:3687;height:4240;left:2964;position:absolute;top:320" coordorigin="2964,321" coordsize="3687,4240" path="m3060,417l3012,321,2964,417,3060,417xm6651,4464l6554,4464,6603,4561,6651,4464xe" filled="t" fillcolor="#4677bf" stroked="f">
              <v:fill type="solid"/>
              <v:path arrowok="t"/>
            </v:shape>
            <v:rect id="_x0000_s1387" style="width:345;height:1679;left:2839;position:absolute;top:-1359" filled="t" fillcolor="#e8eef6" stroked="f">
              <v:fill type="solid"/>
            </v:rect>
            <v:rect id="_x0000_s1388" style="width:345;height:1679;left:2839;position:absolute;top:-1359" filled="f" stroked="t" strokecolor="black" strokeweight="0.2pt">
              <v:stroke dashstyle="solid"/>
            </v:rect>
            <v:shape id="_x0000_s1389" style="width:3544;height:4348;left:3012;position:absolute;top:-5707" coordorigin="3013,-5706" coordsize="3544,4348" path="m3013,-1358l3013,-5706,6556,-5706e" filled="f" stroked="t" strokecolor="#4677bf" strokeweight="0.2pt">
              <v:stroke dashstyle="solid"/>
              <v:path arrowok="t"/>
            </v:shape>
            <v:shape id="_x0000_s1390" style="width:95;height:96;left:6545;position:absolute;top:-5754" coordorigin="6545,-5753" coordsize="95,96" path="m6545,-5657l6545,-5753,6640,-5706,6545,-5657xe" filled="t" fillcolor="#4677bf" stroked="f">
              <v:fill type="solid"/>
              <v:path arrowok="t"/>
            </v:shape>
            <v:shape id="_x0000_s1391" style="width:2;height:3967;left:3678;position:absolute;top:305" coordorigin="3678,306" coordsize="1,3967" path="m3678,4273l3679,306e" filled="t" fillcolor="white" stroked="f">
              <v:fill type="solid"/>
              <v:path arrowok="t"/>
            </v:shape>
            <v:line id="_x0000_s1392" style="position:absolute" from="3678,4273" to="3679,306" stroked="t" strokecolor="#4677bf" strokeweight="0.2pt">
              <v:stroke dashstyle="solid"/>
            </v:line>
            <v:shape id="_x0000_s1393" style="width:96;height:96;left:3630;position:absolute;top:221" coordorigin="3630,222" coordsize="96,96" path="m3726,318l3630,318,3678,222,3726,318xe" filled="t" fillcolor="#4677bf" stroked="f">
              <v:fill type="solid"/>
              <v:path arrowok="t"/>
            </v:shape>
            <v:rect id="_x0000_s1394" style="width:346;height:1086;left:3505;position:absolute;top:-865" filled="t" fillcolor="#e8eef6" stroked="f">
              <v:fill type="solid"/>
            </v:rect>
            <v:rect id="_x0000_s1395" style="width:346;height:1086;left:3505;position:absolute;top:-865" filled="f" stroked="t" strokecolor="black" strokeweight="0.2pt">
              <v:stroke dashstyle="solid"/>
            </v:rect>
            <v:shape id="_x0000_s1396" style="width:2878;height:3656;left:3678;position:absolute;top:-3704" coordorigin="3679,-3703" coordsize="2878,3656" path="m3679,-47l3679,-3703,6556,-3703e" filled="f" stroked="t" strokecolor="#4677bf" strokeweight="0.2pt">
              <v:stroke dashstyle="solid"/>
              <v:path arrowok="t"/>
            </v:shape>
            <v:shape id="_x0000_s1397" style="width:95;height:97;left:6545;position:absolute;top:-3752" coordorigin="6545,-3751" coordsize="95,97" path="m6545,-3654l6545,-3751,6640,-3703,6545,-3654xe" filled="t" fillcolor="#4677bf" stroked="f">
              <v:fill type="solid"/>
              <v:path arrowok="t"/>
            </v:shape>
            <v:shape id="_x0000_s1398" style="width:2104;height:5382;left:7289;position:absolute;top:-3138" coordorigin="7289,-3137" coordsize="2104,5382" path="m7289,2245l9393,2245,9393,-3137,7734,-3137e" filled="f" stroked="t" strokecolor="#4677bf" strokeweight="0.2pt">
              <v:stroke dashstyle="solid"/>
              <v:path arrowok="t"/>
            </v:shape>
            <v:shape id="_x0000_s1399" style="width:96;height:97;left:7662;position:absolute;top:-3186" coordorigin="7662,-3185" coordsize="96,97" path="m7758,-3088l7662,-3137,7758,-3185,7758,-3088xe" filled="t" fillcolor="#4677bf" stroked="f">
              <v:fill type="solid"/>
              <v:path arrowok="t"/>
            </v:shape>
            <v:shape id="_x0000_s1400" type="#_x0000_t202" style="width:380;height:180;left:6461;position:absolute;top:-6939" filled="f" stroked="f">
              <v:textbox inset="0,0,0,0">
                <w:txbxContent>
                  <w:p>
                    <w:pPr>
                      <w:spacing w:before="0" w:line="180" w:lineRule="exact"/>
                      <w:ind w:left="0" w:right="0" w:firstLine="0"/>
                      <w:jc w:val="left"/>
                      <w:rPr>
                        <w:sz w:val="18"/>
                      </w:rPr>
                    </w:pPr>
                    <w:r>
                      <w:rPr>
                        <w:spacing w:val="-5"/>
                        <w:sz w:val="18"/>
                      </w:rPr>
                      <w:t>起先</w:t>
                    </w:r>
                  </w:p>
                </w:txbxContent>
              </v:textbox>
            </v:shape>
            <v:shape id="_x0000_s1401" type="#_x0000_t202" style="width:1100;height:180;left:6122;position:absolute;top:-6115" filled="f" stroked="f">
              <v:textbox inset="0,0,0,0">
                <w:txbxContent>
                  <w:p>
                    <w:pPr>
                      <w:spacing w:before="0" w:line="180" w:lineRule="exact"/>
                      <w:ind w:left="0" w:right="0" w:firstLine="0"/>
                      <w:jc w:val="left"/>
                      <w:rPr>
                        <w:sz w:val="18"/>
                      </w:rPr>
                    </w:pPr>
                    <w:r>
                      <w:rPr>
                        <w:spacing w:val="-2"/>
                        <w:sz w:val="18"/>
                      </w:rPr>
                      <w:t>输入原始数据</w:t>
                    </w:r>
                  </w:p>
                </w:txbxContent>
              </v:textbox>
            </v:shape>
            <v:shape id="_x0000_s1402" type="#_x0000_t202" style="width:3490;height:244;left:4907;position:absolute;top:-5247" filled="f" stroked="f">
              <v:textbox inset="0,0,0,0">
                <w:txbxContent>
                  <w:p>
                    <w:pPr>
                      <w:spacing w:before="0" w:line="241" w:lineRule="exact"/>
                      <w:ind w:left="0" w:right="0" w:firstLine="0"/>
                      <w:jc w:val="left"/>
                      <w:rPr>
                        <w:rFonts w:ascii="Times New Roman" w:eastAsia="Times New Roman" w:hAnsi="Times New Roman"/>
                        <w:sz w:val="12"/>
                      </w:rPr>
                    </w:pPr>
                    <w:r>
                      <w:rPr>
                        <w:spacing w:val="-11"/>
                        <w:sz w:val="18"/>
                      </w:rPr>
                      <w:t>求新增土体单元初始应力，并计算初始</w:t>
                    </w:r>
                    <w:r>
                      <w:rPr>
                        <w:rFonts w:ascii="Times New Roman" w:eastAsia="Times New Roman" w:hAnsi="Times New Roman"/>
                        <w:spacing w:val="-4"/>
                        <w:position w:val="1"/>
                        <w:sz w:val="18"/>
                      </w:rPr>
                      <w:t>E</w:t>
                    </w:r>
                    <w:r>
                      <w:rPr>
                        <w:rFonts w:ascii="Times New Roman" w:eastAsia="Times New Roman" w:hAnsi="Times New Roman"/>
                        <w:spacing w:val="-4"/>
                        <w:position w:val="-3"/>
                        <w:sz w:val="12"/>
                      </w:rPr>
                      <w:t>t</w:t>
                    </w:r>
                    <w:r>
                      <w:rPr>
                        <w:spacing w:val="-4"/>
                        <w:sz w:val="18"/>
                      </w:rPr>
                      <w:t>、</w:t>
                    </w:r>
                    <w:r>
                      <w:rPr>
                        <w:spacing w:val="-5"/>
                        <w:sz w:val="18"/>
                      </w:rPr>
                      <w:t>μ</w:t>
                    </w:r>
                    <w:r>
                      <w:rPr>
                        <w:rFonts w:ascii="Times New Roman" w:eastAsia="Times New Roman" w:hAnsi="Times New Roman"/>
                        <w:spacing w:val="-5"/>
                        <w:position w:val="-3"/>
                        <w:sz w:val="12"/>
                      </w:rPr>
                      <w:t>t</w:t>
                    </w:r>
                  </w:p>
                </w:txbxContent>
              </v:textbox>
            </v:shape>
            <v:shape id="_x0000_s1403" type="#_x0000_t202" style="width:1460;height:180;left:5877;position:absolute;top:-3253" filled="f" stroked="f">
              <v:textbox inset="0,0,0,0">
                <w:txbxContent>
                  <w:p>
                    <w:pPr>
                      <w:spacing w:before="0" w:line="180" w:lineRule="exact"/>
                      <w:ind w:left="0" w:right="0" w:firstLine="0"/>
                      <w:jc w:val="left"/>
                      <w:rPr>
                        <w:sz w:val="18"/>
                      </w:rPr>
                    </w:pPr>
                    <w:r>
                      <w:rPr>
                        <w:spacing w:val="-2"/>
                        <w:sz w:val="18"/>
                      </w:rPr>
                      <w:t>形成单元弹性矩阵</w:t>
                    </w:r>
                  </w:p>
                </w:txbxContent>
              </v:textbox>
            </v:shape>
            <v:shape id="_x0000_s1404" type="#_x0000_t202" style="width:1460;height:180;left:5921;position:absolute;top:-2357" filled="f" stroked="f">
              <v:textbox inset="0,0,0,0">
                <w:txbxContent>
                  <w:p>
                    <w:pPr>
                      <w:spacing w:before="0" w:line="180" w:lineRule="exact"/>
                      <w:ind w:left="0" w:right="0" w:firstLine="0"/>
                      <w:jc w:val="left"/>
                      <w:rPr>
                        <w:sz w:val="18"/>
                      </w:rPr>
                    </w:pPr>
                    <w:r>
                      <w:rPr>
                        <w:spacing w:val="-2"/>
                        <w:sz w:val="18"/>
                      </w:rPr>
                      <w:t>形成单元劲度矩阵</w:t>
                    </w:r>
                  </w:p>
                </w:txbxContent>
              </v:textbox>
            </v:shape>
            <v:shape id="_x0000_s1405" type="#_x0000_t202" style="width:1280;height:180;left:6030;position:absolute;top:-1384" filled="f" stroked="f">
              <v:textbox inset="0,0,0,0">
                <w:txbxContent>
                  <w:p>
                    <w:pPr>
                      <w:spacing w:before="0" w:line="180" w:lineRule="exact"/>
                      <w:ind w:left="0" w:right="0" w:firstLine="0"/>
                      <w:jc w:val="left"/>
                      <w:rPr>
                        <w:sz w:val="18"/>
                      </w:rPr>
                    </w:pPr>
                    <w:r>
                      <w:rPr>
                        <w:spacing w:val="-2"/>
                        <w:sz w:val="18"/>
                      </w:rPr>
                      <w:t>集成总劲度矩阵</w:t>
                    </w:r>
                  </w:p>
                </w:txbxContent>
              </v:textbox>
            </v:shape>
            <v:shape id="_x0000_s1406" type="#_x0000_t202" style="width:200;height:1461;left:2922;position:absolute;top:-1188" filled="f" stroked="f">
              <v:textbox inset="0,0,0,0">
                <w:txbxContent>
                  <w:p>
                    <w:pPr>
                      <w:spacing w:before="0" w:line="218" w:lineRule="auto"/>
                      <w:ind w:left="0" w:right="18" w:firstLine="0"/>
                      <w:jc w:val="both"/>
                      <w:rPr>
                        <w:sz w:val="18"/>
                      </w:rPr>
                    </w:pPr>
                    <w:r>
                      <w:rPr>
                        <w:spacing w:val="-10"/>
                        <w:sz w:val="18"/>
                      </w:rPr>
                      <w:t>对</w:t>
                    </w:r>
                    <w:r>
                      <w:rPr>
                        <w:spacing w:val="-10"/>
                        <w:sz w:val="18"/>
                      </w:rPr>
                      <w:t>加</w:t>
                    </w:r>
                    <w:r>
                      <w:rPr>
                        <w:spacing w:val="-10"/>
                        <w:sz w:val="18"/>
                      </w:rPr>
                      <w:t>载</w:t>
                    </w:r>
                    <w:r>
                      <w:rPr>
                        <w:spacing w:val="-10"/>
                        <w:sz w:val="18"/>
                      </w:rPr>
                      <w:t>级</w:t>
                    </w:r>
                    <w:r>
                      <w:rPr>
                        <w:spacing w:val="-10"/>
                        <w:sz w:val="18"/>
                      </w:rPr>
                      <w:t>数</w:t>
                    </w:r>
                    <w:r>
                      <w:rPr>
                        <w:spacing w:val="-10"/>
                        <w:sz w:val="18"/>
                      </w:rPr>
                      <w:t>循</w:t>
                    </w:r>
                  </w:p>
                  <w:p>
                    <w:pPr>
                      <w:spacing w:before="0" w:line="205" w:lineRule="exact"/>
                      <w:ind w:left="0" w:right="0" w:firstLine="0"/>
                      <w:jc w:val="left"/>
                      <w:rPr>
                        <w:sz w:val="18"/>
                      </w:rPr>
                    </w:pPr>
                    <w:r>
                      <w:rPr>
                        <w:sz w:val="18"/>
                      </w:rPr>
                      <w:t>环</w:t>
                    </w:r>
                  </w:p>
                </w:txbxContent>
              </v:textbox>
            </v:shape>
            <v:shape id="_x0000_s1407" type="#_x0000_t202" style="width:200;height:807;left:3588;position:absolute;top:-770" filled="f" stroked="f">
              <v:textbox inset="0,0,0,0">
                <w:txbxContent>
                  <w:p>
                    <w:pPr>
                      <w:spacing w:before="0" w:line="218" w:lineRule="auto"/>
                      <w:ind w:left="0" w:right="18" w:firstLine="0"/>
                      <w:jc w:val="both"/>
                      <w:rPr>
                        <w:sz w:val="18"/>
                      </w:rPr>
                    </w:pPr>
                    <w:r>
                      <w:rPr>
                        <w:spacing w:val="-10"/>
                        <w:sz w:val="18"/>
                      </w:rPr>
                      <w:t>对</w:t>
                    </w:r>
                    <w:r>
                      <w:rPr>
                        <w:spacing w:val="-10"/>
                        <w:sz w:val="18"/>
                      </w:rPr>
                      <w:t>时</w:t>
                    </w:r>
                    <w:r>
                      <w:rPr>
                        <w:spacing w:val="-10"/>
                        <w:sz w:val="18"/>
                      </w:rPr>
                      <w:t>间</w:t>
                    </w:r>
                    <w:r>
                      <w:rPr>
                        <w:spacing w:val="-10"/>
                        <w:sz w:val="18"/>
                      </w:rPr>
                      <w:t>循</w:t>
                    </w:r>
                  </w:p>
                </w:txbxContent>
              </v:textbox>
            </v:shape>
            <v:shape id="_x0000_s1408" type="#_x0000_t202" style="width:1100;height:180;left:6119;position:absolute;top:-496" filled="f" stroked="f">
              <v:textbox inset="0,0,0,0">
                <w:txbxContent>
                  <w:p>
                    <w:pPr>
                      <w:spacing w:before="0" w:line="180" w:lineRule="exact"/>
                      <w:ind w:left="0" w:right="0" w:firstLine="0"/>
                      <w:jc w:val="left"/>
                      <w:rPr>
                        <w:sz w:val="18"/>
                      </w:rPr>
                    </w:pPr>
                    <w:r>
                      <w:rPr>
                        <w:spacing w:val="-2"/>
                        <w:sz w:val="18"/>
                      </w:rPr>
                      <w:t>形成荷载列阵</w:t>
                    </w:r>
                  </w:p>
                </w:txbxContent>
              </v:textbox>
            </v:shape>
            <v:shape id="_x0000_s1409" type="#_x0000_t202" style="width:3522;height:180;left:4894;position:absolute;top:393" filled="f" stroked="f">
              <v:textbox inset="0,0,0,0">
                <w:txbxContent>
                  <w:p>
                    <w:pPr>
                      <w:spacing w:before="0" w:line="180" w:lineRule="exact"/>
                      <w:ind w:left="0" w:right="0" w:firstLine="0"/>
                      <w:jc w:val="left"/>
                      <w:rPr>
                        <w:sz w:val="18"/>
                      </w:rPr>
                    </w:pPr>
                    <w:r>
                      <w:rPr>
                        <w:spacing w:val="-7"/>
                        <w:sz w:val="18"/>
                      </w:rPr>
                      <w:t>解方程组，求增量位移、孔隙压力、增量应力</w:t>
                    </w:r>
                  </w:p>
                </w:txbxContent>
              </v:textbox>
            </v:shape>
            <v:shape id="_x0000_s1410" type="#_x0000_t202" style="width:1947;height:1230;left:5646;position:absolute;top:2155" filled="f" stroked="f">
              <v:textbox inset="0,0,0,0">
                <w:txbxContent>
                  <w:p>
                    <w:pPr>
                      <w:spacing w:before="0" w:line="205" w:lineRule="exact"/>
                      <w:ind w:left="15" w:right="18" w:firstLine="0"/>
                      <w:jc w:val="center"/>
                      <w:rPr>
                        <w:sz w:val="18"/>
                      </w:rPr>
                    </w:pPr>
                    <w:r>
                      <w:rPr>
                        <w:spacing w:val="-3"/>
                        <w:sz w:val="18"/>
                      </w:rPr>
                      <w:t>收敛推断</w:t>
                    </w:r>
                  </w:p>
                  <w:p>
                    <w:pPr>
                      <w:spacing w:before="11" w:line="240" w:lineRule="auto"/>
                      <w:rPr>
                        <w:sz w:val="22"/>
                      </w:rPr>
                    </w:pPr>
                  </w:p>
                  <w:p>
                    <w:pPr>
                      <w:spacing w:before="1"/>
                      <w:ind w:left="0" w:right="39" w:firstLine="0"/>
                      <w:jc w:val="center"/>
                      <w:rPr>
                        <w:rFonts w:ascii="Times New Roman"/>
                        <w:sz w:val="18"/>
                      </w:rPr>
                    </w:pPr>
                    <w:r>
                      <w:rPr>
                        <w:rFonts w:ascii="Times New Roman"/>
                        <w:sz w:val="18"/>
                      </w:rPr>
                      <w:t>Y</w:t>
                    </w:r>
                  </w:p>
                  <w:p>
                    <w:pPr>
                      <w:spacing w:before="8" w:line="240" w:lineRule="auto"/>
                      <w:rPr>
                        <w:rFonts w:ascii="Times New Roman"/>
                        <w:sz w:val="27"/>
                      </w:rPr>
                    </w:pPr>
                  </w:p>
                  <w:p>
                    <w:pPr>
                      <w:spacing w:before="0" w:line="205" w:lineRule="exact"/>
                      <w:ind w:left="-1" w:right="18" w:firstLine="0"/>
                      <w:jc w:val="center"/>
                      <w:rPr>
                        <w:sz w:val="18"/>
                      </w:rPr>
                    </w:pPr>
                    <w:r>
                      <w:rPr>
                        <w:spacing w:val="-7"/>
                        <w:sz w:val="18"/>
                      </w:rPr>
                      <w:t>求位移、孔隙压力、应力</w:t>
                    </w:r>
                  </w:p>
                </w:txbxContent>
              </v:textbox>
            </v:shape>
            <v:shape id="_x0000_s1411" type="#_x0000_t202" style="width:740;height:180;left:6260;position:absolute;top:3949" filled="f" stroked="f">
              <v:textbox inset="0,0,0,0">
                <w:txbxContent>
                  <w:p>
                    <w:pPr>
                      <w:spacing w:before="0" w:line="180" w:lineRule="exact"/>
                      <w:ind w:left="0" w:right="0" w:firstLine="0"/>
                      <w:jc w:val="left"/>
                      <w:rPr>
                        <w:sz w:val="18"/>
                      </w:rPr>
                    </w:pPr>
                    <w:r>
                      <w:rPr>
                        <w:spacing w:val="-3"/>
                        <w:sz w:val="18"/>
                      </w:rPr>
                      <w:t>打印结果</w:t>
                    </w:r>
                  </w:p>
                </w:txbxContent>
              </v:textbox>
            </v:shape>
            <v:shape id="_x0000_s1412" type="#_x0000_t202" style="width:380;height:180;left:6429;position:absolute;top:4734" filled="f" stroked="f">
              <v:textbox inset="0,0,0,0">
                <w:txbxContent>
                  <w:p>
                    <w:pPr>
                      <w:spacing w:before="0" w:line="180" w:lineRule="exact"/>
                      <w:ind w:left="0" w:right="0" w:firstLine="0"/>
                      <w:jc w:val="left"/>
                      <w:rPr>
                        <w:sz w:val="18"/>
                      </w:rPr>
                    </w:pPr>
                    <w:r>
                      <w:rPr>
                        <w:spacing w:val="-5"/>
                        <w:sz w:val="18"/>
                      </w:rPr>
                      <w:t>结束</w:t>
                    </w:r>
                  </w:p>
                </w:txbxContent>
              </v:textbox>
            </v:shape>
            <v:shape id="_x0000_s1413" type="#_x0000_t202" style="width:1235;height:494;left:5985;position:absolute;top:1151" filled="f" stroked="t" strokecolor="black" strokeweight="0.2pt">
              <v:stroke dashstyle="solid"/>
              <v:textbox inset="0,0,0,0">
                <w:txbxContent>
                  <w:p>
                    <w:pPr>
                      <w:spacing w:before="4" w:line="240" w:lineRule="auto"/>
                      <w:rPr>
                        <w:sz w:val="15"/>
                      </w:rPr>
                    </w:pPr>
                  </w:p>
                  <w:p>
                    <w:pPr>
                      <w:spacing w:before="1"/>
                      <w:ind w:left="89" w:right="0" w:firstLine="0"/>
                      <w:jc w:val="left"/>
                      <w:rPr>
                        <w:sz w:val="18"/>
                      </w:rPr>
                    </w:pPr>
                    <w:r>
                      <w:rPr>
                        <w:spacing w:val="-2"/>
                        <w:sz w:val="18"/>
                      </w:rPr>
                      <w:t>计算结构反力</w:t>
                    </w:r>
                  </w:p>
                </w:txbxContent>
              </v:textbox>
            </v:shape>
            <v:shape id="_x0000_s1414" type="#_x0000_t202" style="width:346;height:141;left:3505;position:absolute;top:80" filled="t" fillcolor="#e8eef6" stroked="f">
              <v:fill type="solid"/>
              <v:textbox inset="0,0,0,0">
                <w:txbxContent>
                  <w:p>
                    <w:pPr>
                      <w:spacing w:before="0" w:line="141" w:lineRule="exact"/>
                      <w:ind w:left="83" w:right="0" w:firstLine="0"/>
                      <w:jc w:val="left"/>
                      <w:rPr>
                        <w:color w:val="000000"/>
                        <w:sz w:val="18"/>
                      </w:rPr>
                    </w:pPr>
                    <w:r>
                      <w:rPr>
                        <w:color w:val="000000"/>
                        <w:sz w:val="18"/>
                      </w:rPr>
                      <w:t>环</w:t>
                    </w:r>
                  </w:p>
                </w:txbxContent>
              </v:textbox>
            </v:shape>
            <v:shape id="_x0000_s1415" type="#_x0000_t202" style="width:2468;height:495;left:5337;position:absolute;top:-4328" filled="t" fillcolor="#e8eef6" stroked="t" strokecolor="black" strokeweight="0.2pt">
              <v:fill type="solid"/>
              <v:stroke dashstyle="solid"/>
              <v:textbox inset="0,0,0,0">
                <w:txbxContent>
                  <w:p>
                    <w:pPr>
                      <w:spacing w:before="112"/>
                      <w:ind w:left="331" w:right="0" w:firstLine="0"/>
                      <w:jc w:val="left"/>
                      <w:rPr>
                        <w:color w:val="000000"/>
                        <w:sz w:val="18"/>
                      </w:rPr>
                    </w:pPr>
                    <w:r>
                      <w:rPr>
                        <w:color w:val="000000"/>
                        <w:spacing w:val="-1"/>
                        <w:sz w:val="18"/>
                      </w:rPr>
                      <w:t>导入上级剩余荷载列阵</w:t>
                    </w:r>
                  </w:p>
                </w:txbxContent>
              </v:textbox>
            </v:shape>
          </v:group>
        </w:pict>
      </w:r>
      <w:r>
        <w:pict>
          <v:shape id="_x0000_s1416" style="width:180pt;height:226.2pt;margin-top:-12.57pt;margin-left:150.88pt;mso-position-horizontal-relative:page;position:absolute;z-index:251772928" coordorigin="3018,-251" coordsize="3600,4524" path="m6617,4273l3018,4273,3018,-251e" filled="f" stroked="t" strokecolor="#4677bf" strokeweight="0.2pt">
            <v:stroke dashstyle="solid"/>
            <v:path arrowok="t"/>
          </v:shape>
        </w:pict>
      </w:r>
      <w:r>
        <w:rPr>
          <w:rFonts w:ascii="Times New Roman"/>
          <w:sz w:val="18"/>
        </w:rPr>
        <w:t>N</w:t>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4"/>
        <w:rPr>
          <w:rFonts w:ascii="Times New Roman"/>
          <w:sz w:val="18"/>
        </w:rPr>
      </w:pPr>
    </w:p>
    <w:p>
      <w:pPr>
        <w:spacing w:before="75"/>
        <w:ind w:left="1167" w:right="0" w:firstLine="0"/>
        <w:jc w:val="left"/>
        <w:rPr>
          <w:sz w:val="18"/>
        </w:rPr>
      </w:pPr>
      <w:r>
        <w:rPr>
          <w:sz w:val="18"/>
        </w:rPr>
        <w:t>`</w:t>
      </w:r>
    </w:p>
    <w:p>
      <w:pPr>
        <w:tabs>
          <w:tab w:val="left" w:pos="892"/>
        </w:tabs>
        <w:spacing w:before="140"/>
        <w:ind w:left="0" w:right="1083" w:firstLine="0"/>
        <w:jc w:val="center"/>
        <w:rPr>
          <w:sz w:val="21"/>
        </w:rPr>
      </w:pPr>
      <w:r>
        <w:rPr>
          <w:sz w:val="21"/>
        </w:rPr>
        <w:t>图</w:t>
      </w:r>
      <w:r>
        <w:rPr>
          <w:spacing w:val="-53"/>
          <w:sz w:val="21"/>
        </w:rPr>
        <w:t xml:space="preserve"> </w:t>
      </w:r>
      <w:r>
        <w:rPr>
          <w:sz w:val="21"/>
        </w:rPr>
        <w:t>2-</w:t>
      </w:r>
      <w:r>
        <w:rPr>
          <w:spacing w:val="-5"/>
          <w:sz w:val="21"/>
        </w:rPr>
        <w:t>11</w:t>
      </w:r>
      <w:r>
        <w:rPr>
          <w:sz w:val="21"/>
        </w:rPr>
        <w:tab/>
        <w:t>ZBP</w:t>
      </w:r>
      <w:r>
        <w:rPr>
          <w:spacing w:val="-53"/>
          <w:sz w:val="21"/>
        </w:rPr>
        <w:t xml:space="preserve"> </w:t>
      </w:r>
      <w:r>
        <w:rPr>
          <w:sz w:val="21"/>
        </w:rPr>
        <w:t>程序框</w:t>
      </w:r>
      <w:r>
        <w:rPr>
          <w:spacing w:val="-10"/>
          <w:sz w:val="21"/>
        </w:rPr>
        <w:t>图</w:t>
      </w:r>
    </w:p>
    <w:p>
      <w:pPr>
        <w:spacing w:after="0"/>
        <w:jc w:val="center"/>
        <w:rPr>
          <w:sz w:val="21"/>
        </w:rPr>
        <w:sectPr>
          <w:pgSz w:w="11910" w:h="16840"/>
          <w:pgMar w:top="1920" w:right="160" w:bottom="280" w:left="1580" w:header="708" w:footer="708"/>
          <w:pgNumType w:start="102"/>
          <w:cols w:space="708"/>
        </w:sectPr>
      </w:pPr>
    </w:p>
    <w:p>
      <w:pPr>
        <w:pStyle w:val="ListParagraph"/>
        <w:numPr>
          <w:ilvl w:val="3"/>
          <w:numId w:val="27"/>
        </w:numPr>
        <w:tabs>
          <w:tab w:val="left" w:pos="1180"/>
        </w:tabs>
        <w:spacing w:before="42" w:after="0" w:line="240" w:lineRule="auto"/>
        <w:ind w:left="1180" w:right="0" w:hanging="960"/>
        <w:jc w:val="left"/>
        <w:rPr>
          <w:rFonts w:ascii="黑体" w:eastAsia="黑体"/>
          <w:sz w:val="24"/>
        </w:rPr>
      </w:pPr>
      <w:r>
        <w:rPr>
          <w:rFonts w:ascii="黑体" w:eastAsia="黑体"/>
          <w:spacing w:val="-4"/>
          <w:sz w:val="24"/>
        </w:rPr>
        <w:t>算例一</w:t>
      </w:r>
    </w:p>
    <w:p>
      <w:pPr>
        <w:pStyle w:val="BodyText"/>
        <w:rPr>
          <w:rFonts w:ascii="黑体"/>
          <w:sz w:val="18"/>
        </w:rPr>
      </w:pPr>
    </w:p>
    <w:p>
      <w:pPr>
        <w:pStyle w:val="BodyText"/>
        <w:spacing w:before="1" w:line="312" w:lineRule="auto"/>
        <w:ind w:left="220" w:right="1638" w:firstLine="480"/>
        <w:jc w:val="both"/>
      </w:pPr>
      <w:r>
        <w:pict>
          <v:shape id="_x0000_s1417" type="#_x0000_t202" style="width:3.1pt;height:7.7pt;margin-top:9.02pt;margin-left:428.61pt;mso-position-horizontal-relative:page;position:absolute;z-index:-251542528" filled="f" stroked="f">
            <v:textbox inset="0,0,0,0">
              <w:txbxContent>
                <w:p>
                  <w:pPr>
                    <w:spacing w:before="0" w:line="154" w:lineRule="exact"/>
                    <w:ind w:left="0" w:right="0" w:firstLine="0"/>
                    <w:jc w:val="left"/>
                    <w:rPr>
                      <w:rFonts w:ascii="Times New Roman"/>
                      <w:i/>
                      <w:sz w:val="14"/>
                    </w:rPr>
                  </w:pPr>
                  <w:r>
                    <w:rPr>
                      <w:rFonts w:ascii="Times New Roman"/>
                      <w:i/>
                      <w:w w:val="99"/>
                      <w:sz w:val="14"/>
                    </w:rPr>
                    <w:t>v</w:t>
                  </w:r>
                </w:p>
              </w:txbxContent>
            </v:textbox>
          </v:shape>
        </w:pict>
      </w:r>
      <w:r>
        <w:pict>
          <v:shape id="_x0000_s1418" type="#_x0000_t202" style="width:73.5pt;height:7.7pt;margin-top:29.02pt;margin-left:239.85pt;mso-position-horizontal-relative:page;position:absolute;z-index:-251541504" filled="f" stroked="f">
            <v:textbox inset="0,0,0,0">
              <w:txbxContent>
                <w:p>
                  <w:pPr>
                    <w:tabs>
                      <w:tab w:val="left" w:pos="1400"/>
                    </w:tabs>
                    <w:spacing w:before="0" w:line="154" w:lineRule="exact"/>
                    <w:ind w:left="0" w:right="0" w:firstLine="0"/>
                    <w:jc w:val="left"/>
                    <w:rPr>
                      <w:rFonts w:ascii="Times New Roman"/>
                      <w:sz w:val="14"/>
                    </w:rPr>
                  </w:pPr>
                  <w:r>
                    <w:rPr>
                      <w:rFonts w:ascii="Times New Roman"/>
                      <w:spacing w:val="-10"/>
                      <w:sz w:val="14"/>
                    </w:rPr>
                    <w:t>0</w:t>
                  </w:r>
                  <w:r>
                    <w:rPr>
                      <w:rFonts w:ascii="Times New Roman"/>
                      <w:sz w:val="14"/>
                    </w:rPr>
                    <w:tab/>
                  </w:r>
                  <w:r>
                    <w:rPr>
                      <w:rFonts w:ascii="Times New Roman"/>
                      <w:spacing w:val="-10"/>
                      <w:sz w:val="14"/>
                    </w:rPr>
                    <w:t>0</w:t>
                  </w:r>
                </w:p>
              </w:txbxContent>
            </v:textbox>
          </v:shape>
        </w:pict>
      </w:r>
      <w:r>
        <w:rPr>
          <w:spacing w:val="40"/>
        </w:rPr>
        <w:t xml:space="preserve">计算条件及网格时段划分： </w:t>
      </w:r>
      <w:r>
        <w:rPr>
          <w:rFonts w:ascii="Calibri" w:eastAsia="Calibri" w:hAnsi="Calibri"/>
          <w:i/>
          <w:sz w:val="25"/>
        </w:rPr>
        <w:t>μ</w:t>
      </w:r>
      <w:r>
        <w:rPr>
          <w:rFonts w:ascii="Symbol" w:eastAsia="Symbol" w:hAnsi="Symbol"/>
        </w:rPr>
        <w:sym w:font="Symbol" w:char="F03D"/>
      </w:r>
      <w:r>
        <w:rPr>
          <w:rFonts w:ascii="Times New Roman" w:eastAsia="Times New Roman" w:hAnsi="Times New Roman"/>
          <w:spacing w:val="-15"/>
        </w:rPr>
        <w:t xml:space="preserve"> </w:t>
      </w:r>
      <w:r>
        <w:rPr>
          <w:rFonts w:ascii="Times New Roman" w:eastAsia="Times New Roman" w:hAnsi="Times New Roman"/>
        </w:rPr>
        <w:t>0.301</w:t>
      </w:r>
      <w:r>
        <w:rPr>
          <w:rFonts w:ascii="Times New Roman" w:eastAsia="Times New Roman" w:hAnsi="Times New Roman"/>
          <w:spacing w:val="-15"/>
        </w:rPr>
        <w:t xml:space="preserve"> </w:t>
      </w:r>
      <w:r>
        <w:rPr>
          <w:spacing w:val="-15"/>
        </w:rPr>
        <w:t xml:space="preserve">， </w:t>
      </w:r>
      <w:r>
        <w:rPr>
          <w:rFonts w:ascii="Times New Roman" w:eastAsia="Times New Roman" w:hAnsi="Times New Roman"/>
          <w:i/>
        </w:rPr>
        <w:t>E</w:t>
      </w:r>
      <w:r>
        <w:rPr>
          <w:rFonts w:ascii="Times New Roman" w:eastAsia="Times New Roman" w:hAnsi="Times New Roman"/>
          <w:i/>
          <w:spacing w:val="-15"/>
        </w:rPr>
        <w:t xml:space="preserve"> </w:t>
      </w:r>
      <w:r>
        <w:rPr>
          <w:rFonts w:ascii="Symbol" w:eastAsia="Symbol" w:hAnsi="Symbol"/>
        </w:rPr>
        <w:sym w:font="Symbol" w:char="F03D"/>
      </w:r>
      <w:r>
        <w:rPr>
          <w:rFonts w:ascii="Times New Roman" w:eastAsia="Times New Roman" w:hAnsi="Times New Roman"/>
          <w:spacing w:val="-15"/>
        </w:rPr>
        <w:t xml:space="preserve"> </w:t>
      </w:r>
      <w:r>
        <w:rPr>
          <w:rFonts w:ascii="Times New Roman" w:eastAsia="Times New Roman" w:hAnsi="Times New Roman"/>
        </w:rPr>
        <w:t>3</w:t>
      </w:r>
      <w:r>
        <w:rPr>
          <w:rFonts w:ascii="Times New Roman" w:eastAsia="Times New Roman" w:hAnsi="Times New Roman"/>
          <w:i/>
        </w:rPr>
        <w:t>MPa</w:t>
      </w:r>
      <w:r>
        <w:rPr>
          <w:rFonts w:ascii="Times New Roman" w:eastAsia="Times New Roman" w:hAnsi="Times New Roman"/>
          <w:i/>
          <w:spacing w:val="-15"/>
        </w:rPr>
        <w:t xml:space="preserve"> </w:t>
      </w:r>
      <w:r>
        <w:rPr>
          <w:spacing w:val="-15"/>
        </w:rPr>
        <w:t xml:space="preserve">， </w:t>
      </w:r>
      <w:r>
        <w:rPr>
          <w:rFonts w:ascii="Times New Roman" w:eastAsia="Times New Roman" w:hAnsi="Times New Roman"/>
          <w:i/>
        </w:rPr>
        <w:t>k</w:t>
      </w:r>
      <w:r>
        <w:rPr>
          <w:rFonts w:ascii="Times New Roman" w:eastAsia="Times New Roman" w:hAnsi="Times New Roman"/>
          <w:i/>
          <w:spacing w:val="79"/>
        </w:rPr>
        <w:t xml:space="preserve"> </w:t>
      </w:r>
      <w:r>
        <w:rPr>
          <w:rFonts w:ascii="Symbol" w:eastAsia="Symbol" w:hAnsi="Symbol"/>
        </w:rPr>
        <w:sym w:font="Symbol" w:char="F03D"/>
      </w:r>
      <w:r>
        <w:rPr>
          <w:rFonts w:ascii="Times New Roman" w:eastAsia="Times New Roman" w:hAnsi="Times New Roman"/>
          <w:spacing w:val="-15"/>
        </w:rPr>
        <w:t xml:space="preserve"> </w:t>
      </w:r>
      <w:r>
        <w:rPr>
          <w:rFonts w:ascii="Times New Roman" w:eastAsia="Times New Roman" w:hAnsi="Times New Roman"/>
        </w:rPr>
        <w:t>10</w:t>
      </w:r>
      <w:r>
        <w:rPr>
          <w:rFonts w:ascii="Symbol" w:eastAsia="Symbol" w:hAnsi="Symbol"/>
          <w:vertAlign w:val="superscript"/>
        </w:rPr>
        <w:sym w:font="Symbol" w:char="F02D"/>
      </w:r>
      <w:r>
        <w:rPr>
          <w:rFonts w:ascii="Times New Roman" w:eastAsia="Times New Roman" w:hAnsi="Times New Roman"/>
          <w:vertAlign w:val="superscript"/>
        </w:rPr>
        <w:t>6</w:t>
      </w:r>
      <w:r>
        <w:rPr>
          <w:rFonts w:ascii="Times New Roman" w:eastAsia="Times New Roman" w:hAnsi="Times New Roman"/>
          <w:spacing w:val="-15"/>
          <w:vertAlign w:val="baseline"/>
        </w:rPr>
        <w:t xml:space="preserve"> </w:t>
      </w:r>
      <w:r>
        <w:rPr>
          <w:rFonts w:ascii="Times New Roman" w:eastAsia="Times New Roman" w:hAnsi="Times New Roman"/>
          <w:i/>
          <w:vertAlign w:val="baseline"/>
        </w:rPr>
        <w:t>cm</w:t>
      </w:r>
      <w:r>
        <w:rPr>
          <w:rFonts w:ascii="Times New Roman" w:eastAsia="Times New Roman" w:hAnsi="Times New Roman"/>
          <w:i/>
          <w:spacing w:val="-15"/>
          <w:vertAlign w:val="baseline"/>
        </w:rPr>
        <w:t xml:space="preserve"> </w:t>
      </w:r>
      <w:r>
        <w:rPr>
          <w:rFonts w:ascii="Times New Roman" w:eastAsia="Times New Roman" w:hAnsi="Times New Roman"/>
          <w:spacing w:val="-7"/>
          <w:vertAlign w:val="baseline"/>
        </w:rPr>
        <w:t xml:space="preserve">/ </w:t>
      </w:r>
      <w:r>
        <w:rPr>
          <w:rFonts w:ascii="Times New Roman" w:eastAsia="Times New Roman" w:hAnsi="Times New Roman"/>
          <w:i/>
          <w:vertAlign w:val="baseline"/>
        </w:rPr>
        <w:t>s</w:t>
      </w:r>
      <w:r>
        <w:rPr>
          <w:rFonts w:ascii="Times New Roman" w:eastAsia="Times New Roman" w:hAnsi="Times New Roman"/>
          <w:i/>
          <w:spacing w:val="-8"/>
          <w:vertAlign w:val="baseline"/>
        </w:rPr>
        <w:t xml:space="preserve"> </w:t>
      </w:r>
      <w:r>
        <w:rPr>
          <w:vertAlign w:val="baseline"/>
        </w:rPr>
        <w:t xml:space="preserve">， </w:t>
      </w:r>
      <w:r>
        <w:rPr>
          <w:rFonts w:ascii="Times New Roman" w:eastAsia="Times New Roman" w:hAnsi="Times New Roman"/>
          <w:i/>
          <w:vertAlign w:val="baseline"/>
        </w:rPr>
        <w:t>H</w:t>
      </w:r>
      <w:r>
        <w:rPr>
          <w:rFonts w:ascii="Times New Roman" w:eastAsia="Times New Roman" w:hAnsi="Times New Roman"/>
          <w:i/>
          <w:spacing w:val="-15"/>
          <w:vertAlign w:val="baseline"/>
        </w:rPr>
        <w:t xml:space="preserve"> </w:t>
      </w:r>
      <w:r>
        <w:rPr>
          <w:rFonts w:ascii="Symbol" w:eastAsia="Symbol" w:hAnsi="Symbol"/>
          <w:vertAlign w:val="baseline"/>
        </w:rPr>
        <w:sym w:font="Symbol" w:char="F03D"/>
      </w:r>
      <w:r>
        <w:rPr>
          <w:rFonts w:ascii="Times New Roman" w:eastAsia="Times New Roman" w:hAnsi="Times New Roman"/>
          <w:spacing w:val="-15"/>
          <w:vertAlign w:val="baseline"/>
        </w:rPr>
        <w:t xml:space="preserve"> </w:t>
      </w:r>
      <w:r>
        <w:rPr>
          <w:rFonts w:ascii="Times New Roman" w:eastAsia="Times New Roman" w:hAnsi="Times New Roman"/>
          <w:vertAlign w:val="baseline"/>
        </w:rPr>
        <w:t>10</w:t>
      </w:r>
      <w:r>
        <w:rPr>
          <w:rFonts w:ascii="Times New Roman" w:eastAsia="Times New Roman" w:hAnsi="Times New Roman"/>
          <w:i/>
          <w:vertAlign w:val="baseline"/>
        </w:rPr>
        <w:t>m</w:t>
      </w:r>
      <w:r>
        <w:rPr>
          <w:rFonts w:ascii="Times New Roman" w:eastAsia="Times New Roman" w:hAnsi="Times New Roman"/>
          <w:i/>
          <w:spacing w:val="-15"/>
          <w:vertAlign w:val="baseline"/>
        </w:rPr>
        <w:t xml:space="preserve"> </w:t>
      </w:r>
      <w:r>
        <w:rPr>
          <w:spacing w:val="-15"/>
          <w:vertAlign w:val="baseline"/>
        </w:rPr>
        <w:t xml:space="preserve">， </w:t>
      </w:r>
      <w:r>
        <w:rPr>
          <w:rFonts w:ascii="Times New Roman" w:eastAsia="Times New Roman" w:hAnsi="Times New Roman"/>
          <w:i/>
          <w:vertAlign w:val="baseline"/>
        </w:rPr>
        <w:t>r</w:t>
      </w:r>
      <w:r>
        <w:rPr>
          <w:rFonts w:ascii="Times New Roman" w:eastAsia="Times New Roman" w:hAnsi="Times New Roman"/>
          <w:i/>
          <w:spacing w:val="-15"/>
          <w:vertAlign w:val="baseline"/>
        </w:rPr>
        <w:t xml:space="preserve"> </w:t>
      </w:r>
      <w:r>
        <w:rPr>
          <w:rFonts w:ascii="Symbol" w:eastAsia="Symbol" w:hAnsi="Symbol"/>
          <w:vertAlign w:val="baseline"/>
        </w:rPr>
        <w:sym w:font="Symbol" w:char="F03D"/>
      </w:r>
      <w:r>
        <w:rPr>
          <w:rFonts w:ascii="Times New Roman" w:eastAsia="Times New Roman" w:hAnsi="Times New Roman"/>
          <w:spacing w:val="-15"/>
          <w:vertAlign w:val="baseline"/>
        </w:rPr>
        <w:t xml:space="preserve"> </w:t>
      </w:r>
      <w:r>
        <w:rPr>
          <w:rFonts w:ascii="Times New Roman" w:eastAsia="Times New Roman" w:hAnsi="Times New Roman"/>
          <w:vertAlign w:val="baseline"/>
        </w:rPr>
        <w:t>20</w:t>
      </w:r>
      <w:r>
        <w:rPr>
          <w:rFonts w:ascii="Times New Roman" w:eastAsia="Times New Roman" w:hAnsi="Times New Roman"/>
          <w:i/>
          <w:vertAlign w:val="baseline"/>
        </w:rPr>
        <w:t>KN</w:t>
      </w:r>
      <w:r>
        <w:rPr>
          <w:rFonts w:ascii="Times New Roman" w:eastAsia="Times New Roman" w:hAnsi="Times New Roman"/>
          <w:i/>
          <w:spacing w:val="-15"/>
          <w:vertAlign w:val="baseline"/>
        </w:rPr>
        <w:t xml:space="preserve"> </w:t>
      </w:r>
      <w:r>
        <w:rPr>
          <w:rFonts w:ascii="Times New Roman" w:eastAsia="Times New Roman" w:hAnsi="Times New Roman"/>
          <w:spacing w:val="-8"/>
          <w:vertAlign w:val="baseline"/>
        </w:rPr>
        <w:t xml:space="preserve">/ </w:t>
      </w:r>
      <w:r>
        <w:rPr>
          <w:rFonts w:ascii="Times New Roman" w:eastAsia="Times New Roman" w:hAnsi="Times New Roman"/>
          <w:i/>
          <w:vertAlign w:val="baseline"/>
        </w:rPr>
        <w:t>m</w:t>
      </w:r>
      <w:r>
        <w:rPr>
          <w:rFonts w:ascii="Times New Roman" w:eastAsia="Times New Roman" w:hAnsi="Times New Roman"/>
          <w:vertAlign w:val="superscript"/>
        </w:rPr>
        <w:t>3</w:t>
      </w:r>
      <w:r>
        <w:rPr>
          <w:rFonts w:ascii="Times New Roman" w:eastAsia="Times New Roman" w:hAnsi="Times New Roman"/>
          <w:spacing w:val="-15"/>
          <w:vertAlign w:val="baseline"/>
        </w:rPr>
        <w:t xml:space="preserve"> </w:t>
      </w:r>
      <w:r>
        <w:rPr>
          <w:spacing w:val="-15"/>
          <w:vertAlign w:val="baseline"/>
        </w:rPr>
        <w:t xml:space="preserve">， </w:t>
      </w:r>
      <w:r>
        <w:rPr>
          <w:rFonts w:ascii="Times New Roman" w:eastAsia="Times New Roman" w:hAnsi="Times New Roman"/>
          <w:vertAlign w:val="baseline"/>
        </w:rPr>
        <w:t>q</w:t>
      </w:r>
      <w:r>
        <w:rPr>
          <w:rFonts w:ascii="Times New Roman" w:eastAsia="Times New Roman" w:hAnsi="Times New Roman"/>
          <w:spacing w:val="19"/>
          <w:vertAlign w:val="baseline"/>
        </w:rPr>
        <w:t xml:space="preserve"> </w:t>
      </w:r>
      <w:r>
        <w:rPr>
          <w:rFonts w:ascii="Symbol" w:eastAsia="Symbol" w:hAnsi="Symbol"/>
          <w:vertAlign w:val="baseline"/>
        </w:rPr>
        <w:sym w:font="Symbol" w:char="F03D"/>
      </w:r>
      <w:r>
        <w:rPr>
          <w:rFonts w:ascii="Times New Roman" w:eastAsia="Times New Roman" w:hAnsi="Times New Roman"/>
          <w:spacing w:val="-15"/>
          <w:vertAlign w:val="baseline"/>
        </w:rPr>
        <w:t xml:space="preserve"> </w:t>
      </w:r>
      <w:r>
        <w:rPr>
          <w:rFonts w:ascii="Times New Roman" w:eastAsia="Times New Roman" w:hAnsi="Times New Roman"/>
          <w:vertAlign w:val="baseline"/>
        </w:rPr>
        <w:t>100</w:t>
      </w:r>
      <w:r>
        <w:rPr>
          <w:rFonts w:ascii="Times New Roman" w:eastAsia="Times New Roman" w:hAnsi="Times New Roman"/>
          <w:i/>
          <w:vertAlign w:val="baseline"/>
        </w:rPr>
        <w:t>kpa</w:t>
      </w:r>
      <w:r>
        <w:rPr>
          <w:rFonts w:ascii="Times New Roman" w:eastAsia="Times New Roman" w:hAnsi="Times New Roman"/>
          <w:i/>
          <w:spacing w:val="-15"/>
          <w:vertAlign w:val="baseline"/>
        </w:rPr>
        <w:t xml:space="preserve"> </w:t>
      </w:r>
      <w:r>
        <w:rPr>
          <w:spacing w:val="-15"/>
          <w:vertAlign w:val="baseline"/>
        </w:rPr>
        <w:t xml:space="preserve">， </w:t>
      </w:r>
      <w:r>
        <w:rPr>
          <w:rFonts w:ascii="Times New Roman" w:eastAsia="Times New Roman" w:hAnsi="Times New Roman"/>
          <w:i/>
          <w:vertAlign w:val="baseline"/>
        </w:rPr>
        <w:t>t</w:t>
      </w:r>
      <w:r>
        <w:rPr>
          <w:rFonts w:ascii="Times New Roman" w:eastAsia="Times New Roman" w:hAnsi="Times New Roman"/>
          <w:i/>
          <w:spacing w:val="80"/>
          <w:w w:val="150"/>
          <w:vertAlign w:val="baseline"/>
        </w:rPr>
        <w:t xml:space="preserve"> </w:t>
      </w:r>
      <w:r>
        <w:rPr>
          <w:rFonts w:ascii="Symbol" w:eastAsia="Symbol" w:hAnsi="Symbol"/>
          <w:vertAlign w:val="baseline"/>
        </w:rPr>
        <w:sym w:font="Symbol" w:char="F03D"/>
      </w:r>
      <w:r>
        <w:rPr>
          <w:rFonts w:ascii="Times New Roman" w:eastAsia="Times New Roman" w:hAnsi="Times New Roman"/>
          <w:spacing w:val="-2"/>
          <w:vertAlign w:val="baseline"/>
        </w:rPr>
        <w:t xml:space="preserve"> </w:t>
      </w:r>
      <w:r>
        <w:rPr>
          <w:rFonts w:ascii="Times New Roman" w:eastAsia="Times New Roman" w:hAnsi="Times New Roman"/>
          <w:vertAlign w:val="baseline"/>
        </w:rPr>
        <w:t>70</w:t>
      </w:r>
      <w:r>
        <w:rPr>
          <w:spacing w:val="16"/>
          <w:vertAlign w:val="baseline"/>
        </w:rPr>
        <w:t>天。</w:t>
      </w:r>
      <w:r>
        <w:rPr>
          <w:vertAlign w:val="baseline"/>
        </w:rPr>
        <w:t>x</w:t>
      </w:r>
      <w:r>
        <w:rPr>
          <w:spacing w:val="-15"/>
          <w:vertAlign w:val="baseline"/>
        </w:rPr>
        <w:t xml:space="preserve"> 向和 </w:t>
      </w:r>
      <w:r>
        <w:rPr>
          <w:vertAlign w:val="baseline"/>
        </w:rPr>
        <w:t>y</w:t>
      </w:r>
      <w:r>
        <w:rPr>
          <w:spacing w:val="-6"/>
          <w:vertAlign w:val="baseline"/>
        </w:rPr>
        <w:t xml:space="preserve"> 向各一个单元，</w:t>
      </w:r>
      <w:r>
        <w:rPr>
          <w:vertAlign w:val="baseline"/>
        </w:rPr>
        <w:t>z</w:t>
      </w:r>
      <w:r>
        <w:rPr>
          <w:spacing w:val="-9"/>
          <w:vertAlign w:val="baseline"/>
        </w:rPr>
        <w:t xml:space="preserve">向划分 </w:t>
      </w:r>
      <w:r>
        <w:rPr>
          <w:vertAlign w:val="baseline"/>
        </w:rPr>
        <w:t>7</w:t>
      </w:r>
      <w:r>
        <w:rPr>
          <w:spacing w:val="-10"/>
          <w:vertAlign w:val="baseline"/>
        </w:rPr>
        <w:t xml:space="preserve"> 个单元，如图 </w:t>
      </w:r>
      <w:r>
        <w:rPr>
          <w:vertAlign w:val="baseline"/>
        </w:rPr>
        <w:t>2-12</w:t>
      </w:r>
      <w:r>
        <w:rPr>
          <w:spacing w:val="-9"/>
          <w:vertAlign w:val="baseline"/>
        </w:rPr>
        <w:t xml:space="preserve"> 所示。总单元数为 </w:t>
      </w:r>
      <w:r>
        <w:rPr>
          <w:vertAlign w:val="baseline"/>
        </w:rPr>
        <w:t>7，</w:t>
      </w:r>
      <w:r>
        <w:rPr>
          <w:spacing w:val="-6"/>
          <w:vertAlign w:val="baseline"/>
        </w:rPr>
        <w:t xml:space="preserve">总结点数为 </w:t>
      </w:r>
      <w:r>
        <w:rPr>
          <w:vertAlign w:val="baseline"/>
        </w:rPr>
        <w:t>32。</w:t>
      </w:r>
    </w:p>
    <w:p>
      <w:pPr>
        <w:pStyle w:val="BodyText"/>
        <w:spacing w:line="312" w:lineRule="auto"/>
        <w:ind w:left="220" w:right="1638" w:firstLine="480"/>
        <w:jc w:val="both"/>
      </w:pPr>
      <w:r>
        <w:rPr>
          <w:spacing w:val="-11"/>
        </w:rPr>
        <w:t xml:space="preserve">边界条件为：左右面 </w:t>
      </w:r>
      <w:r>
        <w:rPr>
          <w:spacing w:val="-10"/>
        </w:rPr>
        <w:t>x</w:t>
      </w:r>
      <w:r>
        <w:rPr>
          <w:spacing w:val="-13"/>
        </w:rPr>
        <w:t xml:space="preserve"> 向固定</w:t>
      </w:r>
      <w:r>
        <w:rPr>
          <w:spacing w:val="-10"/>
        </w:rPr>
        <w:t>，z</w:t>
      </w:r>
      <w:r>
        <w:rPr>
          <w:spacing w:val="-14"/>
        </w:rPr>
        <w:t xml:space="preserve"> 向自由，不透水；上面 </w:t>
      </w:r>
      <w:r>
        <w:rPr>
          <w:spacing w:val="-10"/>
        </w:rPr>
        <w:t>x、y</w:t>
      </w:r>
      <w:r>
        <w:rPr>
          <w:spacing w:val="-13"/>
        </w:rPr>
        <w:t xml:space="preserve"> 向固定</w:t>
      </w:r>
      <w:r>
        <w:rPr>
          <w:spacing w:val="-10"/>
        </w:rPr>
        <w:t>，z</w:t>
      </w:r>
      <w:r>
        <w:rPr>
          <w:spacing w:val="-15"/>
        </w:rPr>
        <w:t xml:space="preserve"> 向</w:t>
      </w:r>
      <w:r>
        <w:rPr>
          <w:spacing w:val="-3"/>
        </w:rPr>
        <w:t xml:space="preserve">自由，透水；下面 </w:t>
      </w:r>
      <w:r>
        <w:t>x、y、z</w:t>
      </w:r>
      <w:r>
        <w:rPr>
          <w:spacing w:val="-5"/>
        </w:rPr>
        <w:t xml:space="preserve"> 向均固定且不透水。</w:t>
      </w:r>
    </w:p>
    <w:p>
      <w:pPr>
        <w:pStyle w:val="BodyText"/>
        <w:rPr>
          <w:sz w:val="20"/>
        </w:rPr>
      </w:pPr>
    </w:p>
    <w:p>
      <w:pPr>
        <w:pStyle w:val="BodyText"/>
        <w:rPr>
          <w:sz w:val="21"/>
        </w:rPr>
      </w:pPr>
      <w:r>
        <w:pict>
          <v:group id="_x0000_s1419" style="width:274.95pt;height:207.75pt;margin-top:14.71pt;margin-left:168.17pt;mso-position-horizontal-relative:page;mso-wrap-distance-left:0;mso-wrap-distance-right:0;position:absolute;z-index:-251540480" coordorigin="3363,294" coordsize="5499,4155">
            <v:shape id="_x0000_s1420" style="width:1365;height:6;left:5867;position:absolute;top:1393" coordorigin="5868,1393" coordsize="1365,6" path="m5868,1399l5953,1398m5974,1398l6060,1398m6081,1398l6166,1397m6188,1397l6273,1397m6294,1397l6380,1397m6401,1397l6486,1396m6507,1396l6593,1396m6614,1396l6700,1396m6721,1396l6806,1395m6828,1395l6913,1395m6934,1395l7019,1394m7041,1394l7126,1394m7147,1394l7233,1393e" filled="f" stroked="t" strokecolor="#ccb266" strokeweight="0.01pt">
              <v:stroke dashstyle="solid"/>
              <v:path arrowok="t"/>
            </v:shape>
            <v:shape id="_x0000_s1421" style="width:107;height:65;left:3364;position:absolute;top:4032" coordorigin="3364,4032" coordsize="107,65" path="m3382,4096l3364,4080,3364,4048,3382,4032,3400,4032,3418,4048,3418,4080,3436,4096,3471,4096,3471,4032e" filled="f" stroked="t" strokecolor="black" strokeweight="0.01pt">
              <v:stroke dashstyle="solid"/>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422" type="#_x0000_t75" style="width:5499;height:4086;left:3363;position:absolute;top:362" stroked="f">
              <v:imagedata r:id="rId5" o:title=""/>
            </v:shape>
            <v:shape id="_x0000_s1423" style="width:4509;height:3839;left:4279;position:absolute;top:526" coordorigin="4279,527" coordsize="4509,3839" path="m4279,1247l7297,1247m7297,1247l7297,2084m7580,2109l7580,4266m7102,2222l7102,4318m7102,2222l7102,4366m8788,1389l8788,3546m5491,527l8505,527m7297,1247l8505,527m8505,527l8505,1364m5788,1247l5788,2109e" filled="f" stroked="t" strokecolor="black" strokeweight="0.01pt">
              <v:stroke dashstyle="solid"/>
              <v:path arrowok="t"/>
            </v:shape>
            <v:shape id="_x0000_s1424" style="width:36;height:112;left:5770;position:absolute;top:1997" coordorigin="5771,1998" coordsize="36,112" path="m5788,2109l5771,1998,5806,1998,5788,2109xe" filled="t" fillcolor="black" stroked="f">
              <v:fill type="solid"/>
              <v:path arrowok="t"/>
            </v:shape>
            <v:shape id="_x0000_s1425" style="width:1527;height:863;left:4279;position:absolute;top:1247" coordorigin="4279,1247" coordsize="1527,863" path="m5788,2109l5771,1998,5806,1998,5788,2109xm4279,1247l4279,2109e" filled="f" stroked="t" strokecolor="black" strokeweight="0.01pt">
              <v:stroke dashstyle="solid"/>
              <v:path arrowok="t"/>
            </v:shape>
            <v:shape id="_x0000_s1426" style="width:36;height:112;left:4261;position:absolute;top:1997" coordorigin="4261,1998" coordsize="36,112" path="m4279,2109l4261,1998,4297,1998,4279,2109xe" filled="t" fillcolor="black" stroked="f">
              <v:fill type="solid"/>
              <v:path arrowok="t"/>
            </v:shape>
            <v:shape id="_x0000_s1427" style="width:36;height:862;left:4261;position:absolute;top:1247" coordorigin="4261,1247" coordsize="36,862" path="m4279,2109l4261,1998,4297,1998,4279,2109xm4279,1247l4279,2109e" filled="f" stroked="t" strokecolor="black" strokeweight="0.01pt">
              <v:stroke dashstyle="solid"/>
              <v:path arrowok="t"/>
            </v:shape>
            <v:shape id="_x0000_s1428" style="width:36;height:112;left:4261;position:absolute;top:1997" coordorigin="4261,1998" coordsize="36,112" path="m4279,2109l4261,1998,4297,1998,4279,2109xe" filled="t" fillcolor="black" stroked="f">
              <v:fill type="solid"/>
              <v:path arrowok="t"/>
            </v:shape>
            <v:shape id="_x0000_s1429" style="width:1669;height:863;left:4261;position:absolute;top:1247" coordorigin="4261,1247" coordsize="1669,863" path="m4279,2109l4261,1998,4297,1998,4279,2109xm5930,1247l5930,2109e" filled="f" stroked="t" strokecolor="black" strokeweight="0.01pt">
              <v:stroke dashstyle="solid"/>
              <v:path arrowok="t"/>
            </v:shape>
            <v:shape id="_x0000_s1430" style="width:36;height:112;left:5912;position:absolute;top:1997" coordorigin="5913,1998" coordsize="36,112" path="m5930,2109l5913,1998,5948,1998,5930,2109xe" filled="t" fillcolor="black" stroked="f">
              <v:fill type="solid"/>
              <v:path arrowok="t"/>
            </v:shape>
            <v:shape id="_x0000_s1431" style="width:161;height:863;left:5912;position:absolute;top:1247" coordorigin="5913,1247" coordsize="161,863" path="m5930,2109l5913,1998,5948,1998,5930,2109xm6073,1247l6073,2109e" filled="f" stroked="t" strokecolor="black" strokeweight="0.01pt">
              <v:stroke dashstyle="solid"/>
              <v:path arrowok="t"/>
            </v:shape>
            <v:shape id="_x0000_s1432" style="width:36;height:112;left:6054;position:absolute;top:1997" coordorigin="6055,1998" coordsize="36,112" path="m6073,2109l6055,1998,6090,1998,6073,2109xe" filled="t" fillcolor="black" stroked="f">
              <v:fill type="solid"/>
              <v:path arrowok="t"/>
            </v:shape>
            <v:shape id="_x0000_s1433" style="width:161;height:863;left:6054;position:absolute;top:1247" coordorigin="6055,1247" coordsize="161,863" path="m6073,2109l6055,1998,6090,1998,6073,2109xm6215,1247l6215,2109e" filled="f" stroked="t" strokecolor="black" strokeweight="0.01pt">
              <v:stroke dashstyle="solid"/>
              <v:path arrowok="t"/>
            </v:shape>
            <v:shape id="_x0000_s1434" style="width:36;height:112;left:6197;position:absolute;top:1997" coordorigin="6197,1998" coordsize="36,112" path="m6215,2109l6197,1998,6232,1998,6215,2109xe" filled="t" fillcolor="black" stroked="f">
              <v:fill type="solid"/>
              <v:path arrowok="t"/>
            </v:shape>
            <v:shape id="_x0000_s1435" style="width:160;height:863;left:6197;position:absolute;top:1247" coordorigin="6197,1247" coordsize="160,863" path="m6215,2109l6197,1998,6232,1998,6215,2109xm6357,1247l6357,2109e" filled="f" stroked="t" strokecolor="black" strokeweight="0.01pt">
              <v:stroke dashstyle="solid"/>
              <v:path arrowok="t"/>
            </v:shape>
            <v:shape id="_x0000_s1436" style="width:36;height:112;left:6339;position:absolute;top:1997" coordorigin="6339,1998" coordsize="36,112" path="m6357,2109l6339,1998,6375,1998,6357,2109xe" filled="t" fillcolor="black" stroked="f">
              <v:fill type="solid"/>
              <v:path arrowok="t"/>
            </v:shape>
            <v:shape id="_x0000_s1437" style="width:161;height:863;left:6339;position:absolute;top:1247" coordorigin="6339,1247" coordsize="161,863" path="m6357,2109l6339,1998,6375,1998,6357,2109xm6499,1247l6499,2109e" filled="f" stroked="t" strokecolor="black" strokeweight="0.01pt">
              <v:stroke dashstyle="solid"/>
              <v:path arrowok="t"/>
            </v:shape>
            <v:shape id="_x0000_s1438" style="width:36;height:112;left:6481;position:absolute;top:1997" coordorigin="6481,1998" coordsize="36,112" path="m6499,2109l6481,1998,6517,1998,6499,2109xe" filled="t" fillcolor="black" stroked="f">
              <v:fill type="solid"/>
              <v:path arrowok="t"/>
            </v:shape>
            <v:shape id="_x0000_s1439" style="width:161;height:863;left:6481;position:absolute;top:1247" coordorigin="6481,1247" coordsize="161,863" path="m6499,2109l6481,1998,6517,1998,6499,2109xm6641,1247l6641,2109e" filled="f" stroked="t" strokecolor="black" strokeweight="0.01pt">
              <v:stroke dashstyle="solid"/>
              <v:path arrowok="t"/>
            </v:shape>
            <v:shape id="_x0000_s1440" style="width:36;height:112;left:6623;position:absolute;top:1997" coordorigin="6624,1998" coordsize="36,112" path="m6641,2109l6624,1998,6659,1998,6641,2109xe" filled="t" fillcolor="black" stroked="f">
              <v:fill type="solid"/>
              <v:path arrowok="t"/>
            </v:shape>
            <v:shape id="_x0000_s1441" style="width:160;height:863;left:6623;position:absolute;top:1247" coordorigin="6624,1247" coordsize="160,863" path="m6641,2109l6624,1998,6659,1998,6641,2109xm6784,1247l6784,2109e" filled="f" stroked="t" strokecolor="black" strokeweight="0.01pt">
              <v:stroke dashstyle="solid"/>
              <v:path arrowok="t"/>
            </v:shape>
            <v:shape id="_x0000_s1442" style="width:36;height:112;left:6765;position:absolute;top:1997" coordorigin="6766,1998" coordsize="36,112" path="m6784,2109l6766,1998,6802,1998,6784,2109xe" filled="t" fillcolor="black" stroked="f">
              <v:fill type="solid"/>
              <v:path arrowok="t"/>
            </v:shape>
            <v:shape id="_x0000_s1443" style="width:161;height:863;left:6765;position:absolute;top:1247" coordorigin="6766,1247" coordsize="161,863" path="m6784,2109l6766,1998,6802,1998,6784,2109xm6926,1247l6926,2109e" filled="f" stroked="t" strokecolor="black" strokeweight="0.01pt">
              <v:stroke dashstyle="solid"/>
              <v:path arrowok="t"/>
            </v:shape>
            <v:shape id="_x0000_s1444" style="width:36;height:112;left:6908;position:absolute;top:1997" coordorigin="6908,1998" coordsize="36,112" path="m6926,2109l6908,1998,6944,1998,6926,2109xe" filled="t" fillcolor="black" stroked="f">
              <v:fill type="solid"/>
              <v:path arrowok="t"/>
            </v:shape>
            <v:shape id="_x0000_s1445" style="width:161;height:863;left:6908;position:absolute;top:1247" coordorigin="6908,1247" coordsize="161,863" path="m6926,2109l6908,1998,6944,1998,6926,2109xm7068,1247l7068,2109e" filled="f" stroked="t" strokecolor="black" strokeweight="0.01pt">
              <v:stroke dashstyle="solid"/>
              <v:path arrowok="t"/>
            </v:shape>
            <v:shape id="_x0000_s1446" style="width:36;height:112;left:7050;position:absolute;top:1997" coordorigin="7050,1998" coordsize="36,112" path="m7068,2109l7050,1998,7086,1998,7068,2109xe" filled="t" fillcolor="black" stroked="f">
              <v:fill type="solid"/>
              <v:path arrowok="t"/>
            </v:shape>
            <v:shape id="_x0000_s1447" style="width:133;height:863;left:7050;position:absolute;top:1247" coordorigin="7050,1247" coordsize="133,863" path="m7068,2109l7050,1998,7086,1998,7068,2109xm7183,1247l7183,2109e" filled="f" stroked="t" strokecolor="black" strokeweight="0.01pt">
              <v:stroke dashstyle="solid"/>
              <v:path arrowok="t"/>
            </v:shape>
            <v:shape id="_x0000_s1448" style="width:36;height:112;left:7165;position:absolute;top:1997" coordorigin="7165,1998" coordsize="36,112" path="m7183,2109l7165,1998,7201,1998,7183,2109xe" filled="t" fillcolor="black" stroked="f">
              <v:fill type="solid"/>
              <v:path arrowok="t"/>
            </v:shape>
            <v:shape id="_x0000_s1449" style="width:2808;height:863;left:4393;position:absolute;top:1247" coordorigin="4393,1247" coordsize="2808,863" path="m7183,2109l7165,1998,7201,1998,7183,2109xm4393,1247l4393,2109e" filled="f" stroked="t" strokecolor="black" strokeweight="0.01pt">
              <v:stroke dashstyle="solid"/>
              <v:path arrowok="t"/>
            </v:shape>
            <v:shape id="_x0000_s1450" style="width:36;height:112;left:4375;position:absolute;top:1997" coordorigin="4375,1998" coordsize="36,112" path="m4393,2109l4375,1998,4411,1998,4393,2109xe" filled="t" fillcolor="black" stroked="f">
              <v:fill type="solid"/>
              <v:path arrowok="t"/>
            </v:shape>
            <v:shape id="_x0000_s1451" style="width:133;height:863;left:4375;position:absolute;top:1247" coordorigin="4375,1247" coordsize="133,863" path="m4393,2109l4375,1998,4411,1998,4393,2109xm4508,1247l4508,2109e" filled="f" stroked="t" strokecolor="black" strokeweight="0.01pt">
              <v:stroke dashstyle="solid"/>
              <v:path arrowok="t"/>
            </v:shape>
            <v:shape id="_x0000_s1452" style="width:36;height:112;left:4490;position:absolute;top:1997" coordorigin="4491,1998" coordsize="36,112" path="m4508,2109l4491,1998,4526,1998,4508,2109xe" filled="t" fillcolor="black" stroked="f">
              <v:fill type="solid"/>
              <v:path arrowok="t"/>
            </v:shape>
            <v:shape id="_x0000_s1453" style="width:160;height:863;left:4490;position:absolute;top:1247" coordorigin="4491,1247" coordsize="160,863" path="m4508,2109l4491,1998,4526,1998,4508,2109xm4650,1247l4650,2109e" filled="f" stroked="t" strokecolor="black" strokeweight="0.01pt">
              <v:stroke dashstyle="solid"/>
              <v:path arrowok="t"/>
            </v:shape>
            <v:shape id="_x0000_s1454" style="width:36;height:112;left:4632;position:absolute;top:1997" coordorigin="4633,1998" coordsize="36,112" path="m4650,2109l4633,1998,4668,1998,4650,2109xe" filled="t" fillcolor="black" stroked="f">
              <v:fill type="solid"/>
              <v:path arrowok="t"/>
            </v:shape>
            <v:shape id="_x0000_s1455" style="width:161;height:863;left:4632;position:absolute;top:1247" coordorigin="4633,1247" coordsize="161,863" path="m4650,2109l4633,1998,4668,1998,4650,2109xm4793,1247l4793,2109e" filled="f" stroked="t" strokecolor="black" strokeweight="0.01pt">
              <v:stroke dashstyle="solid"/>
              <v:path arrowok="t"/>
            </v:shape>
            <v:shape id="_x0000_s1456" style="width:36;height:112;left:4774;position:absolute;top:1997" coordorigin="4775,1998" coordsize="36,112" path="m4793,2109l4775,1998,4810,1998,4793,2109xe" filled="t" fillcolor="black" stroked="f">
              <v:fill type="solid"/>
              <v:path arrowok="t"/>
            </v:shape>
            <v:shape id="_x0000_s1457" style="width:161;height:863;left:4774;position:absolute;top:1247" coordorigin="4775,1247" coordsize="161,863" path="m4793,2109l4775,1998,4810,1998,4793,2109xm4935,1247l4935,2109e" filled="f" stroked="t" strokecolor="black" strokeweight="0.01pt">
              <v:stroke dashstyle="solid"/>
              <v:path arrowok="t"/>
            </v:shape>
            <v:shape id="_x0000_s1458" style="width:36;height:112;left:4917;position:absolute;top:1997" coordorigin="4917,1998" coordsize="36,112" path="m4935,2109l4917,1998,4953,1998,4935,2109xe" filled="t" fillcolor="black" stroked="f">
              <v:fill type="solid"/>
              <v:path arrowok="t"/>
            </v:shape>
            <v:shape id="_x0000_s1459" style="width:160;height:863;left:4917;position:absolute;top:1247" coordorigin="4917,1247" coordsize="160,863" path="m4935,2109l4917,1998,4953,1998,4935,2109xm5077,1247l5077,2109e" filled="f" stroked="t" strokecolor="black" strokeweight="0.01pt">
              <v:stroke dashstyle="solid"/>
              <v:path arrowok="t"/>
            </v:shape>
            <v:shape id="_x0000_s1460" style="width:36;height:112;left:5059;position:absolute;top:1997" coordorigin="5059,1998" coordsize="36,112" path="m5077,2109l5059,1998,5095,1998,5077,2109xe" filled="t" fillcolor="black" stroked="f">
              <v:fill type="solid"/>
              <v:path arrowok="t"/>
            </v:shape>
            <v:shape id="_x0000_s1461" style="width:161;height:863;left:5059;position:absolute;top:1247" coordorigin="5059,1247" coordsize="161,863" path="m5077,2109l5059,1998,5095,1998,5077,2109xm5219,1247l5219,2109e" filled="f" stroked="t" strokecolor="black" strokeweight="0.01pt">
              <v:stroke dashstyle="solid"/>
              <v:path arrowok="t"/>
            </v:shape>
            <v:shape id="_x0000_s1462" style="width:36;height:112;left:5201;position:absolute;top:1997" coordorigin="5202,1998" coordsize="36,112" path="m5219,2109l5202,1998,5237,1998,5219,2109xe" filled="t" fillcolor="black" stroked="f">
              <v:fill type="solid"/>
              <v:path arrowok="t"/>
            </v:shape>
            <v:shape id="_x0000_s1463" style="width:161;height:863;left:5201;position:absolute;top:1247" coordorigin="5202,1247" coordsize="161,863" path="m5219,2109l5202,1998,5237,1998,5219,2109xm5362,1247l5362,2109e" filled="f" stroked="t" strokecolor="black" strokeweight="0.01pt">
              <v:stroke dashstyle="solid"/>
              <v:path arrowok="t"/>
            </v:shape>
            <v:shape id="_x0000_s1464" style="width:36;height:112;left:5343;position:absolute;top:1997" coordorigin="5344,1998" coordsize="36,112" path="m5362,2109l5344,1998,5379,1998,5362,2109xe" filled="t" fillcolor="black" stroked="f">
              <v:fill type="solid"/>
              <v:path arrowok="t"/>
            </v:shape>
            <v:shape id="_x0000_s1465" style="width:160;height:863;left:5343;position:absolute;top:1247" coordorigin="5344,1247" coordsize="160,863" path="m5362,2109l5344,1998,5379,1998,5362,2109xm5504,1247l5504,2109e" filled="f" stroked="t" strokecolor="black" strokeweight="0.01pt">
              <v:stroke dashstyle="solid"/>
              <v:path arrowok="t"/>
            </v:shape>
            <v:shape id="_x0000_s1466" style="width:36;height:112;left:5486;position:absolute;top:1997" coordorigin="5486,1998" coordsize="36,112" path="m5504,2109l5486,1998,5522,1998,5504,2109xe" filled="t" fillcolor="black" stroked="f">
              <v:fill type="solid"/>
              <v:path arrowok="t"/>
            </v:shape>
            <v:shape id="_x0000_s1467" style="width:161;height:863;left:5486;position:absolute;top:1247" coordorigin="5486,1247" coordsize="161,863" path="m5504,2109l5486,1998,5522,1998,5504,2109xm5646,1247l5646,2109e" filled="f" stroked="t" strokecolor="black" strokeweight="0.01pt">
              <v:stroke dashstyle="solid"/>
              <v:path arrowok="t"/>
            </v:shape>
            <v:shape id="_x0000_s1468" style="width:36;height:112;left:5628;position:absolute;top:1997" coordorigin="5628,1998" coordsize="36,112" path="m5646,2109l5628,1998,5664,1998,5646,2109xe" filled="t" fillcolor="black" stroked="f">
              <v:fill type="solid"/>
              <v:path arrowok="t"/>
            </v:shape>
            <v:shape id="_x0000_s1469" style="width:1670;height:863;left:5628;position:absolute;top:1247" coordorigin="5628,1247" coordsize="1670,863" path="m5646,2109l5628,1998,5664,1998,5646,2109xm7297,1247l7297,2109e" filled="f" stroked="t" strokecolor="black" strokeweight="0.01pt">
              <v:stroke dashstyle="solid"/>
              <v:path arrowok="t"/>
            </v:shape>
            <v:shape id="_x0000_s1470" style="width:36;height:112;left:7279;position:absolute;top:1997" coordorigin="7279,1998" coordsize="36,112" path="m7297,2109l7279,1998,7315,1998,7297,2109xe" filled="t" fillcolor="black" stroked="f">
              <v:fill type="solid"/>
              <v:path arrowok="t"/>
            </v:shape>
            <v:shape id="_x0000_s1471" style="width:3583;height:1600;left:3835;position:absolute;top:510" coordorigin="3836,510" coordsize="3583,1600" path="m7297,2109l7279,1998,7315,1998,7297,2109xm5208,527l5009,527m4035,1224l3836,1224m3996,1250l3921,1208m5170,552l5095,510m7418,1175l7418,2037e" filled="f" stroked="t" strokecolor="black" strokeweight="0.01pt">
              <v:stroke dashstyle="solid"/>
              <v:path arrowok="t"/>
            </v:shape>
            <v:shape id="_x0000_s1472" style="width:36;height:112;left:7400;position:absolute;top:1925" coordorigin="7400,1926" coordsize="36,112" path="m7418,2037l7400,1926,7436,1926,7418,2037xe" filled="t" fillcolor="black" stroked="f">
              <v:fill type="solid"/>
              <v:path arrowok="t"/>
            </v:shape>
            <v:shape id="_x0000_s1473" style="width:139;height:934;left:7400;position:absolute;top:1103" coordorigin="7400,1103" coordsize="139,934" path="m7418,2037l7400,1926,7436,1926,7418,2037xm7539,1103l7539,1965e" filled="f" stroked="t" strokecolor="black" strokeweight="0.01pt">
              <v:stroke dashstyle="solid"/>
              <v:path arrowok="t"/>
            </v:shape>
            <v:shape id="_x0000_s1474" style="width:36;height:112;left:7521;position:absolute;top:1853" coordorigin="7521,1854" coordsize="36,112" path="m7539,1965l7521,1854,7557,1854,7539,1965xe" filled="t" fillcolor="black" stroked="f">
              <v:fill type="solid"/>
              <v:path arrowok="t"/>
            </v:shape>
            <v:shape id="_x0000_s1475" style="width:139;height:934;left:7521;position:absolute;top:1031" coordorigin="7521,1031" coordsize="139,934" path="m7539,1965l7521,1854,7557,1854,7539,1965xm7660,1031l7660,1893e" filled="f" stroked="t" strokecolor="black" strokeweight="0.01pt">
              <v:stroke dashstyle="solid"/>
              <v:path arrowok="t"/>
            </v:shape>
            <v:shape id="_x0000_s1476" style="width:36;height:112;left:7642;position:absolute;top:1781" coordorigin="7642,1782" coordsize="36,112" path="m7660,1893l7642,1782,7677,1782,7660,1893xe" filled="t" fillcolor="black" stroked="f">
              <v:fill type="solid"/>
              <v:path arrowok="t"/>
            </v:shape>
            <v:shape id="_x0000_s1477" style="width:139;height:934;left:7642;position:absolute;top:959" coordorigin="7642,960" coordsize="139,934" path="m7660,1893l7642,1782,7677,1782,7660,1893xm7781,960l7781,1822e" filled="f" stroked="t" strokecolor="black" strokeweight="0.01pt">
              <v:stroke dashstyle="solid"/>
              <v:path arrowok="t"/>
            </v:shape>
            <v:shape id="_x0000_s1478" style="width:36;height:112;left:7762;position:absolute;top:1710" coordorigin="7763,1710" coordsize="36,112" path="m7781,1822l7763,1710,7798,1710,7781,1822xe" filled="t" fillcolor="black" stroked="f">
              <v:fill type="solid"/>
              <v:path arrowok="t"/>
            </v:shape>
            <v:shape id="_x0000_s1479" style="width:139;height:935;left:7762;position:absolute;top:887" coordorigin="7763,887" coordsize="139,935" path="m7781,1822l7763,1710,7798,1710,7781,1822xm7901,887l7901,1749e" filled="f" stroked="t" strokecolor="black" strokeweight="0.01pt">
              <v:stroke dashstyle="solid"/>
              <v:path arrowok="t"/>
            </v:shape>
            <v:shape id="_x0000_s1480" style="width:36;height:112;left:7883;position:absolute;top:1637" coordorigin="7883,1638" coordsize="36,112" path="m7901,1749l7883,1638,7919,1638,7901,1749xe" filled="t" fillcolor="black" stroked="f">
              <v:fill type="solid"/>
              <v:path arrowok="t"/>
            </v:shape>
            <v:shape id="_x0000_s1481" style="width:140;height:935;left:7883;position:absolute;top:814" coordorigin="7883,815" coordsize="140,935" path="m7901,1749l7883,1638,7919,1638,7901,1749xm8022,815l8022,1677e" filled="f" stroked="t" strokecolor="black" strokeweight="0.01pt">
              <v:stroke dashstyle="solid"/>
              <v:path arrowok="t"/>
            </v:shape>
            <v:shape id="_x0000_s1482" style="width:36;height:112;left:8004;position:absolute;top:1565" coordorigin="8004,1565" coordsize="36,112" path="m8022,1677l8004,1565,8040,1565,8022,1677xe" filled="t" fillcolor="black" stroked="f">
              <v:fill type="solid"/>
              <v:path arrowok="t"/>
            </v:shape>
            <v:shape id="_x0000_s1483" style="width:139;height:933;left:8004;position:absolute;top:744" coordorigin="8004,744" coordsize="139,933" path="m8022,1677l8004,1565,8040,1565,8022,1677xm8143,744l8143,1606e" filled="f" stroked="t" strokecolor="black" strokeweight="0.01pt">
              <v:stroke dashstyle="solid"/>
              <v:path arrowok="t"/>
            </v:shape>
            <v:shape id="_x0000_s1484" style="width:36;height:112;left:8125;position:absolute;top:1494" coordorigin="8125,1495" coordsize="36,112" path="m8143,1606l8125,1495,8161,1495,8143,1606xe" filled="t" fillcolor="black" stroked="f">
              <v:fill type="solid"/>
              <v:path arrowok="t"/>
            </v:shape>
            <v:shape id="_x0000_s1485" style="width:139;height:936;left:8125;position:absolute;top:670" coordorigin="8125,671" coordsize="139,936" path="m8143,1606l8125,1495,8161,1495,8143,1606xm8264,671l8264,1532e" filled="f" stroked="t" strokecolor="black" strokeweight="0.01pt">
              <v:stroke dashstyle="solid"/>
              <v:path arrowok="t"/>
            </v:shape>
            <v:shape id="_x0000_s1486" style="width:36;height:112;left:8246;position:absolute;top:1421" coordorigin="8246,1421" coordsize="36,112" path="m8264,1532l8246,1421,8282,1421,8264,1532xe" filled="t" fillcolor="black" stroked="f">
              <v:fill type="solid"/>
              <v:path arrowok="t"/>
            </v:shape>
            <v:shape id="_x0000_s1487" style="width:139;height:934;left:8246;position:absolute;top:598" coordorigin="8246,599" coordsize="139,934" path="m8264,1532l8246,1421,8282,1421,8264,1532xm8385,599l8385,1460e" filled="f" stroked="t" strokecolor="black" strokeweight="0.01pt">
              <v:stroke dashstyle="solid"/>
              <v:path arrowok="t"/>
            </v:shape>
            <v:shape id="_x0000_s1488" style="width:36;height:112;left:8367;position:absolute;top:1349" coordorigin="8367,1349" coordsize="36,112" path="m8385,1460l8367,1349,8403,1349,8385,1460xe" filled="t" fillcolor="black" stroked="f">
              <v:fill type="solid"/>
              <v:path arrowok="t"/>
            </v:shape>
            <v:shape id="_x0000_s1489" style="width:138;height:934;left:8367;position:absolute;top:526" coordorigin="8367,527" coordsize="138,934" path="m8385,1460l8367,1349,8403,1349,8385,1460xm8505,527l8505,1389e" filled="f" stroked="t" strokecolor="black" strokeweight="0.01pt">
              <v:stroke dashstyle="solid"/>
              <v:path arrowok="t"/>
            </v:shape>
            <v:shape id="_x0000_s1490" style="width:36;height:112;left:8487;position:absolute;top:1277" coordorigin="8487,1277" coordsize="36,112" path="m8505,1389l8487,1277,8523,1277,8505,1389xe" filled="t" fillcolor="black" stroked="f">
              <v:fill type="solid"/>
              <v:path arrowok="t"/>
            </v:shape>
            <v:shape id="_x0000_s1491" style="width:36;height:112;left:8487;position:absolute;top:1277" coordorigin="8487,1277" coordsize="36,112" path="m8505,1389l8487,1277,8523,1277,8505,1389xe" filled="f" stroked="t" strokecolor="black" strokeweight="0.01pt">
              <v:stroke dashstyle="solid"/>
              <v:path arrowok="t"/>
            </v:shape>
            <v:shape id="_x0000_s1492" type="#_x0000_t75" style="width:223;height:423;left:5692;position:absolute;top:2112" stroked="f">
              <v:imagedata r:id="rId6" o:title=""/>
            </v:shape>
            <v:shape id="_x0000_s1493" type="#_x0000_t75" style="width:223;height:201;left:5692;position:absolute;top:2619" stroked="f">
              <v:imagedata r:id="rId7" o:title=""/>
            </v:shape>
            <v:shape id="_x0000_s1494" type="#_x0000_t75" style="width:223;height:201;left:5692;position:absolute;top:2929" stroked="f">
              <v:imagedata r:id="rId8" o:title=""/>
            </v:shape>
            <v:shape id="_x0000_s1495" type="#_x0000_t75" style="width:223;height:202;left:5692;position:absolute;top:3253" stroked="f">
              <v:imagedata r:id="rId9" o:title=""/>
            </v:shape>
            <v:shape id="_x0000_s1496" type="#_x0000_t75" style="width:223;height:201;left:5692;position:absolute;top:3584" stroked="f">
              <v:imagedata r:id="rId10" o:title=""/>
            </v:shape>
            <v:shape id="_x0000_s1497" type="#_x0000_t75" style="width:223;height:202;left:5692;position:absolute;top:3968" stroked="f">
              <v:imagedata r:id="rId11" o:title=""/>
            </v:shape>
            <v:shape id="_x0000_s1498" style="width:3089;height:233;left:5461;position:absolute;top:294" coordorigin="5461,294" coordsize="3089,233" path="m5491,403l8505,403m6980,311l6998,294,6998,391m6980,391l7016,391m5536,428l5461,386m8550,428l8475,386m5491,527l5491,333m8505,527l8505,324e" filled="f" stroked="t" strokecolor="black" strokeweight="0.01pt">
              <v:stroke dashstyle="solid"/>
              <v:path arrowok="t"/>
            </v:shape>
            <v:shape id="_x0000_s1499" style="width:72;height:22;left:8226;position:absolute;top:2098" coordorigin="8227,2098" coordsize="72,22" path="m8227,2120l8227,2098,8298,2109,8227,2120xe" filled="t" fillcolor="black" stroked="f">
              <v:fill type="solid"/>
              <v:path arrowok="t"/>
            </v:shape>
            <v:shape id="_x0000_s1500" style="width:72;height:22;left:8226;position:absolute;top:2098" coordorigin="8227,2098" coordsize="72,22" path="m8227,2098l8227,2120,8298,2109,8227,2098xe" filled="f" stroked="t" strokecolor="black" strokeweight="0.01pt">
              <v:stroke dashstyle="solid"/>
              <v:path arrowok="t"/>
            </v:shape>
            <v:shape id="_x0000_s1501" type="#_x0000_t75" style="width:151;height:156;left:6144;position:absolute;top:956" stroked="f">
              <v:imagedata r:id="rId12" o:title=""/>
            </v:shape>
            <v:shape id="_x0000_s1502" style="width:24;height:64;left:4267;position:absolute;top:314" coordorigin="4268,314" coordsize="24,64" path="m4292,378l4268,378,4280,314,4292,378xe" filled="t" fillcolor="black" stroked="f">
              <v:fill type="solid"/>
              <v:path arrowok="t"/>
            </v:shape>
            <v:shape id="_x0000_s1503" style="width:185;height:86;left:4267;position:absolute;top:314" coordorigin="4268,314" coordsize="185,86" path="m4268,378l4292,378,4280,314,4268,378xm4358,314l4453,314,4358,400,4453,400e" filled="f" stroked="t" strokecolor="black" strokeweight="0.01pt">
              <v:stroke dashstyle="solid"/>
              <v:path arrowok="t"/>
            </v:shape>
            <v:shape id="_x0000_s1504" type="#_x0000_t202" style="width:117;height:198;left:8177;position:absolute;top:2111" filled="f" stroked="f">
              <v:textbox inset="0,0,0,0">
                <w:txbxContent>
                  <w:p>
                    <w:pPr>
                      <w:spacing w:before="4"/>
                      <w:ind w:left="0" w:right="0" w:firstLine="0"/>
                      <w:jc w:val="left"/>
                      <w:rPr>
                        <w:rFonts w:ascii="Microsoft Sans Serif"/>
                        <w:sz w:val="17"/>
                      </w:rPr>
                    </w:pPr>
                    <w:r>
                      <w:rPr>
                        <w:rFonts w:ascii="Microsoft Sans Serif"/>
                        <w:w w:val="113"/>
                        <w:sz w:val="17"/>
                      </w:rPr>
                      <w:t>x</w:t>
                    </w:r>
                  </w:p>
                </w:txbxContent>
              </v:textbox>
            </v:shape>
            <w10:wrap type="topAndBottom"/>
          </v:group>
        </w:pict>
      </w:r>
    </w:p>
    <w:p>
      <w:pPr>
        <w:pStyle w:val="BodyText"/>
        <w:rPr>
          <w:sz w:val="7"/>
        </w:rPr>
      </w:pPr>
    </w:p>
    <w:p>
      <w:pPr>
        <w:spacing w:before="71"/>
        <w:ind w:left="2493" w:right="0" w:firstLine="0"/>
        <w:jc w:val="left"/>
        <w:rPr>
          <w:sz w:val="21"/>
        </w:rPr>
      </w:pPr>
      <w:r>
        <w:rPr>
          <w:spacing w:val="-27"/>
          <w:sz w:val="21"/>
        </w:rPr>
        <w:t xml:space="preserve">图 </w:t>
      </w:r>
      <w:r>
        <w:rPr>
          <w:sz w:val="21"/>
        </w:rPr>
        <w:t>2-12</w:t>
      </w:r>
      <w:r>
        <w:rPr>
          <w:spacing w:val="-9"/>
          <w:sz w:val="21"/>
        </w:rPr>
        <w:t xml:space="preserve"> 典型一维固结问题有限元网格划分图</w:t>
      </w:r>
    </w:p>
    <w:p>
      <w:pPr>
        <w:pStyle w:val="BodyText"/>
        <w:rPr>
          <w:sz w:val="20"/>
        </w:rPr>
      </w:pPr>
    </w:p>
    <w:p>
      <w:pPr>
        <w:pStyle w:val="BodyText"/>
        <w:spacing w:before="1"/>
        <w:rPr>
          <w:sz w:val="14"/>
        </w:rPr>
      </w:pPr>
    </w:p>
    <w:p>
      <w:pPr>
        <w:tabs>
          <w:tab w:val="left" w:pos="1539"/>
          <w:tab w:val="left" w:pos="2662"/>
          <w:tab w:val="left" w:pos="3521"/>
          <w:tab w:val="left" w:pos="5411"/>
        </w:tabs>
        <w:spacing w:before="104" w:line="355" w:lineRule="exact"/>
        <w:ind w:left="745" w:right="0" w:firstLine="0"/>
        <w:jc w:val="left"/>
        <w:rPr>
          <w:rFonts w:ascii="Times New Roman" w:hAnsi="Times New Roman"/>
          <w:i/>
          <w:sz w:val="24"/>
        </w:rPr>
      </w:pPr>
      <w:r>
        <w:rPr>
          <w:rFonts w:ascii="Times New Roman" w:hAnsi="Times New Roman"/>
          <w:i/>
          <w:position w:val="-14"/>
          <w:sz w:val="24"/>
        </w:rPr>
        <w:t>E</w:t>
      </w:r>
      <w:r>
        <w:rPr>
          <w:rFonts w:ascii="Times New Roman" w:hAnsi="Times New Roman"/>
          <w:i/>
          <w:spacing w:val="80"/>
          <w:position w:val="-14"/>
          <w:sz w:val="24"/>
        </w:rPr>
        <w:t xml:space="preserve"> </w:t>
      </w:r>
      <w:r>
        <w:rPr>
          <w:rFonts w:ascii="Symbol" w:hAnsi="Symbol"/>
          <w:position w:val="-14"/>
          <w:sz w:val="24"/>
        </w:rPr>
        <w:sym w:font="Symbol" w:char="F03D"/>
      </w:r>
      <w:r>
        <w:rPr>
          <w:rFonts w:ascii="Times New Roman" w:hAnsi="Times New Roman"/>
          <w:position w:val="-14"/>
          <w:sz w:val="24"/>
        </w:rPr>
        <w:t xml:space="preserve"> </w:t>
      </w:r>
      <w:r>
        <w:rPr>
          <w:rFonts w:ascii="Times New Roman" w:hAnsi="Times New Roman"/>
          <w:i/>
          <w:position w:val="2"/>
          <w:sz w:val="24"/>
          <w:u w:val="single"/>
        </w:rPr>
        <w:tab/>
      </w:r>
      <w:r>
        <w:rPr>
          <w:rFonts w:ascii="Times New Roman" w:hAnsi="Times New Roman"/>
          <w:i/>
          <w:w w:val="90"/>
          <w:position w:val="2"/>
          <w:sz w:val="24"/>
          <w:u w:val="single"/>
        </w:rPr>
        <w:t>E</w:t>
      </w:r>
      <w:r>
        <w:rPr>
          <w:rFonts w:ascii="Times New Roman" w:hAnsi="Times New Roman"/>
          <w:i/>
          <w:spacing w:val="-4"/>
          <w:position w:val="2"/>
          <w:sz w:val="24"/>
          <w:u w:val="single"/>
        </w:rPr>
        <w:t xml:space="preserve"> </w:t>
      </w:r>
      <w:r>
        <w:rPr>
          <w:rFonts w:ascii="Symbol" w:hAnsi="Symbol"/>
          <w:w w:val="90"/>
          <w:sz w:val="31"/>
          <w:u w:val="single"/>
        </w:rPr>
        <w:sym w:font="Symbol" w:char="F028"/>
      </w:r>
      <w:r>
        <w:rPr>
          <w:rFonts w:ascii="Times New Roman" w:hAnsi="Times New Roman"/>
          <w:w w:val="90"/>
          <w:position w:val="2"/>
          <w:sz w:val="24"/>
          <w:u w:val="single"/>
        </w:rPr>
        <w:t>1</w:t>
      </w:r>
      <w:r>
        <w:rPr>
          <w:rFonts w:ascii="Symbol" w:hAnsi="Symbol"/>
          <w:w w:val="90"/>
          <w:position w:val="2"/>
          <w:sz w:val="24"/>
          <w:u w:val="single"/>
        </w:rPr>
        <w:sym w:font="Symbol" w:char="F02D"/>
      </w:r>
      <w:r>
        <w:rPr>
          <w:rFonts w:ascii="Times New Roman" w:hAnsi="Times New Roman"/>
          <w:spacing w:val="-14"/>
          <w:w w:val="90"/>
          <w:position w:val="2"/>
          <w:sz w:val="24"/>
        </w:rPr>
        <w:t xml:space="preserve"> </w:t>
      </w:r>
      <w:r>
        <w:rPr>
          <w:rFonts w:ascii="Calibri" w:hAnsi="Calibri"/>
          <w:i/>
          <w:spacing w:val="-5"/>
          <w:w w:val="90"/>
          <w:position w:val="2"/>
          <w:sz w:val="25"/>
          <w:u w:val="single"/>
        </w:rPr>
        <w:t>μ</w:t>
      </w:r>
      <w:r>
        <w:rPr>
          <w:rFonts w:ascii="Symbol" w:hAnsi="Symbol"/>
          <w:spacing w:val="-5"/>
          <w:w w:val="90"/>
          <w:sz w:val="31"/>
          <w:u w:val="single"/>
        </w:rPr>
        <w:sym w:font="Symbol" w:char="F029"/>
      </w:r>
      <w:r>
        <w:rPr>
          <w:rFonts w:ascii="Times New Roman" w:hAnsi="Times New Roman"/>
          <w:sz w:val="31"/>
          <w:u w:val="single"/>
        </w:rPr>
        <w:tab/>
      </w:r>
      <w:r>
        <w:rPr>
          <w:rFonts w:ascii="Times New Roman" w:hAnsi="Times New Roman"/>
          <w:sz w:val="31"/>
        </w:rPr>
        <w:t xml:space="preserve"> </w:t>
      </w:r>
      <w:r>
        <w:rPr>
          <w:rFonts w:ascii="Symbol" w:hAnsi="Symbol"/>
          <w:position w:val="-14"/>
          <w:sz w:val="24"/>
        </w:rPr>
        <w:sym w:font="Symbol" w:char="F03D"/>
      </w:r>
      <w:r>
        <w:rPr>
          <w:rFonts w:ascii="Times New Roman" w:hAnsi="Times New Roman"/>
          <w:position w:val="-14"/>
          <w:sz w:val="24"/>
        </w:rPr>
        <w:t xml:space="preserve"> </w:t>
      </w:r>
      <w:r>
        <w:rPr>
          <w:rFonts w:ascii="Times New Roman" w:hAnsi="Times New Roman"/>
          <w:position w:val="2"/>
          <w:sz w:val="24"/>
          <w:u w:val="single"/>
        </w:rPr>
        <w:tab/>
      </w:r>
      <w:r>
        <w:rPr>
          <w:rFonts w:ascii="Times New Roman" w:hAnsi="Times New Roman"/>
          <w:spacing w:val="10"/>
          <w:w w:val="95"/>
          <w:position w:val="2"/>
          <w:sz w:val="24"/>
          <w:u w:val="single"/>
        </w:rPr>
        <w:t>3</w:t>
      </w:r>
      <w:r>
        <w:rPr>
          <w:rFonts w:ascii="Symbol" w:hAnsi="Symbol"/>
          <w:spacing w:val="10"/>
          <w:w w:val="95"/>
          <w:position w:val="2"/>
          <w:sz w:val="24"/>
          <w:u w:val="single"/>
        </w:rPr>
        <w:sym w:font="Symbol" w:char="F0B4"/>
      </w:r>
      <w:r>
        <w:rPr>
          <w:rFonts w:ascii="Symbol" w:hAnsi="Symbol"/>
          <w:spacing w:val="10"/>
          <w:w w:val="95"/>
          <w:sz w:val="31"/>
          <w:u w:val="single"/>
        </w:rPr>
        <w:sym w:font="Symbol" w:char="F028"/>
      </w:r>
      <w:r>
        <w:rPr>
          <w:rFonts w:ascii="Times New Roman" w:hAnsi="Times New Roman"/>
          <w:spacing w:val="10"/>
          <w:w w:val="95"/>
          <w:position w:val="2"/>
          <w:sz w:val="24"/>
          <w:u w:val="single"/>
        </w:rPr>
        <w:t>1</w:t>
      </w:r>
      <w:r>
        <w:rPr>
          <w:rFonts w:ascii="Symbol" w:hAnsi="Symbol"/>
          <w:spacing w:val="10"/>
          <w:w w:val="95"/>
          <w:position w:val="2"/>
          <w:sz w:val="24"/>
          <w:u w:val="single"/>
        </w:rPr>
        <w:sym w:font="Symbol" w:char="F02D"/>
      </w:r>
      <w:r>
        <w:rPr>
          <w:rFonts w:ascii="Times New Roman" w:hAnsi="Times New Roman"/>
          <w:spacing w:val="-18"/>
          <w:w w:val="95"/>
          <w:position w:val="2"/>
          <w:sz w:val="24"/>
        </w:rPr>
        <w:t xml:space="preserve"> </w:t>
      </w:r>
      <w:r>
        <w:rPr>
          <w:rFonts w:ascii="Times New Roman" w:hAnsi="Times New Roman"/>
          <w:spacing w:val="-2"/>
          <w:position w:val="2"/>
          <w:sz w:val="24"/>
          <w:u w:val="single"/>
        </w:rPr>
        <w:t>0.301</w:t>
      </w:r>
      <w:r>
        <w:rPr>
          <w:rFonts w:ascii="Symbol" w:hAnsi="Symbol"/>
          <w:spacing w:val="-2"/>
          <w:sz w:val="31"/>
          <w:u w:val="single"/>
        </w:rPr>
        <w:sym w:font="Symbol" w:char="F029"/>
      </w:r>
      <w:r>
        <w:rPr>
          <w:rFonts w:ascii="Times New Roman" w:hAnsi="Times New Roman"/>
          <w:sz w:val="31"/>
          <w:u w:val="single"/>
        </w:rPr>
        <w:tab/>
      </w:r>
      <w:r>
        <w:rPr>
          <w:rFonts w:ascii="Times New Roman" w:hAnsi="Times New Roman"/>
          <w:spacing w:val="-3"/>
          <w:sz w:val="31"/>
        </w:rPr>
        <w:t xml:space="preserve"> </w:t>
      </w:r>
      <w:r>
        <w:rPr>
          <w:rFonts w:ascii="Symbol" w:hAnsi="Symbol"/>
          <w:position w:val="-14"/>
          <w:sz w:val="24"/>
        </w:rPr>
        <w:sym w:font="Symbol" w:char="F03D"/>
      </w:r>
      <w:r>
        <w:rPr>
          <w:rFonts w:ascii="Times New Roman" w:hAnsi="Times New Roman"/>
          <w:position w:val="-14"/>
          <w:sz w:val="24"/>
        </w:rPr>
        <w:t xml:space="preserve"> 4.05</w:t>
      </w:r>
      <w:r>
        <w:rPr>
          <w:rFonts w:ascii="Times New Roman" w:hAnsi="Times New Roman"/>
          <w:i/>
          <w:position w:val="-14"/>
          <w:sz w:val="24"/>
        </w:rPr>
        <w:t>MPa</w:t>
      </w:r>
    </w:p>
    <w:p>
      <w:pPr>
        <w:tabs>
          <w:tab w:val="left" w:pos="1230"/>
          <w:tab w:val="left" w:pos="2925"/>
        </w:tabs>
        <w:spacing w:before="5"/>
        <w:ind w:left="893" w:right="0" w:firstLine="0"/>
        <w:jc w:val="left"/>
        <w:rPr>
          <w:rFonts w:ascii="Symbol" w:hAnsi="Symbol"/>
          <w:sz w:val="31"/>
        </w:rPr>
      </w:pPr>
      <w:r>
        <w:rPr>
          <w:rFonts w:ascii="Times New Roman" w:hAnsi="Times New Roman"/>
          <w:i/>
          <w:spacing w:val="-10"/>
          <w:position w:val="14"/>
          <w:sz w:val="14"/>
        </w:rPr>
        <w:t>s</w:t>
      </w:r>
      <w:r>
        <w:rPr>
          <w:rFonts w:ascii="Times New Roman" w:hAnsi="Times New Roman"/>
          <w:i/>
          <w:position w:val="14"/>
          <w:sz w:val="14"/>
        </w:rPr>
        <w:tab/>
      </w:r>
      <w:r>
        <w:rPr>
          <w:rFonts w:ascii="Symbol" w:hAnsi="Symbol"/>
          <w:w w:val="90"/>
          <w:sz w:val="31"/>
        </w:rPr>
        <w:sym w:font="Symbol" w:char="F028"/>
      </w:r>
      <w:r>
        <w:rPr>
          <w:rFonts w:ascii="Times New Roman" w:hAnsi="Times New Roman"/>
          <w:w w:val="90"/>
          <w:position w:val="2"/>
          <w:sz w:val="24"/>
        </w:rPr>
        <w:t>1</w:t>
      </w:r>
      <w:r>
        <w:rPr>
          <w:rFonts w:ascii="Symbol" w:hAnsi="Symbol"/>
          <w:w w:val="90"/>
          <w:position w:val="2"/>
          <w:sz w:val="24"/>
        </w:rPr>
        <w:sym w:font="Symbol" w:char="F02B"/>
      </w:r>
      <w:r>
        <w:rPr>
          <w:rFonts w:ascii="Times New Roman" w:hAnsi="Times New Roman"/>
          <w:spacing w:val="-20"/>
          <w:w w:val="90"/>
          <w:position w:val="2"/>
          <w:sz w:val="24"/>
        </w:rPr>
        <w:t xml:space="preserve"> </w:t>
      </w:r>
      <w:r>
        <w:rPr>
          <w:rFonts w:ascii="Calibri" w:hAnsi="Calibri"/>
          <w:i/>
          <w:w w:val="90"/>
          <w:position w:val="2"/>
          <w:sz w:val="25"/>
        </w:rPr>
        <w:t>μ</w:t>
      </w:r>
      <w:r>
        <w:rPr>
          <w:rFonts w:ascii="Symbol" w:hAnsi="Symbol"/>
          <w:w w:val="90"/>
          <w:sz w:val="31"/>
        </w:rPr>
        <w:sym w:font="Symbol" w:char="F029"/>
      </w:r>
      <w:r>
        <w:rPr>
          <w:rFonts w:ascii="Symbol" w:hAnsi="Symbol"/>
          <w:w w:val="90"/>
          <w:sz w:val="31"/>
        </w:rPr>
        <w:sym w:font="Symbol" w:char="F028"/>
      </w:r>
      <w:r>
        <w:rPr>
          <w:rFonts w:ascii="Times New Roman" w:hAnsi="Times New Roman"/>
          <w:w w:val="90"/>
          <w:position w:val="2"/>
          <w:sz w:val="24"/>
        </w:rPr>
        <w:t>1</w:t>
      </w:r>
      <w:r>
        <w:rPr>
          <w:rFonts w:ascii="Symbol" w:hAnsi="Symbol"/>
          <w:w w:val="90"/>
          <w:position w:val="2"/>
          <w:sz w:val="24"/>
        </w:rPr>
        <w:sym w:font="Symbol" w:char="F02D"/>
      </w:r>
      <w:r>
        <w:rPr>
          <w:rFonts w:ascii="Times New Roman" w:hAnsi="Times New Roman"/>
          <w:spacing w:val="-7"/>
          <w:w w:val="90"/>
          <w:position w:val="2"/>
          <w:sz w:val="24"/>
        </w:rPr>
        <w:t xml:space="preserve"> </w:t>
      </w:r>
      <w:r>
        <w:rPr>
          <w:rFonts w:ascii="Times New Roman" w:hAnsi="Times New Roman"/>
          <w:spacing w:val="-5"/>
          <w:w w:val="90"/>
          <w:position w:val="2"/>
          <w:sz w:val="24"/>
        </w:rPr>
        <w:t>2</w:t>
      </w:r>
      <w:r>
        <w:rPr>
          <w:rFonts w:ascii="Calibri" w:hAnsi="Calibri"/>
          <w:i/>
          <w:spacing w:val="-5"/>
          <w:w w:val="90"/>
          <w:position w:val="2"/>
          <w:sz w:val="25"/>
        </w:rPr>
        <w:t>μ</w:t>
      </w:r>
      <w:r>
        <w:rPr>
          <w:rFonts w:ascii="Symbol" w:hAnsi="Symbol"/>
          <w:spacing w:val="-5"/>
          <w:w w:val="90"/>
          <w:sz w:val="31"/>
        </w:rPr>
        <w:sym w:font="Symbol" w:char="F029"/>
      </w:r>
      <w:r>
        <w:rPr>
          <w:rFonts w:ascii="Times New Roman" w:hAnsi="Times New Roman"/>
          <w:sz w:val="31"/>
        </w:rPr>
        <w:tab/>
      </w:r>
      <w:r>
        <w:rPr>
          <w:rFonts w:ascii="Symbol" w:hAnsi="Symbol"/>
          <w:w w:val="90"/>
          <w:sz w:val="31"/>
        </w:rPr>
        <w:sym w:font="Symbol" w:char="F028"/>
      </w:r>
      <w:r>
        <w:rPr>
          <w:rFonts w:ascii="Times New Roman" w:hAnsi="Times New Roman"/>
          <w:w w:val="90"/>
          <w:position w:val="2"/>
          <w:sz w:val="24"/>
        </w:rPr>
        <w:t>1</w:t>
      </w:r>
      <w:r>
        <w:rPr>
          <w:rFonts w:ascii="Symbol" w:hAnsi="Symbol"/>
          <w:w w:val="90"/>
          <w:position w:val="2"/>
          <w:sz w:val="24"/>
        </w:rPr>
        <w:sym w:font="Symbol" w:char="F02B"/>
      </w:r>
      <w:r>
        <w:rPr>
          <w:rFonts w:ascii="Times New Roman" w:hAnsi="Times New Roman"/>
          <w:spacing w:val="25"/>
          <w:position w:val="2"/>
          <w:sz w:val="24"/>
        </w:rPr>
        <w:t xml:space="preserve"> </w:t>
      </w:r>
      <w:r>
        <w:rPr>
          <w:rFonts w:ascii="Times New Roman" w:hAnsi="Times New Roman"/>
          <w:w w:val="90"/>
          <w:position w:val="2"/>
          <w:sz w:val="24"/>
        </w:rPr>
        <w:t>0.301</w:t>
      </w:r>
      <w:r>
        <w:rPr>
          <w:rFonts w:ascii="Symbol" w:hAnsi="Symbol"/>
          <w:w w:val="90"/>
          <w:sz w:val="31"/>
        </w:rPr>
        <w:sym w:font="Symbol" w:char="F029"/>
      </w:r>
      <w:r>
        <w:rPr>
          <w:rFonts w:ascii="Symbol" w:hAnsi="Symbol"/>
          <w:w w:val="90"/>
          <w:position w:val="2"/>
          <w:sz w:val="24"/>
        </w:rPr>
        <w:sym w:font="Symbol" w:char="F0B4"/>
      </w:r>
      <w:r>
        <w:rPr>
          <w:rFonts w:ascii="Symbol" w:hAnsi="Symbol"/>
          <w:w w:val="90"/>
          <w:sz w:val="31"/>
        </w:rPr>
        <w:sym w:font="Symbol" w:char="F028"/>
      </w:r>
      <w:r>
        <w:rPr>
          <w:rFonts w:ascii="Times New Roman" w:hAnsi="Times New Roman"/>
          <w:w w:val="90"/>
          <w:position w:val="2"/>
          <w:sz w:val="24"/>
        </w:rPr>
        <w:t>1</w:t>
      </w:r>
      <w:r>
        <w:rPr>
          <w:rFonts w:ascii="Symbol" w:hAnsi="Symbol"/>
          <w:w w:val="90"/>
          <w:position w:val="2"/>
          <w:sz w:val="24"/>
        </w:rPr>
        <w:sym w:font="Symbol" w:char="F02D"/>
      </w:r>
      <w:r>
        <w:rPr>
          <w:rFonts w:ascii="Times New Roman" w:hAnsi="Times New Roman"/>
          <w:spacing w:val="26"/>
          <w:position w:val="2"/>
          <w:sz w:val="24"/>
        </w:rPr>
        <w:t xml:space="preserve"> </w:t>
      </w:r>
      <w:r>
        <w:rPr>
          <w:rFonts w:ascii="Times New Roman" w:hAnsi="Times New Roman"/>
          <w:w w:val="90"/>
          <w:position w:val="2"/>
          <w:sz w:val="24"/>
        </w:rPr>
        <w:t>2</w:t>
      </w:r>
      <w:r>
        <w:rPr>
          <w:rFonts w:ascii="Times New Roman" w:hAnsi="Times New Roman"/>
          <w:spacing w:val="-7"/>
          <w:w w:val="90"/>
          <w:position w:val="2"/>
          <w:sz w:val="24"/>
        </w:rPr>
        <w:t xml:space="preserve"> </w:t>
      </w:r>
      <w:r>
        <w:rPr>
          <w:rFonts w:ascii="Symbol" w:hAnsi="Symbol"/>
          <w:w w:val="90"/>
          <w:position w:val="2"/>
          <w:sz w:val="24"/>
        </w:rPr>
        <w:sym w:font="Symbol" w:char="F0B4"/>
      </w:r>
      <w:r>
        <w:rPr>
          <w:rFonts w:ascii="Times New Roman" w:hAnsi="Times New Roman"/>
          <w:spacing w:val="3"/>
          <w:position w:val="2"/>
          <w:sz w:val="24"/>
        </w:rPr>
        <w:t xml:space="preserve"> </w:t>
      </w:r>
      <w:r>
        <w:rPr>
          <w:rFonts w:ascii="Times New Roman" w:hAnsi="Times New Roman"/>
          <w:spacing w:val="-2"/>
          <w:w w:val="90"/>
          <w:position w:val="2"/>
          <w:sz w:val="24"/>
        </w:rPr>
        <w:t>0.301</w:t>
      </w:r>
      <w:r>
        <w:rPr>
          <w:rFonts w:ascii="Symbol" w:hAnsi="Symbol"/>
          <w:spacing w:val="-2"/>
          <w:w w:val="90"/>
          <w:sz w:val="31"/>
        </w:rPr>
        <w:sym w:font="Symbol" w:char="F029"/>
      </w:r>
    </w:p>
    <w:p>
      <w:pPr>
        <w:pStyle w:val="BodyText"/>
        <w:spacing w:before="3"/>
        <w:rPr>
          <w:rFonts w:ascii="Symbol" w:hAnsi="Symbol"/>
          <w:sz w:val="14"/>
        </w:rPr>
      </w:pPr>
    </w:p>
    <w:p>
      <w:pPr>
        <w:spacing w:after="0"/>
        <w:rPr>
          <w:rFonts w:ascii="Symbol" w:hAnsi="Symbol"/>
          <w:sz w:val="14"/>
        </w:rPr>
        <w:sectPr>
          <w:pgSz w:w="11910" w:h="16840"/>
          <w:pgMar w:top="1460" w:right="160" w:bottom="280" w:left="1580" w:header="708" w:footer="708"/>
          <w:pgNumType w:start="103"/>
          <w:cols w:space="708"/>
        </w:sectPr>
      </w:pPr>
    </w:p>
    <w:p>
      <w:pPr>
        <w:pStyle w:val="BodyText"/>
        <w:tabs>
          <w:tab w:val="left" w:pos="1866"/>
        </w:tabs>
        <w:spacing w:before="105" w:line="151" w:lineRule="exact"/>
        <w:ind w:left="1187"/>
        <w:rPr>
          <w:rFonts w:ascii="Times New Roman" w:hAnsi="Times New Roman"/>
        </w:rPr>
      </w:pPr>
      <w:r>
        <w:rPr>
          <w:rFonts w:ascii="Times New Roman" w:hAnsi="Times New Roman"/>
          <w:i/>
        </w:rPr>
        <w:t>k</w:t>
      </w:r>
      <w:r>
        <w:rPr>
          <w:rFonts w:ascii="Times New Roman" w:hAnsi="Times New Roman"/>
          <w:i/>
          <w:spacing w:val="27"/>
        </w:rPr>
        <w:t xml:space="preserve"> </w:t>
      </w:r>
      <w:r>
        <w:rPr>
          <w:rFonts w:ascii="Times New Roman" w:hAnsi="Times New Roman"/>
          <w:i/>
          <w:spacing w:val="-10"/>
        </w:rPr>
        <w:t>E</w:t>
      </w:r>
      <w:r>
        <w:rPr>
          <w:rFonts w:ascii="Times New Roman" w:hAnsi="Times New Roman"/>
          <w:i/>
        </w:rPr>
        <w:tab/>
      </w:r>
      <w:r>
        <w:rPr>
          <w:rFonts w:ascii="Times New Roman" w:hAnsi="Times New Roman"/>
          <w:spacing w:val="-6"/>
        </w:rPr>
        <w:t>10</w:t>
      </w:r>
      <w:r>
        <w:rPr>
          <w:rFonts w:ascii="Symbol" w:hAnsi="Symbol"/>
          <w:spacing w:val="-6"/>
          <w:vertAlign w:val="superscript"/>
        </w:rPr>
        <w:sym w:font="Symbol" w:char="F02D"/>
      </w:r>
      <w:r>
        <w:rPr>
          <w:rFonts w:ascii="Times New Roman" w:hAnsi="Times New Roman"/>
          <w:spacing w:val="-6"/>
          <w:vertAlign w:val="superscript"/>
        </w:rPr>
        <w:t>6</w:t>
      </w:r>
      <w:r>
        <w:rPr>
          <w:rFonts w:ascii="Times New Roman" w:hAnsi="Times New Roman"/>
          <w:spacing w:val="-6"/>
          <w:vertAlign w:val="baseline"/>
        </w:rPr>
        <w:t xml:space="preserve"> </w:t>
      </w:r>
      <w:r>
        <w:rPr>
          <w:rFonts w:ascii="Symbol" w:hAnsi="Symbol"/>
          <w:spacing w:val="-6"/>
          <w:vertAlign w:val="baseline"/>
        </w:rPr>
        <w:sym w:font="Symbol" w:char="F0B4"/>
      </w:r>
      <w:r>
        <w:rPr>
          <w:rFonts w:ascii="Times New Roman" w:hAnsi="Times New Roman"/>
          <w:spacing w:val="-24"/>
          <w:vertAlign w:val="baseline"/>
        </w:rPr>
        <w:t xml:space="preserve"> </w:t>
      </w:r>
      <w:r>
        <w:rPr>
          <w:rFonts w:ascii="Times New Roman" w:hAnsi="Times New Roman"/>
          <w:spacing w:val="-6"/>
          <w:vertAlign w:val="baseline"/>
        </w:rPr>
        <w:t>4.05</w:t>
      </w:r>
      <w:r>
        <w:rPr>
          <w:rFonts w:ascii="Symbol" w:hAnsi="Symbol"/>
          <w:spacing w:val="-6"/>
          <w:vertAlign w:val="baseline"/>
        </w:rPr>
        <w:sym w:font="Symbol" w:char="F0B4"/>
      </w:r>
      <w:r>
        <w:rPr>
          <w:rFonts w:ascii="Times New Roman" w:hAnsi="Times New Roman"/>
          <w:spacing w:val="-6"/>
          <w:vertAlign w:val="baseline"/>
        </w:rPr>
        <w:t>1000</w:t>
      </w:r>
    </w:p>
    <w:p>
      <w:pPr>
        <w:spacing w:before="8" w:line="240" w:lineRule="auto"/>
        <w:rPr>
          <w:rFonts w:ascii="Times New Roman"/>
          <w:sz w:val="21"/>
        </w:rPr>
      </w:pPr>
      <w:r>
        <w:br w:type="column"/>
      </w:r>
    </w:p>
    <w:p>
      <w:pPr>
        <w:tabs>
          <w:tab w:val="left" w:pos="1496"/>
        </w:tabs>
        <w:spacing w:before="0" w:line="7" w:lineRule="exact"/>
        <w:ind w:left="1038" w:right="0" w:firstLine="0"/>
        <w:jc w:val="left"/>
        <w:rPr>
          <w:rFonts w:ascii="Times New Roman" w:hAnsi="Times New Roman"/>
          <w:sz w:val="14"/>
        </w:rPr>
      </w:pPr>
      <w:r>
        <w:rPr>
          <w:rFonts w:ascii="Symbol" w:hAnsi="Symbol"/>
          <w:spacing w:val="-5"/>
          <w:sz w:val="14"/>
        </w:rPr>
        <w:sym w:font="Symbol" w:char="F02D"/>
      </w:r>
      <w:r>
        <w:rPr>
          <w:rFonts w:ascii="Times New Roman" w:hAnsi="Times New Roman"/>
          <w:spacing w:val="-5"/>
          <w:sz w:val="14"/>
        </w:rPr>
        <w:t>2</w:t>
      </w:r>
      <w:r>
        <w:rPr>
          <w:rFonts w:ascii="Times New Roman" w:hAnsi="Times New Roman"/>
          <w:sz w:val="14"/>
        </w:rPr>
        <w:tab/>
      </w:r>
      <w:r>
        <w:rPr>
          <w:rFonts w:ascii="Times New Roman" w:hAnsi="Times New Roman"/>
          <w:spacing w:val="-10"/>
          <w:sz w:val="14"/>
        </w:rPr>
        <w:t>2</w:t>
      </w:r>
    </w:p>
    <w:p>
      <w:pPr>
        <w:spacing w:after="0" w:line="7" w:lineRule="exact"/>
        <w:jc w:val="left"/>
        <w:rPr>
          <w:rFonts w:ascii="Times New Roman" w:hAnsi="Times New Roman"/>
          <w:sz w:val="14"/>
        </w:rPr>
        <w:sectPr>
          <w:type w:val="continuous"/>
          <w:pgSz w:w="11910" w:h="16840"/>
          <w:pgMar w:top="1840" w:right="160" w:bottom="280" w:left="1580" w:header="708" w:footer="708"/>
          <w:pgNumType w:start="104"/>
          <w:cols w:num="2" w:space="708" w:equalWidth="0">
            <w:col w:w="3530" w:space="40"/>
            <w:col w:w="6600" w:space="0"/>
          </w:cols>
        </w:sectPr>
      </w:pPr>
    </w:p>
    <w:p>
      <w:pPr>
        <w:tabs>
          <w:tab w:val="left" w:pos="3600"/>
        </w:tabs>
        <w:spacing w:before="0" w:line="180" w:lineRule="exact"/>
        <w:ind w:left="734" w:right="0" w:firstLine="0"/>
        <w:jc w:val="left"/>
        <w:rPr>
          <w:rFonts w:ascii="Times New Roman" w:hAnsi="Times New Roman"/>
          <w:sz w:val="24"/>
        </w:rPr>
      </w:pPr>
      <w:r>
        <w:rPr>
          <w:rFonts w:ascii="Times New Roman" w:hAnsi="Times New Roman"/>
          <w:i/>
          <w:sz w:val="24"/>
        </w:rPr>
        <w:t>c</w:t>
      </w:r>
      <w:r>
        <w:rPr>
          <w:rFonts w:ascii="Times New Roman" w:hAnsi="Times New Roman"/>
          <w:i/>
          <w:spacing w:val="71"/>
          <w:sz w:val="24"/>
        </w:rPr>
        <w:t xml:space="preserve"> </w:t>
      </w:r>
      <w:r>
        <w:rPr>
          <w:rFonts w:ascii="Symbol" w:hAnsi="Symbol"/>
          <w:sz w:val="24"/>
        </w:rPr>
        <w:sym w:font="Symbol" w:char="F03D"/>
      </w:r>
      <w:r>
        <w:rPr>
          <w:rFonts w:ascii="Times New Roman" w:hAnsi="Times New Roman"/>
          <w:spacing w:val="-3"/>
          <w:sz w:val="24"/>
        </w:rPr>
        <w:t xml:space="preserve"> </w:t>
      </w:r>
      <w:r>
        <w:rPr>
          <w:rFonts w:ascii="Times New Roman" w:hAnsi="Times New Roman"/>
          <w:i/>
          <w:spacing w:val="60"/>
          <w:sz w:val="24"/>
          <w:u w:val="single"/>
          <w:vertAlign w:val="baseline"/>
        </w:rPr>
        <w:t xml:space="preserve"> </w:t>
      </w:r>
      <w:r>
        <w:rPr>
          <w:rFonts w:ascii="Times New Roman" w:hAnsi="Times New Roman"/>
          <w:i/>
          <w:sz w:val="24"/>
          <w:u w:val="single"/>
          <w:vertAlign w:val="superscript"/>
        </w:rPr>
        <w:t>v</w:t>
      </w:r>
      <w:r>
        <w:rPr>
          <w:rFonts w:ascii="Times New Roman" w:hAnsi="Times New Roman"/>
          <w:i/>
          <w:spacing w:val="75"/>
          <w:w w:val="150"/>
          <w:sz w:val="24"/>
          <w:u w:val="single"/>
          <w:vertAlign w:val="baseline"/>
        </w:rPr>
        <w:t xml:space="preserve"> </w:t>
      </w:r>
      <w:r>
        <w:rPr>
          <w:rFonts w:ascii="Times New Roman" w:hAnsi="Times New Roman"/>
          <w:i/>
          <w:sz w:val="24"/>
          <w:u w:val="single"/>
          <w:vertAlign w:val="superscript"/>
        </w:rPr>
        <w:t>s</w:t>
      </w:r>
      <w:r>
        <w:rPr>
          <w:rFonts w:ascii="Times New Roman" w:hAnsi="Times New Roman"/>
          <w:i/>
          <w:spacing w:val="-21"/>
          <w:sz w:val="24"/>
          <w:u w:val="single"/>
          <w:vertAlign w:val="baseline"/>
        </w:rPr>
        <w:t xml:space="preserve"> </w:t>
      </w:r>
      <w:r>
        <w:rPr>
          <w:rFonts w:ascii="Times New Roman" w:hAnsi="Times New Roman"/>
          <w:i/>
          <w:spacing w:val="3"/>
          <w:sz w:val="24"/>
          <w:vertAlign w:val="baseline"/>
        </w:rPr>
        <w:t xml:space="preserve"> </w:t>
      </w:r>
      <w:r>
        <w:rPr>
          <w:rFonts w:ascii="Symbol" w:hAnsi="Symbol"/>
          <w:spacing w:val="-10"/>
          <w:sz w:val="24"/>
          <w:vertAlign w:val="baseline"/>
        </w:rPr>
        <w:sym w:font="Symbol" w:char="F03D"/>
      </w:r>
      <w:r>
        <w:rPr>
          <w:rFonts w:ascii="Times New Roman" w:hAnsi="Times New Roman"/>
          <w:sz w:val="24"/>
          <w:vertAlign w:val="baseline"/>
        </w:rPr>
        <w:tab/>
      </w:r>
      <w:r>
        <w:rPr>
          <w:rFonts w:ascii="Symbol" w:hAnsi="Symbol"/>
          <w:sz w:val="24"/>
          <w:vertAlign w:val="baseline"/>
        </w:rPr>
        <w:sym w:font="Symbol" w:char="F03D"/>
      </w:r>
      <w:r>
        <w:rPr>
          <w:rFonts w:ascii="Times New Roman" w:hAnsi="Times New Roman"/>
          <w:spacing w:val="-5"/>
          <w:sz w:val="24"/>
          <w:vertAlign w:val="baseline"/>
        </w:rPr>
        <w:t xml:space="preserve"> </w:t>
      </w:r>
      <w:r>
        <w:rPr>
          <w:rFonts w:ascii="Times New Roman" w:hAnsi="Times New Roman"/>
          <w:spacing w:val="-2"/>
          <w:sz w:val="24"/>
          <w:vertAlign w:val="baseline"/>
        </w:rPr>
        <w:t>4.13</w:t>
      </w:r>
      <w:r>
        <w:rPr>
          <w:rFonts w:ascii="Symbol" w:hAnsi="Symbol"/>
          <w:spacing w:val="-2"/>
          <w:sz w:val="24"/>
          <w:vertAlign w:val="baseline"/>
        </w:rPr>
        <w:sym w:font="Symbol" w:char="F0B4"/>
      </w:r>
      <w:r>
        <w:rPr>
          <w:rFonts w:ascii="Times New Roman" w:hAnsi="Times New Roman"/>
          <w:spacing w:val="-2"/>
          <w:sz w:val="24"/>
          <w:vertAlign w:val="baseline"/>
        </w:rPr>
        <w:t>10</w:t>
      </w:r>
    </w:p>
    <w:p>
      <w:pPr>
        <w:pStyle w:val="BodyText"/>
        <w:spacing w:line="20" w:lineRule="exact"/>
        <w:ind w:left="1878"/>
        <w:rPr>
          <w:rFonts w:ascii="Times New Roman"/>
          <w:sz w:val="2"/>
        </w:rPr>
      </w:pPr>
      <w:r>
        <w:rPr>
          <w:rFonts w:ascii="Times New Roman"/>
          <w:sz w:val="2"/>
        </w:rPr>
        <w:pict>
          <v:group id="_x0000_i1505" style="width:82.95pt;height:0.6pt;mso-position-horizontal-relative:char;mso-position-vertical-relative:line" coordorigin="0,0" coordsize="1659,12">
            <v:line id="_x0000_s1506" style="position:absolute" from="0,6" to="1659,6" stroked="t" strokecolor="black" strokeweight="0.59pt">
              <v:stroke dashstyle="solid"/>
            </v:line>
            <w10:wrap type="none"/>
          </v:group>
        </w:pict>
      </w:r>
    </w:p>
    <w:p>
      <w:pPr>
        <w:spacing w:before="17" w:line="162" w:lineRule="exact"/>
        <w:ind w:left="137" w:right="0" w:firstLine="0"/>
        <w:jc w:val="left"/>
        <w:rPr>
          <w:rFonts w:ascii="Times New Roman"/>
          <w:i/>
          <w:sz w:val="24"/>
        </w:rPr>
      </w:pPr>
      <w:r>
        <w:br w:type="column"/>
      </w:r>
      <w:r>
        <w:rPr>
          <w:rFonts w:ascii="Times New Roman"/>
          <w:i/>
          <w:sz w:val="24"/>
        </w:rPr>
        <w:t>cm</w:t>
      </w:r>
      <w:r>
        <w:rPr>
          <w:rFonts w:ascii="Times New Roman"/>
          <w:i/>
          <w:spacing w:val="76"/>
          <w:sz w:val="24"/>
        </w:rPr>
        <w:t xml:space="preserve"> </w:t>
      </w:r>
      <w:r>
        <w:rPr>
          <w:rFonts w:ascii="Times New Roman"/>
          <w:sz w:val="24"/>
        </w:rPr>
        <w:t>/</w:t>
      </w:r>
      <w:r>
        <w:rPr>
          <w:rFonts w:ascii="Times New Roman"/>
          <w:spacing w:val="-15"/>
          <w:sz w:val="24"/>
        </w:rPr>
        <w:t xml:space="preserve"> </w:t>
      </w:r>
      <w:r>
        <w:rPr>
          <w:rFonts w:ascii="Times New Roman"/>
          <w:i/>
          <w:spacing w:val="-10"/>
          <w:sz w:val="24"/>
        </w:rPr>
        <w:t>s</w:t>
      </w:r>
    </w:p>
    <w:p>
      <w:pPr>
        <w:spacing w:after="0" w:line="162" w:lineRule="exact"/>
        <w:jc w:val="left"/>
        <w:rPr>
          <w:rFonts w:ascii="Times New Roman"/>
          <w:sz w:val="24"/>
        </w:rPr>
        <w:sectPr>
          <w:type w:val="continuous"/>
          <w:pgSz w:w="11910" w:h="16840"/>
          <w:pgMar w:top="1840" w:right="160" w:bottom="280" w:left="1580" w:header="708" w:footer="708"/>
          <w:pgNumType w:start="105"/>
          <w:cols w:num="2" w:space="708" w:equalWidth="0">
            <w:col w:w="4603" w:space="40"/>
            <w:col w:w="5527" w:space="0"/>
          </w:cols>
        </w:sectPr>
      </w:pPr>
    </w:p>
    <w:p>
      <w:pPr>
        <w:spacing w:before="0" w:line="134" w:lineRule="exact"/>
        <w:ind w:left="0" w:right="216" w:firstLine="0"/>
        <w:jc w:val="right"/>
        <w:rPr>
          <w:rFonts w:ascii="Times New Roman"/>
          <w:i/>
          <w:sz w:val="14"/>
        </w:rPr>
      </w:pPr>
      <w:r>
        <w:rPr>
          <w:rFonts w:ascii="Times New Roman"/>
          <w:i/>
          <w:w w:val="99"/>
          <w:sz w:val="14"/>
        </w:rPr>
        <w:t>v</w:t>
      </w:r>
    </w:p>
    <w:p>
      <w:pPr>
        <w:pStyle w:val="BodyText"/>
        <w:rPr>
          <w:rFonts w:ascii="Times New Roman"/>
          <w:i/>
          <w:sz w:val="14"/>
        </w:rPr>
      </w:pPr>
    </w:p>
    <w:p>
      <w:pPr>
        <w:pStyle w:val="BodyText"/>
        <w:rPr>
          <w:rFonts w:ascii="Times New Roman"/>
          <w:i/>
          <w:sz w:val="14"/>
        </w:rPr>
      </w:pPr>
    </w:p>
    <w:p>
      <w:pPr>
        <w:pStyle w:val="BodyText"/>
        <w:spacing w:before="8"/>
        <w:rPr>
          <w:rFonts w:ascii="Times New Roman"/>
          <w:i/>
          <w:sz w:val="11"/>
        </w:rPr>
      </w:pPr>
    </w:p>
    <w:p>
      <w:pPr>
        <w:spacing w:before="0"/>
        <w:ind w:left="723" w:right="0" w:firstLine="0"/>
        <w:jc w:val="left"/>
        <w:rPr>
          <w:rFonts w:ascii="Symbol" w:hAnsi="Symbol"/>
          <w:sz w:val="24"/>
        </w:rPr>
      </w:pPr>
      <w:r>
        <w:rPr>
          <w:rFonts w:ascii="Times New Roman" w:hAnsi="Times New Roman"/>
          <w:i/>
          <w:sz w:val="24"/>
        </w:rPr>
        <w:t>T</w:t>
      </w:r>
      <w:r>
        <w:rPr>
          <w:rFonts w:ascii="Times New Roman" w:hAnsi="Times New Roman"/>
          <w:i/>
          <w:position w:val="-5"/>
          <w:sz w:val="14"/>
        </w:rPr>
        <w:t>v</w:t>
      </w:r>
      <w:r>
        <w:rPr>
          <w:rFonts w:ascii="Times New Roman" w:hAnsi="Times New Roman"/>
          <w:i/>
          <w:spacing w:val="28"/>
          <w:position w:val="-5"/>
          <w:sz w:val="14"/>
        </w:rPr>
        <w:t xml:space="preserve"> </w:t>
      </w:r>
      <w:r>
        <w:rPr>
          <w:rFonts w:ascii="Symbol" w:hAnsi="Symbol"/>
          <w:spacing w:val="-10"/>
          <w:sz w:val="24"/>
        </w:rPr>
        <w:sym w:font="Symbol" w:char="F03D"/>
      </w:r>
    </w:p>
    <w:p>
      <w:pPr>
        <w:pStyle w:val="BodyText"/>
        <w:spacing w:before="1"/>
        <w:rPr>
          <w:rFonts w:ascii="Symbol" w:hAnsi="Symbol"/>
          <w:sz w:val="34"/>
        </w:rPr>
      </w:pPr>
    </w:p>
    <w:p>
      <w:pPr>
        <w:spacing w:before="1"/>
        <w:ind w:left="738" w:right="0" w:firstLine="0"/>
        <w:jc w:val="left"/>
        <w:rPr>
          <w:rFonts w:ascii="Symbol" w:hAnsi="Symbol"/>
          <w:sz w:val="24"/>
        </w:rPr>
      </w:pPr>
      <w:r>
        <w:pict>
          <v:line id="_x0000_s1507" style="mso-position-horizontal-relative:page;position:absolute;z-index:251777024" from="143.65pt,10.1pt" to="150.8pt,10.1pt" stroked="t" strokecolor="black" strokeweight="0.59pt">
            <v:stroke dashstyle="solid"/>
          </v:line>
        </w:pict>
      </w:r>
      <w:r>
        <w:pict>
          <v:line id="_x0000_s1508" style="mso-position-horizontal-relative:page;position:absolute;z-index:251778048" from="173.1pt,10.1pt" to="196.95pt,10.1pt" stroked="t" strokecolor="black" strokeweight="0.59pt">
            <v:stroke dashstyle="solid"/>
          </v:line>
        </w:pict>
      </w:r>
      <w:r>
        <w:rPr>
          <w:rFonts w:ascii="Symbol" w:hAnsi="Symbol"/>
          <w:sz w:val="24"/>
        </w:rPr>
        <w:sym w:font="Symbol" w:char="F044"/>
      </w:r>
    </w:p>
    <w:p>
      <w:pPr>
        <w:spacing w:before="0" w:line="320" w:lineRule="exact"/>
        <w:ind w:left="95" w:right="0" w:firstLine="0"/>
        <w:jc w:val="left"/>
        <w:rPr>
          <w:rFonts w:ascii="Times New Roman" w:hAnsi="Times New Roman"/>
          <w:i/>
          <w:sz w:val="14"/>
        </w:rPr>
      </w:pPr>
      <w:r>
        <w:br w:type="column"/>
      </w:r>
      <w:r>
        <w:rPr>
          <w:rFonts w:ascii="Calibri" w:hAnsi="Calibri"/>
          <w:i/>
          <w:spacing w:val="-5"/>
          <w:sz w:val="25"/>
        </w:rPr>
        <w:t>γ</w:t>
      </w:r>
      <w:r>
        <w:rPr>
          <w:rFonts w:ascii="Times New Roman" w:hAnsi="Times New Roman"/>
          <w:i/>
          <w:spacing w:val="-5"/>
          <w:position w:val="-5"/>
          <w:sz w:val="14"/>
        </w:rPr>
        <w:t>w</w:t>
      </w:r>
    </w:p>
    <w:p>
      <w:pPr>
        <w:spacing w:before="134" w:line="252" w:lineRule="auto"/>
        <w:ind w:left="41" w:right="8" w:firstLine="21"/>
        <w:jc w:val="left"/>
        <w:rPr>
          <w:rFonts w:ascii="Times New Roman"/>
          <w:sz w:val="14"/>
        </w:rPr>
      </w:pPr>
      <w:r>
        <w:pict>
          <v:line id="_x0000_s1509" style="mso-position-horizontal-relative:page;position:absolute;z-index:-251537408" from="137.8pt,22.6pt" to="154.7pt,22.6pt" stroked="t" strokecolor="black" strokeweight="0.59pt">
            <v:stroke dashstyle="solid"/>
          </v:line>
        </w:pict>
      </w:r>
      <w:r>
        <w:rPr>
          <w:rFonts w:ascii="Times New Roman"/>
          <w:i/>
          <w:spacing w:val="-4"/>
          <w:sz w:val="24"/>
        </w:rPr>
        <w:t>c</w:t>
      </w:r>
      <w:r>
        <w:rPr>
          <w:rFonts w:ascii="Times New Roman"/>
          <w:i/>
          <w:spacing w:val="-4"/>
          <w:position w:val="-5"/>
          <w:sz w:val="14"/>
        </w:rPr>
        <w:t>v</w:t>
      </w:r>
      <w:r>
        <w:rPr>
          <w:rFonts w:ascii="Times New Roman"/>
          <w:i/>
          <w:spacing w:val="-4"/>
          <w:sz w:val="24"/>
        </w:rPr>
        <w:t>t</w:t>
      </w:r>
      <w:r>
        <w:rPr>
          <w:rFonts w:ascii="Times New Roman"/>
          <w:i/>
          <w:spacing w:val="-4"/>
          <w:sz w:val="24"/>
        </w:rPr>
        <w:t xml:space="preserve"> </w:t>
      </w:r>
      <w:r>
        <w:rPr>
          <w:rFonts w:ascii="Times New Roman"/>
          <w:i/>
          <w:spacing w:val="-2"/>
          <w:position w:val="-10"/>
          <w:sz w:val="24"/>
        </w:rPr>
        <w:t>H</w:t>
      </w:r>
      <w:r>
        <w:rPr>
          <w:rFonts w:ascii="Times New Roman"/>
          <w:i/>
          <w:spacing w:val="-22"/>
          <w:position w:val="-10"/>
          <w:sz w:val="24"/>
        </w:rPr>
        <w:t xml:space="preserve"> </w:t>
      </w:r>
      <w:r>
        <w:rPr>
          <w:rFonts w:ascii="Times New Roman"/>
          <w:spacing w:val="-10"/>
          <w:sz w:val="14"/>
        </w:rPr>
        <w:t>2</w:t>
      </w:r>
    </w:p>
    <w:p>
      <w:pPr>
        <w:pStyle w:val="BodyText"/>
        <w:spacing w:before="138" w:line="134" w:lineRule="exact"/>
        <w:ind w:left="147"/>
        <w:rPr>
          <w:rFonts w:ascii="Times New Roman"/>
        </w:rPr>
      </w:pPr>
      <w:r>
        <w:rPr>
          <w:rFonts w:ascii="Times New Roman"/>
        </w:rPr>
        <w:t>1</w:t>
      </w:r>
    </w:p>
    <w:p>
      <w:pPr>
        <w:pStyle w:val="BodyText"/>
        <w:spacing w:line="283" w:lineRule="exact"/>
        <w:ind w:left="682"/>
        <w:rPr>
          <w:rFonts w:ascii="Times New Roman" w:hAnsi="Times New Roman"/>
        </w:rPr>
      </w:pPr>
      <w:r>
        <w:br w:type="column"/>
      </w:r>
      <w:r>
        <w:rPr>
          <w:rFonts w:ascii="Times New Roman" w:hAnsi="Times New Roman"/>
          <w:spacing w:val="-2"/>
        </w:rPr>
        <w:t>9.81</w:t>
      </w:r>
      <w:r>
        <w:rPr>
          <w:rFonts w:ascii="Symbol" w:hAnsi="Symbol"/>
          <w:spacing w:val="-2"/>
        </w:rPr>
        <w:sym w:font="Symbol" w:char="F0B4"/>
      </w:r>
      <w:r>
        <w:rPr>
          <w:rFonts w:ascii="Times New Roman" w:hAnsi="Times New Roman"/>
          <w:spacing w:val="-2"/>
        </w:rPr>
        <w:t>10</w:t>
      </w:r>
      <w:r>
        <w:rPr>
          <w:rFonts w:ascii="Symbol" w:hAnsi="Symbol"/>
          <w:spacing w:val="-2"/>
          <w:vertAlign w:val="superscript"/>
        </w:rPr>
        <w:sym w:font="Symbol" w:char="F02D"/>
      </w:r>
      <w:r>
        <w:rPr>
          <w:rFonts w:ascii="Times New Roman" w:hAnsi="Times New Roman"/>
          <w:spacing w:val="-2"/>
          <w:vertAlign w:val="superscript"/>
        </w:rPr>
        <w:t>2</w:t>
      </w:r>
    </w:p>
    <w:p>
      <w:pPr>
        <w:pStyle w:val="BodyText"/>
        <w:rPr>
          <w:rFonts w:ascii="Times New Roman"/>
          <w:sz w:val="30"/>
        </w:rPr>
      </w:pPr>
    </w:p>
    <w:p>
      <w:pPr>
        <w:pStyle w:val="BodyText"/>
        <w:rPr>
          <w:rFonts w:ascii="Times New Roman"/>
          <w:sz w:val="30"/>
        </w:rPr>
      </w:pPr>
    </w:p>
    <w:p>
      <w:pPr>
        <w:spacing w:before="237" w:line="151" w:lineRule="exact"/>
        <w:ind w:left="361" w:right="0" w:firstLine="0"/>
        <w:jc w:val="left"/>
        <w:rPr>
          <w:rFonts w:ascii="Times New Roman" w:hAnsi="Times New Roman"/>
          <w:sz w:val="24"/>
        </w:rPr>
      </w:pPr>
      <w:r>
        <w:rPr>
          <w:rFonts w:ascii="Symbol" w:hAnsi="Symbol"/>
          <w:spacing w:val="-2"/>
          <w:sz w:val="24"/>
        </w:rPr>
        <w:sym w:font="Symbol" w:char="F044"/>
      </w:r>
      <w:r>
        <w:rPr>
          <w:rFonts w:ascii="Times New Roman" w:hAnsi="Times New Roman"/>
          <w:i/>
          <w:spacing w:val="-2"/>
          <w:sz w:val="24"/>
        </w:rPr>
        <w:t>H</w:t>
      </w:r>
      <w:r>
        <w:rPr>
          <w:rFonts w:ascii="Times New Roman" w:hAnsi="Times New Roman"/>
          <w:i/>
          <w:spacing w:val="-21"/>
          <w:sz w:val="24"/>
        </w:rPr>
        <w:t xml:space="preserve"> </w:t>
      </w:r>
      <w:r>
        <w:rPr>
          <w:rFonts w:ascii="Times New Roman" w:hAnsi="Times New Roman"/>
          <w:spacing w:val="-10"/>
          <w:sz w:val="24"/>
          <w:vertAlign w:val="superscript"/>
        </w:rPr>
        <w:t>2</w:t>
      </w:r>
    </w:p>
    <w:p>
      <w:pPr>
        <w:spacing w:before="0" w:line="240" w:lineRule="auto"/>
        <w:rPr>
          <w:rFonts w:ascii="Times New Roman"/>
          <w:sz w:val="24"/>
        </w:rPr>
      </w:pPr>
      <w:r>
        <w:br w:type="column"/>
      </w:r>
    </w:p>
    <w:p>
      <w:pPr>
        <w:pStyle w:val="BodyText"/>
        <w:spacing w:before="5"/>
        <w:rPr>
          <w:rFonts w:ascii="Times New Roman"/>
          <w:sz w:val="27"/>
        </w:rPr>
      </w:pPr>
    </w:p>
    <w:p>
      <w:pPr>
        <w:pStyle w:val="BodyText"/>
        <w:spacing w:before="1"/>
        <w:ind w:left="723"/>
      </w:pPr>
      <w:r>
        <w:t>（</w:t>
      </w:r>
      <w:r>
        <w:rPr>
          <w:spacing w:val="30"/>
        </w:rPr>
        <w:t>式</w:t>
      </w:r>
      <w:r>
        <w:t>2-</w:t>
      </w:r>
      <w:r>
        <w:rPr>
          <w:spacing w:val="-5"/>
        </w:rPr>
        <w:t>26）</w:t>
      </w:r>
    </w:p>
    <w:p>
      <w:pPr>
        <w:spacing w:after="0"/>
        <w:sectPr>
          <w:type w:val="continuous"/>
          <w:pgSz w:w="11910" w:h="16840"/>
          <w:pgMar w:top="1840" w:right="160" w:bottom="280" w:left="1580" w:header="708" w:footer="708"/>
          <w:pgNumType w:start="106"/>
          <w:cols w:num="4" w:space="708" w:equalWidth="0">
            <w:col w:w="1117" w:space="40"/>
            <w:col w:w="339" w:space="39"/>
            <w:col w:w="1676" w:space="3507"/>
            <w:col w:w="3452" w:space="0"/>
          </w:cols>
        </w:sectPr>
      </w:pPr>
    </w:p>
    <w:p>
      <w:pPr>
        <w:pStyle w:val="BodyText"/>
        <w:tabs>
          <w:tab w:val="left" w:pos="1499"/>
        </w:tabs>
        <w:spacing w:line="25" w:lineRule="exact"/>
        <w:ind w:left="884"/>
        <w:rPr>
          <w:rFonts w:ascii="Times New Roman" w:hAnsi="Times New Roman"/>
        </w:rPr>
      </w:pPr>
      <w:r>
        <w:rPr>
          <w:rFonts w:ascii="Times New Roman" w:hAnsi="Times New Roman"/>
          <w:i/>
        </w:rPr>
        <w:t>t</w:t>
      </w:r>
      <w:r>
        <w:rPr>
          <w:rFonts w:ascii="Times New Roman" w:hAnsi="Times New Roman"/>
          <w:i/>
          <w:spacing w:val="8"/>
        </w:rPr>
        <w:t xml:space="preserve"> </w:t>
      </w:r>
      <w:r>
        <w:rPr>
          <w:rFonts w:ascii="Symbol" w:hAnsi="Symbol"/>
        </w:rPr>
        <w:sym w:font="Symbol" w:char="F03D"/>
      </w:r>
      <w:r>
        <w:rPr>
          <w:rFonts w:ascii="Times New Roman" w:hAnsi="Times New Roman"/>
          <w:spacing w:val="-8"/>
        </w:rPr>
        <w:t xml:space="preserve"> </w:t>
      </w:r>
      <w:r>
        <w:rPr>
          <w:rFonts w:ascii="Times New Roman" w:hAnsi="Times New Roman"/>
          <w:spacing w:val="-10"/>
        </w:rPr>
        <w:t>(</w:t>
      </w:r>
      <w:r>
        <w:rPr>
          <w:rFonts w:ascii="Times New Roman" w:hAnsi="Times New Roman"/>
        </w:rPr>
        <w:tab/>
        <w:t>~</w:t>
      </w:r>
      <w:r>
        <w:rPr>
          <w:rFonts w:ascii="Times New Roman" w:hAnsi="Times New Roman"/>
          <w:spacing w:val="-25"/>
        </w:rPr>
        <w:t xml:space="preserve"> </w:t>
      </w:r>
      <w:r>
        <w:rPr>
          <w:rFonts w:ascii="Times New Roman" w:hAnsi="Times New Roman"/>
          <w:spacing w:val="-5"/>
        </w:rPr>
        <w:t>1)</w:t>
      </w:r>
    </w:p>
    <w:p>
      <w:pPr>
        <w:tabs>
          <w:tab w:val="left" w:pos="2025"/>
        </w:tabs>
        <w:spacing w:before="0" w:line="245" w:lineRule="exact"/>
        <w:ind w:left="1308" w:right="0" w:firstLine="0"/>
        <w:jc w:val="left"/>
        <w:rPr>
          <w:rFonts w:ascii="Times New Roman"/>
          <w:i/>
          <w:sz w:val="14"/>
        </w:rPr>
      </w:pPr>
      <w:r>
        <w:rPr>
          <w:rFonts w:ascii="Times New Roman"/>
          <w:spacing w:val="-10"/>
          <w:sz w:val="24"/>
        </w:rPr>
        <w:t>4</w:t>
      </w:r>
      <w:r>
        <w:rPr>
          <w:rFonts w:ascii="Times New Roman"/>
          <w:sz w:val="24"/>
        </w:rPr>
        <w:tab/>
      </w:r>
      <w:r>
        <w:rPr>
          <w:rFonts w:ascii="Times New Roman"/>
          <w:i/>
          <w:spacing w:val="-5"/>
          <w:sz w:val="24"/>
        </w:rPr>
        <w:t>c</w:t>
      </w:r>
      <w:r>
        <w:rPr>
          <w:rFonts w:ascii="Times New Roman"/>
          <w:i/>
          <w:spacing w:val="-5"/>
          <w:position w:val="-5"/>
          <w:sz w:val="14"/>
        </w:rPr>
        <w:t>v</w:t>
      </w:r>
    </w:p>
    <w:p>
      <w:pPr>
        <w:pStyle w:val="BodyText"/>
        <w:spacing w:line="35" w:lineRule="exact"/>
        <w:ind w:left="884"/>
      </w:pPr>
      <w:r>
        <w:br w:type="column"/>
      </w:r>
      <w:r>
        <w:t>（</w:t>
      </w:r>
      <w:r>
        <w:rPr>
          <w:spacing w:val="30"/>
        </w:rPr>
        <w:t>式</w:t>
      </w:r>
      <w:r>
        <w:t>2-</w:t>
      </w:r>
      <w:r>
        <w:rPr>
          <w:spacing w:val="-5"/>
        </w:rPr>
        <w:t>27）</w:t>
      </w:r>
    </w:p>
    <w:p>
      <w:pPr>
        <w:spacing w:after="0" w:line="35" w:lineRule="exact"/>
        <w:sectPr>
          <w:type w:val="continuous"/>
          <w:pgSz w:w="11910" w:h="16840"/>
          <w:pgMar w:top="1840" w:right="160" w:bottom="280" w:left="1580" w:header="708" w:footer="708"/>
          <w:pgNumType w:start="107"/>
          <w:cols w:num="2" w:space="708" w:equalWidth="0">
            <w:col w:w="2230" w:space="4328"/>
            <w:col w:w="3612" w:space="0"/>
          </w:cols>
        </w:sectPr>
      </w:pPr>
    </w:p>
    <w:p>
      <w:pPr>
        <w:pStyle w:val="BodyText"/>
        <w:spacing w:before="184"/>
        <w:ind w:left="700"/>
      </w:pPr>
      <w:r>
        <w:rPr>
          <w:spacing w:val="-21"/>
        </w:rPr>
        <w:t xml:space="preserve">其中： </w:t>
      </w:r>
      <w:r>
        <w:rPr>
          <w:rFonts w:ascii="Symbol" w:eastAsia="Symbol" w:hAnsi="Symbol"/>
        </w:rPr>
        <w:sym w:font="Symbol" w:char="F044"/>
      </w:r>
      <w:r>
        <w:rPr>
          <w:rFonts w:ascii="Times New Roman" w:eastAsia="Times New Roman" w:hAnsi="Times New Roman"/>
          <w:i/>
        </w:rPr>
        <w:t>H</w:t>
      </w:r>
      <w:r>
        <w:rPr>
          <w:rFonts w:ascii="Times New Roman" w:eastAsia="Times New Roman" w:hAnsi="Times New Roman"/>
          <w:i/>
          <w:spacing w:val="3"/>
        </w:rPr>
        <w:t xml:space="preserve"> </w:t>
      </w:r>
      <w:r>
        <w:t>为透水面旁边渗流方向（</w:t>
      </w:r>
      <w:r>
        <w:rPr>
          <w:spacing w:val="-30"/>
        </w:rPr>
        <w:t xml:space="preserve">即 </w:t>
      </w:r>
      <w:r>
        <w:t>z</w:t>
      </w:r>
      <w:r>
        <w:rPr>
          <w:spacing w:val="-20"/>
        </w:rPr>
        <w:t xml:space="preserve"> 方向</w:t>
      </w:r>
      <w:r>
        <w:t>）</w:t>
      </w:r>
      <w:r>
        <w:rPr>
          <w:spacing w:val="-1"/>
        </w:rPr>
        <w:t>上的单元尺寸平均值。</w:t>
      </w:r>
    </w:p>
    <w:p>
      <w:pPr>
        <w:pStyle w:val="BodyText"/>
        <w:spacing w:before="92" w:line="312" w:lineRule="auto"/>
        <w:ind w:left="220" w:right="1638" w:firstLine="480"/>
      </w:pPr>
      <w:r>
        <w:rPr>
          <w:spacing w:val="-4"/>
        </w:rPr>
        <w:t>由式（2-26）可以计算出每个时段末的时间因子。由式（2-27）可以估算出</w:t>
      </w:r>
      <w:r>
        <w:rPr>
          <w:spacing w:val="-2"/>
        </w:rPr>
        <w:t xml:space="preserve">计算时段。考虑加荷历时 </w:t>
      </w:r>
      <w:r>
        <w:t>70</w:t>
      </w:r>
      <w:r>
        <w:rPr>
          <w:spacing w:val="-8"/>
        </w:rPr>
        <w:t xml:space="preserve"> 天，间歇期 </w:t>
      </w:r>
      <w:r>
        <w:t>70</w:t>
      </w:r>
      <w:r>
        <w:rPr>
          <w:spacing w:val="-8"/>
        </w:rPr>
        <w:t xml:space="preserve"> 天。</w:t>
      </w:r>
    </w:p>
    <w:p>
      <w:pPr>
        <w:spacing w:after="0" w:line="312" w:lineRule="auto"/>
        <w:sectPr>
          <w:type w:val="continuous"/>
          <w:pgSz w:w="11910" w:h="16840"/>
          <w:pgMar w:top="1840" w:right="160" w:bottom="280" w:left="1580" w:header="708" w:footer="708"/>
          <w:pgNumType w:start="108"/>
          <w:cols w:space="708"/>
        </w:sectPr>
      </w:pPr>
    </w:p>
    <w:p>
      <w:pPr>
        <w:spacing w:before="52" w:after="21"/>
        <w:ind w:left="2939" w:right="0" w:firstLine="0"/>
        <w:jc w:val="left"/>
        <w:rPr>
          <w:sz w:val="21"/>
        </w:rPr>
      </w:pPr>
      <w:r>
        <w:pict>
          <v:line id="_x0000_s1510" style="mso-position-horizontal-relative:page;position:absolute;z-index:-251536384" from="470.3pt,41.5pt" to="487.2pt,41.5pt" stroked="t" strokecolor="black" strokeweight="0.59pt">
            <v:stroke dashstyle="solid"/>
          </v:line>
        </w:pict>
      </w:r>
      <w:r>
        <w:rPr>
          <w:spacing w:val="-27"/>
          <w:sz w:val="21"/>
        </w:rPr>
        <w:t xml:space="preserve">表 </w:t>
      </w:r>
      <w:r>
        <w:rPr>
          <w:sz w:val="21"/>
        </w:rPr>
        <w:t>2-1</w:t>
      </w:r>
      <w:r>
        <w:rPr>
          <w:spacing w:val="-1"/>
          <w:sz w:val="21"/>
        </w:rPr>
        <w:t xml:space="preserve"> 计算时段及荷载划分一览表</w:t>
      </w:r>
    </w:p>
    <w:tbl>
      <w:tblPr>
        <w:tblStyle w:val="TableNormal0"/>
        <w:tblW w:w="0" w:type="auto"/>
        <w:jc w:val="left"/>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03"/>
        <w:gridCol w:w="1704"/>
        <w:gridCol w:w="1737"/>
        <w:gridCol w:w="1673"/>
        <w:gridCol w:w="1705"/>
      </w:tblGrid>
      <w:tr>
        <w:tblPrEx>
          <w:tblW w:w="0" w:type="auto"/>
          <w:jc w:val="left"/>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935"/>
          <w:jc w:val="left"/>
        </w:trPr>
        <w:tc>
          <w:tcPr>
            <w:tcW w:w="1703" w:type="dxa"/>
          </w:tcPr>
          <w:p>
            <w:pPr>
              <w:pStyle w:val="TableParagraph"/>
              <w:spacing w:before="0"/>
              <w:jc w:val="left"/>
              <w:rPr>
                <w:sz w:val="18"/>
              </w:rPr>
            </w:pPr>
          </w:p>
          <w:p>
            <w:pPr>
              <w:pStyle w:val="TableParagraph"/>
              <w:spacing w:before="123"/>
              <w:ind w:left="342" w:right="332"/>
              <w:rPr>
                <w:sz w:val="18"/>
              </w:rPr>
            </w:pPr>
            <w:r>
              <w:rPr>
                <w:spacing w:val="-2"/>
                <w:sz w:val="18"/>
              </w:rPr>
              <w:t>时间增量/天</w:t>
            </w:r>
          </w:p>
        </w:tc>
        <w:tc>
          <w:tcPr>
            <w:tcW w:w="1704" w:type="dxa"/>
          </w:tcPr>
          <w:p>
            <w:pPr>
              <w:pStyle w:val="TableParagraph"/>
              <w:spacing w:before="0"/>
              <w:jc w:val="left"/>
              <w:rPr>
                <w:sz w:val="18"/>
              </w:rPr>
            </w:pPr>
          </w:p>
          <w:p>
            <w:pPr>
              <w:pStyle w:val="TableParagraph"/>
              <w:spacing w:before="123"/>
              <w:ind w:left="300" w:right="290"/>
              <w:rPr>
                <w:sz w:val="18"/>
              </w:rPr>
            </w:pPr>
            <w:r>
              <w:rPr>
                <w:sz w:val="18"/>
              </w:rPr>
              <w:t>荷载增量</w:t>
            </w:r>
            <w:r>
              <w:rPr>
                <w:spacing w:val="-4"/>
                <w:sz w:val="18"/>
              </w:rPr>
              <w:t>/kPa</w:t>
            </w:r>
          </w:p>
        </w:tc>
        <w:tc>
          <w:tcPr>
            <w:tcW w:w="1737" w:type="dxa"/>
          </w:tcPr>
          <w:p>
            <w:pPr>
              <w:pStyle w:val="TableParagraph"/>
              <w:spacing w:before="0"/>
              <w:jc w:val="left"/>
              <w:rPr>
                <w:sz w:val="18"/>
              </w:rPr>
            </w:pPr>
          </w:p>
          <w:p>
            <w:pPr>
              <w:pStyle w:val="TableParagraph"/>
              <w:spacing w:before="123"/>
              <w:ind w:left="93" w:right="83"/>
              <w:rPr>
                <w:sz w:val="18"/>
              </w:rPr>
            </w:pPr>
            <w:r>
              <w:rPr>
                <w:spacing w:val="-10"/>
                <w:sz w:val="18"/>
              </w:rPr>
              <w:t>总荷载（累计）/kPa</w:t>
            </w:r>
          </w:p>
        </w:tc>
        <w:tc>
          <w:tcPr>
            <w:tcW w:w="1673" w:type="dxa"/>
          </w:tcPr>
          <w:p>
            <w:pPr>
              <w:pStyle w:val="TableParagraph"/>
              <w:spacing w:before="120"/>
              <w:ind w:left="214" w:right="204"/>
              <w:rPr>
                <w:sz w:val="18"/>
              </w:rPr>
            </w:pPr>
            <w:r>
              <w:rPr>
                <w:spacing w:val="-15"/>
                <w:sz w:val="18"/>
              </w:rPr>
              <w:t xml:space="preserve">时间 </w:t>
            </w:r>
            <w:r>
              <w:rPr>
                <w:sz w:val="18"/>
              </w:rPr>
              <w:t>t（累计</w:t>
            </w:r>
            <w:r>
              <w:rPr>
                <w:spacing w:val="-10"/>
                <w:sz w:val="18"/>
              </w:rPr>
              <w:t>）</w:t>
            </w:r>
          </w:p>
          <w:p>
            <w:pPr>
              <w:pStyle w:val="TableParagraph"/>
              <w:spacing w:before="6"/>
              <w:jc w:val="left"/>
              <w:rPr>
                <w:sz w:val="18"/>
              </w:rPr>
            </w:pPr>
          </w:p>
          <w:p>
            <w:pPr>
              <w:pStyle w:val="TableParagraph"/>
              <w:spacing w:before="1"/>
              <w:ind w:left="214" w:right="204"/>
              <w:rPr>
                <w:sz w:val="18"/>
              </w:rPr>
            </w:pPr>
            <w:r>
              <w:rPr>
                <w:spacing w:val="-5"/>
                <w:sz w:val="18"/>
              </w:rPr>
              <w:t>/天</w:t>
            </w:r>
          </w:p>
        </w:tc>
        <w:tc>
          <w:tcPr>
            <w:tcW w:w="1705" w:type="dxa"/>
          </w:tcPr>
          <w:p>
            <w:pPr>
              <w:pStyle w:val="TableParagraph"/>
              <w:spacing w:before="187" w:line="168" w:lineRule="auto"/>
              <w:ind w:left="444"/>
              <w:jc w:val="left"/>
              <w:rPr>
                <w:rFonts w:ascii="Times New Roman" w:hAnsi="Times New Roman"/>
                <w:i/>
                <w:sz w:val="24"/>
              </w:rPr>
            </w:pPr>
            <w:r>
              <w:rPr>
                <w:rFonts w:ascii="Times New Roman" w:hAnsi="Times New Roman"/>
                <w:i/>
                <w:position w:val="-14"/>
                <w:sz w:val="24"/>
              </w:rPr>
              <w:t>T</w:t>
            </w:r>
            <w:r>
              <w:rPr>
                <w:rFonts w:ascii="Times New Roman" w:hAnsi="Times New Roman"/>
                <w:i/>
                <w:spacing w:val="66"/>
                <w:position w:val="-14"/>
                <w:sz w:val="24"/>
              </w:rPr>
              <w:t xml:space="preserve"> </w:t>
            </w:r>
            <w:r>
              <w:rPr>
                <w:rFonts w:ascii="Symbol" w:hAnsi="Symbol"/>
                <w:position w:val="-14"/>
                <w:sz w:val="24"/>
              </w:rPr>
              <w:sym w:font="Symbol" w:char="F03D"/>
            </w:r>
            <w:r>
              <w:rPr>
                <w:rFonts w:ascii="Times New Roman" w:hAnsi="Times New Roman"/>
                <w:spacing w:val="42"/>
                <w:position w:val="-14"/>
                <w:sz w:val="24"/>
              </w:rPr>
              <w:t xml:space="preserve"> </w:t>
            </w:r>
            <w:r>
              <w:rPr>
                <w:rFonts w:ascii="Times New Roman" w:hAnsi="Times New Roman"/>
                <w:i/>
                <w:spacing w:val="-5"/>
                <w:sz w:val="24"/>
              </w:rPr>
              <w:t>c</w:t>
            </w:r>
            <w:r>
              <w:rPr>
                <w:rFonts w:ascii="Times New Roman" w:hAnsi="Times New Roman"/>
                <w:i/>
                <w:spacing w:val="-5"/>
                <w:position w:val="-5"/>
                <w:sz w:val="14"/>
              </w:rPr>
              <w:t>v</w:t>
            </w:r>
            <w:r>
              <w:rPr>
                <w:rFonts w:ascii="Times New Roman" w:hAnsi="Times New Roman"/>
                <w:i/>
                <w:spacing w:val="-5"/>
                <w:sz w:val="24"/>
              </w:rPr>
              <w:t>t</w:t>
            </w:r>
          </w:p>
          <w:p>
            <w:pPr>
              <w:pStyle w:val="TableParagraph"/>
              <w:tabs>
                <w:tab w:val="left" w:pos="919"/>
              </w:tabs>
              <w:spacing w:before="9" w:line="96" w:lineRule="auto"/>
              <w:ind w:left="562"/>
              <w:jc w:val="left"/>
              <w:rPr>
                <w:rFonts w:ascii="Times New Roman"/>
                <w:sz w:val="14"/>
              </w:rPr>
            </w:pPr>
            <w:r>
              <w:rPr>
                <w:rFonts w:ascii="Times New Roman"/>
                <w:i/>
                <w:spacing w:val="-10"/>
                <w:position w:val="2"/>
                <w:sz w:val="14"/>
              </w:rPr>
              <w:t>v</w:t>
            </w:r>
            <w:r>
              <w:rPr>
                <w:rFonts w:ascii="Times New Roman"/>
                <w:i/>
                <w:position w:val="2"/>
                <w:sz w:val="14"/>
              </w:rPr>
              <w:tab/>
            </w:r>
            <w:r>
              <w:rPr>
                <w:rFonts w:ascii="Times New Roman"/>
                <w:i/>
                <w:spacing w:val="-2"/>
                <w:position w:val="-10"/>
                <w:sz w:val="24"/>
              </w:rPr>
              <w:t>H</w:t>
            </w:r>
            <w:r>
              <w:rPr>
                <w:rFonts w:ascii="Times New Roman"/>
                <w:i/>
                <w:spacing w:val="-22"/>
                <w:position w:val="-10"/>
                <w:sz w:val="24"/>
              </w:rPr>
              <w:t xml:space="preserve"> </w:t>
            </w:r>
            <w:r>
              <w:rPr>
                <w:rFonts w:ascii="Times New Roman"/>
                <w:spacing w:val="-10"/>
                <w:sz w:val="14"/>
              </w:rPr>
              <w:t>2</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3.5</w:t>
            </w:r>
          </w:p>
        </w:tc>
        <w:tc>
          <w:tcPr>
            <w:tcW w:w="1704" w:type="dxa"/>
          </w:tcPr>
          <w:p>
            <w:pPr>
              <w:pStyle w:val="TableParagraph"/>
              <w:spacing w:before="120"/>
              <w:ind w:left="300" w:right="290"/>
              <w:rPr>
                <w:sz w:val="18"/>
              </w:rPr>
            </w:pPr>
            <w:r>
              <w:rPr>
                <w:spacing w:val="-5"/>
                <w:sz w:val="18"/>
              </w:rPr>
              <w:t>5.0</w:t>
            </w:r>
          </w:p>
        </w:tc>
        <w:tc>
          <w:tcPr>
            <w:tcW w:w="1737" w:type="dxa"/>
          </w:tcPr>
          <w:p>
            <w:pPr>
              <w:pStyle w:val="TableParagraph"/>
              <w:spacing w:before="120"/>
              <w:ind w:left="93" w:right="83"/>
              <w:rPr>
                <w:sz w:val="18"/>
              </w:rPr>
            </w:pPr>
            <w:r>
              <w:rPr>
                <w:spacing w:val="-5"/>
                <w:sz w:val="18"/>
              </w:rPr>
              <w:t>5.0</w:t>
            </w:r>
          </w:p>
        </w:tc>
        <w:tc>
          <w:tcPr>
            <w:tcW w:w="1673" w:type="dxa"/>
          </w:tcPr>
          <w:p>
            <w:pPr>
              <w:pStyle w:val="TableParagraph"/>
              <w:spacing w:before="120"/>
              <w:ind w:left="701"/>
              <w:jc w:val="left"/>
              <w:rPr>
                <w:sz w:val="18"/>
              </w:rPr>
            </w:pPr>
            <w:r>
              <w:rPr>
                <w:spacing w:val="-5"/>
                <w:sz w:val="18"/>
              </w:rPr>
              <w:t>3.5</w:t>
            </w:r>
          </w:p>
        </w:tc>
        <w:tc>
          <w:tcPr>
            <w:tcW w:w="1705" w:type="dxa"/>
          </w:tcPr>
          <w:p>
            <w:pPr>
              <w:pStyle w:val="TableParagraph"/>
              <w:spacing w:before="120"/>
              <w:ind w:left="568" w:right="558"/>
              <w:rPr>
                <w:sz w:val="18"/>
              </w:rPr>
            </w:pPr>
            <w:r>
              <w:rPr>
                <w:spacing w:val="-2"/>
                <w:sz w:val="18"/>
              </w:rPr>
              <w:t>0.0125</w:t>
            </w:r>
          </w:p>
        </w:tc>
      </w:tr>
      <w:tr>
        <w:tblPrEx>
          <w:tblW w:w="0" w:type="auto"/>
          <w:jc w:val="left"/>
          <w:tblInd w:w="116" w:type="dxa"/>
          <w:tblLayout w:type="fixed"/>
          <w:tblCellMar>
            <w:top w:w="0" w:type="dxa"/>
            <w:left w:w="0" w:type="dxa"/>
            <w:bottom w:w="0" w:type="dxa"/>
            <w:right w:w="0" w:type="dxa"/>
          </w:tblCellMar>
          <w:tblLook w:val="01E0"/>
        </w:tblPrEx>
        <w:trPr>
          <w:trHeight w:val="468"/>
          <w:jc w:val="left"/>
        </w:trPr>
        <w:tc>
          <w:tcPr>
            <w:tcW w:w="1703" w:type="dxa"/>
          </w:tcPr>
          <w:p>
            <w:pPr>
              <w:pStyle w:val="TableParagraph"/>
              <w:spacing w:before="120"/>
              <w:ind w:left="341" w:right="332"/>
              <w:rPr>
                <w:sz w:val="18"/>
              </w:rPr>
            </w:pPr>
            <w:r>
              <w:rPr>
                <w:spacing w:val="-5"/>
                <w:sz w:val="18"/>
              </w:rPr>
              <w:t>3.5</w:t>
            </w:r>
          </w:p>
        </w:tc>
        <w:tc>
          <w:tcPr>
            <w:tcW w:w="1704" w:type="dxa"/>
          </w:tcPr>
          <w:p>
            <w:pPr>
              <w:pStyle w:val="TableParagraph"/>
              <w:spacing w:before="120"/>
              <w:ind w:left="300" w:right="290"/>
              <w:rPr>
                <w:sz w:val="18"/>
              </w:rPr>
            </w:pPr>
            <w:r>
              <w:rPr>
                <w:spacing w:val="-5"/>
                <w:sz w:val="18"/>
              </w:rPr>
              <w:t>5.0</w:t>
            </w:r>
          </w:p>
        </w:tc>
        <w:tc>
          <w:tcPr>
            <w:tcW w:w="1737" w:type="dxa"/>
          </w:tcPr>
          <w:p>
            <w:pPr>
              <w:pStyle w:val="TableParagraph"/>
              <w:spacing w:before="120"/>
              <w:ind w:left="93" w:right="83"/>
              <w:rPr>
                <w:sz w:val="18"/>
              </w:rPr>
            </w:pPr>
            <w:r>
              <w:rPr>
                <w:spacing w:val="-4"/>
                <w:sz w:val="18"/>
              </w:rPr>
              <w:t>10.0</w:t>
            </w:r>
          </w:p>
        </w:tc>
        <w:tc>
          <w:tcPr>
            <w:tcW w:w="1673" w:type="dxa"/>
          </w:tcPr>
          <w:p>
            <w:pPr>
              <w:pStyle w:val="TableParagraph"/>
              <w:spacing w:before="120"/>
              <w:ind w:left="701"/>
              <w:jc w:val="left"/>
              <w:rPr>
                <w:sz w:val="18"/>
              </w:rPr>
            </w:pPr>
            <w:r>
              <w:rPr>
                <w:spacing w:val="-5"/>
                <w:sz w:val="18"/>
              </w:rPr>
              <w:t>7.0</w:t>
            </w:r>
          </w:p>
        </w:tc>
        <w:tc>
          <w:tcPr>
            <w:tcW w:w="1705" w:type="dxa"/>
          </w:tcPr>
          <w:p>
            <w:pPr>
              <w:pStyle w:val="TableParagraph"/>
              <w:spacing w:before="120"/>
              <w:ind w:left="568" w:right="558"/>
              <w:rPr>
                <w:sz w:val="18"/>
              </w:rPr>
            </w:pPr>
            <w:r>
              <w:rPr>
                <w:spacing w:val="-2"/>
                <w:sz w:val="18"/>
              </w:rPr>
              <w:t>0.0250</w:t>
            </w:r>
          </w:p>
        </w:tc>
      </w:tr>
      <w:tr>
        <w:tblPrEx>
          <w:tblW w:w="0" w:type="auto"/>
          <w:jc w:val="left"/>
          <w:tblInd w:w="116" w:type="dxa"/>
          <w:tblLayout w:type="fixed"/>
          <w:tblCellMar>
            <w:top w:w="0" w:type="dxa"/>
            <w:left w:w="0" w:type="dxa"/>
            <w:bottom w:w="0" w:type="dxa"/>
            <w:right w:w="0" w:type="dxa"/>
          </w:tblCellMar>
          <w:tblLook w:val="01E0"/>
        </w:tblPrEx>
        <w:trPr>
          <w:trHeight w:val="468"/>
          <w:jc w:val="left"/>
        </w:trPr>
        <w:tc>
          <w:tcPr>
            <w:tcW w:w="1703" w:type="dxa"/>
          </w:tcPr>
          <w:p>
            <w:pPr>
              <w:pStyle w:val="TableParagraph"/>
              <w:spacing w:before="120"/>
              <w:ind w:left="341" w:right="332"/>
              <w:rPr>
                <w:sz w:val="18"/>
              </w:rPr>
            </w:pPr>
            <w:r>
              <w:rPr>
                <w:spacing w:val="-5"/>
                <w:sz w:val="18"/>
              </w:rPr>
              <w:t>3.5</w:t>
            </w:r>
          </w:p>
        </w:tc>
        <w:tc>
          <w:tcPr>
            <w:tcW w:w="1704" w:type="dxa"/>
          </w:tcPr>
          <w:p>
            <w:pPr>
              <w:pStyle w:val="TableParagraph"/>
              <w:spacing w:before="120"/>
              <w:ind w:left="300" w:right="290"/>
              <w:rPr>
                <w:sz w:val="18"/>
              </w:rPr>
            </w:pPr>
            <w:r>
              <w:rPr>
                <w:spacing w:val="-5"/>
                <w:sz w:val="18"/>
              </w:rPr>
              <w:t>5.0</w:t>
            </w:r>
          </w:p>
        </w:tc>
        <w:tc>
          <w:tcPr>
            <w:tcW w:w="1737" w:type="dxa"/>
          </w:tcPr>
          <w:p>
            <w:pPr>
              <w:pStyle w:val="TableParagraph"/>
              <w:spacing w:before="120"/>
              <w:ind w:left="93" w:right="83"/>
              <w:rPr>
                <w:sz w:val="18"/>
              </w:rPr>
            </w:pPr>
            <w:r>
              <w:rPr>
                <w:spacing w:val="-4"/>
                <w:sz w:val="18"/>
              </w:rPr>
              <w:t>15.0</w:t>
            </w:r>
          </w:p>
        </w:tc>
        <w:tc>
          <w:tcPr>
            <w:tcW w:w="1673" w:type="dxa"/>
          </w:tcPr>
          <w:p>
            <w:pPr>
              <w:pStyle w:val="TableParagraph"/>
              <w:spacing w:before="120"/>
              <w:ind w:left="656"/>
              <w:jc w:val="left"/>
              <w:rPr>
                <w:sz w:val="18"/>
              </w:rPr>
            </w:pPr>
            <w:r>
              <w:rPr>
                <w:spacing w:val="-4"/>
                <w:sz w:val="18"/>
              </w:rPr>
              <w:t>10.5</w:t>
            </w:r>
          </w:p>
        </w:tc>
        <w:tc>
          <w:tcPr>
            <w:tcW w:w="1705" w:type="dxa"/>
          </w:tcPr>
          <w:p>
            <w:pPr>
              <w:pStyle w:val="TableParagraph"/>
              <w:spacing w:before="120"/>
              <w:ind w:left="568" w:right="558"/>
              <w:rPr>
                <w:sz w:val="18"/>
              </w:rPr>
            </w:pPr>
            <w:r>
              <w:rPr>
                <w:spacing w:val="-2"/>
                <w:sz w:val="18"/>
              </w:rPr>
              <w:t>0.0375</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3.5</w:t>
            </w:r>
          </w:p>
        </w:tc>
        <w:tc>
          <w:tcPr>
            <w:tcW w:w="1704" w:type="dxa"/>
          </w:tcPr>
          <w:p>
            <w:pPr>
              <w:pStyle w:val="TableParagraph"/>
              <w:spacing w:before="120"/>
              <w:ind w:left="300" w:right="290"/>
              <w:rPr>
                <w:sz w:val="18"/>
              </w:rPr>
            </w:pPr>
            <w:r>
              <w:rPr>
                <w:spacing w:val="-5"/>
                <w:sz w:val="18"/>
              </w:rPr>
              <w:t>5.0</w:t>
            </w:r>
          </w:p>
        </w:tc>
        <w:tc>
          <w:tcPr>
            <w:tcW w:w="1737" w:type="dxa"/>
          </w:tcPr>
          <w:p>
            <w:pPr>
              <w:pStyle w:val="TableParagraph"/>
              <w:spacing w:before="120"/>
              <w:ind w:left="93" w:right="83"/>
              <w:rPr>
                <w:sz w:val="18"/>
              </w:rPr>
            </w:pPr>
            <w:r>
              <w:rPr>
                <w:spacing w:val="-4"/>
                <w:sz w:val="18"/>
              </w:rPr>
              <w:t>20.0</w:t>
            </w:r>
          </w:p>
        </w:tc>
        <w:tc>
          <w:tcPr>
            <w:tcW w:w="1673" w:type="dxa"/>
          </w:tcPr>
          <w:p>
            <w:pPr>
              <w:pStyle w:val="TableParagraph"/>
              <w:spacing w:before="120"/>
              <w:ind w:left="746"/>
              <w:jc w:val="left"/>
              <w:rPr>
                <w:sz w:val="18"/>
              </w:rPr>
            </w:pPr>
            <w:r>
              <w:rPr>
                <w:spacing w:val="-5"/>
                <w:sz w:val="18"/>
              </w:rPr>
              <w:t>14</w:t>
            </w:r>
          </w:p>
        </w:tc>
        <w:tc>
          <w:tcPr>
            <w:tcW w:w="1705" w:type="dxa"/>
          </w:tcPr>
          <w:p>
            <w:pPr>
              <w:pStyle w:val="TableParagraph"/>
              <w:spacing w:before="120"/>
              <w:ind w:left="568" w:right="558"/>
              <w:rPr>
                <w:sz w:val="18"/>
              </w:rPr>
            </w:pPr>
            <w:r>
              <w:rPr>
                <w:spacing w:val="-2"/>
                <w:sz w:val="18"/>
              </w:rPr>
              <w:t>0.0500</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7.0</w:t>
            </w:r>
          </w:p>
        </w:tc>
        <w:tc>
          <w:tcPr>
            <w:tcW w:w="1704" w:type="dxa"/>
          </w:tcPr>
          <w:p>
            <w:pPr>
              <w:pStyle w:val="TableParagraph"/>
              <w:spacing w:before="120"/>
              <w:ind w:left="300" w:right="290"/>
              <w:rPr>
                <w:sz w:val="18"/>
              </w:rPr>
            </w:pPr>
            <w:r>
              <w:rPr>
                <w:spacing w:val="-4"/>
                <w:sz w:val="18"/>
              </w:rPr>
              <w:t>10.0</w:t>
            </w:r>
          </w:p>
        </w:tc>
        <w:tc>
          <w:tcPr>
            <w:tcW w:w="1737" w:type="dxa"/>
          </w:tcPr>
          <w:p>
            <w:pPr>
              <w:pStyle w:val="TableParagraph"/>
              <w:spacing w:before="120"/>
              <w:ind w:left="93" w:right="83"/>
              <w:rPr>
                <w:sz w:val="18"/>
              </w:rPr>
            </w:pPr>
            <w:r>
              <w:rPr>
                <w:spacing w:val="-4"/>
                <w:sz w:val="18"/>
              </w:rPr>
              <w:t>30.0</w:t>
            </w:r>
          </w:p>
        </w:tc>
        <w:tc>
          <w:tcPr>
            <w:tcW w:w="1673" w:type="dxa"/>
          </w:tcPr>
          <w:p>
            <w:pPr>
              <w:pStyle w:val="TableParagraph"/>
              <w:spacing w:before="120"/>
              <w:ind w:left="746"/>
              <w:jc w:val="left"/>
              <w:rPr>
                <w:sz w:val="18"/>
              </w:rPr>
            </w:pPr>
            <w:r>
              <w:rPr>
                <w:spacing w:val="-5"/>
                <w:sz w:val="18"/>
              </w:rPr>
              <w:t>21</w:t>
            </w:r>
          </w:p>
        </w:tc>
        <w:tc>
          <w:tcPr>
            <w:tcW w:w="1705" w:type="dxa"/>
          </w:tcPr>
          <w:p>
            <w:pPr>
              <w:pStyle w:val="TableParagraph"/>
              <w:spacing w:before="120"/>
              <w:ind w:left="568" w:right="558"/>
              <w:rPr>
                <w:sz w:val="18"/>
              </w:rPr>
            </w:pPr>
            <w:r>
              <w:rPr>
                <w:spacing w:val="-2"/>
                <w:sz w:val="18"/>
              </w:rPr>
              <w:t>0.0750</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7.0</w:t>
            </w:r>
          </w:p>
        </w:tc>
        <w:tc>
          <w:tcPr>
            <w:tcW w:w="1704" w:type="dxa"/>
          </w:tcPr>
          <w:p>
            <w:pPr>
              <w:pStyle w:val="TableParagraph"/>
              <w:spacing w:before="120"/>
              <w:ind w:left="300" w:right="290"/>
              <w:rPr>
                <w:sz w:val="18"/>
              </w:rPr>
            </w:pPr>
            <w:r>
              <w:rPr>
                <w:spacing w:val="-4"/>
                <w:sz w:val="18"/>
              </w:rPr>
              <w:t>10.0</w:t>
            </w:r>
          </w:p>
        </w:tc>
        <w:tc>
          <w:tcPr>
            <w:tcW w:w="1737" w:type="dxa"/>
          </w:tcPr>
          <w:p>
            <w:pPr>
              <w:pStyle w:val="TableParagraph"/>
              <w:spacing w:before="120"/>
              <w:ind w:left="93" w:right="83"/>
              <w:rPr>
                <w:sz w:val="18"/>
              </w:rPr>
            </w:pPr>
            <w:r>
              <w:rPr>
                <w:spacing w:val="-4"/>
                <w:sz w:val="18"/>
              </w:rPr>
              <w:t>40.0</w:t>
            </w:r>
          </w:p>
        </w:tc>
        <w:tc>
          <w:tcPr>
            <w:tcW w:w="1673" w:type="dxa"/>
          </w:tcPr>
          <w:p>
            <w:pPr>
              <w:pStyle w:val="TableParagraph"/>
              <w:spacing w:before="120"/>
              <w:ind w:left="746"/>
              <w:jc w:val="left"/>
              <w:rPr>
                <w:sz w:val="18"/>
              </w:rPr>
            </w:pPr>
            <w:r>
              <w:rPr>
                <w:spacing w:val="-5"/>
                <w:sz w:val="18"/>
              </w:rPr>
              <w:t>28</w:t>
            </w:r>
          </w:p>
        </w:tc>
        <w:tc>
          <w:tcPr>
            <w:tcW w:w="1705" w:type="dxa"/>
          </w:tcPr>
          <w:p>
            <w:pPr>
              <w:pStyle w:val="TableParagraph"/>
              <w:spacing w:before="120"/>
              <w:ind w:left="568" w:right="558"/>
              <w:rPr>
                <w:sz w:val="18"/>
              </w:rPr>
            </w:pPr>
            <w:r>
              <w:rPr>
                <w:spacing w:val="-2"/>
                <w:sz w:val="18"/>
              </w:rPr>
              <w:t>0.1000</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7.0</w:t>
            </w:r>
          </w:p>
        </w:tc>
        <w:tc>
          <w:tcPr>
            <w:tcW w:w="1704" w:type="dxa"/>
          </w:tcPr>
          <w:p>
            <w:pPr>
              <w:pStyle w:val="TableParagraph"/>
              <w:spacing w:before="120"/>
              <w:ind w:left="300" w:right="290"/>
              <w:rPr>
                <w:sz w:val="18"/>
              </w:rPr>
            </w:pPr>
            <w:r>
              <w:rPr>
                <w:spacing w:val="-4"/>
                <w:sz w:val="18"/>
              </w:rPr>
              <w:t>10.0</w:t>
            </w:r>
          </w:p>
        </w:tc>
        <w:tc>
          <w:tcPr>
            <w:tcW w:w="1737" w:type="dxa"/>
          </w:tcPr>
          <w:p>
            <w:pPr>
              <w:pStyle w:val="TableParagraph"/>
              <w:spacing w:before="120"/>
              <w:ind w:left="93" w:right="83"/>
              <w:rPr>
                <w:sz w:val="18"/>
              </w:rPr>
            </w:pPr>
            <w:r>
              <w:rPr>
                <w:spacing w:val="-4"/>
                <w:sz w:val="18"/>
              </w:rPr>
              <w:t>50.0</w:t>
            </w:r>
          </w:p>
        </w:tc>
        <w:tc>
          <w:tcPr>
            <w:tcW w:w="1673" w:type="dxa"/>
          </w:tcPr>
          <w:p>
            <w:pPr>
              <w:pStyle w:val="TableParagraph"/>
              <w:spacing w:before="120"/>
              <w:ind w:left="746"/>
              <w:jc w:val="left"/>
              <w:rPr>
                <w:sz w:val="18"/>
              </w:rPr>
            </w:pPr>
            <w:r>
              <w:rPr>
                <w:spacing w:val="-5"/>
                <w:sz w:val="18"/>
              </w:rPr>
              <w:t>35</w:t>
            </w:r>
          </w:p>
        </w:tc>
        <w:tc>
          <w:tcPr>
            <w:tcW w:w="1705" w:type="dxa"/>
          </w:tcPr>
          <w:p>
            <w:pPr>
              <w:pStyle w:val="TableParagraph"/>
              <w:spacing w:before="120"/>
              <w:ind w:left="568" w:right="558"/>
              <w:rPr>
                <w:sz w:val="18"/>
              </w:rPr>
            </w:pPr>
            <w:r>
              <w:rPr>
                <w:spacing w:val="-2"/>
                <w:sz w:val="18"/>
              </w:rPr>
              <w:t>0.1250</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7.0</w:t>
            </w:r>
          </w:p>
        </w:tc>
        <w:tc>
          <w:tcPr>
            <w:tcW w:w="1704" w:type="dxa"/>
          </w:tcPr>
          <w:p>
            <w:pPr>
              <w:pStyle w:val="TableParagraph"/>
              <w:spacing w:before="120"/>
              <w:ind w:left="300" w:right="290"/>
              <w:rPr>
                <w:sz w:val="18"/>
              </w:rPr>
            </w:pPr>
            <w:r>
              <w:rPr>
                <w:spacing w:val="-4"/>
                <w:sz w:val="18"/>
              </w:rPr>
              <w:t>10.0</w:t>
            </w:r>
          </w:p>
        </w:tc>
        <w:tc>
          <w:tcPr>
            <w:tcW w:w="1737" w:type="dxa"/>
          </w:tcPr>
          <w:p>
            <w:pPr>
              <w:pStyle w:val="TableParagraph"/>
              <w:spacing w:before="120"/>
              <w:ind w:left="93" w:right="83"/>
              <w:rPr>
                <w:sz w:val="18"/>
              </w:rPr>
            </w:pPr>
            <w:r>
              <w:rPr>
                <w:spacing w:val="-4"/>
                <w:sz w:val="18"/>
              </w:rPr>
              <w:t>60.0</w:t>
            </w:r>
          </w:p>
        </w:tc>
        <w:tc>
          <w:tcPr>
            <w:tcW w:w="1673" w:type="dxa"/>
          </w:tcPr>
          <w:p>
            <w:pPr>
              <w:pStyle w:val="TableParagraph"/>
              <w:spacing w:before="120"/>
              <w:ind w:left="746"/>
              <w:jc w:val="left"/>
              <w:rPr>
                <w:sz w:val="18"/>
              </w:rPr>
            </w:pPr>
            <w:r>
              <w:rPr>
                <w:spacing w:val="-5"/>
                <w:sz w:val="18"/>
              </w:rPr>
              <w:t>42</w:t>
            </w:r>
          </w:p>
        </w:tc>
        <w:tc>
          <w:tcPr>
            <w:tcW w:w="1705" w:type="dxa"/>
          </w:tcPr>
          <w:p>
            <w:pPr>
              <w:pStyle w:val="TableParagraph"/>
              <w:spacing w:before="120"/>
              <w:ind w:left="568" w:right="558"/>
              <w:rPr>
                <w:sz w:val="18"/>
              </w:rPr>
            </w:pPr>
            <w:r>
              <w:rPr>
                <w:spacing w:val="-2"/>
                <w:sz w:val="18"/>
              </w:rPr>
              <w:t>0.1500</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7.0</w:t>
            </w:r>
          </w:p>
        </w:tc>
        <w:tc>
          <w:tcPr>
            <w:tcW w:w="1704" w:type="dxa"/>
          </w:tcPr>
          <w:p>
            <w:pPr>
              <w:pStyle w:val="TableParagraph"/>
              <w:spacing w:before="120"/>
              <w:ind w:left="300" w:right="290"/>
              <w:rPr>
                <w:sz w:val="18"/>
              </w:rPr>
            </w:pPr>
            <w:r>
              <w:rPr>
                <w:spacing w:val="-4"/>
                <w:sz w:val="18"/>
              </w:rPr>
              <w:t>10.0</w:t>
            </w:r>
          </w:p>
        </w:tc>
        <w:tc>
          <w:tcPr>
            <w:tcW w:w="1737" w:type="dxa"/>
          </w:tcPr>
          <w:p>
            <w:pPr>
              <w:pStyle w:val="TableParagraph"/>
              <w:spacing w:before="120"/>
              <w:ind w:left="93" w:right="83"/>
              <w:rPr>
                <w:sz w:val="18"/>
              </w:rPr>
            </w:pPr>
            <w:r>
              <w:rPr>
                <w:spacing w:val="-4"/>
                <w:sz w:val="18"/>
              </w:rPr>
              <w:t>70.0</w:t>
            </w:r>
          </w:p>
        </w:tc>
        <w:tc>
          <w:tcPr>
            <w:tcW w:w="1673" w:type="dxa"/>
          </w:tcPr>
          <w:p>
            <w:pPr>
              <w:pStyle w:val="TableParagraph"/>
              <w:spacing w:before="120"/>
              <w:ind w:left="746"/>
              <w:jc w:val="left"/>
              <w:rPr>
                <w:sz w:val="18"/>
              </w:rPr>
            </w:pPr>
            <w:r>
              <w:rPr>
                <w:spacing w:val="-5"/>
                <w:sz w:val="18"/>
              </w:rPr>
              <w:t>49</w:t>
            </w:r>
          </w:p>
        </w:tc>
        <w:tc>
          <w:tcPr>
            <w:tcW w:w="1705" w:type="dxa"/>
          </w:tcPr>
          <w:p>
            <w:pPr>
              <w:pStyle w:val="TableParagraph"/>
              <w:spacing w:before="120"/>
              <w:ind w:left="568" w:right="558"/>
              <w:rPr>
                <w:sz w:val="18"/>
              </w:rPr>
            </w:pPr>
            <w:r>
              <w:rPr>
                <w:spacing w:val="-2"/>
                <w:sz w:val="18"/>
              </w:rPr>
              <w:t>0.1750</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7.0</w:t>
            </w:r>
          </w:p>
        </w:tc>
        <w:tc>
          <w:tcPr>
            <w:tcW w:w="1704" w:type="dxa"/>
          </w:tcPr>
          <w:p>
            <w:pPr>
              <w:pStyle w:val="TableParagraph"/>
              <w:spacing w:before="120"/>
              <w:ind w:left="300" w:right="290"/>
              <w:rPr>
                <w:sz w:val="18"/>
              </w:rPr>
            </w:pPr>
            <w:r>
              <w:rPr>
                <w:spacing w:val="-4"/>
                <w:sz w:val="18"/>
              </w:rPr>
              <w:t>10.0</w:t>
            </w:r>
          </w:p>
        </w:tc>
        <w:tc>
          <w:tcPr>
            <w:tcW w:w="1737" w:type="dxa"/>
          </w:tcPr>
          <w:p>
            <w:pPr>
              <w:pStyle w:val="TableParagraph"/>
              <w:spacing w:before="120"/>
              <w:ind w:left="93" w:right="83"/>
              <w:rPr>
                <w:sz w:val="18"/>
              </w:rPr>
            </w:pPr>
            <w:r>
              <w:rPr>
                <w:spacing w:val="-4"/>
                <w:sz w:val="18"/>
              </w:rPr>
              <w:t>80.0</w:t>
            </w:r>
          </w:p>
        </w:tc>
        <w:tc>
          <w:tcPr>
            <w:tcW w:w="1673" w:type="dxa"/>
          </w:tcPr>
          <w:p>
            <w:pPr>
              <w:pStyle w:val="TableParagraph"/>
              <w:spacing w:before="120"/>
              <w:ind w:left="746"/>
              <w:jc w:val="left"/>
              <w:rPr>
                <w:sz w:val="18"/>
              </w:rPr>
            </w:pPr>
            <w:r>
              <w:rPr>
                <w:spacing w:val="-5"/>
                <w:sz w:val="18"/>
              </w:rPr>
              <w:t>56</w:t>
            </w:r>
          </w:p>
        </w:tc>
        <w:tc>
          <w:tcPr>
            <w:tcW w:w="1705" w:type="dxa"/>
          </w:tcPr>
          <w:p>
            <w:pPr>
              <w:pStyle w:val="TableParagraph"/>
              <w:spacing w:before="120"/>
              <w:ind w:left="568" w:right="558"/>
              <w:rPr>
                <w:sz w:val="18"/>
              </w:rPr>
            </w:pPr>
            <w:r>
              <w:rPr>
                <w:spacing w:val="-2"/>
                <w:sz w:val="18"/>
              </w:rPr>
              <w:t>0.2000</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7.0</w:t>
            </w:r>
          </w:p>
        </w:tc>
        <w:tc>
          <w:tcPr>
            <w:tcW w:w="1704" w:type="dxa"/>
          </w:tcPr>
          <w:p>
            <w:pPr>
              <w:pStyle w:val="TableParagraph"/>
              <w:spacing w:before="120"/>
              <w:ind w:left="300" w:right="290"/>
              <w:rPr>
                <w:sz w:val="18"/>
              </w:rPr>
            </w:pPr>
            <w:r>
              <w:rPr>
                <w:spacing w:val="-4"/>
                <w:sz w:val="18"/>
              </w:rPr>
              <w:t>10.0</w:t>
            </w:r>
          </w:p>
        </w:tc>
        <w:tc>
          <w:tcPr>
            <w:tcW w:w="1737" w:type="dxa"/>
          </w:tcPr>
          <w:p>
            <w:pPr>
              <w:pStyle w:val="TableParagraph"/>
              <w:spacing w:before="120"/>
              <w:ind w:left="93" w:right="83"/>
              <w:rPr>
                <w:sz w:val="18"/>
              </w:rPr>
            </w:pPr>
            <w:r>
              <w:rPr>
                <w:spacing w:val="-4"/>
                <w:sz w:val="18"/>
              </w:rPr>
              <w:t>90.0</w:t>
            </w:r>
          </w:p>
        </w:tc>
        <w:tc>
          <w:tcPr>
            <w:tcW w:w="1673" w:type="dxa"/>
          </w:tcPr>
          <w:p>
            <w:pPr>
              <w:pStyle w:val="TableParagraph"/>
              <w:spacing w:before="120"/>
              <w:ind w:left="746"/>
              <w:jc w:val="left"/>
              <w:rPr>
                <w:sz w:val="18"/>
              </w:rPr>
            </w:pPr>
            <w:r>
              <w:rPr>
                <w:spacing w:val="-5"/>
                <w:sz w:val="18"/>
              </w:rPr>
              <w:t>63</w:t>
            </w:r>
          </w:p>
        </w:tc>
        <w:tc>
          <w:tcPr>
            <w:tcW w:w="1705" w:type="dxa"/>
          </w:tcPr>
          <w:p>
            <w:pPr>
              <w:pStyle w:val="TableParagraph"/>
              <w:spacing w:before="120"/>
              <w:ind w:left="568" w:right="558"/>
              <w:rPr>
                <w:sz w:val="18"/>
              </w:rPr>
            </w:pPr>
            <w:r>
              <w:rPr>
                <w:spacing w:val="-2"/>
                <w:sz w:val="18"/>
              </w:rPr>
              <w:t>0.2250</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7.0</w:t>
            </w:r>
          </w:p>
        </w:tc>
        <w:tc>
          <w:tcPr>
            <w:tcW w:w="1704" w:type="dxa"/>
          </w:tcPr>
          <w:p>
            <w:pPr>
              <w:pStyle w:val="TableParagraph"/>
              <w:spacing w:before="120"/>
              <w:ind w:left="300" w:right="290"/>
              <w:rPr>
                <w:sz w:val="18"/>
              </w:rPr>
            </w:pPr>
            <w:r>
              <w:rPr>
                <w:spacing w:val="-4"/>
                <w:sz w:val="18"/>
              </w:rPr>
              <w:t>10.0</w:t>
            </w:r>
          </w:p>
        </w:tc>
        <w:tc>
          <w:tcPr>
            <w:tcW w:w="1737" w:type="dxa"/>
          </w:tcPr>
          <w:p>
            <w:pPr>
              <w:pStyle w:val="TableParagraph"/>
              <w:spacing w:before="120"/>
              <w:ind w:left="93" w:right="83"/>
              <w:rPr>
                <w:sz w:val="18"/>
              </w:rPr>
            </w:pPr>
            <w:r>
              <w:rPr>
                <w:spacing w:val="-2"/>
                <w:sz w:val="18"/>
              </w:rPr>
              <w:t>100.0</w:t>
            </w:r>
          </w:p>
        </w:tc>
        <w:tc>
          <w:tcPr>
            <w:tcW w:w="1673" w:type="dxa"/>
          </w:tcPr>
          <w:p>
            <w:pPr>
              <w:pStyle w:val="TableParagraph"/>
              <w:spacing w:before="120"/>
              <w:ind w:left="746"/>
              <w:jc w:val="left"/>
              <w:rPr>
                <w:sz w:val="18"/>
              </w:rPr>
            </w:pPr>
            <w:r>
              <w:rPr>
                <w:spacing w:val="-5"/>
                <w:sz w:val="18"/>
              </w:rPr>
              <w:t>70</w:t>
            </w:r>
          </w:p>
        </w:tc>
        <w:tc>
          <w:tcPr>
            <w:tcW w:w="1705" w:type="dxa"/>
          </w:tcPr>
          <w:p>
            <w:pPr>
              <w:pStyle w:val="TableParagraph"/>
              <w:spacing w:before="120"/>
              <w:ind w:left="568" w:right="558"/>
              <w:rPr>
                <w:sz w:val="18"/>
              </w:rPr>
            </w:pPr>
            <w:r>
              <w:rPr>
                <w:spacing w:val="-2"/>
                <w:sz w:val="18"/>
              </w:rPr>
              <w:t>0.2500</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7.0</w:t>
            </w:r>
          </w:p>
        </w:tc>
        <w:tc>
          <w:tcPr>
            <w:tcW w:w="1704" w:type="dxa"/>
          </w:tcPr>
          <w:p>
            <w:pPr>
              <w:pStyle w:val="TableParagraph"/>
              <w:spacing w:before="120"/>
              <w:ind w:left="10"/>
              <w:rPr>
                <w:sz w:val="18"/>
              </w:rPr>
            </w:pPr>
            <w:r>
              <w:rPr>
                <w:sz w:val="18"/>
              </w:rPr>
              <w:t>0</w:t>
            </w:r>
          </w:p>
        </w:tc>
        <w:tc>
          <w:tcPr>
            <w:tcW w:w="1737" w:type="dxa"/>
          </w:tcPr>
          <w:p>
            <w:pPr>
              <w:pStyle w:val="TableParagraph"/>
              <w:spacing w:before="120"/>
              <w:ind w:left="93" w:right="83"/>
              <w:rPr>
                <w:sz w:val="18"/>
              </w:rPr>
            </w:pPr>
            <w:r>
              <w:rPr>
                <w:spacing w:val="-2"/>
                <w:sz w:val="18"/>
              </w:rPr>
              <w:t>100.0</w:t>
            </w:r>
          </w:p>
        </w:tc>
        <w:tc>
          <w:tcPr>
            <w:tcW w:w="1673" w:type="dxa"/>
          </w:tcPr>
          <w:p>
            <w:pPr>
              <w:pStyle w:val="TableParagraph"/>
              <w:spacing w:before="120"/>
              <w:ind w:left="746"/>
              <w:jc w:val="left"/>
              <w:rPr>
                <w:sz w:val="18"/>
              </w:rPr>
            </w:pPr>
            <w:r>
              <w:rPr>
                <w:spacing w:val="-5"/>
                <w:sz w:val="18"/>
              </w:rPr>
              <w:t>77</w:t>
            </w:r>
          </w:p>
        </w:tc>
        <w:tc>
          <w:tcPr>
            <w:tcW w:w="1705" w:type="dxa"/>
          </w:tcPr>
          <w:p>
            <w:pPr>
              <w:pStyle w:val="TableParagraph"/>
              <w:spacing w:before="120"/>
              <w:ind w:left="568" w:right="558"/>
              <w:rPr>
                <w:sz w:val="18"/>
              </w:rPr>
            </w:pPr>
            <w:r>
              <w:rPr>
                <w:spacing w:val="-2"/>
                <w:sz w:val="18"/>
              </w:rPr>
              <w:t>0.2750</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7.0</w:t>
            </w:r>
          </w:p>
        </w:tc>
        <w:tc>
          <w:tcPr>
            <w:tcW w:w="1704" w:type="dxa"/>
          </w:tcPr>
          <w:p>
            <w:pPr>
              <w:pStyle w:val="TableParagraph"/>
              <w:spacing w:before="120"/>
              <w:ind w:left="10"/>
              <w:rPr>
                <w:sz w:val="18"/>
              </w:rPr>
            </w:pPr>
            <w:r>
              <w:rPr>
                <w:sz w:val="18"/>
              </w:rPr>
              <w:t>0</w:t>
            </w:r>
          </w:p>
        </w:tc>
        <w:tc>
          <w:tcPr>
            <w:tcW w:w="1737" w:type="dxa"/>
          </w:tcPr>
          <w:p>
            <w:pPr>
              <w:pStyle w:val="TableParagraph"/>
              <w:spacing w:before="120"/>
              <w:ind w:left="93" w:right="83"/>
              <w:rPr>
                <w:sz w:val="18"/>
              </w:rPr>
            </w:pPr>
            <w:r>
              <w:rPr>
                <w:spacing w:val="-2"/>
                <w:sz w:val="18"/>
              </w:rPr>
              <w:t>100.0</w:t>
            </w:r>
          </w:p>
        </w:tc>
        <w:tc>
          <w:tcPr>
            <w:tcW w:w="1673" w:type="dxa"/>
          </w:tcPr>
          <w:p>
            <w:pPr>
              <w:pStyle w:val="TableParagraph"/>
              <w:spacing w:before="120"/>
              <w:ind w:left="746"/>
              <w:jc w:val="left"/>
              <w:rPr>
                <w:sz w:val="18"/>
              </w:rPr>
            </w:pPr>
            <w:r>
              <w:rPr>
                <w:spacing w:val="-5"/>
                <w:sz w:val="18"/>
              </w:rPr>
              <w:t>84</w:t>
            </w:r>
          </w:p>
        </w:tc>
        <w:tc>
          <w:tcPr>
            <w:tcW w:w="1705" w:type="dxa"/>
          </w:tcPr>
          <w:p>
            <w:pPr>
              <w:pStyle w:val="TableParagraph"/>
              <w:spacing w:before="120"/>
              <w:ind w:left="568" w:right="558"/>
              <w:rPr>
                <w:sz w:val="18"/>
              </w:rPr>
            </w:pPr>
            <w:r>
              <w:rPr>
                <w:spacing w:val="-2"/>
                <w:sz w:val="18"/>
              </w:rPr>
              <w:t>0.3000</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7.0</w:t>
            </w:r>
          </w:p>
        </w:tc>
        <w:tc>
          <w:tcPr>
            <w:tcW w:w="1704" w:type="dxa"/>
          </w:tcPr>
          <w:p>
            <w:pPr>
              <w:pStyle w:val="TableParagraph"/>
              <w:spacing w:before="120"/>
              <w:ind w:left="10"/>
              <w:rPr>
                <w:sz w:val="18"/>
              </w:rPr>
            </w:pPr>
            <w:r>
              <w:rPr>
                <w:sz w:val="18"/>
              </w:rPr>
              <w:t>0</w:t>
            </w:r>
          </w:p>
        </w:tc>
        <w:tc>
          <w:tcPr>
            <w:tcW w:w="1737" w:type="dxa"/>
          </w:tcPr>
          <w:p>
            <w:pPr>
              <w:pStyle w:val="TableParagraph"/>
              <w:spacing w:before="120"/>
              <w:ind w:left="93" w:right="83"/>
              <w:rPr>
                <w:sz w:val="18"/>
              </w:rPr>
            </w:pPr>
            <w:r>
              <w:rPr>
                <w:spacing w:val="-2"/>
                <w:sz w:val="18"/>
              </w:rPr>
              <w:t>100.0</w:t>
            </w:r>
          </w:p>
        </w:tc>
        <w:tc>
          <w:tcPr>
            <w:tcW w:w="1673" w:type="dxa"/>
          </w:tcPr>
          <w:p>
            <w:pPr>
              <w:pStyle w:val="TableParagraph"/>
              <w:spacing w:before="120"/>
              <w:ind w:left="746"/>
              <w:jc w:val="left"/>
              <w:rPr>
                <w:sz w:val="18"/>
              </w:rPr>
            </w:pPr>
            <w:r>
              <w:rPr>
                <w:spacing w:val="-5"/>
                <w:sz w:val="18"/>
              </w:rPr>
              <w:t>91</w:t>
            </w:r>
          </w:p>
        </w:tc>
        <w:tc>
          <w:tcPr>
            <w:tcW w:w="1705" w:type="dxa"/>
          </w:tcPr>
          <w:p>
            <w:pPr>
              <w:pStyle w:val="TableParagraph"/>
              <w:spacing w:before="120"/>
              <w:ind w:left="568" w:right="558"/>
              <w:rPr>
                <w:sz w:val="18"/>
              </w:rPr>
            </w:pPr>
            <w:r>
              <w:rPr>
                <w:spacing w:val="-2"/>
                <w:sz w:val="18"/>
              </w:rPr>
              <w:t>0.3250</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7.0</w:t>
            </w:r>
          </w:p>
        </w:tc>
        <w:tc>
          <w:tcPr>
            <w:tcW w:w="1704" w:type="dxa"/>
          </w:tcPr>
          <w:p>
            <w:pPr>
              <w:pStyle w:val="TableParagraph"/>
              <w:spacing w:before="120"/>
              <w:ind w:left="10"/>
              <w:rPr>
                <w:sz w:val="18"/>
              </w:rPr>
            </w:pPr>
            <w:r>
              <w:rPr>
                <w:sz w:val="18"/>
              </w:rPr>
              <w:t>0</w:t>
            </w:r>
          </w:p>
        </w:tc>
        <w:tc>
          <w:tcPr>
            <w:tcW w:w="1737" w:type="dxa"/>
          </w:tcPr>
          <w:p>
            <w:pPr>
              <w:pStyle w:val="TableParagraph"/>
              <w:spacing w:before="120"/>
              <w:ind w:left="93" w:right="83"/>
              <w:rPr>
                <w:sz w:val="18"/>
              </w:rPr>
            </w:pPr>
            <w:r>
              <w:rPr>
                <w:spacing w:val="-2"/>
                <w:sz w:val="18"/>
              </w:rPr>
              <w:t>100.0</w:t>
            </w:r>
          </w:p>
        </w:tc>
        <w:tc>
          <w:tcPr>
            <w:tcW w:w="1673" w:type="dxa"/>
          </w:tcPr>
          <w:p>
            <w:pPr>
              <w:pStyle w:val="TableParagraph"/>
              <w:spacing w:before="120"/>
              <w:ind w:left="746"/>
              <w:jc w:val="left"/>
              <w:rPr>
                <w:sz w:val="18"/>
              </w:rPr>
            </w:pPr>
            <w:r>
              <w:rPr>
                <w:spacing w:val="-5"/>
                <w:sz w:val="18"/>
              </w:rPr>
              <w:t>98</w:t>
            </w:r>
          </w:p>
        </w:tc>
        <w:tc>
          <w:tcPr>
            <w:tcW w:w="1705" w:type="dxa"/>
          </w:tcPr>
          <w:p>
            <w:pPr>
              <w:pStyle w:val="TableParagraph"/>
              <w:spacing w:before="120"/>
              <w:ind w:left="568" w:right="558"/>
              <w:rPr>
                <w:sz w:val="18"/>
              </w:rPr>
            </w:pPr>
            <w:r>
              <w:rPr>
                <w:spacing w:val="-2"/>
                <w:sz w:val="18"/>
              </w:rPr>
              <w:t>0.3500</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7.0</w:t>
            </w:r>
          </w:p>
        </w:tc>
        <w:tc>
          <w:tcPr>
            <w:tcW w:w="1704" w:type="dxa"/>
          </w:tcPr>
          <w:p>
            <w:pPr>
              <w:pStyle w:val="TableParagraph"/>
              <w:spacing w:before="120"/>
              <w:ind w:left="10"/>
              <w:rPr>
                <w:sz w:val="18"/>
              </w:rPr>
            </w:pPr>
            <w:r>
              <w:rPr>
                <w:sz w:val="18"/>
              </w:rPr>
              <w:t>0</w:t>
            </w:r>
          </w:p>
        </w:tc>
        <w:tc>
          <w:tcPr>
            <w:tcW w:w="1737" w:type="dxa"/>
          </w:tcPr>
          <w:p>
            <w:pPr>
              <w:pStyle w:val="TableParagraph"/>
              <w:spacing w:before="120"/>
              <w:ind w:left="93" w:right="83"/>
              <w:rPr>
                <w:sz w:val="18"/>
              </w:rPr>
            </w:pPr>
            <w:r>
              <w:rPr>
                <w:spacing w:val="-2"/>
                <w:sz w:val="18"/>
              </w:rPr>
              <w:t>100.0</w:t>
            </w:r>
          </w:p>
        </w:tc>
        <w:tc>
          <w:tcPr>
            <w:tcW w:w="1673" w:type="dxa"/>
          </w:tcPr>
          <w:p>
            <w:pPr>
              <w:pStyle w:val="TableParagraph"/>
              <w:spacing w:before="120"/>
              <w:ind w:left="701"/>
              <w:jc w:val="left"/>
              <w:rPr>
                <w:sz w:val="18"/>
              </w:rPr>
            </w:pPr>
            <w:r>
              <w:rPr>
                <w:spacing w:val="-5"/>
                <w:sz w:val="18"/>
              </w:rPr>
              <w:t>105</w:t>
            </w:r>
          </w:p>
        </w:tc>
        <w:tc>
          <w:tcPr>
            <w:tcW w:w="1705" w:type="dxa"/>
          </w:tcPr>
          <w:p>
            <w:pPr>
              <w:pStyle w:val="TableParagraph"/>
              <w:spacing w:before="120"/>
              <w:ind w:left="568" w:right="558"/>
              <w:rPr>
                <w:sz w:val="18"/>
              </w:rPr>
            </w:pPr>
            <w:r>
              <w:rPr>
                <w:spacing w:val="-2"/>
                <w:sz w:val="18"/>
              </w:rPr>
              <w:t>0.3750</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7.0</w:t>
            </w:r>
          </w:p>
        </w:tc>
        <w:tc>
          <w:tcPr>
            <w:tcW w:w="1704" w:type="dxa"/>
          </w:tcPr>
          <w:p>
            <w:pPr>
              <w:pStyle w:val="TableParagraph"/>
              <w:spacing w:before="120"/>
              <w:ind w:left="10"/>
              <w:rPr>
                <w:sz w:val="18"/>
              </w:rPr>
            </w:pPr>
            <w:r>
              <w:rPr>
                <w:sz w:val="18"/>
              </w:rPr>
              <w:t>0</w:t>
            </w:r>
          </w:p>
        </w:tc>
        <w:tc>
          <w:tcPr>
            <w:tcW w:w="1737" w:type="dxa"/>
          </w:tcPr>
          <w:p>
            <w:pPr>
              <w:pStyle w:val="TableParagraph"/>
              <w:spacing w:before="120"/>
              <w:ind w:left="93" w:right="83"/>
              <w:rPr>
                <w:sz w:val="18"/>
              </w:rPr>
            </w:pPr>
            <w:r>
              <w:rPr>
                <w:spacing w:val="-2"/>
                <w:sz w:val="18"/>
              </w:rPr>
              <w:t>100.0</w:t>
            </w:r>
          </w:p>
        </w:tc>
        <w:tc>
          <w:tcPr>
            <w:tcW w:w="1673" w:type="dxa"/>
          </w:tcPr>
          <w:p>
            <w:pPr>
              <w:pStyle w:val="TableParagraph"/>
              <w:spacing w:before="120"/>
              <w:ind w:left="701"/>
              <w:jc w:val="left"/>
              <w:rPr>
                <w:sz w:val="18"/>
              </w:rPr>
            </w:pPr>
            <w:r>
              <w:rPr>
                <w:spacing w:val="-5"/>
                <w:sz w:val="18"/>
              </w:rPr>
              <w:t>112</w:t>
            </w:r>
          </w:p>
        </w:tc>
        <w:tc>
          <w:tcPr>
            <w:tcW w:w="1705" w:type="dxa"/>
          </w:tcPr>
          <w:p>
            <w:pPr>
              <w:pStyle w:val="TableParagraph"/>
              <w:spacing w:before="120"/>
              <w:ind w:left="568" w:right="558"/>
              <w:rPr>
                <w:sz w:val="18"/>
              </w:rPr>
            </w:pPr>
            <w:r>
              <w:rPr>
                <w:spacing w:val="-2"/>
                <w:sz w:val="18"/>
              </w:rPr>
              <w:t>0.4000</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1703" w:type="dxa"/>
          </w:tcPr>
          <w:p>
            <w:pPr>
              <w:pStyle w:val="TableParagraph"/>
              <w:spacing w:before="120"/>
              <w:ind w:left="341" w:right="332"/>
              <w:rPr>
                <w:sz w:val="18"/>
              </w:rPr>
            </w:pPr>
            <w:r>
              <w:rPr>
                <w:spacing w:val="-5"/>
                <w:sz w:val="18"/>
              </w:rPr>
              <w:t>14</w:t>
            </w:r>
          </w:p>
        </w:tc>
        <w:tc>
          <w:tcPr>
            <w:tcW w:w="1704" w:type="dxa"/>
          </w:tcPr>
          <w:p>
            <w:pPr>
              <w:pStyle w:val="TableParagraph"/>
              <w:spacing w:before="120"/>
              <w:ind w:left="10"/>
              <w:rPr>
                <w:sz w:val="18"/>
              </w:rPr>
            </w:pPr>
            <w:r>
              <w:rPr>
                <w:sz w:val="18"/>
              </w:rPr>
              <w:t>0</w:t>
            </w:r>
          </w:p>
        </w:tc>
        <w:tc>
          <w:tcPr>
            <w:tcW w:w="1737" w:type="dxa"/>
          </w:tcPr>
          <w:p>
            <w:pPr>
              <w:pStyle w:val="TableParagraph"/>
              <w:spacing w:before="120"/>
              <w:ind w:left="93" w:right="83"/>
              <w:rPr>
                <w:sz w:val="18"/>
              </w:rPr>
            </w:pPr>
            <w:r>
              <w:rPr>
                <w:spacing w:val="-2"/>
                <w:sz w:val="18"/>
              </w:rPr>
              <w:t>100.0</w:t>
            </w:r>
          </w:p>
        </w:tc>
        <w:tc>
          <w:tcPr>
            <w:tcW w:w="1673" w:type="dxa"/>
          </w:tcPr>
          <w:p>
            <w:pPr>
              <w:pStyle w:val="TableParagraph"/>
              <w:spacing w:before="120"/>
              <w:ind w:left="701"/>
              <w:jc w:val="left"/>
              <w:rPr>
                <w:sz w:val="18"/>
              </w:rPr>
            </w:pPr>
            <w:r>
              <w:rPr>
                <w:spacing w:val="-5"/>
                <w:sz w:val="18"/>
              </w:rPr>
              <w:t>126</w:t>
            </w:r>
          </w:p>
        </w:tc>
        <w:tc>
          <w:tcPr>
            <w:tcW w:w="1705" w:type="dxa"/>
          </w:tcPr>
          <w:p>
            <w:pPr>
              <w:pStyle w:val="TableParagraph"/>
              <w:spacing w:before="120"/>
              <w:ind w:left="568" w:right="558"/>
              <w:rPr>
                <w:sz w:val="18"/>
              </w:rPr>
            </w:pPr>
            <w:r>
              <w:rPr>
                <w:spacing w:val="-2"/>
                <w:sz w:val="18"/>
              </w:rPr>
              <w:t>0.4500</w:t>
            </w:r>
          </w:p>
        </w:tc>
      </w:tr>
      <w:tr>
        <w:tblPrEx>
          <w:tblW w:w="0" w:type="auto"/>
          <w:jc w:val="left"/>
          <w:tblInd w:w="116" w:type="dxa"/>
          <w:tblLayout w:type="fixed"/>
          <w:tblCellMar>
            <w:top w:w="0" w:type="dxa"/>
            <w:left w:w="0" w:type="dxa"/>
            <w:bottom w:w="0" w:type="dxa"/>
            <w:right w:w="0" w:type="dxa"/>
          </w:tblCellMar>
          <w:tblLook w:val="01E0"/>
        </w:tblPrEx>
        <w:trPr>
          <w:trHeight w:val="468"/>
          <w:jc w:val="left"/>
        </w:trPr>
        <w:tc>
          <w:tcPr>
            <w:tcW w:w="1703" w:type="dxa"/>
          </w:tcPr>
          <w:p>
            <w:pPr>
              <w:pStyle w:val="TableParagraph"/>
              <w:spacing w:before="120"/>
              <w:ind w:left="341" w:right="332"/>
              <w:rPr>
                <w:sz w:val="18"/>
              </w:rPr>
            </w:pPr>
            <w:r>
              <w:rPr>
                <w:spacing w:val="-5"/>
                <w:sz w:val="18"/>
              </w:rPr>
              <w:t>14</w:t>
            </w:r>
          </w:p>
        </w:tc>
        <w:tc>
          <w:tcPr>
            <w:tcW w:w="1704" w:type="dxa"/>
          </w:tcPr>
          <w:p>
            <w:pPr>
              <w:pStyle w:val="TableParagraph"/>
              <w:spacing w:before="120"/>
              <w:ind w:left="10"/>
              <w:rPr>
                <w:sz w:val="18"/>
              </w:rPr>
            </w:pPr>
            <w:r>
              <w:rPr>
                <w:sz w:val="18"/>
              </w:rPr>
              <w:t>0</w:t>
            </w:r>
          </w:p>
        </w:tc>
        <w:tc>
          <w:tcPr>
            <w:tcW w:w="1737" w:type="dxa"/>
          </w:tcPr>
          <w:p>
            <w:pPr>
              <w:pStyle w:val="TableParagraph"/>
              <w:spacing w:before="120"/>
              <w:ind w:left="93" w:right="83"/>
              <w:rPr>
                <w:sz w:val="18"/>
              </w:rPr>
            </w:pPr>
            <w:r>
              <w:rPr>
                <w:spacing w:val="-2"/>
                <w:sz w:val="18"/>
              </w:rPr>
              <w:t>100.0</w:t>
            </w:r>
          </w:p>
        </w:tc>
        <w:tc>
          <w:tcPr>
            <w:tcW w:w="1673" w:type="dxa"/>
          </w:tcPr>
          <w:p>
            <w:pPr>
              <w:pStyle w:val="TableParagraph"/>
              <w:spacing w:before="120"/>
              <w:ind w:left="701"/>
              <w:jc w:val="left"/>
              <w:rPr>
                <w:sz w:val="18"/>
              </w:rPr>
            </w:pPr>
            <w:r>
              <w:rPr>
                <w:spacing w:val="-5"/>
                <w:sz w:val="18"/>
              </w:rPr>
              <w:t>140</w:t>
            </w:r>
          </w:p>
        </w:tc>
        <w:tc>
          <w:tcPr>
            <w:tcW w:w="1705" w:type="dxa"/>
          </w:tcPr>
          <w:p>
            <w:pPr>
              <w:pStyle w:val="TableParagraph"/>
              <w:spacing w:before="120"/>
              <w:ind w:left="568" w:right="558"/>
              <w:rPr>
                <w:sz w:val="18"/>
              </w:rPr>
            </w:pPr>
            <w:r>
              <w:rPr>
                <w:spacing w:val="-2"/>
                <w:sz w:val="18"/>
              </w:rPr>
              <w:t>0.5000</w:t>
            </w:r>
          </w:p>
        </w:tc>
      </w:tr>
    </w:tbl>
    <w:p>
      <w:pPr>
        <w:pStyle w:val="BodyText"/>
        <w:spacing w:before="96" w:line="302" w:lineRule="auto"/>
        <w:ind w:left="220" w:right="1638" w:firstLine="480"/>
        <w:jc w:val="both"/>
      </w:pPr>
      <w:r>
        <w:rPr>
          <w:spacing w:val="-15"/>
        </w:rPr>
        <w:t xml:space="preserve">图 </w:t>
      </w:r>
      <w:r>
        <w:rPr>
          <w:spacing w:val="-2"/>
        </w:rPr>
        <w:t>2-13</w:t>
      </w:r>
      <w:r>
        <w:rPr>
          <w:spacing w:val="-20"/>
        </w:rPr>
        <w:t xml:space="preserve"> 为 </w:t>
      </w:r>
      <w:r>
        <w:rPr>
          <w:rFonts w:ascii="Times New Roman" w:eastAsia="Times New Roman" w:hAnsi="Times New Roman"/>
          <w:i/>
          <w:spacing w:val="-2"/>
        </w:rPr>
        <w:t>t</w:t>
      </w:r>
      <w:r>
        <w:rPr>
          <w:rFonts w:ascii="Times New Roman" w:eastAsia="Times New Roman" w:hAnsi="Times New Roman"/>
          <w:i/>
          <w:spacing w:val="-13"/>
        </w:rPr>
        <w:t xml:space="preserve"> </w:t>
      </w:r>
      <w:r>
        <w:rPr>
          <w:rFonts w:ascii="Symbol" w:eastAsia="Symbol" w:hAnsi="Symbol"/>
          <w:spacing w:val="-2"/>
        </w:rPr>
        <w:sym w:font="Symbol" w:char="F03D"/>
      </w:r>
      <w:r>
        <w:rPr>
          <w:rFonts w:ascii="Times New Roman" w:eastAsia="Times New Roman" w:hAnsi="Times New Roman"/>
          <w:spacing w:val="-13"/>
        </w:rPr>
        <w:t xml:space="preserve"> </w:t>
      </w:r>
      <w:r>
        <w:rPr>
          <w:rFonts w:ascii="Times New Roman" w:eastAsia="Times New Roman" w:hAnsi="Times New Roman"/>
          <w:spacing w:val="-2"/>
        </w:rPr>
        <w:t>14</w:t>
      </w:r>
      <w:r>
        <w:rPr>
          <w:spacing w:val="-73"/>
        </w:rPr>
        <w:t>天、</w:t>
      </w:r>
      <w:r>
        <w:rPr>
          <w:rFonts w:ascii="Times New Roman" w:eastAsia="Times New Roman" w:hAnsi="Times New Roman"/>
          <w:spacing w:val="-2"/>
        </w:rPr>
        <w:t>42</w:t>
      </w:r>
      <w:r>
        <w:rPr>
          <w:spacing w:val="-75"/>
        </w:rPr>
        <w:t>天、</w:t>
      </w:r>
      <w:r>
        <w:rPr>
          <w:rFonts w:ascii="Times New Roman" w:eastAsia="Times New Roman" w:hAnsi="Times New Roman"/>
          <w:spacing w:val="-2"/>
        </w:rPr>
        <w:t>70</w:t>
      </w:r>
      <w:r>
        <w:rPr>
          <w:spacing w:val="-86"/>
        </w:rPr>
        <w:t>天、</w:t>
      </w:r>
      <w:r>
        <w:rPr>
          <w:rFonts w:ascii="Times New Roman" w:eastAsia="Times New Roman" w:hAnsi="Times New Roman"/>
          <w:spacing w:val="-2"/>
        </w:rPr>
        <w:t>140</w:t>
      </w:r>
      <w:r>
        <w:rPr>
          <w:spacing w:val="-10"/>
        </w:rPr>
        <w:t xml:space="preserve">天 (相应于 </w:t>
      </w:r>
      <w:r>
        <w:rPr>
          <w:rFonts w:ascii="Times New Roman" w:eastAsia="Times New Roman" w:hAnsi="Times New Roman"/>
          <w:i/>
          <w:spacing w:val="-2"/>
        </w:rPr>
        <w:t>T</w:t>
      </w:r>
      <w:r>
        <w:rPr>
          <w:rFonts w:ascii="Times New Roman" w:eastAsia="Times New Roman" w:hAnsi="Times New Roman"/>
          <w:spacing w:val="-2"/>
          <w:position w:val="-5"/>
          <w:sz w:val="14"/>
        </w:rPr>
        <w:t>v</w:t>
      </w:r>
      <w:r>
        <w:rPr>
          <w:rFonts w:ascii="Times New Roman" w:eastAsia="Times New Roman" w:hAnsi="Times New Roman"/>
          <w:spacing w:val="-7"/>
          <w:position w:val="-5"/>
          <w:sz w:val="14"/>
        </w:rPr>
        <w:t xml:space="preserve"> </w:t>
      </w:r>
      <w:r>
        <w:rPr>
          <w:rFonts w:ascii="Symbol" w:eastAsia="Symbol" w:hAnsi="Symbol"/>
          <w:spacing w:val="-2"/>
        </w:rPr>
        <w:sym w:font="Symbol" w:char="F03D"/>
      </w:r>
      <w:r>
        <w:rPr>
          <w:rFonts w:ascii="Times New Roman" w:eastAsia="Times New Roman" w:hAnsi="Times New Roman"/>
          <w:spacing w:val="-8"/>
        </w:rPr>
        <w:t xml:space="preserve"> </w:t>
      </w:r>
      <w:r>
        <w:rPr>
          <w:rFonts w:ascii="Times New Roman" w:eastAsia="Times New Roman" w:hAnsi="Times New Roman"/>
          <w:spacing w:val="-2"/>
        </w:rPr>
        <w:t>0.05</w:t>
      </w:r>
      <w:r>
        <w:rPr>
          <w:spacing w:val="-147"/>
        </w:rPr>
        <w:t>、</w:t>
      </w:r>
      <w:r>
        <w:rPr>
          <w:rFonts w:ascii="Times New Roman" w:eastAsia="Times New Roman" w:hAnsi="Times New Roman"/>
          <w:spacing w:val="-2"/>
        </w:rPr>
        <w:t>0.15</w:t>
      </w:r>
      <w:r>
        <w:rPr>
          <w:spacing w:val="-147"/>
        </w:rPr>
        <w:t>、</w:t>
      </w:r>
      <w:r>
        <w:rPr>
          <w:rFonts w:ascii="Times New Roman" w:eastAsia="Times New Roman" w:hAnsi="Times New Roman"/>
          <w:spacing w:val="-2"/>
        </w:rPr>
        <w:t>0.25</w:t>
      </w:r>
      <w:r>
        <w:rPr>
          <w:spacing w:val="-147"/>
        </w:rPr>
        <w:t>、</w:t>
      </w:r>
      <w:r>
        <w:rPr>
          <w:rFonts w:ascii="Times New Roman" w:eastAsia="Times New Roman" w:hAnsi="Times New Roman"/>
          <w:spacing w:val="-2"/>
        </w:rPr>
        <w:t xml:space="preserve">0.50 </w:t>
      </w:r>
      <w:r>
        <w:rPr>
          <w:spacing w:val="-2"/>
        </w:rPr>
        <w:t>)时的 ZBP</w:t>
      </w:r>
      <w:r>
        <w:rPr>
          <w:spacing w:val="-7"/>
        </w:rPr>
        <w:t xml:space="preserve"> 程序计算所得的孔压与文献</w:t>
      </w:r>
      <w:r>
        <w:rPr>
          <w:spacing w:val="-2"/>
        </w:rPr>
        <w:t>[59]供应的解析解的比较，从图中可见，两者特</w:t>
      </w:r>
      <w:r>
        <w:rPr>
          <w:spacing w:val="-2"/>
        </w:rPr>
        <w:t xml:space="preserve">别吻合，可以说明三维比奥固结程序 </w:t>
      </w:r>
      <w:r>
        <w:t>ZBP</w:t>
      </w:r>
      <w:r>
        <w:rPr>
          <w:spacing w:val="-5"/>
        </w:rPr>
        <w:t xml:space="preserve"> 用于求解一维固结问题的正确性。</w:t>
      </w:r>
    </w:p>
    <w:p>
      <w:pPr>
        <w:spacing w:after="0" w:line="302" w:lineRule="auto"/>
        <w:jc w:val="both"/>
        <w:sectPr>
          <w:pgSz w:w="11910" w:h="16840"/>
          <w:pgMar w:top="1480" w:right="160" w:bottom="280" w:left="1580" w:header="708" w:footer="708"/>
          <w:pgNumType w:start="109"/>
          <w:cols w:space="708"/>
        </w:sectPr>
      </w:pPr>
    </w:p>
    <w:p>
      <w:pPr>
        <w:pStyle w:val="BodyText"/>
        <w:ind w:left="294"/>
        <w:rPr>
          <w:sz w:val="20"/>
        </w:rPr>
      </w:pPr>
      <w:r>
        <w:rPr>
          <w:sz w:val="20"/>
        </w:rPr>
        <w:drawing>
          <wp:inline distT="0" distB="0" distL="0" distR="0">
            <wp:extent cx="5162691" cy="2641663"/>
            <wp:effectExtent l="0" t="0" r="0" b="0"/>
            <wp:docPr id="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0.png"/>
                    <pic:cNvPicPr/>
                  </pic:nvPicPr>
                  <pic:blipFill>
                    <a:blip xmlns:r="http://schemas.openxmlformats.org/officeDocument/2006/relationships" r:embed="rId13" cstate="print"/>
                    <a:stretch>
                      <a:fillRect/>
                    </a:stretch>
                  </pic:blipFill>
                  <pic:spPr>
                    <a:xfrm>
                      <a:off x="0" y="0"/>
                      <a:ext cx="5162691" cy="2641663"/>
                    </a:xfrm>
                    <a:prstGeom prst="rect">
                      <a:avLst/>
                    </a:prstGeom>
                  </pic:spPr>
                </pic:pic>
              </a:graphicData>
            </a:graphic>
          </wp:inline>
        </w:drawing>
      </w:r>
    </w:p>
    <w:p>
      <w:pPr>
        <w:pStyle w:val="BodyText"/>
        <w:spacing w:before="11"/>
        <w:rPr>
          <w:sz w:val="10"/>
        </w:rPr>
      </w:pPr>
    </w:p>
    <w:p>
      <w:pPr>
        <w:spacing w:before="71"/>
        <w:ind w:left="2010" w:right="0" w:firstLine="0"/>
        <w:jc w:val="both"/>
        <w:rPr>
          <w:sz w:val="21"/>
        </w:rPr>
      </w:pPr>
      <w:r>
        <w:rPr>
          <w:spacing w:val="-27"/>
          <w:sz w:val="21"/>
        </w:rPr>
        <w:t xml:space="preserve">图 </w:t>
      </w:r>
      <w:r>
        <w:rPr>
          <w:sz w:val="21"/>
        </w:rPr>
        <w:t>2-13 ZBP</w:t>
      </w:r>
      <w:r>
        <w:rPr>
          <w:spacing w:val="-9"/>
          <w:sz w:val="21"/>
        </w:rPr>
        <w:t xml:space="preserve"> 程序数值解和解析解孔压计算结果比较</w:t>
      </w:r>
    </w:p>
    <w:p>
      <w:pPr>
        <w:pStyle w:val="BodyText"/>
        <w:spacing w:before="178" w:line="312" w:lineRule="auto"/>
        <w:ind w:left="220" w:right="1638" w:firstLine="480"/>
        <w:jc w:val="both"/>
      </w:pPr>
      <w:r>
        <w:drawing>
          <wp:anchor distT="0" distB="0" distL="0" distR="0" simplePos="0" relativeHeight="251781120" behindDoc="0" locked="0" layoutInCell="1" allowOverlap="1">
            <wp:simplePos x="0" y="0"/>
            <wp:positionH relativeFrom="page">
              <wp:posOffset>1185697</wp:posOffset>
            </wp:positionH>
            <wp:positionV relativeFrom="paragraph">
              <wp:posOffset>1144103</wp:posOffset>
            </wp:positionV>
            <wp:extent cx="5173673" cy="1643538"/>
            <wp:effectExtent l="0" t="0" r="0" b="0"/>
            <wp:wrapTopAndBottom/>
            <wp:docPr id="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1.png"/>
                    <pic:cNvPicPr/>
                  </pic:nvPicPr>
                  <pic:blipFill>
                    <a:blip xmlns:r="http://schemas.openxmlformats.org/officeDocument/2006/relationships" r:embed="rId14" cstate="print"/>
                    <a:stretch>
                      <a:fillRect/>
                    </a:stretch>
                  </pic:blipFill>
                  <pic:spPr>
                    <a:xfrm>
                      <a:off x="0" y="0"/>
                      <a:ext cx="5173673" cy="1643538"/>
                    </a:xfrm>
                    <a:prstGeom prst="rect">
                      <a:avLst/>
                    </a:prstGeom>
                  </pic:spPr>
                </pic:pic>
              </a:graphicData>
            </a:graphic>
          </wp:anchor>
        </w:drawing>
      </w:r>
      <w:r>
        <w:rPr>
          <w:spacing w:val="-12"/>
        </w:rPr>
        <w:t xml:space="preserve">从图 </w:t>
      </w:r>
      <w:r>
        <w:rPr>
          <w:spacing w:val="-6"/>
        </w:rPr>
        <w:t>2-14</w:t>
      </w:r>
      <w:r>
        <w:rPr>
          <w:spacing w:val="-24"/>
        </w:rPr>
        <w:t xml:space="preserve"> 可以看出，由 </w:t>
      </w:r>
      <w:r>
        <w:rPr>
          <w:spacing w:val="-6"/>
        </w:rPr>
        <w:t>ZBP</w:t>
      </w:r>
      <w:r>
        <w:rPr>
          <w:spacing w:val="-12"/>
        </w:rPr>
        <w:t xml:space="preserve"> 程序计算的 </w:t>
      </w:r>
      <w:r>
        <w:rPr>
          <w:spacing w:val="-6"/>
        </w:rPr>
        <w:t>15</w:t>
      </w:r>
      <w:r>
        <w:rPr>
          <w:spacing w:val="-10"/>
        </w:rPr>
        <w:t xml:space="preserve"> 结点处的沉降值和文献</w:t>
      </w:r>
      <w:r>
        <w:rPr>
          <w:spacing w:val="-6"/>
        </w:rPr>
        <w:t>[59]供应</w:t>
      </w:r>
      <w:r>
        <w:rPr>
          <w:spacing w:val="-6"/>
        </w:rPr>
        <w:t>的解析解数值上特别接近，只是差了一个符号，这是因为文献[59]</w:t>
      </w:r>
      <w:r>
        <w:rPr>
          <w:spacing w:val="-10"/>
        </w:rPr>
        <w:t xml:space="preserve">的 </w:t>
      </w:r>
      <w:r>
        <w:rPr>
          <w:spacing w:val="-6"/>
        </w:rPr>
        <w:t>z</w:t>
      </w:r>
      <w:r>
        <w:rPr>
          <w:spacing w:val="-9"/>
        </w:rPr>
        <w:t xml:space="preserve"> 轴以向下</w:t>
      </w:r>
      <w:r>
        <w:rPr>
          <w:spacing w:val="-10"/>
        </w:rPr>
        <w:t xml:space="preserve">为正，而本文 </w:t>
      </w:r>
      <w:r>
        <w:rPr>
          <w:spacing w:val="-8"/>
        </w:rPr>
        <w:t>z</w:t>
      </w:r>
      <w:r>
        <w:rPr>
          <w:spacing w:val="-13"/>
        </w:rPr>
        <w:t xml:space="preserve"> 轴以向上为正，也可以进一步说明三维比奥固结程序 </w:t>
      </w:r>
      <w:r>
        <w:rPr>
          <w:spacing w:val="-8"/>
        </w:rPr>
        <w:t>ZBP</w:t>
      </w:r>
      <w:r>
        <w:rPr>
          <w:spacing w:val="-12"/>
        </w:rPr>
        <w:t xml:space="preserve"> 用于求</w:t>
      </w:r>
      <w:r>
        <w:rPr>
          <w:spacing w:val="-2"/>
        </w:rPr>
        <w:t>解一维固结问题的正确性。</w:t>
      </w:r>
    </w:p>
    <w:p>
      <w:pPr>
        <w:pStyle w:val="BodyText"/>
        <w:spacing w:before="12"/>
        <w:rPr>
          <w:sz w:val="16"/>
        </w:rPr>
      </w:pPr>
    </w:p>
    <w:p>
      <w:pPr>
        <w:spacing w:before="0"/>
        <w:ind w:left="2325" w:right="0" w:firstLine="0"/>
        <w:jc w:val="left"/>
        <w:rPr>
          <w:sz w:val="21"/>
        </w:rPr>
      </w:pPr>
      <w:r>
        <w:rPr>
          <w:spacing w:val="-27"/>
          <w:sz w:val="21"/>
        </w:rPr>
        <w:t xml:space="preserve">图 </w:t>
      </w:r>
      <w:r>
        <w:rPr>
          <w:sz w:val="21"/>
        </w:rPr>
        <w:t>2-14 ZBP</w:t>
      </w:r>
      <w:r>
        <w:rPr>
          <w:spacing w:val="-9"/>
          <w:sz w:val="21"/>
        </w:rPr>
        <w:t xml:space="preserve"> 程序和解析解沉降计算结果比较</w:t>
      </w:r>
    </w:p>
    <w:p>
      <w:pPr>
        <w:pStyle w:val="ListParagraph"/>
        <w:numPr>
          <w:ilvl w:val="3"/>
          <w:numId w:val="27"/>
        </w:numPr>
        <w:tabs>
          <w:tab w:val="left" w:pos="1120"/>
        </w:tabs>
        <w:spacing w:before="178" w:after="0" w:line="240" w:lineRule="auto"/>
        <w:ind w:left="1120" w:right="0" w:hanging="900"/>
        <w:jc w:val="left"/>
        <w:rPr>
          <w:rFonts w:ascii="黑体" w:eastAsia="黑体"/>
          <w:sz w:val="24"/>
        </w:rPr>
      </w:pPr>
      <w:r>
        <w:rPr>
          <w:rFonts w:ascii="黑体" w:eastAsia="黑体"/>
          <w:spacing w:val="-4"/>
          <w:sz w:val="24"/>
        </w:rPr>
        <w:t>算例二</w:t>
      </w:r>
    </w:p>
    <w:p>
      <w:pPr>
        <w:pStyle w:val="BodyText"/>
        <w:spacing w:before="1"/>
        <w:rPr>
          <w:rFonts w:ascii="黑体"/>
          <w:sz w:val="18"/>
        </w:rPr>
      </w:pPr>
    </w:p>
    <w:p>
      <w:pPr>
        <w:pStyle w:val="BodyText"/>
        <w:spacing w:before="1" w:line="312" w:lineRule="auto"/>
        <w:ind w:left="220" w:right="1638" w:firstLine="480"/>
        <w:jc w:val="both"/>
      </w:pPr>
      <w:r>
        <w:rPr>
          <w:spacing w:val="-8"/>
        </w:rPr>
        <w:t xml:space="preserve">计算模型同算例一，总单元数为 </w:t>
      </w:r>
      <w:r>
        <w:rPr>
          <w:spacing w:val="-6"/>
        </w:rPr>
        <w:t>7</w:t>
      </w:r>
      <w:r>
        <w:rPr>
          <w:spacing w:val="-9"/>
        </w:rPr>
        <w:t xml:space="preserve">，总结点数为 </w:t>
      </w:r>
      <w:r>
        <w:rPr>
          <w:spacing w:val="-6"/>
        </w:rPr>
        <w:t>32，将材料参数改为非线性</w:t>
      </w:r>
      <w:r>
        <w:rPr>
          <w:spacing w:val="-3"/>
        </w:rPr>
        <w:t xml:space="preserve">材料，采纳邓肯 </w:t>
      </w:r>
      <w:r>
        <w:t>E</w:t>
      </w:r>
      <w:r>
        <w:rPr>
          <w:spacing w:val="-42"/>
        </w:rPr>
        <w:t xml:space="preserve">- </w:t>
      </w:r>
      <w:r>
        <w:rPr>
          <w:rFonts w:ascii="Calibri" w:eastAsia="Calibri" w:hAnsi="Calibri"/>
          <w:i/>
          <w:sz w:val="25"/>
        </w:rPr>
        <w:t>μ</w:t>
      </w:r>
      <w:r>
        <w:rPr>
          <w:spacing w:val="-3"/>
        </w:rPr>
        <w:t xml:space="preserve">模型，参数见表 </w:t>
      </w:r>
      <w:r>
        <w:t>2-2。</w:t>
      </w:r>
    </w:p>
    <w:p>
      <w:pPr>
        <w:tabs>
          <w:tab w:val="left" w:pos="787"/>
        </w:tabs>
        <w:spacing w:before="30" w:after="21"/>
        <w:ind w:left="0" w:right="1082" w:firstLine="0"/>
        <w:jc w:val="center"/>
        <w:rPr>
          <w:sz w:val="21"/>
        </w:rPr>
      </w:pPr>
      <w:r>
        <w:rPr>
          <w:sz w:val="21"/>
        </w:rPr>
        <w:t>表</w:t>
      </w:r>
      <w:r>
        <w:rPr>
          <w:spacing w:val="-53"/>
          <w:sz w:val="21"/>
        </w:rPr>
        <w:t xml:space="preserve"> </w:t>
      </w:r>
      <w:r>
        <w:rPr>
          <w:sz w:val="21"/>
        </w:rPr>
        <w:t>2-</w:t>
      </w:r>
      <w:r>
        <w:rPr>
          <w:spacing w:val="-10"/>
          <w:sz w:val="21"/>
        </w:rPr>
        <w:t>2</w:t>
      </w:r>
      <w:r>
        <w:rPr>
          <w:sz w:val="21"/>
        </w:rPr>
        <w:tab/>
        <w:t>材料参数</w:t>
      </w:r>
      <w:r>
        <w:rPr>
          <w:spacing w:val="-10"/>
          <w:sz w:val="21"/>
        </w:rPr>
        <w:t>表</w:t>
      </w:r>
    </w:p>
    <w:tbl>
      <w:tblPr>
        <w:tblStyle w:val="TableNormal1"/>
        <w:tblW w:w="0" w:type="auto"/>
        <w:jc w:val="left"/>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6"/>
        <w:gridCol w:w="606"/>
        <w:gridCol w:w="619"/>
        <w:gridCol w:w="636"/>
        <w:gridCol w:w="607"/>
        <w:gridCol w:w="636"/>
        <w:gridCol w:w="636"/>
        <w:gridCol w:w="636"/>
        <w:gridCol w:w="636"/>
        <w:gridCol w:w="569"/>
        <w:gridCol w:w="1057"/>
        <w:gridCol w:w="624"/>
        <w:gridCol w:w="624"/>
      </w:tblGrid>
      <w:tr>
        <w:tblPrEx>
          <w:tblW w:w="0" w:type="auto"/>
          <w:jc w:val="left"/>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67"/>
          <w:jc w:val="left"/>
        </w:trPr>
        <w:tc>
          <w:tcPr>
            <w:tcW w:w="636" w:type="dxa"/>
          </w:tcPr>
          <w:p>
            <w:pPr>
              <w:pStyle w:val="TableParagraph"/>
              <w:spacing w:before="82"/>
              <w:ind w:left="10"/>
              <w:rPr>
                <w:sz w:val="24"/>
              </w:rPr>
            </w:pPr>
            <w:r>
              <w:rPr>
                <w:sz w:val="24"/>
              </w:rPr>
              <w:t>1</w:t>
            </w:r>
          </w:p>
        </w:tc>
        <w:tc>
          <w:tcPr>
            <w:tcW w:w="606" w:type="dxa"/>
          </w:tcPr>
          <w:p>
            <w:pPr>
              <w:pStyle w:val="TableParagraph"/>
              <w:spacing w:before="82"/>
              <w:ind w:left="9"/>
              <w:rPr>
                <w:sz w:val="24"/>
              </w:rPr>
            </w:pPr>
            <w:r>
              <w:rPr>
                <w:sz w:val="24"/>
              </w:rPr>
              <w:t>2</w:t>
            </w:r>
          </w:p>
        </w:tc>
        <w:tc>
          <w:tcPr>
            <w:tcW w:w="619" w:type="dxa"/>
          </w:tcPr>
          <w:p>
            <w:pPr>
              <w:pStyle w:val="TableParagraph"/>
              <w:spacing w:before="82"/>
              <w:ind w:left="9"/>
              <w:rPr>
                <w:sz w:val="24"/>
              </w:rPr>
            </w:pPr>
            <w:r>
              <w:rPr>
                <w:sz w:val="24"/>
              </w:rPr>
              <w:t>3</w:t>
            </w:r>
          </w:p>
        </w:tc>
        <w:tc>
          <w:tcPr>
            <w:tcW w:w="636" w:type="dxa"/>
          </w:tcPr>
          <w:p>
            <w:pPr>
              <w:pStyle w:val="TableParagraph"/>
              <w:spacing w:before="82"/>
              <w:ind w:left="10"/>
              <w:rPr>
                <w:sz w:val="24"/>
              </w:rPr>
            </w:pPr>
            <w:r>
              <w:rPr>
                <w:sz w:val="24"/>
              </w:rPr>
              <w:t>4</w:t>
            </w:r>
          </w:p>
        </w:tc>
        <w:tc>
          <w:tcPr>
            <w:tcW w:w="607" w:type="dxa"/>
          </w:tcPr>
          <w:p>
            <w:pPr>
              <w:pStyle w:val="TableParagraph"/>
              <w:spacing w:before="82"/>
              <w:ind w:left="9"/>
              <w:rPr>
                <w:sz w:val="24"/>
              </w:rPr>
            </w:pPr>
            <w:r>
              <w:rPr>
                <w:sz w:val="24"/>
              </w:rPr>
              <w:t>5</w:t>
            </w:r>
          </w:p>
        </w:tc>
        <w:tc>
          <w:tcPr>
            <w:tcW w:w="636" w:type="dxa"/>
          </w:tcPr>
          <w:p>
            <w:pPr>
              <w:pStyle w:val="TableParagraph"/>
              <w:spacing w:before="82"/>
              <w:ind w:left="9"/>
              <w:rPr>
                <w:sz w:val="24"/>
              </w:rPr>
            </w:pPr>
            <w:r>
              <w:rPr>
                <w:sz w:val="24"/>
              </w:rPr>
              <w:t>6</w:t>
            </w:r>
          </w:p>
        </w:tc>
        <w:tc>
          <w:tcPr>
            <w:tcW w:w="636" w:type="dxa"/>
          </w:tcPr>
          <w:p>
            <w:pPr>
              <w:pStyle w:val="TableParagraph"/>
              <w:spacing w:before="82"/>
              <w:ind w:left="10"/>
              <w:rPr>
                <w:sz w:val="24"/>
              </w:rPr>
            </w:pPr>
            <w:r>
              <w:rPr>
                <w:sz w:val="24"/>
              </w:rPr>
              <w:t>7</w:t>
            </w:r>
          </w:p>
        </w:tc>
        <w:tc>
          <w:tcPr>
            <w:tcW w:w="636" w:type="dxa"/>
          </w:tcPr>
          <w:p>
            <w:pPr>
              <w:pStyle w:val="TableParagraph"/>
              <w:spacing w:before="82"/>
              <w:ind w:left="10"/>
              <w:rPr>
                <w:sz w:val="24"/>
              </w:rPr>
            </w:pPr>
            <w:r>
              <w:rPr>
                <w:sz w:val="24"/>
              </w:rPr>
              <w:t>8</w:t>
            </w:r>
          </w:p>
        </w:tc>
        <w:tc>
          <w:tcPr>
            <w:tcW w:w="636" w:type="dxa"/>
          </w:tcPr>
          <w:p>
            <w:pPr>
              <w:pStyle w:val="TableParagraph"/>
              <w:spacing w:before="82"/>
              <w:ind w:left="10"/>
              <w:rPr>
                <w:sz w:val="24"/>
              </w:rPr>
            </w:pPr>
            <w:r>
              <w:rPr>
                <w:sz w:val="24"/>
              </w:rPr>
              <w:t>9</w:t>
            </w:r>
          </w:p>
        </w:tc>
        <w:tc>
          <w:tcPr>
            <w:tcW w:w="569" w:type="dxa"/>
          </w:tcPr>
          <w:p>
            <w:pPr>
              <w:pStyle w:val="TableParagraph"/>
              <w:spacing w:before="82"/>
              <w:ind w:left="164"/>
              <w:jc w:val="left"/>
              <w:rPr>
                <w:sz w:val="24"/>
              </w:rPr>
            </w:pPr>
            <w:r>
              <w:rPr>
                <w:spacing w:val="-5"/>
                <w:sz w:val="24"/>
              </w:rPr>
              <w:t>10</w:t>
            </w:r>
          </w:p>
        </w:tc>
        <w:tc>
          <w:tcPr>
            <w:tcW w:w="1057" w:type="dxa"/>
          </w:tcPr>
          <w:p>
            <w:pPr>
              <w:pStyle w:val="TableParagraph"/>
              <w:spacing w:before="82"/>
              <w:ind w:left="93" w:right="83"/>
              <w:rPr>
                <w:sz w:val="24"/>
              </w:rPr>
            </w:pPr>
            <w:r>
              <w:rPr>
                <w:spacing w:val="-5"/>
                <w:sz w:val="24"/>
              </w:rPr>
              <w:t>11</w:t>
            </w:r>
          </w:p>
        </w:tc>
        <w:tc>
          <w:tcPr>
            <w:tcW w:w="624" w:type="dxa"/>
          </w:tcPr>
          <w:p>
            <w:pPr>
              <w:pStyle w:val="TableParagraph"/>
              <w:spacing w:before="82"/>
              <w:ind w:right="181"/>
              <w:jc w:val="right"/>
              <w:rPr>
                <w:sz w:val="24"/>
              </w:rPr>
            </w:pPr>
            <w:r>
              <w:rPr>
                <w:spacing w:val="-5"/>
                <w:sz w:val="24"/>
              </w:rPr>
              <w:t>12</w:t>
            </w:r>
          </w:p>
        </w:tc>
        <w:tc>
          <w:tcPr>
            <w:tcW w:w="624" w:type="dxa"/>
          </w:tcPr>
          <w:p>
            <w:pPr>
              <w:pStyle w:val="TableParagraph"/>
              <w:spacing w:before="82"/>
              <w:ind w:left="176" w:right="167"/>
              <w:rPr>
                <w:sz w:val="24"/>
              </w:rPr>
            </w:pPr>
            <w:r>
              <w:rPr>
                <w:spacing w:val="-5"/>
                <w:sz w:val="24"/>
              </w:rPr>
              <w:t>13</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636" w:type="dxa"/>
          </w:tcPr>
          <w:p>
            <w:pPr>
              <w:pStyle w:val="TableParagraph"/>
              <w:spacing w:before="51"/>
              <w:ind w:left="24"/>
              <w:rPr>
                <w:rFonts w:ascii="Calibri" w:hAnsi="Calibri"/>
                <w:i/>
                <w:sz w:val="25"/>
              </w:rPr>
            </w:pPr>
            <w:r>
              <w:rPr>
                <w:rFonts w:ascii="Calibri" w:hAnsi="Calibri"/>
                <w:i/>
                <w:w w:val="88"/>
                <w:sz w:val="25"/>
              </w:rPr>
              <w:t>γ</w:t>
            </w:r>
          </w:p>
        </w:tc>
        <w:tc>
          <w:tcPr>
            <w:tcW w:w="606" w:type="dxa"/>
          </w:tcPr>
          <w:p>
            <w:pPr>
              <w:pStyle w:val="TableParagraph"/>
              <w:spacing w:before="51"/>
              <w:ind w:left="35"/>
              <w:rPr>
                <w:rFonts w:ascii="Calibri" w:hAnsi="Calibri"/>
                <w:i/>
                <w:sz w:val="25"/>
              </w:rPr>
            </w:pPr>
            <w:r>
              <w:rPr>
                <w:rFonts w:ascii="Calibri" w:hAnsi="Calibri"/>
                <w:i/>
                <w:w w:val="88"/>
                <w:sz w:val="25"/>
              </w:rPr>
              <w:t>φ</w:t>
            </w:r>
          </w:p>
        </w:tc>
        <w:tc>
          <w:tcPr>
            <w:tcW w:w="619" w:type="dxa"/>
          </w:tcPr>
          <w:p>
            <w:pPr>
              <w:pStyle w:val="TableParagraph"/>
              <w:spacing w:before="82"/>
              <w:ind w:left="9"/>
              <w:rPr>
                <w:sz w:val="24"/>
              </w:rPr>
            </w:pPr>
            <w:r>
              <w:rPr>
                <w:sz w:val="24"/>
              </w:rPr>
              <w:t>C</w:t>
            </w:r>
          </w:p>
        </w:tc>
        <w:tc>
          <w:tcPr>
            <w:tcW w:w="636" w:type="dxa"/>
          </w:tcPr>
          <w:p>
            <w:pPr>
              <w:pStyle w:val="TableParagraph"/>
              <w:spacing w:before="82"/>
              <w:ind w:left="91" w:right="81"/>
              <w:rPr>
                <w:sz w:val="24"/>
              </w:rPr>
            </w:pPr>
            <w:r>
              <w:rPr>
                <w:spacing w:val="-5"/>
                <w:w w:val="115"/>
                <w:sz w:val="24"/>
              </w:rPr>
              <w:t>R</w:t>
            </w:r>
            <w:r>
              <w:rPr>
                <w:spacing w:val="-5"/>
                <w:w w:val="115"/>
                <w:sz w:val="24"/>
                <w:vertAlign w:val="subscript"/>
              </w:rPr>
              <w:t>f</w:t>
            </w:r>
          </w:p>
        </w:tc>
        <w:tc>
          <w:tcPr>
            <w:tcW w:w="607" w:type="dxa"/>
          </w:tcPr>
          <w:p>
            <w:pPr>
              <w:pStyle w:val="TableParagraph"/>
              <w:spacing w:before="82"/>
              <w:ind w:left="9"/>
              <w:rPr>
                <w:sz w:val="24"/>
              </w:rPr>
            </w:pPr>
            <w:r>
              <w:rPr>
                <w:sz w:val="24"/>
              </w:rPr>
              <w:t>K</w:t>
            </w:r>
          </w:p>
        </w:tc>
        <w:tc>
          <w:tcPr>
            <w:tcW w:w="636" w:type="dxa"/>
          </w:tcPr>
          <w:p>
            <w:pPr>
              <w:pStyle w:val="TableParagraph"/>
              <w:spacing w:before="82"/>
              <w:ind w:left="9"/>
              <w:rPr>
                <w:sz w:val="24"/>
              </w:rPr>
            </w:pPr>
            <w:r>
              <w:rPr>
                <w:sz w:val="24"/>
              </w:rPr>
              <w:t>n</w:t>
            </w:r>
          </w:p>
        </w:tc>
        <w:tc>
          <w:tcPr>
            <w:tcW w:w="636" w:type="dxa"/>
          </w:tcPr>
          <w:p>
            <w:pPr>
              <w:pStyle w:val="TableParagraph"/>
              <w:spacing w:before="82"/>
              <w:ind w:left="10"/>
              <w:rPr>
                <w:sz w:val="24"/>
              </w:rPr>
            </w:pPr>
            <w:r>
              <w:rPr>
                <w:sz w:val="24"/>
              </w:rPr>
              <w:t>G</w:t>
            </w:r>
          </w:p>
        </w:tc>
        <w:tc>
          <w:tcPr>
            <w:tcW w:w="636" w:type="dxa"/>
          </w:tcPr>
          <w:p>
            <w:pPr>
              <w:pStyle w:val="TableParagraph"/>
              <w:spacing w:before="82"/>
              <w:ind w:left="10"/>
              <w:rPr>
                <w:sz w:val="24"/>
              </w:rPr>
            </w:pPr>
            <w:r>
              <w:rPr>
                <w:sz w:val="24"/>
              </w:rPr>
              <w:t>F</w:t>
            </w:r>
          </w:p>
        </w:tc>
        <w:tc>
          <w:tcPr>
            <w:tcW w:w="636" w:type="dxa"/>
          </w:tcPr>
          <w:p>
            <w:pPr>
              <w:pStyle w:val="TableParagraph"/>
              <w:spacing w:before="82"/>
              <w:ind w:left="10"/>
              <w:rPr>
                <w:sz w:val="24"/>
              </w:rPr>
            </w:pPr>
            <w:r>
              <w:rPr>
                <w:sz w:val="24"/>
              </w:rPr>
              <w:t>D</w:t>
            </w:r>
          </w:p>
        </w:tc>
        <w:tc>
          <w:tcPr>
            <w:tcW w:w="569" w:type="dxa"/>
          </w:tcPr>
          <w:p>
            <w:pPr>
              <w:pStyle w:val="TableParagraph"/>
              <w:spacing w:before="78"/>
              <w:ind w:left="144"/>
              <w:jc w:val="left"/>
              <w:rPr>
                <w:sz w:val="16"/>
              </w:rPr>
            </w:pPr>
            <w:r>
              <w:rPr>
                <w:spacing w:val="-5"/>
                <w:position w:val="4"/>
                <w:sz w:val="24"/>
              </w:rPr>
              <w:t>K</w:t>
            </w:r>
            <w:r>
              <w:rPr>
                <w:spacing w:val="-5"/>
                <w:sz w:val="16"/>
              </w:rPr>
              <w:t>ur</w:t>
            </w:r>
          </w:p>
        </w:tc>
        <w:tc>
          <w:tcPr>
            <w:tcW w:w="1057" w:type="dxa"/>
          </w:tcPr>
          <w:p>
            <w:pPr>
              <w:pStyle w:val="TableParagraph"/>
              <w:spacing w:before="82"/>
              <w:ind w:left="93" w:right="83"/>
              <w:rPr>
                <w:sz w:val="24"/>
              </w:rPr>
            </w:pPr>
            <w:r>
              <w:rPr>
                <w:spacing w:val="-5"/>
                <w:w w:val="115"/>
                <w:sz w:val="24"/>
              </w:rPr>
              <w:t>K</w:t>
            </w:r>
            <w:r>
              <w:rPr>
                <w:spacing w:val="-5"/>
                <w:w w:val="115"/>
                <w:sz w:val="24"/>
                <w:vertAlign w:val="subscript"/>
              </w:rPr>
              <w:t>h</w:t>
            </w:r>
          </w:p>
        </w:tc>
        <w:tc>
          <w:tcPr>
            <w:tcW w:w="624" w:type="dxa"/>
          </w:tcPr>
          <w:p>
            <w:pPr>
              <w:pStyle w:val="TableParagraph"/>
              <w:spacing w:before="82"/>
              <w:ind w:right="241"/>
              <w:jc w:val="right"/>
              <w:rPr>
                <w:sz w:val="24"/>
              </w:rPr>
            </w:pPr>
            <w:r>
              <w:rPr>
                <w:sz w:val="24"/>
              </w:rPr>
              <w:t>A</w:t>
            </w:r>
          </w:p>
        </w:tc>
        <w:tc>
          <w:tcPr>
            <w:tcW w:w="624" w:type="dxa"/>
          </w:tcPr>
          <w:p>
            <w:pPr>
              <w:pStyle w:val="TableParagraph"/>
              <w:spacing w:before="82"/>
              <w:ind w:left="9"/>
              <w:rPr>
                <w:sz w:val="24"/>
              </w:rPr>
            </w:pPr>
            <w:r>
              <w:rPr>
                <w:sz w:val="24"/>
              </w:rPr>
              <w:t>B</w:t>
            </w:r>
          </w:p>
        </w:tc>
      </w:tr>
      <w:tr>
        <w:tblPrEx>
          <w:tblW w:w="0" w:type="auto"/>
          <w:jc w:val="left"/>
          <w:tblInd w:w="116" w:type="dxa"/>
          <w:tblLayout w:type="fixed"/>
          <w:tblCellMar>
            <w:top w:w="0" w:type="dxa"/>
            <w:left w:w="0" w:type="dxa"/>
            <w:bottom w:w="0" w:type="dxa"/>
            <w:right w:w="0" w:type="dxa"/>
          </w:tblCellMar>
          <w:tblLook w:val="01E0"/>
        </w:tblPrEx>
        <w:trPr>
          <w:trHeight w:val="467"/>
          <w:jc w:val="left"/>
        </w:trPr>
        <w:tc>
          <w:tcPr>
            <w:tcW w:w="636" w:type="dxa"/>
          </w:tcPr>
          <w:p>
            <w:pPr>
              <w:pStyle w:val="TableParagraph"/>
              <w:spacing w:before="101"/>
              <w:ind w:left="91" w:right="81"/>
              <w:rPr>
                <w:sz w:val="21"/>
              </w:rPr>
            </w:pPr>
            <w:r>
              <w:rPr>
                <w:spacing w:val="-4"/>
                <w:sz w:val="21"/>
              </w:rPr>
              <w:t>1.00</w:t>
            </w:r>
          </w:p>
        </w:tc>
        <w:tc>
          <w:tcPr>
            <w:tcW w:w="606" w:type="dxa"/>
          </w:tcPr>
          <w:p>
            <w:pPr>
              <w:pStyle w:val="TableParagraph"/>
              <w:spacing w:before="101"/>
              <w:ind w:left="182" w:right="173"/>
              <w:rPr>
                <w:sz w:val="21"/>
              </w:rPr>
            </w:pPr>
            <w:r>
              <w:rPr>
                <w:spacing w:val="-5"/>
                <w:sz w:val="21"/>
              </w:rPr>
              <w:t>30</w:t>
            </w:r>
          </w:p>
        </w:tc>
        <w:tc>
          <w:tcPr>
            <w:tcW w:w="619" w:type="dxa"/>
          </w:tcPr>
          <w:p>
            <w:pPr>
              <w:pStyle w:val="TableParagraph"/>
              <w:spacing w:before="101"/>
              <w:ind w:left="139" w:right="130"/>
              <w:rPr>
                <w:sz w:val="21"/>
              </w:rPr>
            </w:pPr>
            <w:r>
              <w:rPr>
                <w:spacing w:val="-5"/>
                <w:sz w:val="21"/>
              </w:rPr>
              <w:t>5.6</w:t>
            </w:r>
          </w:p>
        </w:tc>
        <w:tc>
          <w:tcPr>
            <w:tcW w:w="636" w:type="dxa"/>
          </w:tcPr>
          <w:p>
            <w:pPr>
              <w:pStyle w:val="TableParagraph"/>
              <w:spacing w:before="101"/>
              <w:ind w:left="91" w:right="81"/>
              <w:rPr>
                <w:sz w:val="21"/>
              </w:rPr>
            </w:pPr>
            <w:r>
              <w:rPr>
                <w:spacing w:val="-4"/>
                <w:sz w:val="21"/>
              </w:rPr>
              <w:t>0.88</w:t>
            </w:r>
          </w:p>
        </w:tc>
        <w:tc>
          <w:tcPr>
            <w:tcW w:w="607" w:type="dxa"/>
          </w:tcPr>
          <w:p>
            <w:pPr>
              <w:pStyle w:val="TableParagraph"/>
              <w:spacing w:before="101"/>
              <w:ind w:left="133" w:right="124"/>
              <w:rPr>
                <w:sz w:val="21"/>
              </w:rPr>
            </w:pPr>
            <w:r>
              <w:rPr>
                <w:spacing w:val="-5"/>
                <w:sz w:val="21"/>
              </w:rPr>
              <w:t>400</w:t>
            </w:r>
          </w:p>
        </w:tc>
        <w:tc>
          <w:tcPr>
            <w:tcW w:w="636" w:type="dxa"/>
          </w:tcPr>
          <w:p>
            <w:pPr>
              <w:pStyle w:val="TableParagraph"/>
              <w:spacing w:before="101"/>
              <w:ind w:left="91" w:right="82"/>
              <w:rPr>
                <w:sz w:val="21"/>
              </w:rPr>
            </w:pPr>
            <w:r>
              <w:rPr>
                <w:spacing w:val="-4"/>
                <w:sz w:val="21"/>
              </w:rPr>
              <w:t>0.76</w:t>
            </w:r>
          </w:p>
        </w:tc>
        <w:tc>
          <w:tcPr>
            <w:tcW w:w="636" w:type="dxa"/>
          </w:tcPr>
          <w:p>
            <w:pPr>
              <w:pStyle w:val="TableParagraph"/>
              <w:spacing w:before="101"/>
              <w:ind w:left="91" w:right="81"/>
              <w:rPr>
                <w:sz w:val="21"/>
              </w:rPr>
            </w:pPr>
            <w:r>
              <w:rPr>
                <w:spacing w:val="-4"/>
                <w:sz w:val="21"/>
              </w:rPr>
              <w:t>0.30</w:t>
            </w:r>
          </w:p>
        </w:tc>
        <w:tc>
          <w:tcPr>
            <w:tcW w:w="636" w:type="dxa"/>
          </w:tcPr>
          <w:p>
            <w:pPr>
              <w:pStyle w:val="TableParagraph"/>
              <w:spacing w:before="101"/>
              <w:ind w:left="91" w:right="81"/>
              <w:rPr>
                <w:sz w:val="21"/>
              </w:rPr>
            </w:pPr>
            <w:r>
              <w:rPr>
                <w:spacing w:val="-4"/>
                <w:sz w:val="21"/>
              </w:rPr>
              <w:t>0.05</w:t>
            </w:r>
          </w:p>
        </w:tc>
        <w:tc>
          <w:tcPr>
            <w:tcW w:w="636" w:type="dxa"/>
          </w:tcPr>
          <w:p>
            <w:pPr>
              <w:pStyle w:val="TableParagraph"/>
              <w:spacing w:before="101"/>
              <w:ind w:left="91" w:right="81"/>
              <w:rPr>
                <w:sz w:val="21"/>
              </w:rPr>
            </w:pPr>
            <w:r>
              <w:rPr>
                <w:spacing w:val="-5"/>
                <w:sz w:val="21"/>
              </w:rPr>
              <w:t>3.8</w:t>
            </w:r>
          </w:p>
        </w:tc>
        <w:tc>
          <w:tcPr>
            <w:tcW w:w="569" w:type="dxa"/>
          </w:tcPr>
          <w:p>
            <w:pPr>
              <w:pStyle w:val="TableParagraph"/>
              <w:spacing w:before="101"/>
              <w:ind w:left="126"/>
              <w:jc w:val="left"/>
              <w:rPr>
                <w:sz w:val="21"/>
              </w:rPr>
            </w:pPr>
            <w:r>
              <w:rPr>
                <w:spacing w:val="-5"/>
                <w:sz w:val="21"/>
              </w:rPr>
              <w:t>700</w:t>
            </w:r>
          </w:p>
        </w:tc>
        <w:tc>
          <w:tcPr>
            <w:tcW w:w="1057" w:type="dxa"/>
          </w:tcPr>
          <w:p>
            <w:pPr>
              <w:pStyle w:val="TableParagraph"/>
              <w:spacing w:before="101"/>
              <w:ind w:left="93" w:right="83"/>
              <w:rPr>
                <w:sz w:val="21"/>
              </w:rPr>
            </w:pPr>
            <w:r>
              <w:rPr>
                <w:sz w:val="21"/>
              </w:rPr>
              <w:t>864.0e-</w:t>
            </w:r>
            <w:r>
              <w:rPr>
                <w:spacing w:val="-10"/>
                <w:sz w:val="21"/>
              </w:rPr>
              <w:t>6</w:t>
            </w:r>
          </w:p>
        </w:tc>
        <w:tc>
          <w:tcPr>
            <w:tcW w:w="624" w:type="dxa"/>
          </w:tcPr>
          <w:p>
            <w:pPr>
              <w:pStyle w:val="TableParagraph"/>
              <w:spacing w:before="101"/>
              <w:ind w:right="247"/>
              <w:jc w:val="right"/>
              <w:rPr>
                <w:sz w:val="21"/>
              </w:rPr>
            </w:pPr>
            <w:r>
              <w:rPr>
                <w:sz w:val="21"/>
              </w:rPr>
              <w:t>0</w:t>
            </w:r>
          </w:p>
        </w:tc>
        <w:tc>
          <w:tcPr>
            <w:tcW w:w="624" w:type="dxa"/>
          </w:tcPr>
          <w:p>
            <w:pPr>
              <w:pStyle w:val="TableParagraph"/>
              <w:spacing w:before="101"/>
              <w:ind w:left="9"/>
              <w:rPr>
                <w:sz w:val="21"/>
              </w:rPr>
            </w:pPr>
            <w:r>
              <w:rPr>
                <w:sz w:val="21"/>
              </w:rPr>
              <w:t>0</w:t>
            </w:r>
          </w:p>
        </w:tc>
      </w:tr>
      <w:tr>
        <w:tblPrEx>
          <w:tblW w:w="0" w:type="auto"/>
          <w:jc w:val="left"/>
          <w:tblInd w:w="116" w:type="dxa"/>
          <w:tblLayout w:type="fixed"/>
          <w:tblCellMar>
            <w:top w:w="0" w:type="dxa"/>
            <w:left w:w="0" w:type="dxa"/>
            <w:bottom w:w="0" w:type="dxa"/>
            <w:right w:w="0" w:type="dxa"/>
          </w:tblCellMar>
          <w:tblLook w:val="01E0"/>
        </w:tblPrEx>
        <w:trPr>
          <w:trHeight w:val="468"/>
          <w:jc w:val="left"/>
        </w:trPr>
        <w:tc>
          <w:tcPr>
            <w:tcW w:w="636" w:type="dxa"/>
          </w:tcPr>
          <w:p>
            <w:pPr>
              <w:pStyle w:val="TableParagraph"/>
              <w:spacing w:before="101"/>
              <w:ind w:left="91" w:right="81"/>
              <w:rPr>
                <w:sz w:val="21"/>
              </w:rPr>
            </w:pPr>
            <w:r>
              <w:rPr>
                <w:spacing w:val="-4"/>
                <w:sz w:val="21"/>
              </w:rPr>
              <w:t>1.82</w:t>
            </w:r>
          </w:p>
        </w:tc>
        <w:tc>
          <w:tcPr>
            <w:tcW w:w="606" w:type="dxa"/>
          </w:tcPr>
          <w:p>
            <w:pPr>
              <w:pStyle w:val="TableParagraph"/>
              <w:spacing w:before="101"/>
              <w:ind w:left="182" w:right="173"/>
              <w:rPr>
                <w:sz w:val="21"/>
              </w:rPr>
            </w:pPr>
            <w:r>
              <w:rPr>
                <w:spacing w:val="-5"/>
                <w:sz w:val="21"/>
              </w:rPr>
              <w:t>14</w:t>
            </w:r>
          </w:p>
        </w:tc>
        <w:tc>
          <w:tcPr>
            <w:tcW w:w="619" w:type="dxa"/>
          </w:tcPr>
          <w:p>
            <w:pPr>
              <w:pStyle w:val="TableParagraph"/>
              <w:spacing w:before="101"/>
              <w:ind w:left="139" w:right="130"/>
              <w:rPr>
                <w:sz w:val="21"/>
              </w:rPr>
            </w:pPr>
            <w:r>
              <w:rPr>
                <w:spacing w:val="-5"/>
                <w:sz w:val="21"/>
              </w:rPr>
              <w:t>1.0</w:t>
            </w:r>
          </w:p>
        </w:tc>
        <w:tc>
          <w:tcPr>
            <w:tcW w:w="636" w:type="dxa"/>
          </w:tcPr>
          <w:p>
            <w:pPr>
              <w:pStyle w:val="TableParagraph"/>
              <w:spacing w:before="101"/>
              <w:ind w:left="91" w:right="81"/>
              <w:rPr>
                <w:sz w:val="21"/>
              </w:rPr>
            </w:pPr>
            <w:r>
              <w:rPr>
                <w:spacing w:val="-4"/>
                <w:sz w:val="21"/>
              </w:rPr>
              <w:t>0.95</w:t>
            </w:r>
          </w:p>
        </w:tc>
        <w:tc>
          <w:tcPr>
            <w:tcW w:w="607" w:type="dxa"/>
          </w:tcPr>
          <w:p>
            <w:pPr>
              <w:pStyle w:val="TableParagraph"/>
              <w:spacing w:before="101"/>
              <w:ind w:left="133" w:right="124"/>
              <w:rPr>
                <w:sz w:val="21"/>
              </w:rPr>
            </w:pPr>
            <w:r>
              <w:rPr>
                <w:spacing w:val="-5"/>
                <w:sz w:val="21"/>
              </w:rPr>
              <w:t>355</w:t>
            </w:r>
          </w:p>
        </w:tc>
        <w:tc>
          <w:tcPr>
            <w:tcW w:w="636" w:type="dxa"/>
          </w:tcPr>
          <w:p>
            <w:pPr>
              <w:pStyle w:val="TableParagraph"/>
              <w:spacing w:before="101"/>
              <w:ind w:left="91" w:right="82"/>
              <w:rPr>
                <w:sz w:val="21"/>
              </w:rPr>
            </w:pPr>
            <w:r>
              <w:rPr>
                <w:spacing w:val="-4"/>
                <w:sz w:val="21"/>
              </w:rPr>
              <w:t>0.59</w:t>
            </w:r>
          </w:p>
        </w:tc>
        <w:tc>
          <w:tcPr>
            <w:tcW w:w="636" w:type="dxa"/>
          </w:tcPr>
          <w:p>
            <w:pPr>
              <w:pStyle w:val="TableParagraph"/>
              <w:spacing w:before="101"/>
              <w:ind w:left="91" w:right="81"/>
              <w:rPr>
                <w:sz w:val="21"/>
              </w:rPr>
            </w:pPr>
            <w:r>
              <w:rPr>
                <w:spacing w:val="-4"/>
                <w:sz w:val="21"/>
              </w:rPr>
              <w:t>0.47</w:t>
            </w:r>
          </w:p>
        </w:tc>
        <w:tc>
          <w:tcPr>
            <w:tcW w:w="636" w:type="dxa"/>
          </w:tcPr>
          <w:p>
            <w:pPr>
              <w:pStyle w:val="TableParagraph"/>
              <w:spacing w:before="101"/>
              <w:ind w:left="91" w:right="81"/>
              <w:rPr>
                <w:sz w:val="21"/>
              </w:rPr>
            </w:pPr>
            <w:r>
              <w:rPr>
                <w:spacing w:val="-4"/>
                <w:sz w:val="21"/>
              </w:rPr>
              <w:t>0.23</w:t>
            </w:r>
          </w:p>
        </w:tc>
        <w:tc>
          <w:tcPr>
            <w:tcW w:w="636" w:type="dxa"/>
          </w:tcPr>
          <w:p>
            <w:pPr>
              <w:pStyle w:val="TableParagraph"/>
              <w:spacing w:before="101"/>
              <w:ind w:left="91" w:right="81"/>
              <w:rPr>
                <w:sz w:val="21"/>
              </w:rPr>
            </w:pPr>
            <w:r>
              <w:rPr>
                <w:spacing w:val="-4"/>
                <w:sz w:val="21"/>
              </w:rPr>
              <w:t>2.06</w:t>
            </w:r>
          </w:p>
        </w:tc>
        <w:tc>
          <w:tcPr>
            <w:tcW w:w="569" w:type="dxa"/>
          </w:tcPr>
          <w:p>
            <w:pPr>
              <w:pStyle w:val="TableParagraph"/>
              <w:spacing w:before="101"/>
              <w:ind w:left="126"/>
              <w:jc w:val="left"/>
              <w:rPr>
                <w:sz w:val="21"/>
              </w:rPr>
            </w:pPr>
            <w:r>
              <w:rPr>
                <w:spacing w:val="-5"/>
                <w:sz w:val="21"/>
              </w:rPr>
              <w:t>655</w:t>
            </w:r>
          </w:p>
        </w:tc>
        <w:tc>
          <w:tcPr>
            <w:tcW w:w="1057" w:type="dxa"/>
          </w:tcPr>
          <w:p>
            <w:pPr>
              <w:pStyle w:val="TableParagraph"/>
              <w:spacing w:before="101"/>
              <w:ind w:left="93" w:right="83"/>
              <w:rPr>
                <w:sz w:val="21"/>
              </w:rPr>
            </w:pPr>
            <w:r>
              <w:rPr>
                <w:sz w:val="21"/>
              </w:rPr>
              <w:t>864.0e-</w:t>
            </w:r>
            <w:r>
              <w:rPr>
                <w:spacing w:val="-10"/>
                <w:sz w:val="21"/>
              </w:rPr>
              <w:t>6</w:t>
            </w:r>
          </w:p>
        </w:tc>
        <w:tc>
          <w:tcPr>
            <w:tcW w:w="624" w:type="dxa"/>
          </w:tcPr>
          <w:p>
            <w:pPr>
              <w:pStyle w:val="TableParagraph"/>
              <w:spacing w:before="101"/>
              <w:ind w:right="247"/>
              <w:jc w:val="right"/>
              <w:rPr>
                <w:sz w:val="21"/>
              </w:rPr>
            </w:pPr>
            <w:r>
              <w:rPr>
                <w:sz w:val="21"/>
              </w:rPr>
              <w:t>0</w:t>
            </w:r>
          </w:p>
        </w:tc>
        <w:tc>
          <w:tcPr>
            <w:tcW w:w="624" w:type="dxa"/>
          </w:tcPr>
          <w:p>
            <w:pPr>
              <w:pStyle w:val="TableParagraph"/>
              <w:spacing w:before="101"/>
              <w:ind w:left="9"/>
              <w:rPr>
                <w:sz w:val="21"/>
              </w:rPr>
            </w:pPr>
            <w:r>
              <w:rPr>
                <w:sz w:val="21"/>
              </w:rPr>
              <w:t>0</w:t>
            </w:r>
          </w:p>
        </w:tc>
      </w:tr>
    </w:tbl>
    <w:p>
      <w:pPr>
        <w:spacing w:after="0"/>
        <w:rPr>
          <w:sz w:val="21"/>
        </w:rPr>
        <w:sectPr>
          <w:pgSz w:w="11910" w:h="16840"/>
          <w:pgMar w:top="1520" w:right="160" w:bottom="280" w:left="1580" w:header="708" w:footer="708"/>
          <w:pgNumType w:start="110"/>
          <w:cols w:space="708"/>
        </w:sectPr>
      </w:pPr>
    </w:p>
    <w:p>
      <w:pPr>
        <w:pStyle w:val="BodyText"/>
        <w:spacing w:before="80" w:line="307" w:lineRule="auto"/>
        <w:ind w:left="220" w:right="1638" w:firstLine="480"/>
        <w:jc w:val="both"/>
      </w:pPr>
      <w:r>
        <w:rPr>
          <w:spacing w:val="-15"/>
        </w:rPr>
        <w:t xml:space="preserve">图 </w:t>
      </w:r>
      <w:r>
        <w:rPr>
          <w:spacing w:val="-4"/>
        </w:rPr>
        <w:t>2-15</w:t>
      </w:r>
      <w:r>
        <w:rPr>
          <w:spacing w:val="-15"/>
        </w:rPr>
        <w:t xml:space="preserve"> 为</w:t>
      </w:r>
      <w:r>
        <w:rPr>
          <w:rFonts w:ascii="Times New Roman" w:eastAsia="Times New Roman" w:hAnsi="Times New Roman"/>
          <w:i/>
          <w:spacing w:val="-4"/>
        </w:rPr>
        <w:t>t</w:t>
      </w:r>
      <w:r>
        <w:rPr>
          <w:rFonts w:ascii="Times New Roman" w:eastAsia="Times New Roman" w:hAnsi="Times New Roman"/>
          <w:i/>
          <w:spacing w:val="-11"/>
        </w:rPr>
        <w:t xml:space="preserve"> </w:t>
      </w:r>
      <w:r>
        <w:rPr>
          <w:rFonts w:ascii="Symbol" w:eastAsia="Symbol" w:hAnsi="Symbol"/>
          <w:spacing w:val="-4"/>
        </w:rPr>
        <w:sym w:font="Symbol" w:char="F03D"/>
      </w:r>
      <w:r>
        <w:rPr>
          <w:rFonts w:ascii="Times New Roman" w:eastAsia="Times New Roman" w:hAnsi="Times New Roman"/>
          <w:spacing w:val="-11"/>
        </w:rPr>
        <w:t xml:space="preserve"> </w:t>
      </w:r>
      <w:r>
        <w:rPr>
          <w:rFonts w:ascii="Times New Roman" w:eastAsia="Times New Roman" w:hAnsi="Times New Roman"/>
          <w:spacing w:val="-4"/>
        </w:rPr>
        <w:t>14</w:t>
      </w:r>
      <w:r>
        <w:rPr>
          <w:spacing w:val="-74"/>
        </w:rPr>
        <w:t>天、</w:t>
      </w:r>
      <w:r>
        <w:rPr>
          <w:rFonts w:ascii="Times New Roman" w:eastAsia="Times New Roman" w:hAnsi="Times New Roman"/>
          <w:spacing w:val="-4"/>
        </w:rPr>
        <w:t>42</w:t>
      </w:r>
      <w:r>
        <w:rPr>
          <w:spacing w:val="-76"/>
        </w:rPr>
        <w:t>天、</w:t>
      </w:r>
      <w:r>
        <w:rPr>
          <w:rFonts w:ascii="Times New Roman" w:eastAsia="Times New Roman" w:hAnsi="Times New Roman"/>
          <w:spacing w:val="-4"/>
        </w:rPr>
        <w:t>70</w:t>
      </w:r>
      <w:r>
        <w:rPr>
          <w:spacing w:val="-87"/>
        </w:rPr>
        <w:t>天、</w:t>
      </w:r>
      <w:r>
        <w:rPr>
          <w:rFonts w:ascii="Times New Roman" w:eastAsia="Times New Roman" w:hAnsi="Times New Roman"/>
          <w:spacing w:val="-4"/>
        </w:rPr>
        <w:t>140</w:t>
      </w:r>
      <w:r>
        <w:rPr>
          <w:spacing w:val="-15"/>
        </w:rPr>
        <w:t xml:space="preserve">天 </w:t>
      </w:r>
      <w:r>
        <w:rPr>
          <w:spacing w:val="-4"/>
        </w:rPr>
        <w:t>（相应于</w:t>
      </w:r>
      <w:r>
        <w:rPr>
          <w:rFonts w:ascii="Times New Roman" w:eastAsia="Times New Roman" w:hAnsi="Times New Roman"/>
          <w:i/>
          <w:spacing w:val="-4"/>
        </w:rPr>
        <w:t>T</w:t>
      </w:r>
      <w:r>
        <w:rPr>
          <w:rFonts w:ascii="Times New Roman" w:eastAsia="Times New Roman" w:hAnsi="Times New Roman"/>
          <w:spacing w:val="-4"/>
          <w:position w:val="-5"/>
          <w:sz w:val="14"/>
        </w:rPr>
        <w:t>v</w:t>
      </w:r>
      <w:r>
        <w:rPr>
          <w:rFonts w:ascii="Times New Roman" w:eastAsia="Times New Roman" w:hAnsi="Times New Roman"/>
          <w:spacing w:val="8"/>
          <w:position w:val="-5"/>
          <w:sz w:val="14"/>
        </w:rPr>
        <w:t xml:space="preserve"> </w:t>
      </w:r>
      <w:r>
        <w:rPr>
          <w:rFonts w:ascii="Symbol" w:eastAsia="Symbol" w:hAnsi="Symbol"/>
          <w:spacing w:val="-4"/>
        </w:rPr>
        <w:sym w:font="Symbol" w:char="F03D"/>
      </w:r>
      <w:r>
        <w:rPr>
          <w:rFonts w:ascii="Times New Roman" w:eastAsia="Times New Roman" w:hAnsi="Times New Roman"/>
        </w:rPr>
        <w:t xml:space="preserve"> </w:t>
      </w:r>
      <w:r>
        <w:rPr>
          <w:rFonts w:ascii="Times New Roman" w:eastAsia="Times New Roman" w:hAnsi="Times New Roman"/>
          <w:spacing w:val="-4"/>
        </w:rPr>
        <w:t>0.05</w:t>
      </w:r>
      <w:r>
        <w:rPr>
          <w:spacing w:val="-147"/>
        </w:rPr>
        <w:t>、</w:t>
      </w:r>
      <w:r>
        <w:rPr>
          <w:rFonts w:ascii="Times New Roman" w:eastAsia="Times New Roman" w:hAnsi="Times New Roman"/>
          <w:spacing w:val="-4"/>
        </w:rPr>
        <w:t>0.15</w:t>
      </w:r>
      <w:r>
        <w:rPr>
          <w:spacing w:val="-147"/>
        </w:rPr>
        <w:t>、</w:t>
      </w:r>
      <w:r>
        <w:rPr>
          <w:rFonts w:ascii="Times New Roman" w:eastAsia="Times New Roman" w:hAnsi="Times New Roman"/>
          <w:spacing w:val="-4"/>
        </w:rPr>
        <w:t>0.25</w:t>
      </w:r>
      <w:r>
        <w:rPr>
          <w:spacing w:val="-147"/>
        </w:rPr>
        <w:t>、</w:t>
      </w:r>
      <w:r>
        <w:rPr>
          <w:rFonts w:ascii="Times New Roman" w:eastAsia="Times New Roman" w:hAnsi="Times New Roman"/>
          <w:spacing w:val="-4"/>
        </w:rPr>
        <w:t xml:space="preserve">0.50 </w:t>
      </w:r>
      <w:r>
        <w:rPr>
          <w:spacing w:val="-4"/>
        </w:rPr>
        <w:t>）时的</w:t>
      </w:r>
      <w:r>
        <w:rPr>
          <w:spacing w:val="-10"/>
        </w:rPr>
        <w:t xml:space="preserve">三维 </w:t>
      </w:r>
      <w:r>
        <w:rPr>
          <w:spacing w:val="-6"/>
        </w:rPr>
        <w:t>ZBP</w:t>
      </w:r>
      <w:r>
        <w:rPr>
          <w:spacing w:val="-9"/>
        </w:rPr>
        <w:t xml:space="preserve"> 程序计算所得的孔压与二维殷宗泽程序的数值解的比较，从中可见，三</w:t>
      </w:r>
      <w:r>
        <w:rPr>
          <w:spacing w:val="-15"/>
        </w:rPr>
        <w:t xml:space="preserve">维 </w:t>
      </w:r>
      <w:r>
        <w:rPr>
          <w:spacing w:val="-2"/>
        </w:rPr>
        <w:t>ZBP</w:t>
      </w:r>
      <w:r>
        <w:rPr>
          <w:spacing w:val="-11"/>
        </w:rPr>
        <w:t xml:space="preserve"> 程序计算所得的孔压值较二维殷宗泽程序的数值解小，可以说明三维比奥</w:t>
      </w:r>
      <w:r>
        <w:rPr>
          <w:spacing w:val="-5"/>
        </w:rPr>
        <w:t xml:space="preserve">固结程序 </w:t>
      </w:r>
      <w:r>
        <w:t>ZBP</w:t>
      </w:r>
      <w:r>
        <w:rPr>
          <w:spacing w:val="-5"/>
        </w:rPr>
        <w:t xml:space="preserve"> 用于求解一维固结非线性问题的正确性。</w:t>
      </w:r>
    </w:p>
    <w:p>
      <w:pPr>
        <w:pStyle w:val="BodyText"/>
        <w:ind w:left="287"/>
        <w:rPr>
          <w:sz w:val="20"/>
        </w:rPr>
      </w:pPr>
      <w:r>
        <w:rPr>
          <w:sz w:val="20"/>
        </w:rPr>
        <w:drawing>
          <wp:inline distT="0" distB="0" distL="0" distR="0">
            <wp:extent cx="5171441" cy="2469356"/>
            <wp:effectExtent l="0" t="0" r="0" b="0"/>
            <wp:docPr id="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2.png"/>
                    <pic:cNvPicPr/>
                  </pic:nvPicPr>
                  <pic:blipFill>
                    <a:blip xmlns:r="http://schemas.openxmlformats.org/officeDocument/2006/relationships" r:embed="rId15" cstate="print"/>
                    <a:stretch>
                      <a:fillRect/>
                    </a:stretch>
                  </pic:blipFill>
                  <pic:spPr>
                    <a:xfrm>
                      <a:off x="0" y="0"/>
                      <a:ext cx="5171441" cy="2469356"/>
                    </a:xfrm>
                    <a:prstGeom prst="rect">
                      <a:avLst/>
                    </a:prstGeom>
                  </pic:spPr>
                </pic:pic>
              </a:graphicData>
            </a:graphic>
          </wp:inline>
        </w:drawing>
      </w:r>
    </w:p>
    <w:p>
      <w:pPr>
        <w:spacing w:before="191"/>
        <w:ind w:left="1748" w:right="0" w:firstLine="0"/>
        <w:jc w:val="both"/>
        <w:rPr>
          <w:sz w:val="21"/>
        </w:rPr>
      </w:pPr>
      <w:r>
        <w:rPr>
          <w:spacing w:val="-27"/>
          <w:sz w:val="21"/>
        </w:rPr>
        <w:t xml:space="preserve">图 </w:t>
      </w:r>
      <w:r>
        <w:rPr>
          <w:sz w:val="21"/>
        </w:rPr>
        <w:t>2-15</w:t>
      </w:r>
      <w:r>
        <w:rPr>
          <w:spacing w:val="-27"/>
          <w:sz w:val="21"/>
        </w:rPr>
        <w:t xml:space="preserve"> 三维 </w:t>
      </w:r>
      <w:r>
        <w:rPr>
          <w:sz w:val="21"/>
        </w:rPr>
        <w:t>BCF</w:t>
      </w:r>
      <w:r>
        <w:rPr>
          <w:spacing w:val="-9"/>
          <w:sz w:val="21"/>
        </w:rPr>
        <w:t xml:space="preserve"> 程序与二维殷宗泽程序孔压计算结果比较</w:t>
      </w:r>
    </w:p>
    <w:p>
      <w:pPr>
        <w:pStyle w:val="BodyText"/>
        <w:spacing w:before="178" w:line="312" w:lineRule="auto"/>
        <w:ind w:left="220" w:right="1638" w:firstLine="480"/>
        <w:jc w:val="both"/>
      </w:pPr>
      <w:r>
        <w:drawing>
          <wp:anchor distT="0" distB="0" distL="0" distR="0" simplePos="0" relativeHeight="251782144" behindDoc="0" locked="0" layoutInCell="1" allowOverlap="1">
            <wp:simplePos x="0" y="0"/>
            <wp:positionH relativeFrom="page">
              <wp:posOffset>2212365</wp:posOffset>
            </wp:positionH>
            <wp:positionV relativeFrom="paragraph">
              <wp:posOffset>885980</wp:posOffset>
            </wp:positionV>
            <wp:extent cx="5173196" cy="1651635"/>
            <wp:effectExtent l="0" t="0" r="0" b="0"/>
            <wp:wrapTopAndBottom/>
            <wp:docPr id="9"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3.png"/>
                    <pic:cNvPicPr/>
                  </pic:nvPicPr>
                  <pic:blipFill>
                    <a:blip xmlns:r="http://schemas.openxmlformats.org/officeDocument/2006/relationships" r:embed="rId16" cstate="print"/>
                    <a:stretch>
                      <a:fillRect/>
                    </a:stretch>
                  </pic:blipFill>
                  <pic:spPr>
                    <a:xfrm>
                      <a:off x="0" y="0"/>
                      <a:ext cx="5173196" cy="1651635"/>
                    </a:xfrm>
                    <a:prstGeom prst="rect">
                      <a:avLst/>
                    </a:prstGeom>
                  </pic:spPr>
                </pic:pic>
              </a:graphicData>
            </a:graphic>
          </wp:anchor>
        </w:drawing>
      </w:r>
      <w:r>
        <w:rPr>
          <w:spacing w:val="-12"/>
        </w:rPr>
        <w:t xml:space="preserve">从图 </w:t>
      </w:r>
      <w:r>
        <w:rPr>
          <w:spacing w:val="-8"/>
        </w:rPr>
        <w:t>2-16</w:t>
      </w:r>
      <w:r>
        <w:rPr>
          <w:spacing w:val="-21"/>
        </w:rPr>
        <w:t xml:space="preserve"> 可以看出，由三维 </w:t>
      </w:r>
      <w:r>
        <w:rPr>
          <w:spacing w:val="-8"/>
        </w:rPr>
        <w:t>ZBP</w:t>
      </w:r>
      <w:r>
        <w:rPr>
          <w:spacing w:val="-13"/>
        </w:rPr>
        <w:t xml:space="preserve"> 程序计算的 </w:t>
      </w:r>
      <w:r>
        <w:rPr>
          <w:spacing w:val="-8"/>
        </w:rPr>
        <w:t>15</w:t>
      </w:r>
      <w:r>
        <w:rPr>
          <w:spacing w:val="-11"/>
        </w:rPr>
        <w:t xml:space="preserve"> 结点处的沉降值和二维殷宗</w:t>
      </w:r>
      <w:r>
        <w:rPr>
          <w:spacing w:val="-11"/>
        </w:rPr>
        <w:t xml:space="preserve">泽程序的数值解特别接近，也可以进一步说明三维比奥固结程序 </w:t>
      </w:r>
      <w:r>
        <w:rPr>
          <w:spacing w:val="-2"/>
        </w:rPr>
        <w:t>BCF</w:t>
      </w:r>
      <w:r>
        <w:rPr>
          <w:spacing w:val="-7"/>
        </w:rPr>
        <w:t xml:space="preserve"> 用于求解一</w:t>
      </w:r>
      <w:r>
        <w:rPr>
          <w:spacing w:val="-2"/>
        </w:rPr>
        <w:t>维固结非线性问题的正确性。</w:t>
      </w:r>
    </w:p>
    <w:p>
      <w:pPr>
        <w:pStyle w:val="BodyText"/>
        <w:spacing w:before="9"/>
        <w:rPr>
          <w:sz w:val="34"/>
        </w:rPr>
      </w:pPr>
    </w:p>
    <w:p>
      <w:pPr>
        <w:tabs>
          <w:tab w:val="left" w:pos="1197"/>
        </w:tabs>
        <w:spacing w:before="0"/>
        <w:ind w:left="200" w:right="0" w:firstLine="0"/>
        <w:jc w:val="center"/>
        <w:rPr>
          <w:sz w:val="21"/>
        </w:rPr>
      </w:pPr>
      <w:r>
        <w:rPr>
          <w:sz w:val="21"/>
        </w:rPr>
        <w:t>图</w:t>
      </w:r>
      <w:r>
        <w:rPr>
          <w:spacing w:val="-53"/>
          <w:sz w:val="21"/>
        </w:rPr>
        <w:t xml:space="preserve"> </w:t>
      </w:r>
      <w:r>
        <w:rPr>
          <w:sz w:val="21"/>
        </w:rPr>
        <w:t>2-</w:t>
      </w:r>
      <w:r>
        <w:rPr>
          <w:spacing w:val="-5"/>
          <w:sz w:val="21"/>
        </w:rPr>
        <w:t>16</w:t>
      </w:r>
      <w:r>
        <w:rPr>
          <w:sz w:val="21"/>
        </w:rPr>
        <w:tab/>
        <w:t>三维</w:t>
      </w:r>
      <w:r>
        <w:rPr>
          <w:spacing w:val="-53"/>
          <w:sz w:val="21"/>
        </w:rPr>
        <w:t xml:space="preserve"> </w:t>
      </w:r>
      <w:r>
        <w:rPr>
          <w:sz w:val="21"/>
        </w:rPr>
        <w:t>BCF</w:t>
      </w:r>
      <w:r>
        <w:rPr>
          <w:spacing w:val="-53"/>
          <w:sz w:val="21"/>
        </w:rPr>
        <w:t xml:space="preserve"> </w:t>
      </w:r>
      <w:r>
        <w:rPr>
          <w:sz w:val="21"/>
        </w:rPr>
        <w:t>程序和二维殷宗泽程序沉降计算结果比</w:t>
      </w:r>
      <w:r>
        <w:rPr>
          <w:spacing w:val="-10"/>
          <w:sz w:val="21"/>
        </w:rPr>
        <w:t>较</w:t>
      </w:r>
    </w:p>
    <w:p>
      <w:pPr>
        <w:pStyle w:val="BodyText"/>
        <w:spacing w:before="11"/>
        <w:rPr>
          <w:sz w:val="21"/>
        </w:rPr>
      </w:pPr>
    </w:p>
    <w:p>
      <w:pPr>
        <w:pStyle w:val="Heading3"/>
        <w:numPr>
          <w:ilvl w:val="1"/>
          <w:numId w:val="36"/>
        </w:numPr>
        <w:tabs>
          <w:tab w:val="left" w:pos="860"/>
        </w:tabs>
        <w:spacing w:before="0" w:after="0" w:line="240" w:lineRule="auto"/>
        <w:ind w:left="860" w:right="0" w:hanging="640"/>
        <w:jc w:val="left"/>
      </w:pPr>
      <w:bookmarkStart w:id="15" w:name="_TOC_250023"/>
      <w:bookmarkEnd w:id="15"/>
      <w:r>
        <w:rPr>
          <w:spacing w:val="-3"/>
        </w:rPr>
        <w:t>本章小结</w:t>
      </w:r>
    </w:p>
    <w:p>
      <w:pPr>
        <w:pStyle w:val="BodyText"/>
        <w:spacing w:before="7"/>
        <w:rPr>
          <w:rFonts w:ascii="黑体"/>
          <w:sz w:val="33"/>
        </w:rPr>
      </w:pPr>
    </w:p>
    <w:p>
      <w:pPr>
        <w:pStyle w:val="ListParagraph"/>
        <w:numPr>
          <w:ilvl w:val="0"/>
          <w:numId w:val="24"/>
        </w:numPr>
        <w:tabs>
          <w:tab w:val="left" w:pos="1301"/>
        </w:tabs>
        <w:spacing w:before="0" w:after="0" w:line="312" w:lineRule="auto"/>
        <w:ind w:left="220" w:right="1638" w:firstLine="480"/>
        <w:jc w:val="both"/>
        <w:rPr>
          <w:sz w:val="24"/>
        </w:rPr>
      </w:pPr>
      <w:r>
        <w:rPr>
          <w:spacing w:val="-1"/>
          <w:sz w:val="24"/>
        </w:rPr>
        <w:t xml:space="preserve">本章系统阐述了 </w:t>
      </w:r>
      <w:r>
        <w:rPr>
          <w:sz w:val="24"/>
        </w:rPr>
        <w:t>Biot</w:t>
      </w:r>
      <w:r>
        <w:rPr>
          <w:spacing w:val="-2"/>
          <w:sz w:val="24"/>
        </w:rPr>
        <w:t xml:space="preserve"> 固结理论的有限元解法、各种材料的本构模型</w:t>
      </w:r>
      <w:r>
        <w:rPr>
          <w:spacing w:val="-2"/>
          <w:sz w:val="24"/>
        </w:rPr>
        <w:t>及非线性有限元分析方法，并探讨了有限元分析中的一些问题及其处理方法。</w:t>
      </w:r>
    </w:p>
    <w:p>
      <w:pPr>
        <w:pStyle w:val="ListParagraph"/>
        <w:numPr>
          <w:ilvl w:val="0"/>
          <w:numId w:val="24"/>
        </w:numPr>
        <w:tabs>
          <w:tab w:val="left" w:pos="1301"/>
        </w:tabs>
        <w:spacing w:before="0" w:after="0" w:line="312" w:lineRule="auto"/>
        <w:ind w:left="220" w:right="1637" w:firstLine="480"/>
        <w:jc w:val="both"/>
        <w:rPr>
          <w:sz w:val="24"/>
        </w:rPr>
      </w:pPr>
      <w:r>
        <w:rPr>
          <w:spacing w:val="-8"/>
          <w:sz w:val="24"/>
        </w:rPr>
        <w:t xml:space="preserve">在此基础上编制了基于 </w:t>
      </w:r>
      <w:r>
        <w:rPr>
          <w:spacing w:val="-6"/>
          <w:sz w:val="24"/>
        </w:rPr>
        <w:t>Biot</w:t>
      </w:r>
      <w:r>
        <w:rPr>
          <w:spacing w:val="-10"/>
          <w:sz w:val="24"/>
        </w:rPr>
        <w:t xml:space="preserve"> 固结到三维非线性有限元程序 </w:t>
      </w:r>
      <w:r>
        <w:rPr>
          <w:spacing w:val="-6"/>
          <w:sz w:val="24"/>
        </w:rPr>
        <w:t>ZBP，并用</w:t>
      </w:r>
      <w:r>
        <w:rPr>
          <w:spacing w:val="-4"/>
          <w:sz w:val="24"/>
        </w:rPr>
        <w:t>经典的一维算例进行了验证，结果表明，本文编制的程序是牢靠的。并为以后章</w:t>
      </w:r>
      <w:r>
        <w:rPr>
          <w:spacing w:val="-2"/>
          <w:sz w:val="24"/>
        </w:rPr>
        <w:t>节的工作供应了理论基础。</w:t>
      </w:r>
    </w:p>
    <w:p>
      <w:pPr>
        <w:spacing w:after="0" w:line="312" w:lineRule="auto"/>
        <w:jc w:val="both"/>
        <w:rPr>
          <w:sz w:val="24"/>
        </w:rPr>
        <w:sectPr>
          <w:pgSz w:w="11910" w:h="16840"/>
          <w:pgMar w:top="1420" w:right="160" w:bottom="280" w:left="1580" w:header="708" w:footer="708"/>
          <w:pgNumType w:start="111"/>
          <w:cols w:space="708"/>
        </w:sectPr>
      </w:pPr>
    </w:p>
    <w:p>
      <w:pPr>
        <w:pStyle w:val="Heading2"/>
        <w:ind w:left="1763"/>
      </w:pPr>
      <w:bookmarkStart w:id="16" w:name="_TOC_250022"/>
      <w:bookmarkEnd w:id="16"/>
      <w:r>
        <w:rPr>
          <w:spacing w:val="-1"/>
        </w:rPr>
        <w:t>第三章 塑料排水板的有限元分析</w:t>
      </w:r>
    </w:p>
    <w:p>
      <w:pPr>
        <w:pStyle w:val="BodyText"/>
        <w:rPr>
          <w:rFonts w:ascii="黑体"/>
          <w:sz w:val="20"/>
        </w:rPr>
      </w:pPr>
    </w:p>
    <w:p>
      <w:pPr>
        <w:pStyle w:val="BodyText"/>
        <w:spacing w:before="11"/>
        <w:rPr>
          <w:rFonts w:ascii="黑体"/>
          <w:sz w:val="20"/>
        </w:rPr>
      </w:pPr>
    </w:p>
    <w:p>
      <w:pPr>
        <w:pStyle w:val="Heading3"/>
        <w:numPr>
          <w:ilvl w:val="1"/>
          <w:numId w:val="23"/>
        </w:numPr>
        <w:tabs>
          <w:tab w:val="left" w:pos="860"/>
        </w:tabs>
        <w:spacing w:before="55" w:after="0" w:line="240" w:lineRule="auto"/>
        <w:ind w:left="860" w:right="0" w:hanging="640"/>
        <w:jc w:val="left"/>
      </w:pPr>
      <w:bookmarkStart w:id="17" w:name="_TOC_250021"/>
      <w:bookmarkEnd w:id="17"/>
      <w:r>
        <w:rPr>
          <w:spacing w:val="-5"/>
        </w:rPr>
        <w:t>概述</w:t>
      </w:r>
    </w:p>
    <w:p>
      <w:pPr>
        <w:pStyle w:val="BodyText"/>
        <w:spacing w:before="7"/>
        <w:rPr>
          <w:rFonts w:ascii="黑体"/>
          <w:sz w:val="33"/>
        </w:rPr>
      </w:pPr>
    </w:p>
    <w:p>
      <w:pPr>
        <w:pStyle w:val="BodyText"/>
        <w:ind w:right="1638"/>
        <w:jc w:val="right"/>
      </w:pPr>
      <w:r>
        <w:t>砂井（包括砂桩、塑料板）</w:t>
      </w:r>
      <w:r>
        <w:rPr>
          <w:spacing w:val="-1"/>
        </w:rPr>
        <w:t>排水方法广泛用于饱和软粘土地基的加固工程</w:t>
      </w:r>
    </w:p>
    <w:p>
      <w:pPr>
        <w:pStyle w:val="BodyText"/>
        <w:spacing w:before="93"/>
        <w:ind w:right="1639"/>
        <w:jc w:val="right"/>
      </w:pPr>
      <w:r>
        <w:rPr>
          <w:position w:val="7"/>
          <w:sz w:val="16"/>
        </w:rPr>
        <w:t>[61]</w:t>
      </w:r>
      <w:r>
        <w:rPr>
          <w:spacing w:val="-1"/>
        </w:rPr>
        <w:t>。作为连续介质的地基软土内穿插具有空间分布形态的砂井，严格地讲，其</w:t>
      </w:r>
    </w:p>
    <w:p>
      <w:pPr>
        <w:pStyle w:val="BodyText"/>
        <w:spacing w:before="92" w:line="312" w:lineRule="auto"/>
        <w:ind w:left="220" w:right="1518"/>
      </w:pPr>
      <w:r>
        <w:rPr>
          <w:spacing w:val="-2"/>
        </w:rPr>
        <w:t>固结是典型的三维固结问题，其中的渗流和变形均是三维的，求得严格的解析解</w:t>
      </w:r>
      <w:r>
        <w:rPr>
          <w:spacing w:val="-2"/>
        </w:rPr>
        <w:t>是困难的。要精确地分析砂井地基固结问题，只能用有限单元法等数值解法。人</w:t>
      </w:r>
      <w:r>
        <w:t>们从上世纪 70</w:t>
      </w:r>
      <w:r>
        <w:rPr>
          <w:spacing w:val="-5"/>
        </w:rPr>
        <w:t xml:space="preserve"> 年头起先尝试有限单元法模拟粘性土-砂井地基</w:t>
      </w:r>
      <w:r>
        <w:t>（</w:t>
      </w:r>
      <w:r>
        <w:rPr>
          <w:spacing w:val="-27"/>
        </w:rPr>
        <w:t>沈珠江、</w:t>
      </w:r>
      <w:r>
        <w:t>Hansbo</w:t>
      </w:r>
      <w:r>
        <w:rPr>
          <w:spacing w:val="-2"/>
        </w:rPr>
        <w:t>等），但至今为止，真正三维（即三维变形-三维渗流）的数值计算（谢康和简</w:t>
      </w:r>
      <w:r>
        <w:rPr>
          <w:spacing w:val="-1"/>
        </w:rPr>
        <w:t xml:space="preserve">称其为 </w:t>
      </w:r>
      <w:r>
        <w:t>SDSS</w:t>
      </w:r>
      <w:r>
        <w:rPr>
          <w:spacing w:val="-1"/>
        </w:rPr>
        <w:t xml:space="preserve"> 法</w:t>
      </w:r>
      <w:r>
        <w:t>,Spatial</w:t>
      </w:r>
      <w:r>
        <w:rPr>
          <w:spacing w:val="-2"/>
        </w:rPr>
        <w:t xml:space="preserve"> </w:t>
      </w:r>
      <w:r>
        <w:t>Deformation</w:t>
      </w:r>
      <w:r>
        <w:rPr>
          <w:spacing w:val="-2"/>
        </w:rPr>
        <w:t xml:space="preserve"> </w:t>
      </w:r>
      <w:r>
        <w:t>and</w:t>
      </w:r>
      <w:r>
        <w:rPr>
          <w:spacing w:val="-2"/>
        </w:rPr>
        <w:t xml:space="preserve"> </w:t>
      </w:r>
      <w:r>
        <w:t>Spatial</w:t>
      </w:r>
      <w:r>
        <w:rPr>
          <w:spacing w:val="-2"/>
        </w:rPr>
        <w:t xml:space="preserve"> </w:t>
      </w:r>
      <w:r>
        <w:t>Seepage）仍旧特别少见。</w:t>
      </w:r>
      <w:r>
        <w:rPr>
          <w:spacing w:val="-2"/>
        </w:rPr>
        <w:t>其困难，一方面在于三维应力应变的有限单元分析工作量很大，尤其是遇到非线</w:t>
      </w:r>
      <w:r>
        <w:rPr>
          <w:spacing w:val="-2"/>
        </w:rPr>
        <w:t>性问题时，即使一般静力分析也很烦琐，更不用说渗流固结中那种不断演化的应</w:t>
      </w:r>
      <w:r>
        <w:rPr>
          <w:spacing w:val="-2"/>
        </w:rPr>
        <w:t>力场和形变场，另一方面在于合理建立粘性土-砂井地基的三维离散模型是相当</w:t>
      </w:r>
      <w:r>
        <w:rPr>
          <w:spacing w:val="-2"/>
        </w:rPr>
        <w:t>有难度的，因为砂井与粘性土，一个是连续介质，一个是分别散布的介质，两者</w:t>
      </w:r>
      <w:r>
        <w:rPr>
          <w:spacing w:val="-18"/>
        </w:rPr>
        <w:t>的尺度差异大，物理力学性质的差异也很大，用大尺度单元计算必定是行不通的，</w:t>
      </w:r>
      <w:r>
        <w:rPr>
          <w:spacing w:val="-2"/>
        </w:rPr>
        <w:t>而用很小的尺度单元来刻画，由于砂井数量极多又会导致不行接受的计算规模</w:t>
      </w:r>
    </w:p>
    <w:p>
      <w:pPr>
        <w:pStyle w:val="BodyText"/>
        <w:spacing w:before="3"/>
        <w:ind w:left="220"/>
      </w:pPr>
      <w:r>
        <w:rPr>
          <w:position w:val="7"/>
          <w:sz w:val="16"/>
        </w:rPr>
        <w:t>[62]</w:t>
      </w:r>
      <w:r>
        <w:rPr>
          <w:spacing w:val="-1"/>
        </w:rPr>
        <w:t>。目前粘性土-砂井地基固结的数值计算主要分为以下三类具有不同简化程</w:t>
      </w:r>
    </w:p>
    <w:p>
      <w:pPr>
        <w:pStyle w:val="BodyText"/>
        <w:spacing w:before="92"/>
        <w:ind w:left="220"/>
      </w:pPr>
      <w:r>
        <w:rPr>
          <w:spacing w:val="-1"/>
        </w:rPr>
        <w:t>度的方法:</w:t>
      </w:r>
      <w:r>
        <w:rPr>
          <w:spacing w:val="-2"/>
          <w:vertAlign w:val="superscript"/>
        </w:rPr>
        <w:t>[63]</w:t>
      </w:r>
    </w:p>
    <w:p>
      <w:pPr>
        <w:pStyle w:val="ListParagraph"/>
        <w:numPr>
          <w:ilvl w:val="0"/>
          <w:numId w:val="21"/>
        </w:numPr>
        <w:tabs>
          <w:tab w:val="left" w:pos="941"/>
        </w:tabs>
        <w:spacing w:before="93" w:after="0" w:line="312" w:lineRule="auto"/>
        <w:ind w:left="220" w:right="1638" w:firstLine="480"/>
        <w:jc w:val="both"/>
        <w:rPr>
          <w:sz w:val="24"/>
        </w:rPr>
      </w:pPr>
      <w:r>
        <w:rPr>
          <w:spacing w:val="-2"/>
          <w:sz w:val="24"/>
        </w:rPr>
        <w:t>单井计算法。这种方法的要点就是取出一个砂井的隔离体(即习惯上称为</w:t>
      </w:r>
      <w:r>
        <w:rPr>
          <w:spacing w:val="-2"/>
          <w:sz w:val="24"/>
        </w:rPr>
        <w:t>单个砂井“影响范围”的区域)作为模拟区，做轴对称问题的有限单元模拟，把</w:t>
      </w:r>
      <w:r>
        <w:rPr>
          <w:spacing w:val="-2"/>
          <w:sz w:val="24"/>
        </w:rPr>
        <w:t>包围砂井的土体“圆桶”外侧处理为孔隙水零通量边界和无侧向位移的边界。</w:t>
      </w:r>
    </w:p>
    <w:p>
      <w:pPr>
        <w:pStyle w:val="BodyText"/>
        <w:spacing w:before="1" w:line="312" w:lineRule="auto"/>
        <w:ind w:left="220" w:right="1638" w:firstLine="480"/>
      </w:pPr>
      <w:r>
        <w:rPr>
          <w:spacing w:val="-4"/>
        </w:rPr>
        <w:t>明显，这种方法尽管是三维的，也只能探讨单个砂井的志向情形，计算不了</w:t>
      </w:r>
      <w:r>
        <w:rPr>
          <w:spacing w:val="-2"/>
        </w:rPr>
        <w:t>砂井地基的不匀称沉降和侧向位移。</w:t>
      </w:r>
    </w:p>
    <w:p>
      <w:pPr>
        <w:pStyle w:val="ListParagraph"/>
        <w:numPr>
          <w:ilvl w:val="0"/>
          <w:numId w:val="21"/>
        </w:numPr>
        <w:tabs>
          <w:tab w:val="left" w:pos="941"/>
        </w:tabs>
        <w:spacing w:before="0" w:after="0" w:line="312" w:lineRule="auto"/>
        <w:ind w:left="220" w:right="1638" w:firstLine="480"/>
        <w:jc w:val="both"/>
        <w:rPr>
          <w:sz w:val="24"/>
        </w:rPr>
      </w:pPr>
      <w:r>
        <w:rPr>
          <w:spacing w:val="-4"/>
          <w:sz w:val="24"/>
        </w:rPr>
        <w:t>砂井等效砂墙法。这种方法是把砂井等效成砂墙，如图 3-1。即在保证等</w:t>
      </w:r>
      <w:r>
        <w:rPr>
          <w:spacing w:val="-4"/>
          <w:sz w:val="24"/>
        </w:rPr>
        <w:t>效前后的主要基本量（如固结度）保持不变的前提下，采纳一道道连续的等价砂</w:t>
      </w:r>
      <w:r>
        <w:rPr>
          <w:spacing w:val="-4"/>
          <w:sz w:val="24"/>
        </w:rPr>
        <w:t>墙来代替一个个砂井，然后便可用平面应变有限元方法来计算。实际工程并不存</w:t>
      </w:r>
      <w:r>
        <w:rPr>
          <w:spacing w:val="-2"/>
          <w:sz w:val="24"/>
        </w:rPr>
        <w:t>在粘性土-砂墙地基，它只属于理论模型。由于砂井地基与砂墙地基存在很多相</w:t>
      </w:r>
      <w:r>
        <w:rPr>
          <w:spacing w:val="-4"/>
          <w:sz w:val="24"/>
        </w:rPr>
        <w:t>像性，如砂井与砂墙都是相对粘性土的强透水体，作为竖向排水体它们的横向尺</w:t>
      </w:r>
      <w:r>
        <w:rPr>
          <w:spacing w:val="-4"/>
          <w:sz w:val="24"/>
        </w:rPr>
        <w:t>寸、间距以及垂向长度均可以变更，两种地基的变形都可以近似作为平面应变对</w:t>
      </w:r>
      <w:r>
        <w:rPr>
          <w:spacing w:val="-4"/>
          <w:sz w:val="24"/>
        </w:rPr>
        <w:t>待，等等。因此探讨粘性土-砂墙地基的固结特点有助于我们间接的了解粘性土-</w:t>
      </w:r>
      <w:r>
        <w:rPr>
          <w:spacing w:val="-2"/>
          <w:sz w:val="24"/>
        </w:rPr>
        <w:t>砂井地基的预压固结规律。</w:t>
      </w:r>
    </w:p>
    <w:p>
      <w:pPr>
        <w:pStyle w:val="BodyText"/>
        <w:spacing w:before="2"/>
        <w:ind w:right="1638"/>
        <w:jc w:val="right"/>
      </w:pPr>
      <w:r>
        <w:rPr>
          <w:spacing w:val="-5"/>
        </w:rPr>
        <w:t>假如特定的砂井地基真正可以与某种砂墙地基建立良好的等效关系，对简化</w:t>
      </w:r>
    </w:p>
    <w:p>
      <w:pPr>
        <w:spacing w:after="0"/>
        <w:jc w:val="right"/>
        <w:sectPr>
          <w:pgSz w:w="11910" w:h="16840"/>
          <w:pgMar w:top="1700" w:right="160" w:bottom="280" w:left="1580" w:header="708" w:footer="708"/>
          <w:pgNumType w:start="112"/>
          <w:cols w:space="708"/>
        </w:sectPr>
      </w:pPr>
    </w:p>
    <w:p>
      <w:pPr>
        <w:pStyle w:val="BodyText"/>
        <w:spacing w:before="42" w:line="312" w:lineRule="auto"/>
        <w:ind w:left="220" w:right="1637"/>
      </w:pPr>
      <w:r>
        <w:rPr>
          <w:spacing w:val="-4"/>
        </w:rPr>
        <w:t>数值分析自然特别有利。缺憾的是，严格的等效转换特别困难，从理论上讲也不</w:t>
      </w:r>
      <w:r>
        <w:rPr>
          <w:spacing w:val="-2"/>
        </w:rPr>
        <w:t>行能存在完全的等效。</w:t>
      </w:r>
    </w:p>
    <w:p>
      <w:pPr>
        <w:pStyle w:val="BodyText"/>
        <w:spacing w:line="312" w:lineRule="auto"/>
        <w:ind w:left="220" w:right="1518" w:firstLine="480"/>
      </w:pPr>
      <w:r>
        <w:rPr>
          <w:spacing w:val="-16"/>
        </w:rPr>
        <w:t>现有的近似等效方法，在理论上和操作上存在一些显著的问题。从理论上讲，</w:t>
      </w:r>
      <w:r>
        <w:rPr>
          <w:spacing w:val="-2"/>
        </w:rPr>
        <w:t>这些方法等效的原则均为平均固结度解析解相等或达到某个固结度的时间相等，</w:t>
      </w:r>
      <w:r>
        <w:rPr>
          <w:spacing w:val="-2"/>
        </w:rPr>
        <w:t>出于解析解推导上的问题，或者没有考虑井阻作用，或者没有考虑涂抹效应;从</w:t>
      </w:r>
      <w:r>
        <w:rPr>
          <w:spacing w:val="-2"/>
        </w:rPr>
        <w:t>操作上讲，这些方法特意放大竖向排水体的间距，脱离了砂井分布“细而密”的</w:t>
      </w:r>
      <w:r>
        <w:rPr>
          <w:spacing w:val="-2"/>
        </w:rPr>
        <w:t>基本特点，变更了孔隙水渗流的原有面貌，此外，参数转换公式形式较困难，不</w:t>
      </w:r>
      <w:r>
        <w:rPr>
          <w:spacing w:val="-2"/>
        </w:rPr>
        <w:t>便于应用，且转换的结果简洁受到人为干扰。</w:t>
      </w:r>
    </w:p>
    <w:p>
      <w:pPr>
        <w:pStyle w:val="ListParagraph"/>
        <w:numPr>
          <w:ilvl w:val="0"/>
          <w:numId w:val="21"/>
        </w:numPr>
        <w:tabs>
          <w:tab w:val="left" w:pos="1060"/>
        </w:tabs>
        <w:spacing w:before="2" w:after="0" w:line="312" w:lineRule="auto"/>
        <w:ind w:left="220" w:right="1638" w:firstLine="480"/>
        <w:jc w:val="both"/>
        <w:rPr>
          <w:sz w:val="24"/>
        </w:rPr>
      </w:pPr>
      <w:r>
        <w:rPr>
          <w:spacing w:val="-4"/>
          <w:sz w:val="24"/>
        </w:rPr>
        <w:t>平面应变-空间渗流分析法。地基的荷载往往是条形荷载，砂井细小、分</w:t>
      </w:r>
      <w:r>
        <w:rPr>
          <w:spacing w:val="-4"/>
          <w:sz w:val="24"/>
        </w:rPr>
        <w:t>布又比较匀称，因此，假设沿路堤走向应变为零是可取的，实测以及真三维数值</w:t>
      </w:r>
      <w:r>
        <w:rPr>
          <w:spacing w:val="-4"/>
          <w:sz w:val="24"/>
        </w:rPr>
        <w:t>计算也表明该方向的位移的确很小而可忽视（谢康和</w:t>
      </w:r>
      <w:r>
        <w:rPr>
          <w:spacing w:val="16"/>
          <w:sz w:val="24"/>
        </w:rPr>
        <w:t>，1987</w:t>
      </w:r>
      <w:r>
        <w:rPr>
          <w:spacing w:val="-104"/>
          <w:sz w:val="24"/>
        </w:rPr>
        <w:t>）</w:t>
      </w:r>
      <w:r>
        <w:rPr>
          <w:spacing w:val="-4"/>
          <w:sz w:val="24"/>
        </w:rPr>
        <w:t>。这样，把地基变</w:t>
      </w:r>
      <w:r>
        <w:rPr>
          <w:spacing w:val="-4"/>
          <w:sz w:val="24"/>
        </w:rPr>
        <w:t>形处理为剖面二维平面应变是简洁合理地选择。另一个方面，地基土体的渗流比</w:t>
      </w:r>
      <w:r>
        <w:rPr>
          <w:spacing w:val="-4"/>
          <w:sz w:val="24"/>
        </w:rPr>
        <w:t>较剧烈的受到砂井的影响，因而呈现显著的三维特征，不宜简化为二维处理。综</w:t>
      </w:r>
      <w:r>
        <w:rPr>
          <w:spacing w:val="-2"/>
          <w:sz w:val="24"/>
        </w:rPr>
        <w:t>合起来，进行平面应变-空间渗流的数值模拟更能够反映砂井地基固结的基本特</w:t>
      </w:r>
      <w:r>
        <w:rPr>
          <w:spacing w:val="12"/>
          <w:sz w:val="24"/>
        </w:rPr>
        <w:t>点。 谢康和</w:t>
      </w:r>
      <w:r>
        <w:rPr>
          <w:sz w:val="24"/>
        </w:rPr>
        <w:t>（</w:t>
      </w:r>
      <w:r>
        <w:rPr>
          <w:spacing w:val="-30"/>
          <w:sz w:val="24"/>
        </w:rPr>
        <w:t xml:space="preserve"> </w:t>
      </w:r>
      <w:r>
        <w:rPr>
          <w:sz w:val="24"/>
        </w:rPr>
        <w:t>1987）</w:t>
      </w:r>
      <w:r>
        <w:rPr>
          <w:spacing w:val="19"/>
          <w:sz w:val="24"/>
        </w:rPr>
        <w:t xml:space="preserve"> 发展了这种方法的有限元计算模型</w:t>
      </w:r>
      <w:r>
        <w:rPr>
          <w:sz w:val="24"/>
        </w:rPr>
        <w:t>（</w:t>
      </w:r>
      <w:r>
        <w:rPr>
          <w:spacing w:val="-30"/>
          <w:sz w:val="24"/>
        </w:rPr>
        <w:t xml:space="preserve"> </w:t>
      </w:r>
      <w:r>
        <w:rPr>
          <w:sz w:val="24"/>
        </w:rPr>
        <w:t>PDSS，</w:t>
      </w:r>
      <w:r>
        <w:rPr>
          <w:spacing w:val="-30"/>
          <w:sz w:val="24"/>
        </w:rPr>
        <w:t xml:space="preserve"> </w:t>
      </w:r>
      <w:r>
        <w:rPr>
          <w:sz w:val="24"/>
        </w:rPr>
        <w:t xml:space="preserve">Plane </w:t>
      </w:r>
      <w:r>
        <w:rPr>
          <w:spacing w:val="-6"/>
          <w:sz w:val="24"/>
        </w:rPr>
        <w:t>Deformation</w:t>
      </w:r>
      <w:r>
        <w:rPr>
          <w:spacing w:val="-24"/>
          <w:sz w:val="24"/>
        </w:rPr>
        <w:t xml:space="preserve"> </w:t>
      </w:r>
      <w:r>
        <w:rPr>
          <w:spacing w:val="-6"/>
          <w:sz w:val="24"/>
        </w:rPr>
        <w:t>and</w:t>
      </w:r>
      <w:r>
        <w:rPr>
          <w:spacing w:val="-10"/>
          <w:sz w:val="24"/>
        </w:rPr>
        <w:t xml:space="preserve"> </w:t>
      </w:r>
      <w:r>
        <w:rPr>
          <w:spacing w:val="-6"/>
          <w:sz w:val="24"/>
        </w:rPr>
        <w:t>Spatial</w:t>
      </w:r>
      <w:r>
        <w:rPr>
          <w:spacing w:val="-10"/>
          <w:sz w:val="24"/>
        </w:rPr>
        <w:t xml:space="preserve"> </w:t>
      </w:r>
      <w:r>
        <w:rPr>
          <w:spacing w:val="7"/>
          <w:sz w:val="24"/>
        </w:rPr>
        <w:t>Seepage</w:t>
      </w:r>
      <w:r>
        <w:rPr>
          <w:spacing w:val="-113"/>
          <w:sz w:val="24"/>
        </w:rPr>
        <w:t>）</w:t>
      </w:r>
      <w:r>
        <w:rPr>
          <w:spacing w:val="-8"/>
          <w:sz w:val="24"/>
        </w:rPr>
        <w:t xml:space="preserve">，该模型运用空间 </w:t>
      </w:r>
      <w:r>
        <w:rPr>
          <w:spacing w:val="-6"/>
          <w:sz w:val="24"/>
        </w:rPr>
        <w:t>8</w:t>
      </w:r>
      <w:r>
        <w:rPr>
          <w:spacing w:val="-8"/>
          <w:sz w:val="24"/>
        </w:rPr>
        <w:t xml:space="preserve"> 节点等参单元将地基离</w:t>
      </w:r>
      <w:r>
        <w:rPr>
          <w:spacing w:val="-4"/>
          <w:sz w:val="24"/>
        </w:rPr>
        <w:t>散化，把砂井处理为正方形分布、砂井本身刻画成方形柱体，三角形分布的砂井</w:t>
      </w:r>
      <w:r>
        <w:rPr>
          <w:spacing w:val="-10"/>
          <w:sz w:val="24"/>
        </w:rPr>
        <w:t xml:space="preserve">要等效转换为正方形才能计算。谢康和为此开发了三维有限元计算的 </w:t>
      </w:r>
      <w:r>
        <w:rPr>
          <w:spacing w:val="-2"/>
          <w:sz w:val="24"/>
        </w:rPr>
        <w:t>Fortran</w:t>
      </w:r>
      <w:r>
        <w:rPr>
          <w:spacing w:val="-15"/>
          <w:sz w:val="24"/>
        </w:rPr>
        <w:t xml:space="preserve"> 语</w:t>
      </w:r>
      <w:r>
        <w:rPr>
          <w:spacing w:val="-4"/>
          <w:sz w:val="24"/>
        </w:rPr>
        <w:t>言程序进行群井分析，这在微机性能大不如现今的当时（二十世纪八十年头）是</w:t>
      </w:r>
      <w:r>
        <w:rPr>
          <w:spacing w:val="-2"/>
          <w:sz w:val="24"/>
        </w:rPr>
        <w:t>很大的进步。</w:t>
      </w:r>
    </w:p>
    <w:p>
      <w:pPr>
        <w:pStyle w:val="BodyText"/>
        <w:spacing w:before="3" w:line="312" w:lineRule="auto"/>
        <w:ind w:left="220" w:right="1638" w:firstLine="480"/>
        <w:jc w:val="both"/>
      </w:pPr>
      <w:r>
        <w:pict>
          <v:line id="_x0000_s1511" style="mso-position-horizontal-relative:page;position:absolute;z-index:-251533312" from="169.55pt,144.45pt" to="169.55pt,126.25pt" stroked="t" strokecolor="black" strokeweight="0.01pt">
            <v:stroke dashstyle="solid"/>
          </v:line>
        </w:pict>
      </w:r>
      <w:r>
        <w:rPr>
          <w:spacing w:val="-5"/>
        </w:rPr>
        <w:t xml:space="preserve">笔者认为，谢康和的 </w:t>
      </w:r>
      <w:r>
        <w:rPr>
          <w:spacing w:val="-2"/>
        </w:rPr>
        <w:t>PDSS</w:t>
      </w:r>
      <w:r>
        <w:rPr>
          <w:spacing w:val="-7"/>
        </w:rPr>
        <w:t xml:space="preserve"> 分析法应当是目前值得大力发展和利用的砂井地</w:t>
      </w:r>
      <w:r>
        <w:rPr>
          <w:spacing w:val="-4"/>
        </w:rPr>
        <w:t>基固结数值模拟方法。不过，该模型也还没有很好的解决制约对砂井地基进行三</w:t>
      </w:r>
      <w:r>
        <w:rPr>
          <w:spacing w:val="-15"/>
        </w:rPr>
        <w:t xml:space="preserve">维 </w:t>
      </w:r>
      <w:r>
        <w:rPr>
          <w:spacing w:val="-2"/>
        </w:rPr>
        <w:t>Biot</w:t>
      </w:r>
      <w:r>
        <w:rPr>
          <w:spacing w:val="-7"/>
        </w:rPr>
        <w:t xml:space="preserve"> 固结分析的主要问题之一：砂井的存在使得有限元结点和单元的数量特</w:t>
      </w:r>
      <w:r>
        <w:rPr>
          <w:spacing w:val="-2"/>
        </w:rPr>
        <w:t>别大，导致计算规模太大。基于此，本文引入一种排水板单元</w:t>
      </w:r>
      <w:r>
        <w:rPr>
          <w:spacing w:val="-2"/>
          <w:w w:val="110"/>
          <w:vertAlign w:val="superscript"/>
        </w:rPr>
        <w:t>[63]</w:t>
      </w:r>
      <w:r>
        <w:rPr>
          <w:spacing w:val="-2"/>
          <w:w w:val="110"/>
          <w:vertAlign w:val="baseline"/>
        </w:rPr>
        <w:t>，</w:t>
      </w:r>
      <w:r>
        <w:rPr>
          <w:spacing w:val="-2"/>
          <w:vertAlign w:val="baseline"/>
        </w:rPr>
        <w:t>将其引入到</w:t>
      </w:r>
      <w:r>
        <w:rPr>
          <w:spacing w:val="-2"/>
          <w:vertAlign w:val="baseline"/>
        </w:rPr>
        <w:t>三维比奥固结有限元程序中，能够在保证精度的状况下大大削减计算量。</w:t>
      </w:r>
    </w:p>
    <w:p>
      <w:pPr>
        <w:pStyle w:val="BodyText"/>
        <w:spacing w:before="3"/>
        <w:rPr>
          <w:sz w:val="9"/>
        </w:rPr>
      </w:pPr>
      <w:r>
        <w:pict>
          <v:group id="_x0000_s1512" style="width:8.1pt;height:100.85pt;margin-top:45.73pt;margin-left:112.96pt;mso-position-horizontal-relative:page;mso-wrap-distance-left:0;mso-wrap-distance-right:0;position:absolute;z-index:-251532288" coordorigin="2259,915" coordsize="162,2017">
            <v:shape id="_x0000_s1513" style="width:162;height:2016;left:2259;position:absolute;top:914" coordorigin="2259,915" coordsize="162,2016" path="m2420,915l2259,915m2420,2930l2259,2930m2314,981l2314,2865e" filled="f" stroked="t" strokecolor="black" strokeweight="0.01pt">
              <v:stroke dashstyle="solid"/>
              <v:path arrowok="t"/>
            </v:shape>
            <v:shape id="_x0000_s1514" style="width:22;height:66;left:2303;position:absolute;top:914" coordorigin="2303,915" coordsize="22,66" path="m2325,981l2303,981,2314,915,2325,981xe" filled="t" fillcolor="black" stroked="f">
              <v:fill type="solid"/>
              <v:path arrowok="t"/>
            </v:shape>
            <v:shape id="_x0000_s1515" style="width:22;height:66;left:2303;position:absolute;top:914" coordorigin="2303,915" coordsize="22,66" path="m2303,981l2325,981,2314,915,2303,981e" filled="f" stroked="t" strokecolor="black" strokeweight="0.01pt">
              <v:stroke dashstyle="solid"/>
              <v:path arrowok="t"/>
            </v:shape>
            <v:shape id="_x0000_s1516" style="width:22;height:66;left:2303;position:absolute;top:2864" coordorigin="2303,2865" coordsize="22,66" path="m2314,2930l2303,2865,2325,2865,2314,2930xe" filled="t" fillcolor="black" stroked="f">
              <v:fill type="solid"/>
              <v:path arrowok="t"/>
            </v:shape>
            <v:shape id="_x0000_s1517" style="width:22;height:66;left:2303;position:absolute;top:2864" coordorigin="2303,2865" coordsize="22,66" path="m2303,2865l2325,2865,2314,2930,2303,2865e" filled="f" stroked="t" strokecolor="black" strokeweight="0.01pt">
              <v:stroke dashstyle="solid"/>
              <v:path arrowok="t"/>
            </v:shape>
            <w10:wrap type="topAndBottom"/>
          </v:group>
        </w:pict>
      </w:r>
      <w:r>
        <w:pict>
          <v:group id="_x0000_s1518" style="width:109.5pt;height:151.1pt;margin-top:7.75pt;margin-left:125.74pt;mso-position-horizontal-relative:page;mso-wrap-distance-left:0;mso-wrap-distance-right:0;position:absolute;z-index:-251531264" coordorigin="2515,155" coordsize="2190,3022">
            <v:shape id="_x0000_s1519" style="width:2190;height:3022;left:2514;position:absolute;top:155" coordorigin="2515,155" coordsize="2190,3022" path="m2515,915l2515,2930m3391,915l3391,2930m3610,578l3610,1153m3610,1219l3610,1219m3610,1285l3610,1812m3610,1878l3610,1878m3610,1943l3610,2470m3610,2536l3610,2536m3610,2602l3610,3177m4705,915l4530,735,4327,589,4101,481,3859,415,3610,393,3361,415,3119,481,2893,589,2689,735,2515,915m3478,937l3478,2930m3741,937l3741,2930m3829,915l3780,833,3702,779,3610,759,3517,779,3440,833,3391,915m3741,937l3722,906,3695,881,3663,864,3628,855,3592,855,3556,864,3524,881,3498,906,3478,937m3741,2930l3687,2871,3610,2849,3533,2871,3478,2930m3478,2930l2515,2930m2515,915l3391,915m3610,915l3610,417m3610,389l3610,155m3060,245l3060,192m3060,219l3087,192,3100,192,3113,206m3139,232l3158,232,3164,226,3158,220,3145,220,3139,226,3139,239,3145,245,3158,245m3610,826l3610,523m3610,826l3610,685m3466,525l3466,472m3466,499l3492,472,3505,472,3518,486m3633,665l3633,612m3633,639l3659,612,3672,612,3685,626m3610,826l3610,664m3741,766l3741,664m3544,719l3478,719m3807,719l3872,719m3610,719l3741,719e" filled="f" stroked="t" strokecolor="black" strokeweight="0.01pt">
              <v:stroke dashstyle="solid"/>
              <v:path arrowok="t"/>
            </v:shape>
            <v:shape id="_x0000_s1520" style="width:66;height:22;left:3544;position:absolute;top:707" coordorigin="3544,708" coordsize="66,22" path="m3544,730l3544,708,3610,719,3544,730xe" filled="t" fillcolor="black" stroked="f">
              <v:fill type="solid"/>
              <v:path arrowok="t"/>
            </v:shape>
            <v:shape id="_x0000_s1521" style="width:66;height:22;left:3544;position:absolute;top:707" coordorigin="3544,708" coordsize="66,22" path="m3544,708l3544,730,3610,719,3544,708e" filled="f" stroked="t" strokecolor="black" strokeweight="0.01pt">
              <v:stroke dashstyle="solid"/>
              <v:path arrowok="t"/>
            </v:shape>
            <v:shape id="_x0000_s1522" style="width:66;height:22;left:3741;position:absolute;top:707" coordorigin="3741,708" coordsize="66,22" path="m3807,730l3741,719,3807,708,3807,730xe" filled="t" fillcolor="black" stroked="f">
              <v:fill type="solid"/>
              <v:path arrowok="t"/>
            </v:shape>
            <v:shape id="_x0000_s1523" style="width:351;height:209;left:3456;position:absolute;top:523" coordorigin="3456,523" coordsize="351,209" path="m3807,708l3807,730,3741,719,3807,708m3610,732l3610,523m3456,578l3544,578e" filled="f" stroked="t" strokecolor="black" strokeweight="0.01pt">
              <v:stroke dashstyle="solid"/>
              <v:path arrowok="t"/>
            </v:shape>
            <v:shape id="_x0000_s1524" style="width:66;height:22;left:3390;position:absolute;top:567" coordorigin="3391,567" coordsize="66,22" path="m3456,589l3391,578,3456,567,3456,589xe" filled="t" fillcolor="black" stroked="f">
              <v:fill type="solid"/>
              <v:path arrowok="t"/>
            </v:shape>
            <v:shape id="_x0000_s1525" style="width:66;height:22;left:3390;position:absolute;top:567" coordorigin="3391,567" coordsize="66,22" path="m3456,567l3456,589,3391,578,3456,567e" filled="f" stroked="t" strokecolor="black" strokeweight="0.01pt">
              <v:stroke dashstyle="solid"/>
              <v:path arrowok="t"/>
            </v:shape>
            <v:shape id="_x0000_s1526" style="width:66;height:22;left:3544;position:absolute;top:567" coordorigin="3544,567" coordsize="66,22" path="m3544,589l3544,567,3610,578,3544,589xe" filled="t" fillcolor="black" stroked="f">
              <v:fill type="solid"/>
              <v:path arrowok="t"/>
            </v:shape>
            <v:shape id="_x0000_s1527" style="width:1095;height:372;left:2514;position:absolute;top:217" coordorigin="2515,217" coordsize="1095,372" path="m3544,567l3544,589,3610,578,3544,567m2515,389l2515,217m3610,389l3610,217m2581,272l3544,272e" filled="f" stroked="t" strokecolor="black" strokeweight="0.01pt">
              <v:stroke dashstyle="solid"/>
              <v:path arrowok="t"/>
            </v:shape>
            <v:shape id="_x0000_s1528" style="width:66;height:23;left:2514;position:absolute;top:261" coordorigin="2515,261" coordsize="66,23" path="m2581,283l2515,272,2581,261,2581,283xe" filled="t" fillcolor="black" stroked="f">
              <v:fill type="solid"/>
              <v:path arrowok="t"/>
            </v:shape>
            <v:shape id="_x0000_s1529" style="width:66;height:23;left:2514;position:absolute;top:261" coordorigin="2515,261" coordsize="66,23" path="m2581,261l2581,283,2515,272,2581,261e" filled="f" stroked="t" strokecolor="black" strokeweight="0.01pt">
              <v:stroke dashstyle="solid"/>
              <v:path arrowok="t"/>
            </v:shape>
            <v:shape id="_x0000_s1530" style="width:66;height:23;left:3544;position:absolute;top:261" coordorigin="3544,261" coordsize="66,23" path="m3544,283l3544,261,3610,272,3544,283xe" filled="t" fillcolor="black" stroked="f">
              <v:fill type="solid"/>
              <v:path arrowok="t"/>
            </v:shape>
            <v:shape id="_x0000_s1531" style="width:1161;height:186;left:3544;position:absolute;top:204" coordorigin="3544,204" coordsize="1161,186" path="m3544,261l3544,283,3610,272,3544,261m3610,366l3610,219m4705,389l4705,219m4144,257l4144,204m4144,230l4170,204,4183,204,4196,217m4222,244l4241,244,4248,238,4241,231,4229,231,4222,238,4222,250,4229,257,4241,257m3676,274l4639,274e" filled="f" stroked="t" strokecolor="black" strokeweight="0.01pt">
              <v:stroke dashstyle="solid"/>
              <v:path arrowok="t"/>
            </v:shape>
            <v:shape id="_x0000_s1532" style="width:66;height:23;left:3609;position:absolute;top:263" coordorigin="3610,263" coordsize="66,23" path="m3676,285l3610,274,3676,263,3676,285xe" filled="t" fillcolor="black" stroked="f">
              <v:fill type="solid"/>
              <v:path arrowok="t"/>
            </v:shape>
            <v:shape id="_x0000_s1533" style="width:66;height:23;left:3609;position:absolute;top:263" coordorigin="3610,263" coordsize="66,23" path="m3676,263l3676,285,3610,274,3676,263e" filled="f" stroked="t" strokecolor="black" strokeweight="0.01pt">
              <v:stroke dashstyle="solid"/>
              <v:path arrowok="t"/>
            </v:shape>
            <v:shape id="_x0000_s1534" style="width:66;height:23;left:4638;position:absolute;top:263" coordorigin="4639,263" coordsize="66,23" path="m4639,285l4639,263,4705,274,4639,285xe" filled="t" fillcolor="black" stroked="f">
              <v:fill type="solid"/>
              <v:path arrowok="t"/>
            </v:shape>
            <v:shape id="_x0000_s1535" style="width:2190;height:2668;left:2514;position:absolute;top:263" coordorigin="2515,263" coordsize="2190,2668" path="m4639,263l4639,285,4705,274,4639,263m3671,1761l3928,1649m3749,1188l3895,1154m4705,2930l4542,2763m4491,2723l4327,2605,4272,2579m4212,2550l4101,2497,3966,2461m3903,2443l3859,2431,3643,2412m3577,2412l3361,2431,3317,2443m3253,2461l3119,2497,3007,2550m2948,2579l2893,2605,2729,2723m2678,2763l2515,2930e" filled="f" stroked="t" strokecolor="black" strokeweight="0.01pt">
              <v:stroke dashstyle="solid"/>
              <v:path arrowok="t"/>
            </v:shape>
            <v:shape id="_x0000_s1536" type="#_x0000_t202" style="width:47;height:54;left:3544;position:absolute;top:478" filled="f" stroked="f">
              <v:textbox inset="0,0,0,0">
                <w:txbxContent>
                  <w:p>
                    <w:pPr>
                      <w:spacing w:before="0" w:line="54" w:lineRule="exact"/>
                      <w:ind w:left="0" w:right="0" w:firstLine="0"/>
                      <w:jc w:val="left"/>
                      <w:rPr>
                        <w:sz w:val="5"/>
                      </w:rPr>
                    </w:pPr>
                    <w:r>
                      <w:rPr>
                        <w:w w:val="107"/>
                        <w:sz w:val="5"/>
                      </w:rPr>
                      <w:t>s</w:t>
                    </w:r>
                  </w:p>
                </w:txbxContent>
              </v:textbox>
            </v:shape>
            <v:shape id="_x0000_s1537" type="#_x0000_t202" style="width:74;height:54;left:3711;position:absolute;top:619" filled="f" stroked="f">
              <v:textbox inset="0,0,0,0">
                <w:txbxContent>
                  <w:p>
                    <w:pPr>
                      <w:spacing w:before="0" w:line="54" w:lineRule="exact"/>
                      <w:ind w:left="0" w:right="0" w:firstLine="0"/>
                      <w:jc w:val="left"/>
                      <w:rPr>
                        <w:sz w:val="5"/>
                      </w:rPr>
                    </w:pPr>
                    <w:r>
                      <w:rPr>
                        <w:spacing w:val="-5"/>
                        <w:w w:val="105"/>
                        <w:sz w:val="5"/>
                      </w:rPr>
                      <w:t>wa</w:t>
                    </w:r>
                  </w:p>
                </w:txbxContent>
              </v:textbox>
            </v:shape>
            <v:shape id="_x0000_s1538" type="#_x0000_t202" style="width:876;height:2016;left:3828;position:absolute;top:914" filled="f" stroked="t" strokecolor="black" strokeweight="0.01pt">
              <v:stroke dashstyle="solid"/>
              <v:textbox inset="0,0,0,0">
                <w:txbxContent>
                  <w:p>
                    <w:pPr>
                      <w:spacing w:before="7" w:line="240" w:lineRule="auto"/>
                      <w:rPr>
                        <w:sz w:val="12"/>
                      </w:rPr>
                    </w:pPr>
                  </w:p>
                  <w:p>
                    <w:pPr>
                      <w:spacing w:before="0" w:line="547" w:lineRule="auto"/>
                      <w:ind w:left="99" w:right="306" w:firstLine="0"/>
                      <w:jc w:val="left"/>
                      <w:rPr>
                        <w:sz w:val="15"/>
                      </w:rPr>
                    </w:pPr>
                    <w:r>
                      <w:rPr>
                        <w:spacing w:val="-4"/>
                        <w:w w:val="105"/>
                        <w:sz w:val="15"/>
                      </w:rPr>
                      <w:t>涂</w:t>
                    </w:r>
                    <w:r>
                      <w:rPr>
                        <w:spacing w:val="-4"/>
                        <w:w w:val="105"/>
                        <w:sz w:val="15"/>
                      </w:rPr>
                      <w:t>抹</w:t>
                    </w:r>
                    <w:r>
                      <w:rPr>
                        <w:spacing w:val="-4"/>
                        <w:w w:val="105"/>
                        <w:sz w:val="15"/>
                      </w:rPr>
                      <w:t>区</w:t>
                    </w:r>
                    <w:r>
                      <w:rPr>
                        <w:spacing w:val="-6"/>
                        <w:w w:val="105"/>
                        <w:sz w:val="15"/>
                      </w:rPr>
                      <w:t>砂</w:t>
                    </w:r>
                    <w:r>
                      <w:rPr>
                        <w:spacing w:val="-6"/>
                        <w:w w:val="105"/>
                        <w:sz w:val="15"/>
                      </w:rPr>
                      <w:t>井</w:t>
                    </w:r>
                  </w:p>
                </w:txbxContent>
              </v:textbox>
            </v:shape>
            <w10:wrap type="topAndBottom"/>
          </v:group>
        </w:pict>
      </w:r>
      <w:r>
        <w:pict>
          <v:group id="_x0000_s1539" style="width:168.75pt;height:153.25pt;margin-top:7.16pt;margin-left:331.72pt;mso-position-horizontal-relative:page;mso-wrap-distance-left:0;mso-wrap-distance-right:0;position:absolute;z-index:-251530240" coordorigin="6634,143" coordsize="3375,3065">
            <v:line id="_x0000_s1540" style="position:absolute" from="6780,771" to="6780,2655" stroked="t" strokecolor="black" strokeweight="0.01pt">
              <v:stroke dashstyle="solid"/>
            </v:line>
            <v:shape id="_x0000_s1541" style="width:22;height:66;left:6769;position:absolute;top:2654" coordorigin="6769,2655" coordsize="22,66" path="m6780,2721l6769,2655,6791,2655,6780,2721xe" filled="t" fillcolor="black" stroked="f">
              <v:fill type="solid"/>
              <v:path arrowok="t"/>
            </v:shape>
            <v:shape id="_x0000_s1542" style="width:253;height:2016;left:6634;position:absolute;top:704" coordorigin="6634,705" coordsize="253,2016" path="m6769,2655l6791,2655,6780,2721,6769,2655m6887,2721l6726,2721m6634,1733l6634,1623m6634,1678l6708,1678m6708,1623l6708,1733m6887,705l6726,705e" filled="f" stroked="t" strokecolor="black" strokeweight="0.01pt">
              <v:stroke dashstyle="solid"/>
              <v:path arrowok="t"/>
            </v:shape>
            <v:shape id="_x0000_s1543" style="width:22;height:66;left:6769;position:absolute;top:704" coordorigin="6769,705" coordsize="22,66" path="m6791,771l6769,771,6780,705,6791,771xe" filled="t" fillcolor="black" stroked="f">
              <v:fill type="solid"/>
              <v:path arrowok="t"/>
            </v:shape>
            <v:shape id="_x0000_s1544" style="width:3240;height:2824;left:6769;position:absolute;top:143" coordorigin="6769,143" coordsize="3240,2824" path="m6769,771l6791,771,6780,705,6769,771m8076,2878l8076,2967m9171,705l9171,2721m8295,705l8295,2721m8207,705l8207,2721m7945,705l7945,2721m7857,705l7857,2721m6981,705l6981,2721m7945,2721l6981,2721m7945,2721l9171,2721m8137,1551l8395,1439m8215,978l8361,945m6981,705l7471,236m6981,705l9171,705m7857,705l8346,236m7945,705l8434,236m8207,705l8697,236m8295,705l8784,236m9171,705l9660,236m6892,236l7904,236m7904,236l7904,143m7904,143l8019,339m8019,339l8019,236m9236,339l9236,236m9121,143l9236,339m9121,236l9121,143m9236,236l10009,236m8019,236l9121,236m8339,621l8421,856m8076,2748l8076,2884m8207,2748l8207,2884m8010,2829l7945,2829m8273,2829l8339,2829m8076,2829l8207,2829e" filled="f" stroked="t" strokecolor="black" strokeweight="0.01pt">
              <v:stroke dashstyle="solid"/>
              <v:path arrowok="t"/>
            </v:shape>
            <v:shape id="_x0000_s1545" style="width:66;height:22;left:8010;position:absolute;top:2818" coordorigin="8010,2818" coordsize="66,22" path="m8010,2840l8010,2818,8076,2829,8010,2840xe" filled="t" fillcolor="black" stroked="f">
              <v:fill type="solid"/>
              <v:path arrowok="t"/>
            </v:shape>
            <v:shape id="_x0000_s1546" style="width:66;height:22;left:8010;position:absolute;top:2818" coordorigin="8010,2818" coordsize="66,22" path="m8010,2818l8010,2840,8076,2829,8010,2818e" filled="f" stroked="t" strokecolor="black" strokeweight="0.01pt">
              <v:stroke dashstyle="solid"/>
              <v:path arrowok="t"/>
            </v:shape>
            <v:shape id="_x0000_s1547" style="width:66;height:22;left:8207;position:absolute;top:2818" coordorigin="8207,2818" coordsize="66,22" path="m8273,2840l8207,2829,8273,2818,8273,2840xe" filled="t" fillcolor="black" stroked="f">
              <v:fill type="solid"/>
              <v:path arrowok="t"/>
            </v:shape>
            <v:shape id="_x0000_s1548" style="width:220;height:295;left:8076;position:absolute;top:2748" coordorigin="8076,2748" coordsize="220,295" path="m8273,2818l8273,2840,8207,2829,8273,2818m8076,2748l8076,3043m8295,2878l8295,3043m8142,2988l8229,2988e" filled="f" stroked="t" strokecolor="black" strokeweight="0.01pt">
              <v:stroke dashstyle="solid"/>
              <v:path arrowok="t"/>
            </v:shape>
            <v:shape id="_x0000_s1549" style="width:66;height:23;left:8076;position:absolute;top:2976" coordorigin="8076,2977" coordsize="66,23" path="m8142,2999l8076,2988,8142,2977,8142,2999xe" filled="t" fillcolor="black" stroked="f">
              <v:fill type="solid"/>
              <v:path arrowok="t"/>
            </v:shape>
            <v:shape id="_x0000_s1550" style="width:66;height:23;left:8076;position:absolute;top:2976" coordorigin="8076,2977" coordsize="66,23" path="m8142,2977l8142,2999,8076,2988,8142,2977e" filled="f" stroked="t" strokecolor="black" strokeweight="0.01pt">
              <v:stroke dashstyle="solid"/>
              <v:path arrowok="t"/>
            </v:shape>
            <v:shape id="_x0000_s1551" style="width:66;height:23;left:8229;position:absolute;top:2976" coordorigin="8229,2977" coordsize="66,23" path="m8229,2999l8229,2977,8295,2988,8229,2999xe" filled="t" fillcolor="black" stroked="f">
              <v:fill type="solid"/>
              <v:path arrowok="t"/>
            </v:shape>
            <v:shape id="_x0000_s1552" style="width:1314;height:446;left:6981;position:absolute;top:2762" coordorigin="6981,2762" coordsize="1314,446" path="m8229,2977l8229,2999,8295,2988,8229,2977m8082,2810l8082,2762m8082,2786l8105,2762,8117,2762,8129,2774m8141,2955l8141,2908m8141,2931l8165,2908,8177,2908,8188,2920m6981,3057l6981,3208m8076,3057l8076,3208m7047,3153l8010,3153e" filled="f" stroked="t" strokecolor="black" strokeweight="0.01pt">
              <v:stroke dashstyle="solid"/>
              <v:path arrowok="t"/>
            </v:shape>
            <v:shape id="_x0000_s1553" style="width:66;height:22;left:6981;position:absolute;top:3142" coordorigin="6981,3142" coordsize="66,22" path="m7047,3164l6981,3153,7047,3142,7047,3164xe" filled="t" fillcolor="black" stroked="f">
              <v:fill type="solid"/>
              <v:path arrowok="t"/>
            </v:shape>
            <v:shape id="_x0000_s1554" style="width:66;height:22;left:6981;position:absolute;top:3142" coordorigin="6981,3142" coordsize="66,22" path="m7047,3142l7047,3164,6981,3153,7047,3142e" filled="f" stroked="t" strokecolor="black" strokeweight="0.01pt">
              <v:stroke dashstyle="solid"/>
              <v:path arrowok="t"/>
            </v:shape>
            <v:shape id="_x0000_s1555" style="width:66;height:22;left:8010;position:absolute;top:3142" coordorigin="8010,3142" coordsize="66,22" path="m8010,3164l8010,3142,8076,3153,8010,3164xe" filled="t" fillcolor="black" stroked="f">
              <v:fill type="solid"/>
              <v:path arrowok="t"/>
            </v:shape>
            <v:shape id="_x0000_s1556" style="width:1161;height:152;left:8010;position:absolute;top:3056" coordorigin="8010,3057" coordsize="1161,152" path="m8010,3142l8010,3164,8076,3153,8010,3142m8076,3057l8076,3208m9171,3057l9171,3208m8142,3153l9105,3153e" filled="f" stroked="t" strokecolor="black" strokeweight="0.01pt">
              <v:stroke dashstyle="solid"/>
              <v:path arrowok="t"/>
            </v:shape>
            <v:shape id="_x0000_s1557" style="width:66;height:22;left:8076;position:absolute;top:3142" coordorigin="8076,3142" coordsize="66,22" path="m8142,3164l8076,3153,8142,3142,8142,3164xe" filled="t" fillcolor="black" stroked="f">
              <v:fill type="solid"/>
              <v:path arrowok="t"/>
            </v:shape>
            <v:shape id="_x0000_s1558" style="width:66;height:22;left:8076;position:absolute;top:3142" coordorigin="8076,3142" coordsize="66,22" path="m8142,3142l8142,3164,8076,3153,8142,3142e" filled="f" stroked="t" strokecolor="black" strokeweight="0.01pt">
              <v:stroke dashstyle="solid"/>
              <v:path arrowok="t"/>
            </v:shape>
            <v:shape id="_x0000_s1559" style="width:66;height:22;left:9105;position:absolute;top:3142" coordorigin="9105,3142" coordsize="66,22" path="m9105,3164l9105,3142,9171,3153,9105,3164xe" filled="t" fillcolor="black" stroked="f">
              <v:fill type="solid"/>
              <v:path arrowok="t"/>
            </v:shape>
            <v:shape id="_x0000_s1560" style="width:1694;height:108;left:7477;position:absolute;top:3056" coordorigin="7477,3056" coordsize="1694,108" path="m9105,3142l9105,3164,9171,3153,9105,3142m8559,3128l8595,3128,8606,3116,8606,3104,8595,3092,8571,3092m8595,3092l8606,3080,8606,3068,8595,3056,8559,3056m8571,3056l8571,3128m7477,3134l7513,3134,7524,3122,7524,3110,7513,3098,7489,3098m7513,3098l7524,3086,7524,3075,7513,3063,7477,3063m7489,3063l7489,3134e" filled="f" stroked="t" strokecolor="black" strokeweight="0.01pt">
              <v:stroke dashstyle="solid"/>
              <v:path arrowok="t"/>
            </v:shape>
            <v:shape id="_x0000_s1561" type="#_x0000_t202" style="width:489;height:594;left:8394;position:absolute;top:881" filled="f" stroked="f">
              <v:textbox inset="0,0,0,0">
                <w:txbxContent>
                  <w:p>
                    <w:pPr>
                      <w:spacing w:before="0" w:line="176" w:lineRule="exact"/>
                      <w:ind w:left="0" w:right="0" w:firstLine="0"/>
                      <w:jc w:val="left"/>
                      <w:rPr>
                        <w:sz w:val="15"/>
                      </w:rPr>
                    </w:pPr>
                    <w:r>
                      <w:rPr>
                        <w:sz w:val="15"/>
                      </w:rPr>
                      <w:t>涂</w:t>
                    </w:r>
                    <w:r>
                      <w:rPr>
                        <w:sz w:val="15"/>
                      </w:rPr>
                      <w:t>抹</w:t>
                    </w:r>
                    <w:r>
                      <w:rPr>
                        <w:spacing w:val="-10"/>
                        <w:sz w:val="15"/>
                      </w:rPr>
                      <w:t>区</w:t>
                    </w:r>
                  </w:p>
                  <w:p>
                    <w:pPr>
                      <w:spacing w:before="2" w:line="240" w:lineRule="auto"/>
                      <w:rPr>
                        <w:sz w:val="19"/>
                      </w:rPr>
                    </w:pPr>
                  </w:p>
                  <w:p>
                    <w:pPr>
                      <w:spacing w:before="0" w:line="172" w:lineRule="exact"/>
                      <w:ind w:left="0" w:right="0" w:firstLine="0"/>
                      <w:jc w:val="left"/>
                      <w:rPr>
                        <w:sz w:val="15"/>
                      </w:rPr>
                    </w:pPr>
                    <w:r>
                      <w:rPr>
                        <w:sz w:val="15"/>
                      </w:rPr>
                      <w:t>砂</w:t>
                    </w:r>
                    <w:r>
                      <w:rPr>
                        <w:spacing w:val="-10"/>
                        <w:sz w:val="15"/>
                      </w:rPr>
                      <w:t>墙</w:t>
                    </w:r>
                  </w:p>
                </w:txbxContent>
              </v:textbox>
            </v:shape>
            <v:shape id="_x0000_s1562" type="#_x0000_t202" style="width:69;height:49;left:8152;position:absolute;top:2768" filled="f" stroked="f">
              <v:textbox inset="0,0,0,0">
                <w:txbxContent>
                  <w:p>
                    <w:pPr>
                      <w:spacing w:before="0" w:line="48" w:lineRule="exact"/>
                      <w:ind w:left="0" w:right="0" w:firstLine="0"/>
                      <w:jc w:val="left"/>
                      <w:rPr>
                        <w:sz w:val="5"/>
                      </w:rPr>
                    </w:pPr>
                    <w:r>
                      <w:rPr>
                        <w:spacing w:val="-5"/>
                        <w:sz w:val="5"/>
                      </w:rPr>
                      <w:t>wp</w:t>
                    </w:r>
                  </w:p>
                </w:txbxContent>
              </v:textbox>
            </v:shape>
            <v:shape id="_x0000_s1563" type="#_x0000_t202" style="width:69;height:49;left:8211;position:absolute;top:2913" filled="f" stroked="f">
              <v:textbox inset="0,0,0,0">
                <w:txbxContent>
                  <w:p>
                    <w:pPr>
                      <w:spacing w:before="0" w:line="48" w:lineRule="exact"/>
                      <w:ind w:left="0" w:right="0" w:firstLine="0"/>
                      <w:jc w:val="left"/>
                      <w:rPr>
                        <w:sz w:val="5"/>
                      </w:rPr>
                    </w:pPr>
                    <w:r>
                      <w:rPr>
                        <w:spacing w:val="-5"/>
                        <w:sz w:val="5"/>
                      </w:rPr>
                      <w:t>sp</w:t>
                    </w:r>
                  </w:p>
                </w:txbxContent>
              </v:textbox>
            </v:shape>
            <w10:wrap type="topAndBottom"/>
          </v:group>
        </w:pict>
      </w:r>
    </w:p>
    <w:p>
      <w:pPr>
        <w:pStyle w:val="BodyText"/>
        <w:spacing w:before="4"/>
        <w:rPr>
          <w:sz w:val="8"/>
        </w:rPr>
      </w:pPr>
    </w:p>
    <w:p>
      <w:pPr>
        <w:tabs>
          <w:tab w:val="left" w:pos="6119"/>
        </w:tabs>
        <w:spacing w:before="81"/>
        <w:ind w:left="1690" w:right="0" w:firstLine="0"/>
        <w:jc w:val="left"/>
        <w:rPr>
          <w:sz w:val="18"/>
        </w:rPr>
      </w:pPr>
      <w:r>
        <w:rPr>
          <w:rFonts w:ascii="Times New Roman" w:eastAsia="Times New Roman"/>
          <w:sz w:val="18"/>
        </w:rPr>
        <w:t>(a)</w:t>
      </w:r>
      <w:r>
        <w:rPr>
          <w:rFonts w:ascii="Times New Roman" w:eastAsia="Times New Roman"/>
          <w:spacing w:val="45"/>
          <w:sz w:val="18"/>
        </w:rPr>
        <w:t xml:space="preserve"> </w:t>
      </w:r>
      <w:r>
        <w:rPr>
          <w:sz w:val="18"/>
        </w:rPr>
        <w:t>砂</w:t>
      </w:r>
      <w:r>
        <w:rPr>
          <w:spacing w:val="-10"/>
          <w:sz w:val="18"/>
        </w:rPr>
        <w:t>井</w:t>
      </w:r>
      <w:r>
        <w:rPr>
          <w:sz w:val="18"/>
        </w:rPr>
        <w:tab/>
      </w:r>
      <w:r>
        <w:rPr>
          <w:rFonts w:ascii="Times New Roman" w:eastAsia="Times New Roman"/>
          <w:sz w:val="18"/>
        </w:rPr>
        <w:t>(b)</w:t>
      </w:r>
      <w:r>
        <w:rPr>
          <w:rFonts w:ascii="Times New Roman" w:eastAsia="Times New Roman"/>
          <w:spacing w:val="45"/>
          <w:sz w:val="18"/>
        </w:rPr>
        <w:t xml:space="preserve"> </w:t>
      </w:r>
      <w:r>
        <w:rPr>
          <w:sz w:val="18"/>
        </w:rPr>
        <w:t>砂</w:t>
      </w:r>
      <w:r>
        <w:rPr>
          <w:spacing w:val="-10"/>
          <w:sz w:val="18"/>
        </w:rPr>
        <w:t>墙</w:t>
      </w:r>
    </w:p>
    <w:p>
      <w:pPr>
        <w:spacing w:after="0"/>
        <w:jc w:val="left"/>
        <w:rPr>
          <w:sz w:val="18"/>
        </w:rPr>
        <w:sectPr>
          <w:pgSz w:w="11910" w:h="16840"/>
          <w:pgMar w:top="1460" w:right="160" w:bottom="280" w:left="1580" w:header="708" w:footer="708"/>
          <w:pgNumType w:start="113"/>
          <w:cols w:space="708"/>
        </w:sectPr>
      </w:pPr>
    </w:p>
    <w:p>
      <w:pPr>
        <w:spacing w:before="52"/>
        <w:ind w:left="2598" w:right="0" w:firstLine="0"/>
        <w:jc w:val="left"/>
        <w:rPr>
          <w:sz w:val="21"/>
        </w:rPr>
      </w:pPr>
      <w:r>
        <w:rPr>
          <w:sz w:val="21"/>
        </w:rPr>
        <w:t>图 3-1</w:t>
      </w:r>
      <w:r>
        <w:rPr>
          <w:spacing w:val="-1"/>
          <w:sz w:val="21"/>
        </w:rPr>
        <w:t xml:space="preserve"> 轴对称砂井和平面问题砂墙示意图</w:t>
      </w:r>
    </w:p>
    <w:p>
      <w:pPr>
        <w:pStyle w:val="BodyText"/>
        <w:spacing w:before="11"/>
        <w:rPr>
          <w:sz w:val="21"/>
        </w:rPr>
      </w:pPr>
    </w:p>
    <w:p>
      <w:pPr>
        <w:pStyle w:val="Heading3"/>
        <w:numPr>
          <w:ilvl w:val="1"/>
          <w:numId w:val="23"/>
        </w:numPr>
        <w:tabs>
          <w:tab w:val="left" w:pos="780"/>
        </w:tabs>
        <w:spacing w:before="1" w:after="0" w:line="240" w:lineRule="auto"/>
        <w:ind w:left="780" w:right="0" w:hanging="560"/>
        <w:jc w:val="left"/>
      </w:pPr>
      <w:bookmarkStart w:id="18" w:name="_TOC_250020"/>
      <w:bookmarkEnd w:id="18"/>
      <w:r>
        <w:rPr>
          <w:spacing w:val="-1"/>
        </w:rPr>
        <w:t>物理模型及模拟区的截取</w:t>
      </w:r>
    </w:p>
    <w:p>
      <w:pPr>
        <w:pStyle w:val="BodyText"/>
        <w:spacing w:before="7"/>
        <w:rPr>
          <w:rFonts w:ascii="黑体"/>
          <w:sz w:val="33"/>
        </w:rPr>
      </w:pPr>
    </w:p>
    <w:p>
      <w:pPr>
        <w:pStyle w:val="BodyText"/>
        <w:spacing w:line="312" w:lineRule="auto"/>
        <w:ind w:left="220" w:right="1638" w:firstLine="480"/>
        <w:jc w:val="both"/>
      </w:pPr>
      <w:r>
        <w:rPr>
          <w:spacing w:val="-7"/>
        </w:rPr>
        <w:t>目前地基处理工程中场地的面积大砂井分布密集，建立一个包含全部砂井在</w:t>
      </w:r>
      <w:r>
        <w:rPr>
          <w:spacing w:val="-5"/>
        </w:rPr>
        <w:t>内的地基空间模型是特别浩大的工作而且很简洁造成数值计算的奢侈，因此对困</w:t>
      </w:r>
      <w:r>
        <w:rPr>
          <w:spacing w:val="-4"/>
        </w:rPr>
        <w:t>难的砂井地基进行适当的简化是必要的。事实上，由于工程中采纳比较规则的砂</w:t>
      </w:r>
      <w:r>
        <w:rPr>
          <w:spacing w:val="-2"/>
        </w:rPr>
        <w:t>井分布，在几何结构上进行简化也是可行的。</w:t>
      </w:r>
    </w:p>
    <w:p>
      <w:pPr>
        <w:pStyle w:val="BodyText"/>
        <w:spacing w:before="1" w:line="312" w:lineRule="auto"/>
        <w:ind w:left="220" w:right="1638" w:firstLine="480"/>
        <w:jc w:val="both"/>
      </w:pPr>
      <w:r>
        <w:rPr>
          <w:spacing w:val="-12"/>
        </w:rPr>
        <w:t xml:space="preserve">取路基中轴线为 </w:t>
      </w:r>
      <w:r>
        <w:rPr>
          <w:spacing w:val="-10"/>
        </w:rPr>
        <w:t>X</w:t>
      </w:r>
      <w:r>
        <w:rPr>
          <w:spacing w:val="-14"/>
        </w:rPr>
        <w:t xml:space="preserve"> 轴，铅直向上为 </w:t>
      </w:r>
      <w:r>
        <w:rPr>
          <w:spacing w:val="-10"/>
        </w:rPr>
        <w:t>Z</w:t>
      </w:r>
      <w:r>
        <w:rPr>
          <w:spacing w:val="-13"/>
        </w:rPr>
        <w:t xml:space="preserve"> 轴方向，</w:t>
      </w:r>
      <w:r>
        <w:rPr>
          <w:spacing w:val="-10"/>
        </w:rPr>
        <w:t>Y</w:t>
      </w:r>
      <w:r>
        <w:rPr>
          <w:spacing w:val="-16"/>
        </w:rPr>
        <w:t xml:space="preserve"> 轴与 </w:t>
      </w:r>
      <w:r>
        <w:rPr>
          <w:spacing w:val="-10"/>
        </w:rPr>
        <w:t>X,Z</w:t>
      </w:r>
      <w:r>
        <w:rPr>
          <w:spacing w:val="-13"/>
        </w:rPr>
        <w:t xml:space="preserve"> 轴垂直。并对地基</w:t>
      </w:r>
      <w:r>
        <w:rPr>
          <w:spacing w:val="-2"/>
        </w:rPr>
        <w:t>作如下假定：</w:t>
      </w:r>
    </w:p>
    <w:p>
      <w:pPr>
        <w:pStyle w:val="ListParagraph"/>
        <w:numPr>
          <w:ilvl w:val="0"/>
          <w:numId w:val="22"/>
        </w:numPr>
        <w:tabs>
          <w:tab w:val="left" w:pos="1120"/>
        </w:tabs>
        <w:spacing w:before="0" w:after="0" w:line="312" w:lineRule="auto"/>
        <w:ind w:left="1120" w:right="1638" w:hanging="420"/>
        <w:jc w:val="left"/>
        <w:rPr>
          <w:sz w:val="24"/>
        </w:rPr>
      </w:pPr>
      <w:r>
        <w:rPr>
          <w:spacing w:val="-2"/>
          <w:sz w:val="24"/>
        </w:rPr>
        <w:t>自然条件下，地基以及地基四周范围内，孔隙水处于静水平衡态，土体</w:t>
      </w:r>
      <w:r>
        <w:rPr>
          <w:spacing w:val="-2"/>
          <w:sz w:val="24"/>
        </w:rPr>
        <w:t>处于正常固结状态、完全饱和且饱和度不随固结变更。</w:t>
      </w:r>
    </w:p>
    <w:p>
      <w:pPr>
        <w:pStyle w:val="ListParagraph"/>
        <w:numPr>
          <w:ilvl w:val="0"/>
          <w:numId w:val="22"/>
        </w:numPr>
        <w:tabs>
          <w:tab w:val="left" w:pos="1120"/>
        </w:tabs>
        <w:spacing w:before="1" w:after="0" w:line="312" w:lineRule="auto"/>
        <w:ind w:left="1120" w:right="1638" w:hanging="420"/>
        <w:jc w:val="left"/>
        <w:rPr>
          <w:sz w:val="24"/>
        </w:rPr>
      </w:pPr>
      <w:r>
        <w:rPr>
          <w:spacing w:val="-2"/>
          <w:sz w:val="24"/>
        </w:rPr>
        <w:t>土层和预压荷载在路基中轴线两侧对称分布，且不沿路基走向（X</w:t>
      </w:r>
      <w:r>
        <w:rPr>
          <w:spacing w:val="-4"/>
          <w:sz w:val="24"/>
        </w:rPr>
        <w:t xml:space="preserve"> 轴方</w:t>
      </w:r>
      <w:r>
        <w:rPr>
          <w:spacing w:val="-2"/>
          <w:sz w:val="24"/>
        </w:rPr>
        <w:t>向）变更。</w:t>
      </w:r>
    </w:p>
    <w:p>
      <w:pPr>
        <w:pStyle w:val="ListParagraph"/>
        <w:numPr>
          <w:ilvl w:val="0"/>
          <w:numId w:val="22"/>
        </w:numPr>
        <w:tabs>
          <w:tab w:val="left" w:pos="1120"/>
        </w:tabs>
        <w:spacing w:before="0" w:after="0" w:line="240" w:lineRule="auto"/>
        <w:ind w:left="1120" w:right="0" w:hanging="420"/>
        <w:jc w:val="left"/>
        <w:rPr>
          <w:sz w:val="24"/>
        </w:rPr>
      </w:pPr>
      <w:r>
        <w:rPr>
          <w:spacing w:val="-11"/>
          <w:sz w:val="24"/>
        </w:rPr>
        <w:t xml:space="preserve">路基中轴线无限延长，地基固结过程中发生的是 </w:t>
      </w:r>
      <w:r>
        <w:rPr>
          <w:sz w:val="24"/>
        </w:rPr>
        <w:t>Y</w:t>
      </w:r>
      <w:r>
        <w:rPr>
          <w:spacing w:val="-20"/>
          <w:sz w:val="24"/>
        </w:rPr>
        <w:t xml:space="preserve"> 与 </w:t>
      </w:r>
      <w:r>
        <w:rPr>
          <w:sz w:val="24"/>
        </w:rPr>
        <w:t>Z</w:t>
      </w:r>
      <w:r>
        <w:rPr>
          <w:spacing w:val="-18"/>
          <w:sz w:val="24"/>
        </w:rPr>
        <w:t xml:space="preserve"> 平面应变，在 </w:t>
      </w:r>
      <w:r>
        <w:rPr>
          <w:spacing w:val="-10"/>
          <w:sz w:val="24"/>
        </w:rPr>
        <w:t>X</w:t>
      </w:r>
    </w:p>
    <w:p>
      <w:pPr>
        <w:pStyle w:val="BodyText"/>
        <w:spacing w:before="93"/>
        <w:ind w:left="1120"/>
      </w:pPr>
      <w:r>
        <w:rPr>
          <w:spacing w:val="-2"/>
        </w:rPr>
        <w:t>轴方向的位移为零。</w:t>
      </w:r>
    </w:p>
    <w:p>
      <w:pPr>
        <w:pStyle w:val="ListParagraph"/>
        <w:numPr>
          <w:ilvl w:val="0"/>
          <w:numId w:val="22"/>
        </w:numPr>
        <w:tabs>
          <w:tab w:val="left" w:pos="1120"/>
        </w:tabs>
        <w:spacing w:before="92" w:after="0" w:line="312" w:lineRule="auto"/>
        <w:ind w:left="1120" w:right="1638" w:hanging="420"/>
        <w:jc w:val="both"/>
        <w:rPr>
          <w:sz w:val="24"/>
        </w:rPr>
      </w:pPr>
      <w:r>
        <w:rPr>
          <w:spacing w:val="-2"/>
          <w:sz w:val="24"/>
        </w:rPr>
        <w:t>塑料排水板沿路基中轴线方向分布在无限的长度上，呈正方形或正三角</w:t>
      </w:r>
      <w:r>
        <w:rPr>
          <w:spacing w:val="-2"/>
          <w:sz w:val="24"/>
        </w:rPr>
        <w:t>形布置，等深度、等直径，与路基表面垂直，排水板沿路基中轴线方向</w:t>
      </w:r>
      <w:r>
        <w:rPr>
          <w:spacing w:val="-2"/>
          <w:sz w:val="24"/>
        </w:rPr>
        <w:t xml:space="preserve">匀称分布在无限的长度上，如图 </w:t>
      </w:r>
      <w:r>
        <w:rPr>
          <w:sz w:val="24"/>
        </w:rPr>
        <w:t>3-2</w:t>
      </w:r>
      <w:r>
        <w:rPr>
          <w:spacing w:val="-6"/>
          <w:sz w:val="24"/>
        </w:rPr>
        <w:t xml:space="preserve"> 所示。</w:t>
      </w:r>
    </w:p>
    <w:p>
      <w:pPr>
        <w:pStyle w:val="ListParagraph"/>
        <w:numPr>
          <w:ilvl w:val="0"/>
          <w:numId w:val="22"/>
        </w:numPr>
        <w:tabs>
          <w:tab w:val="left" w:pos="1120"/>
        </w:tabs>
        <w:spacing w:before="1" w:after="0" w:line="240" w:lineRule="auto"/>
        <w:ind w:left="1120" w:right="0" w:hanging="420"/>
        <w:jc w:val="both"/>
        <w:rPr>
          <w:sz w:val="24"/>
        </w:rPr>
      </w:pPr>
      <w:r>
        <w:rPr>
          <w:spacing w:val="-3"/>
          <w:sz w:val="24"/>
        </w:rPr>
        <w:t>把实际地基简化为似层介质，层内均质，渗透系数、压缩系数等参数在</w:t>
      </w:r>
    </w:p>
    <w:p>
      <w:pPr>
        <w:pStyle w:val="BodyText"/>
        <w:spacing w:before="93" w:line="312" w:lineRule="auto"/>
        <w:ind w:left="700" w:right="1545" w:firstLine="420"/>
        <w:jc w:val="both"/>
      </w:pPr>
      <w:r>
        <w:rPr>
          <w:spacing w:val="-4"/>
        </w:rPr>
        <w:t>X·Y</w:t>
      </w:r>
      <w:r>
        <w:rPr>
          <w:spacing w:val="-11"/>
        </w:rPr>
        <w:t xml:space="preserve"> 平面内为各向同性，与 </w:t>
      </w:r>
      <w:r>
        <w:rPr>
          <w:spacing w:val="-4"/>
        </w:rPr>
        <w:t>Z</w:t>
      </w:r>
      <w:r>
        <w:rPr>
          <w:spacing w:val="-9"/>
        </w:rPr>
        <w:t xml:space="preserve"> 方向存在各向异性，即横贯各向同性体。</w:t>
      </w:r>
      <w:r>
        <w:rPr>
          <w:spacing w:val="-2"/>
        </w:rPr>
        <w:t xml:space="preserve">依据对称性原理，地基固结状态必定存在三组对称面，如图 </w:t>
      </w:r>
      <w:r>
        <w:t>3-2。其中对称</w:t>
      </w:r>
    </w:p>
    <w:p>
      <w:pPr>
        <w:pStyle w:val="BodyText"/>
        <w:spacing w:line="312" w:lineRule="auto"/>
        <w:ind w:left="220" w:right="1485"/>
        <w:jc w:val="both"/>
      </w:pPr>
      <w:r>
        <w:rPr>
          <w:spacing w:val="30"/>
        </w:rPr>
        <w:t>面</w:t>
      </w:r>
      <w:r>
        <w:t>1,</w:t>
      </w:r>
      <w:r>
        <w:rPr>
          <w:spacing w:val="-12"/>
        </w:rPr>
        <w:t xml:space="preserve"> </w:t>
      </w:r>
      <w:r>
        <w:t>2</w:t>
      </w:r>
      <w:r>
        <w:rPr>
          <w:spacing w:val="4"/>
        </w:rPr>
        <w:t xml:space="preserve"> 平行于</w:t>
      </w:r>
      <w:r>
        <w:t>Y</w:t>
      </w:r>
      <w:r>
        <w:rPr>
          <w:spacing w:val="-12"/>
        </w:rPr>
        <w:t xml:space="preserve"> 轴方向，这种物理结构的对称性确定了孔隙水渗流场的对称性，</w:t>
      </w:r>
      <w:r>
        <w:rPr>
          <w:spacing w:val="-5"/>
        </w:rPr>
        <w:t xml:space="preserve">使对称面 </w:t>
      </w:r>
      <w:r>
        <w:rPr>
          <w:spacing w:val="-2"/>
        </w:rPr>
        <w:t>3</w:t>
      </w:r>
      <w:r>
        <w:rPr>
          <w:spacing w:val="-5"/>
        </w:rPr>
        <w:t xml:space="preserve"> 地基的中轴线铅直切面成为渗流场中的流线，而垂直对称面无水流，</w:t>
      </w:r>
      <w:r>
        <w:rPr>
          <w:spacing w:val="-4"/>
        </w:rPr>
        <w:t xml:space="preserve">即零通量面。明显，对称面 </w:t>
      </w:r>
      <w:r>
        <w:t>3</w:t>
      </w:r>
      <w:r>
        <w:rPr>
          <w:spacing w:val="-11"/>
        </w:rPr>
        <w:t xml:space="preserve"> 又是 </w:t>
      </w:r>
      <w:r>
        <w:rPr>
          <w:rFonts w:ascii="Gill Sans MT" w:eastAsia="Gill Sans MT"/>
          <w:i/>
          <w:sz w:val="25"/>
        </w:rPr>
        <w:t>Y</w:t>
      </w:r>
      <w:r>
        <w:rPr>
          <w:rFonts w:ascii="Gill Sans MT" w:eastAsia="Gill Sans MT"/>
          <w:i/>
          <w:spacing w:val="50"/>
          <w:sz w:val="25"/>
        </w:rPr>
        <w:t xml:space="preserve"> </w:t>
      </w:r>
      <w:r>
        <w:rPr>
          <w:spacing w:val="-7"/>
        </w:rPr>
        <w:t xml:space="preserve">轴方向位移为 </w:t>
      </w:r>
      <w:r>
        <w:t>0 的面。</w:t>
      </w:r>
    </w:p>
    <w:p>
      <w:pPr>
        <w:pStyle w:val="BodyText"/>
        <w:spacing w:before="1" w:line="312" w:lineRule="auto"/>
        <w:ind w:left="220" w:right="1638" w:firstLine="480"/>
        <w:jc w:val="both"/>
      </w:pPr>
      <w:r>
        <w:rPr>
          <w:spacing w:val="-3"/>
        </w:rPr>
        <w:t xml:space="preserve">据此，取由相邻的两个对称面 </w:t>
      </w:r>
      <w:r>
        <w:t>1</w:t>
      </w:r>
      <w:r>
        <w:rPr>
          <w:spacing w:val="-11"/>
        </w:rPr>
        <w:t xml:space="preserve"> 和对称面 </w:t>
      </w:r>
      <w:r>
        <w:t>2</w:t>
      </w:r>
      <w:r>
        <w:rPr>
          <w:spacing w:val="-5"/>
        </w:rPr>
        <w:t xml:space="preserve">，以及对称面 </w:t>
      </w:r>
      <w:r>
        <w:t>3</w:t>
      </w:r>
      <w:r>
        <w:rPr>
          <w:spacing w:val="-3"/>
        </w:rPr>
        <w:t xml:space="preserve"> 包围的条块为</w:t>
      </w:r>
      <w:r>
        <w:rPr>
          <w:spacing w:val="-8"/>
        </w:rPr>
        <w:t xml:space="preserve">隔离体，如图 </w:t>
      </w:r>
      <w:r>
        <w:rPr>
          <w:spacing w:val="-6"/>
        </w:rPr>
        <w:t>3-3</w:t>
      </w:r>
      <w:r>
        <w:rPr>
          <w:spacing w:val="-9"/>
        </w:rPr>
        <w:t xml:space="preserve"> 中阴影区部分，全部地基的固结行为就是隔离体内土体固结的</w:t>
      </w:r>
      <w:r>
        <w:rPr>
          <w:spacing w:val="-7"/>
        </w:rPr>
        <w:t xml:space="preserve">空间重复。隔离体在 </w:t>
      </w:r>
      <w:r>
        <w:rPr>
          <w:rFonts w:ascii="Gill Sans MT" w:eastAsia="Gill Sans MT"/>
          <w:i/>
          <w:spacing w:val="-4"/>
          <w:sz w:val="25"/>
        </w:rPr>
        <w:t>Y</w:t>
      </w:r>
      <w:r>
        <w:rPr>
          <w:rFonts w:ascii="Gill Sans MT" w:eastAsia="Gill Sans MT"/>
          <w:i/>
          <w:spacing w:val="-14"/>
          <w:sz w:val="25"/>
        </w:rPr>
        <w:t xml:space="preserve"> </w:t>
      </w:r>
      <w:r>
        <w:rPr>
          <w:spacing w:val="-4"/>
        </w:rPr>
        <w:t>轴方向延长足够的距离以后，荷载及砂井对外侧土体的作</w:t>
      </w:r>
      <w:r>
        <w:rPr>
          <w:spacing w:val="-4"/>
        </w:rPr>
        <w:t>用就很微弱，使外侧土体的位移和孔隙水流量可以忽视，我们把该段距离以内的</w:t>
      </w:r>
      <w:r>
        <w:rPr>
          <w:spacing w:val="-2"/>
        </w:rPr>
        <w:t>土体作为探讨对象，即模拟区。</w:t>
      </w:r>
    </w:p>
    <w:p>
      <w:pPr>
        <w:pStyle w:val="BodyText"/>
        <w:spacing w:before="1" w:line="312" w:lineRule="auto"/>
        <w:ind w:left="220" w:right="1638" w:firstLine="480"/>
        <w:jc w:val="both"/>
      </w:pPr>
      <w:r>
        <w:rPr>
          <w:spacing w:val="-2"/>
        </w:rPr>
        <w:t>物理模型的边界：(1)</w:t>
      </w:r>
      <w:r>
        <w:rPr>
          <w:spacing w:val="-7"/>
        </w:rPr>
        <w:t xml:space="preserve"> 路基中轴面为孔隙水零通量边界、</w:t>
      </w:r>
      <w:r>
        <w:rPr>
          <w:spacing w:val="-2"/>
        </w:rPr>
        <w:t>Y</w:t>
      </w:r>
      <w:r>
        <w:rPr>
          <w:spacing w:val="-7"/>
        </w:rPr>
        <w:t xml:space="preserve"> 轴方向零位移边</w:t>
      </w:r>
      <w:r>
        <w:rPr>
          <w:spacing w:val="-4"/>
        </w:rPr>
        <w:t>界；(2)</w:t>
      </w:r>
      <w:r>
        <w:rPr>
          <w:spacing w:val="-16"/>
        </w:rPr>
        <w:t xml:space="preserve"> 模型 </w:t>
      </w:r>
      <w:r>
        <w:rPr>
          <w:spacing w:val="-4"/>
        </w:rPr>
        <w:t>X</w:t>
      </w:r>
      <w:r>
        <w:rPr>
          <w:spacing w:val="-9"/>
        </w:rPr>
        <w:t xml:space="preserve"> 轴方向两侧为孔隙水零通量边界</w:t>
      </w:r>
      <w:r>
        <w:rPr>
          <w:spacing w:val="-4"/>
        </w:rPr>
        <w:t>；(3)</w:t>
      </w:r>
      <w:r>
        <w:rPr>
          <w:spacing w:val="-9"/>
        </w:rPr>
        <w:t xml:space="preserve"> 模型顶部为已知超静孔压</w:t>
      </w:r>
      <w:r>
        <w:rPr>
          <w:spacing w:val="-2"/>
        </w:rPr>
        <w:t>边界、已知附加应力（荷载）边界；(4)</w:t>
      </w:r>
      <w:r>
        <w:rPr>
          <w:spacing w:val="-7"/>
        </w:rPr>
        <w:t xml:space="preserve"> 模型底部肯定深度为隔水边界、</w:t>
      </w:r>
      <w:r>
        <w:rPr>
          <w:spacing w:val="-2"/>
        </w:rPr>
        <w:t>Z</w:t>
      </w:r>
      <w:r>
        <w:rPr>
          <w:spacing w:val="-11"/>
        </w:rPr>
        <w:t xml:space="preserve"> 轴方</w:t>
      </w:r>
      <w:r>
        <w:rPr>
          <w:spacing w:val="-2"/>
        </w:rPr>
        <w:t>向零位移边界；(5)</w:t>
      </w:r>
      <w:r>
        <w:rPr>
          <w:spacing w:val="-7"/>
        </w:rPr>
        <w:t xml:space="preserve"> 模型路基外侧延长肯定距离为隔水边界、</w:t>
      </w:r>
      <w:r>
        <w:rPr>
          <w:spacing w:val="-2"/>
        </w:rPr>
        <w:t>Y</w:t>
      </w:r>
      <w:r>
        <w:rPr>
          <w:spacing w:val="-7"/>
        </w:rPr>
        <w:t xml:space="preserve"> 轴方向零位移边</w:t>
      </w:r>
      <w:r>
        <w:rPr>
          <w:spacing w:val="-6"/>
        </w:rPr>
        <w:t>界。</w:t>
      </w:r>
    </w:p>
    <w:p>
      <w:pPr>
        <w:spacing w:after="0" w:line="312" w:lineRule="auto"/>
        <w:jc w:val="both"/>
        <w:sectPr>
          <w:pgSz w:w="11910" w:h="16840"/>
          <w:pgMar w:top="1480" w:right="160" w:bottom="280" w:left="1580" w:header="708" w:footer="708"/>
          <w:pgNumType w:start="114"/>
          <w:cols w:space="708"/>
        </w:sectPr>
      </w:pPr>
    </w:p>
    <w:p>
      <w:pPr>
        <w:spacing w:line="240" w:lineRule="auto"/>
        <w:ind w:left="752" w:right="0" w:firstLine="0"/>
        <w:rPr>
          <w:sz w:val="20"/>
        </w:rPr>
      </w:pPr>
      <w:r>
        <w:rPr>
          <w:position w:val="3"/>
          <w:sz w:val="20"/>
        </w:rPr>
        <w:drawing>
          <wp:inline distT="0" distB="0" distL="0" distR="0">
            <wp:extent cx="2716233" cy="2162555"/>
            <wp:effectExtent l="0" t="0" r="0" b="0"/>
            <wp:docPr id="1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4.jpeg"/>
                    <pic:cNvPicPr/>
                  </pic:nvPicPr>
                  <pic:blipFill>
                    <a:blip xmlns:r="http://schemas.openxmlformats.org/officeDocument/2006/relationships" r:embed="rId17" cstate="print"/>
                    <a:stretch>
                      <a:fillRect/>
                    </a:stretch>
                  </pic:blipFill>
                  <pic:spPr>
                    <a:xfrm>
                      <a:off x="0" y="0"/>
                      <a:ext cx="2716233" cy="2162555"/>
                    </a:xfrm>
                    <a:prstGeom prst="rect">
                      <a:avLst/>
                    </a:prstGeom>
                  </pic:spPr>
                </pic:pic>
              </a:graphicData>
            </a:graphic>
          </wp:inline>
        </w:drawing>
      </w:r>
      <w:r>
        <w:rPr>
          <w:rFonts w:ascii="Times New Roman"/>
          <w:spacing w:val="52"/>
          <w:position w:val="3"/>
          <w:sz w:val="20"/>
        </w:rPr>
        <w:t xml:space="preserve"> </w:t>
      </w:r>
      <w:r>
        <w:rPr>
          <w:spacing w:val="52"/>
          <w:sz w:val="20"/>
        </w:rPr>
        <w:drawing>
          <wp:inline distT="0" distB="0" distL="0" distR="0">
            <wp:extent cx="2546264" cy="2078735"/>
            <wp:effectExtent l="0" t="0" r="0" b="0"/>
            <wp:docPr id="13" name="image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5.jpeg"/>
                    <pic:cNvPicPr/>
                  </pic:nvPicPr>
                  <pic:blipFill>
                    <a:blip xmlns:r="http://schemas.openxmlformats.org/officeDocument/2006/relationships" r:embed="rId18" cstate="print"/>
                    <a:stretch>
                      <a:fillRect/>
                    </a:stretch>
                  </pic:blipFill>
                  <pic:spPr>
                    <a:xfrm>
                      <a:off x="0" y="0"/>
                      <a:ext cx="2546264" cy="2078735"/>
                    </a:xfrm>
                    <a:prstGeom prst="rect">
                      <a:avLst/>
                    </a:prstGeom>
                  </pic:spPr>
                </pic:pic>
              </a:graphicData>
            </a:graphic>
          </wp:inline>
        </w:drawing>
      </w:r>
    </w:p>
    <w:p>
      <w:pPr>
        <w:pStyle w:val="BodyText"/>
        <w:rPr>
          <w:sz w:val="12"/>
        </w:rPr>
      </w:pPr>
    </w:p>
    <w:p>
      <w:pPr>
        <w:spacing w:before="71"/>
        <w:ind w:left="2939" w:right="0" w:firstLine="0"/>
        <w:jc w:val="left"/>
        <w:rPr>
          <w:sz w:val="21"/>
        </w:rPr>
      </w:pPr>
      <w:r>
        <w:rPr>
          <w:spacing w:val="-27"/>
          <w:sz w:val="21"/>
        </w:rPr>
        <w:t xml:space="preserve">图 </w:t>
      </w:r>
      <w:r>
        <w:rPr>
          <w:sz w:val="21"/>
        </w:rPr>
        <w:t>3-2</w:t>
      </w:r>
      <w:r>
        <w:rPr>
          <w:spacing w:val="-1"/>
          <w:sz w:val="21"/>
        </w:rPr>
        <w:t xml:space="preserve"> 排水板的平面布局与对称面</w:t>
      </w:r>
    </w:p>
    <w:p>
      <w:pPr>
        <w:pStyle w:val="BodyText"/>
        <w:rPr>
          <w:sz w:val="20"/>
        </w:rPr>
      </w:pPr>
    </w:p>
    <w:p>
      <w:pPr>
        <w:pStyle w:val="BodyText"/>
        <w:spacing w:before="4"/>
        <w:rPr>
          <w:sz w:val="12"/>
        </w:rPr>
      </w:pPr>
      <w:r>
        <w:drawing>
          <wp:anchor distT="0" distB="0" distL="0" distR="0" simplePos="0" relativeHeight="251787264" behindDoc="0" locked="0" layoutInCell="1" allowOverlap="1">
            <wp:simplePos x="0" y="0"/>
            <wp:positionH relativeFrom="page">
              <wp:posOffset>1925002</wp:posOffset>
            </wp:positionH>
            <wp:positionV relativeFrom="paragraph">
              <wp:posOffset>115847</wp:posOffset>
            </wp:positionV>
            <wp:extent cx="3942081" cy="4501515"/>
            <wp:effectExtent l="0" t="0" r="0" b="0"/>
            <wp:wrapTopAndBottom/>
            <wp:docPr id="1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6.png"/>
                    <pic:cNvPicPr/>
                  </pic:nvPicPr>
                  <pic:blipFill>
                    <a:blip xmlns:r="http://schemas.openxmlformats.org/officeDocument/2006/relationships" r:embed="rId19" cstate="print"/>
                    <a:stretch>
                      <a:fillRect/>
                    </a:stretch>
                  </pic:blipFill>
                  <pic:spPr>
                    <a:xfrm>
                      <a:off x="0" y="0"/>
                      <a:ext cx="3942081" cy="4501515"/>
                    </a:xfrm>
                    <a:prstGeom prst="rect">
                      <a:avLst/>
                    </a:prstGeom>
                  </pic:spPr>
                </pic:pic>
              </a:graphicData>
            </a:graphic>
          </wp:anchor>
        </w:drawing>
      </w:r>
    </w:p>
    <w:p>
      <w:pPr>
        <w:pStyle w:val="BodyText"/>
        <w:spacing w:before="6"/>
        <w:rPr>
          <w:sz w:val="8"/>
        </w:rPr>
      </w:pPr>
    </w:p>
    <w:p>
      <w:pPr>
        <w:spacing w:before="71"/>
        <w:ind w:left="1784" w:right="0" w:firstLine="0"/>
        <w:jc w:val="left"/>
        <w:rPr>
          <w:sz w:val="21"/>
        </w:rPr>
      </w:pPr>
      <w:r>
        <w:rPr>
          <w:spacing w:val="-27"/>
          <w:sz w:val="21"/>
        </w:rPr>
        <w:t xml:space="preserve">图 </w:t>
      </w:r>
      <w:r>
        <w:rPr>
          <w:sz w:val="21"/>
        </w:rPr>
        <w:t>3-3 砂井的两种正三角形平面布局（阴影部分为模拟区</w:t>
      </w:r>
      <w:r>
        <w:rPr>
          <w:spacing w:val="-10"/>
          <w:sz w:val="21"/>
        </w:rPr>
        <w:t>）</w:t>
      </w:r>
    </w:p>
    <w:p>
      <w:pPr>
        <w:pStyle w:val="BodyText"/>
        <w:spacing w:before="11"/>
        <w:rPr>
          <w:sz w:val="21"/>
        </w:rPr>
      </w:pPr>
    </w:p>
    <w:p>
      <w:pPr>
        <w:pStyle w:val="Heading3"/>
        <w:numPr>
          <w:ilvl w:val="1"/>
          <w:numId w:val="23"/>
        </w:numPr>
        <w:tabs>
          <w:tab w:val="left" w:pos="780"/>
        </w:tabs>
        <w:spacing w:before="1" w:after="0" w:line="240" w:lineRule="auto"/>
        <w:ind w:left="780" w:right="0" w:hanging="560"/>
        <w:jc w:val="left"/>
      </w:pPr>
      <w:bookmarkStart w:id="19" w:name="_TOC_250019"/>
      <w:bookmarkEnd w:id="19"/>
      <w:r>
        <w:rPr>
          <w:spacing w:val="-2"/>
        </w:rPr>
        <w:t>排水板单元的构造</w:t>
      </w:r>
    </w:p>
    <w:p>
      <w:pPr>
        <w:pStyle w:val="BodyText"/>
        <w:spacing w:before="7"/>
        <w:rPr>
          <w:rFonts w:ascii="黑体"/>
          <w:sz w:val="33"/>
        </w:rPr>
      </w:pPr>
    </w:p>
    <w:p>
      <w:pPr>
        <w:pStyle w:val="BodyText"/>
        <w:spacing w:line="312" w:lineRule="auto"/>
        <w:ind w:left="220" w:right="1638" w:firstLine="480"/>
      </w:pPr>
      <w:r>
        <w:rPr>
          <w:spacing w:val="-4"/>
        </w:rPr>
        <w:t>在模拟排水板的问题上，本文引进一种新的三维排水板单元法，此方法在不</w:t>
      </w:r>
      <w:r>
        <w:rPr>
          <w:spacing w:val="-2"/>
        </w:rPr>
        <w:t>增加有限元结点的状况下，能够考虑塑料排水板或者砂井的作用。</w:t>
      </w:r>
    </w:p>
    <w:p>
      <w:pPr>
        <w:spacing w:after="0" w:line="312" w:lineRule="auto"/>
        <w:sectPr>
          <w:pgSz w:w="11910" w:h="16840"/>
          <w:pgMar w:top="1620" w:right="160" w:bottom="280" w:left="1580" w:header="708" w:footer="708"/>
          <w:pgNumType w:start="115"/>
          <w:cols w:space="708"/>
        </w:sectPr>
      </w:pPr>
    </w:p>
    <w:p>
      <w:pPr>
        <w:pStyle w:val="BodyText"/>
        <w:spacing w:before="42" w:line="312" w:lineRule="auto"/>
        <w:ind w:left="220" w:right="1638" w:firstLine="480"/>
        <w:jc w:val="both"/>
      </w:pPr>
      <w:r>
        <w:rPr>
          <w:spacing w:val="7"/>
        </w:rPr>
        <w:t xml:space="preserve">由于塑料排水板的截面尺寸(一般为 </w:t>
      </w:r>
      <w:r>
        <w:t>l00mmx4mm)</w:t>
      </w:r>
      <w:r>
        <w:rPr>
          <w:spacing w:val="8"/>
        </w:rPr>
        <w:t>与四周土体尺寸(一般为</w:t>
      </w:r>
      <w:r>
        <w:t xml:space="preserve"> </w:t>
      </w:r>
      <w:r>
        <w:rPr>
          <w:spacing w:val="-2"/>
        </w:rPr>
        <w:t>1.2m～3.0m)</w:t>
      </w:r>
      <w:r>
        <w:rPr>
          <w:spacing w:val="-5"/>
        </w:rPr>
        <w:t xml:space="preserve">以及自身的长度(一般为 </w:t>
      </w:r>
      <w:r>
        <w:rPr>
          <w:spacing w:val="-2"/>
        </w:rPr>
        <w:t>10m～25m)比较特别小，其主要作用是增加</w:t>
      </w:r>
      <w:r>
        <w:rPr>
          <w:spacing w:val="-2"/>
        </w:rPr>
        <w:t>渗透性，而它的力学性能是次要的。因此文献</w:t>
      </w:r>
      <w:r>
        <w:rPr>
          <w:spacing w:val="-2"/>
          <w:vertAlign w:val="superscript"/>
        </w:rPr>
        <w:t>[63]</w:t>
      </w:r>
      <w:r>
        <w:rPr>
          <w:spacing w:val="-2"/>
          <w:vertAlign w:val="baseline"/>
        </w:rPr>
        <w:t>提出了一种排水板单元来模拟</w:t>
      </w:r>
      <w:r>
        <w:rPr>
          <w:spacing w:val="-3"/>
          <w:vertAlign w:val="baseline"/>
        </w:rPr>
        <w:t xml:space="preserve">地基中的塑料排水板的作用。将排水板考虑为实体单元的网格划分如图 </w:t>
      </w:r>
      <w:r>
        <w:rPr>
          <w:spacing w:val="-2"/>
          <w:vertAlign w:val="baseline"/>
        </w:rPr>
        <w:t>3-4a</w:t>
      </w:r>
      <w:r>
        <w:rPr>
          <w:spacing w:val="-15"/>
          <w:vertAlign w:val="baseline"/>
        </w:rPr>
        <w:t xml:space="preserve"> 所</w:t>
      </w:r>
      <w:r>
        <w:rPr>
          <w:spacing w:val="-5"/>
          <w:vertAlign w:val="baseline"/>
        </w:rPr>
        <w:t xml:space="preserve">示，文中将排水板视为线单元，与实体单元共用结点 </w:t>
      </w:r>
      <w:r>
        <w:rPr>
          <w:spacing w:val="-4"/>
          <w:vertAlign w:val="baseline"/>
        </w:rPr>
        <w:t>A、B</w:t>
      </w:r>
      <w:r>
        <w:rPr>
          <w:spacing w:val="-10"/>
          <w:vertAlign w:val="baseline"/>
        </w:rPr>
        <w:t xml:space="preserve">，如图 </w:t>
      </w:r>
      <w:r>
        <w:rPr>
          <w:spacing w:val="-4"/>
          <w:vertAlign w:val="baseline"/>
        </w:rPr>
        <w:t>3-4b</w:t>
      </w:r>
      <w:r>
        <w:rPr>
          <w:spacing w:val="-9"/>
          <w:vertAlign w:val="baseline"/>
        </w:rPr>
        <w:t xml:space="preserve"> 所示，不</w:t>
      </w:r>
      <w:r>
        <w:rPr>
          <w:spacing w:val="-4"/>
          <w:vertAlign w:val="baseline"/>
        </w:rPr>
        <w:t>考虑排水板的受剪、受扭性能，而只考虑其轴力以及对总体渗透性能的影响。此</w:t>
      </w:r>
      <w:r>
        <w:rPr>
          <w:spacing w:val="-2"/>
          <w:vertAlign w:val="baseline"/>
        </w:rPr>
        <w:t>种思想类似于混凝土结构中考虑热传递的钢筋单元。</w:t>
      </w:r>
    </w:p>
    <w:p>
      <w:pPr>
        <w:pStyle w:val="BodyText"/>
        <w:spacing w:before="1"/>
        <w:ind w:left="700"/>
        <w:jc w:val="both"/>
      </w:pPr>
      <w:r>
        <w:rPr>
          <w:spacing w:val="-25"/>
        </w:rPr>
        <w:t xml:space="preserve">图 </w:t>
      </w:r>
      <w:r>
        <w:rPr>
          <w:spacing w:val="-4"/>
        </w:rPr>
        <w:t>3-5</w:t>
      </w:r>
      <w:r>
        <w:rPr>
          <w:spacing w:val="-10"/>
        </w:rPr>
        <w:t xml:space="preserve"> 所示的线单元即为排水板单元，不考虑该单元的自重。由于本文的三</w:t>
      </w:r>
    </w:p>
    <w:p>
      <w:pPr>
        <w:pStyle w:val="BodyText"/>
        <w:spacing w:before="93" w:line="312" w:lineRule="auto"/>
        <w:ind w:left="220" w:right="1638"/>
        <w:jc w:val="both"/>
      </w:pPr>
      <w:r>
        <w:drawing>
          <wp:anchor distT="0" distB="0" distL="0" distR="0" simplePos="0" relativeHeight="251788288" behindDoc="0" locked="0" layoutInCell="1" allowOverlap="1">
            <wp:simplePos x="0" y="0"/>
            <wp:positionH relativeFrom="page">
              <wp:posOffset>1447800</wp:posOffset>
            </wp:positionH>
            <wp:positionV relativeFrom="paragraph">
              <wp:posOffset>858940</wp:posOffset>
            </wp:positionV>
            <wp:extent cx="2087495" cy="2054923"/>
            <wp:effectExtent l="0" t="0" r="0" b="0"/>
            <wp:wrapTopAndBottom/>
            <wp:docPr id="17"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7.png"/>
                    <pic:cNvPicPr/>
                  </pic:nvPicPr>
                  <pic:blipFill>
                    <a:blip xmlns:r="http://schemas.openxmlformats.org/officeDocument/2006/relationships" r:embed="rId20" cstate="print"/>
                    <a:stretch>
                      <a:fillRect/>
                    </a:stretch>
                  </pic:blipFill>
                  <pic:spPr>
                    <a:xfrm>
                      <a:off x="0" y="0"/>
                      <a:ext cx="2087495" cy="2054923"/>
                    </a:xfrm>
                    <a:prstGeom prst="rect">
                      <a:avLst/>
                    </a:prstGeom>
                  </pic:spPr>
                </pic:pic>
              </a:graphicData>
            </a:graphic>
          </wp:anchor>
        </w:drawing>
      </w:r>
      <w:r>
        <w:drawing>
          <wp:anchor distT="0" distB="0" distL="0" distR="0" simplePos="0" relativeHeight="251789312" behindDoc="0" locked="0" layoutInCell="1" allowOverlap="1">
            <wp:simplePos x="0" y="0"/>
            <wp:positionH relativeFrom="page">
              <wp:posOffset>4234631</wp:posOffset>
            </wp:positionH>
            <wp:positionV relativeFrom="paragraph">
              <wp:posOffset>853799</wp:posOffset>
            </wp:positionV>
            <wp:extent cx="1946231" cy="2053589"/>
            <wp:effectExtent l="0" t="0" r="0" b="0"/>
            <wp:wrapTopAndBottom/>
            <wp:docPr id="19"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8.png"/>
                    <pic:cNvPicPr/>
                  </pic:nvPicPr>
                  <pic:blipFill>
                    <a:blip xmlns:r="http://schemas.openxmlformats.org/officeDocument/2006/relationships" r:embed="rId21" cstate="print"/>
                    <a:stretch>
                      <a:fillRect/>
                    </a:stretch>
                  </pic:blipFill>
                  <pic:spPr>
                    <a:xfrm>
                      <a:off x="0" y="0"/>
                      <a:ext cx="1946231" cy="2053589"/>
                    </a:xfrm>
                    <a:prstGeom prst="rect">
                      <a:avLst/>
                    </a:prstGeom>
                  </pic:spPr>
                </pic:pic>
              </a:graphicData>
            </a:graphic>
          </wp:anchor>
        </w:drawing>
      </w:r>
      <w:r>
        <w:rPr>
          <w:spacing w:val="-11"/>
        </w:rPr>
        <w:t xml:space="preserve">维单元采纳 </w:t>
      </w:r>
      <w:r>
        <w:rPr>
          <w:spacing w:val="-8"/>
        </w:rPr>
        <w:t>8</w:t>
      </w:r>
      <w:r>
        <w:rPr>
          <w:spacing w:val="-13"/>
        </w:rPr>
        <w:t xml:space="preserve"> 结点空间等参单元，考虑到单元之间的协调，排水板单元为 </w:t>
      </w:r>
      <w:r>
        <w:rPr>
          <w:spacing w:val="-8"/>
        </w:rPr>
        <w:t>2</w:t>
      </w:r>
      <w:r>
        <w:rPr>
          <w:spacing w:val="-13"/>
        </w:rPr>
        <w:t xml:space="preserve"> 结点</w:t>
      </w:r>
      <w:r>
        <w:rPr>
          <w:spacing w:val="-5"/>
        </w:rPr>
        <w:t xml:space="preserve">轴力杆单元，如图 </w:t>
      </w:r>
      <w:r>
        <w:rPr>
          <w:spacing w:val="-2"/>
        </w:rPr>
        <w:t>3-4b</w:t>
      </w:r>
      <w:r>
        <w:rPr>
          <w:spacing w:val="-7"/>
        </w:rPr>
        <w:t xml:space="preserve"> 所示。下面在通常的线单元基础上将其扩展为可参加固</w:t>
      </w:r>
      <w:r>
        <w:rPr>
          <w:spacing w:val="-4"/>
        </w:rPr>
        <w:t>结计算。</w:t>
      </w:r>
    </w:p>
    <w:p>
      <w:pPr>
        <w:tabs>
          <w:tab w:val="left" w:pos="6017"/>
        </w:tabs>
        <w:spacing w:before="79"/>
        <w:ind w:left="1480" w:right="0" w:firstLine="0"/>
        <w:jc w:val="left"/>
        <w:rPr>
          <w:sz w:val="21"/>
        </w:rPr>
      </w:pPr>
      <w:r>
        <w:rPr>
          <w:rFonts w:ascii="Times New Roman" w:eastAsia="Times New Roman"/>
          <w:sz w:val="21"/>
        </w:rPr>
        <w:t>(a)</w:t>
      </w:r>
      <w:r>
        <w:rPr>
          <w:sz w:val="21"/>
        </w:rPr>
        <w:t>常规单</w:t>
      </w:r>
      <w:r>
        <w:rPr>
          <w:spacing w:val="-10"/>
          <w:sz w:val="21"/>
        </w:rPr>
        <w:t>元</w:t>
      </w:r>
      <w:r>
        <w:rPr>
          <w:sz w:val="21"/>
        </w:rPr>
        <w:tab/>
      </w:r>
      <w:r>
        <w:rPr>
          <w:rFonts w:ascii="Times New Roman" w:eastAsia="Times New Roman"/>
          <w:sz w:val="21"/>
        </w:rPr>
        <w:t>(b)</w:t>
      </w:r>
      <w:r>
        <w:rPr>
          <w:sz w:val="21"/>
        </w:rPr>
        <w:t>排水板单</w:t>
      </w:r>
      <w:r>
        <w:rPr>
          <w:spacing w:val="-10"/>
          <w:sz w:val="21"/>
        </w:rPr>
        <w:t>元</w:t>
      </w:r>
    </w:p>
    <w:p>
      <w:pPr>
        <w:spacing w:before="130"/>
        <w:ind w:left="2939" w:right="0" w:firstLine="0"/>
        <w:jc w:val="left"/>
        <w:rPr>
          <w:sz w:val="21"/>
        </w:rPr>
      </w:pPr>
      <w:r>
        <w:rPr>
          <w:spacing w:val="-27"/>
          <w:sz w:val="21"/>
        </w:rPr>
        <w:t xml:space="preserve">图 </w:t>
      </w:r>
      <w:r>
        <w:rPr>
          <w:sz w:val="21"/>
        </w:rPr>
        <w:t>3-4</w:t>
      </w:r>
      <w:r>
        <w:rPr>
          <w:spacing w:val="-1"/>
          <w:sz w:val="21"/>
        </w:rPr>
        <w:t xml:space="preserve"> 塑料排水板的有限元中划分</w:t>
      </w:r>
    </w:p>
    <w:p>
      <w:pPr>
        <w:pStyle w:val="BodyText"/>
        <w:spacing w:before="7"/>
        <w:rPr>
          <w:sz w:val="14"/>
        </w:rPr>
      </w:pPr>
      <w:r>
        <w:drawing>
          <wp:anchor distT="0" distB="0" distL="0" distR="0" simplePos="0" relativeHeight="251790336" behindDoc="0" locked="0" layoutInCell="1" allowOverlap="1">
            <wp:simplePos x="0" y="0"/>
            <wp:positionH relativeFrom="page">
              <wp:posOffset>2346930</wp:posOffset>
            </wp:positionH>
            <wp:positionV relativeFrom="paragraph">
              <wp:posOffset>133717</wp:posOffset>
            </wp:positionV>
            <wp:extent cx="2981478" cy="2495550"/>
            <wp:effectExtent l="0" t="0" r="0" b="0"/>
            <wp:wrapTopAndBottom/>
            <wp:docPr id="21"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9.png"/>
                    <pic:cNvPicPr/>
                  </pic:nvPicPr>
                  <pic:blipFill>
                    <a:blip xmlns:r="http://schemas.openxmlformats.org/officeDocument/2006/relationships" r:embed="rId22" cstate="print"/>
                    <a:stretch>
                      <a:fillRect/>
                    </a:stretch>
                  </pic:blipFill>
                  <pic:spPr>
                    <a:xfrm>
                      <a:off x="0" y="0"/>
                      <a:ext cx="2981478" cy="2495550"/>
                    </a:xfrm>
                    <a:prstGeom prst="rect">
                      <a:avLst/>
                    </a:prstGeom>
                  </pic:spPr>
                </pic:pic>
              </a:graphicData>
            </a:graphic>
          </wp:anchor>
        </w:drawing>
      </w:r>
    </w:p>
    <w:p>
      <w:pPr>
        <w:pStyle w:val="BodyText"/>
        <w:spacing w:before="2"/>
        <w:rPr>
          <w:sz w:val="21"/>
        </w:rPr>
      </w:pPr>
    </w:p>
    <w:p>
      <w:pPr>
        <w:spacing w:before="0"/>
        <w:ind w:left="159" w:right="1097" w:firstLine="0"/>
        <w:jc w:val="center"/>
        <w:rPr>
          <w:sz w:val="21"/>
        </w:rPr>
      </w:pPr>
      <w:r>
        <w:rPr>
          <w:spacing w:val="-27"/>
          <w:sz w:val="21"/>
        </w:rPr>
        <w:t xml:space="preserve">图 </w:t>
      </w:r>
      <w:r>
        <w:rPr>
          <w:sz w:val="21"/>
        </w:rPr>
        <w:t>3-5</w:t>
      </w:r>
      <w:r>
        <w:rPr>
          <w:spacing w:val="-2"/>
          <w:sz w:val="21"/>
        </w:rPr>
        <w:t xml:space="preserve"> 排水板单元</w:t>
      </w:r>
    </w:p>
    <w:p>
      <w:pPr>
        <w:spacing w:after="0"/>
        <w:jc w:val="center"/>
        <w:rPr>
          <w:sz w:val="21"/>
        </w:rPr>
        <w:sectPr>
          <w:pgSz w:w="11910" w:h="16840"/>
          <w:pgMar w:top="1460" w:right="160" w:bottom="280" w:left="1580" w:header="708" w:footer="708"/>
          <w:pgNumType w:start="116"/>
          <w:cols w:space="708"/>
        </w:sectPr>
      </w:pPr>
    </w:p>
    <w:p>
      <w:pPr>
        <w:pStyle w:val="Heading4"/>
        <w:numPr>
          <w:ilvl w:val="2"/>
          <w:numId w:val="23"/>
        </w:numPr>
        <w:tabs>
          <w:tab w:val="left" w:pos="1045"/>
        </w:tabs>
        <w:spacing w:before="42" w:after="0" w:line="240" w:lineRule="auto"/>
        <w:ind w:left="1045" w:right="0" w:hanging="825"/>
        <w:jc w:val="left"/>
      </w:pPr>
      <w:r>
        <w:rPr>
          <w:spacing w:val="-1"/>
        </w:rPr>
        <w:t>位移模式及力学劲度矩阵</w:t>
      </w:r>
    </w:p>
    <w:p>
      <w:pPr>
        <w:pStyle w:val="BodyText"/>
        <w:spacing w:before="8"/>
        <w:rPr>
          <w:rFonts w:ascii="黑体"/>
        </w:rPr>
      </w:pPr>
    </w:p>
    <w:p>
      <w:pPr>
        <w:pStyle w:val="BodyText"/>
        <w:spacing w:line="312" w:lineRule="auto"/>
        <w:ind w:left="220" w:right="1638" w:firstLine="480"/>
        <w:jc w:val="both"/>
      </w:pPr>
      <w:r>
        <w:rPr>
          <w:spacing w:val="-4"/>
        </w:rPr>
        <w:t>由于该单元是一维线单元，因此首先给出其在一维空间上的有限元格式，然</w:t>
      </w:r>
      <w:r>
        <w:rPr>
          <w:spacing w:val="-4"/>
        </w:rPr>
        <w:t>后再将其转换到总体三维坐标系中去。该杆件只承受轴向力，因此其平衡微分方</w:t>
      </w:r>
      <w:r>
        <w:rPr>
          <w:spacing w:val="-6"/>
        </w:rPr>
        <w:t>程为</w:t>
      </w:r>
    </w:p>
    <w:p>
      <w:pPr>
        <w:spacing w:after="0" w:line="312" w:lineRule="auto"/>
        <w:jc w:val="both"/>
        <w:sectPr>
          <w:pgSz w:w="11910" w:h="16840"/>
          <w:pgMar w:top="1400" w:right="160" w:bottom="280" w:left="1580" w:header="708" w:footer="708"/>
          <w:pgNumType w:start="117"/>
          <w:cols w:space="708"/>
        </w:sectPr>
      </w:pPr>
    </w:p>
    <w:p>
      <w:pPr>
        <w:spacing w:before="61"/>
        <w:ind w:left="0" w:right="0" w:firstLine="0"/>
        <w:jc w:val="right"/>
        <w:rPr>
          <w:rFonts w:ascii="Symbol" w:hAnsi="Symbol"/>
          <w:sz w:val="24"/>
        </w:rPr>
      </w:pPr>
      <w:r>
        <w:pict>
          <v:line id="_x0000_s1564" style="mso-position-horizontal-relative:page;position:absolute;z-index:-251525120" from="266pt,12.1pt" to="278.75pt,12.1pt" stroked="t" strokecolor="black" strokeweight="0.59pt">
            <v:stroke dashstyle="solid"/>
          </v:line>
        </w:pict>
      </w:r>
      <w:r>
        <w:pict>
          <v:shape id="_x0000_s1565" type="#_x0000_t202" style="width:6pt;height:13.3pt;margin-top:-3.14pt;margin-left:268.91pt;mso-position-horizontal-relative:page;position:absolute;z-index:-251524096" filled="f" stroked="f">
            <v:textbox inset="0,0,0,0">
              <w:txbxContent>
                <w:p>
                  <w:pPr>
                    <w:spacing w:before="0" w:line="266" w:lineRule="exact"/>
                    <w:ind w:left="0" w:right="0" w:firstLine="0"/>
                    <w:jc w:val="left"/>
                    <w:rPr>
                      <w:rFonts w:ascii="Times New Roman"/>
                      <w:i/>
                      <w:sz w:val="24"/>
                    </w:rPr>
                  </w:pPr>
                  <w:r>
                    <w:rPr>
                      <w:rFonts w:ascii="Times New Roman"/>
                      <w:i/>
                      <w:sz w:val="24"/>
                    </w:rPr>
                    <w:t>d</w:t>
                  </w:r>
                </w:p>
              </w:txbxContent>
            </v:textbox>
          </v:shape>
        </w:pict>
      </w:r>
      <w:r>
        <w:rPr>
          <w:rFonts w:ascii="Times New Roman" w:hAnsi="Times New Roman"/>
          <w:i/>
          <w:spacing w:val="-10"/>
          <w:position w:val="-18"/>
          <w:sz w:val="24"/>
        </w:rPr>
        <w:t xml:space="preserve">dx </w:t>
      </w:r>
      <w:r>
        <w:rPr>
          <w:rFonts w:ascii="Times New Roman" w:hAnsi="Times New Roman"/>
          <w:spacing w:val="-10"/>
          <w:sz w:val="24"/>
        </w:rPr>
        <w:t>(</w:t>
      </w:r>
      <w:r>
        <w:rPr>
          <w:rFonts w:ascii="Times New Roman" w:hAnsi="Times New Roman"/>
          <w:spacing w:val="-35"/>
          <w:sz w:val="24"/>
        </w:rPr>
        <w:t xml:space="preserve"> </w:t>
      </w:r>
      <w:r>
        <w:rPr>
          <w:rFonts w:ascii="Times New Roman" w:hAnsi="Times New Roman"/>
          <w:i/>
          <w:spacing w:val="-10"/>
          <w:sz w:val="24"/>
        </w:rPr>
        <w:t>A</w:t>
      </w:r>
      <w:r>
        <w:rPr>
          <w:rFonts w:ascii="Calibri" w:hAnsi="Calibri"/>
          <w:i/>
          <w:spacing w:val="-10"/>
          <w:sz w:val="25"/>
        </w:rPr>
        <w:t>σ</w:t>
      </w:r>
      <w:r>
        <w:rPr>
          <w:rFonts w:ascii="Times New Roman" w:hAnsi="Times New Roman"/>
          <w:i/>
          <w:spacing w:val="-10"/>
          <w:position w:val="-5"/>
          <w:sz w:val="14"/>
        </w:rPr>
        <w:t>X</w:t>
      </w:r>
      <w:r>
        <w:rPr>
          <w:rFonts w:ascii="Times New Roman" w:hAnsi="Times New Roman"/>
          <w:i/>
          <w:spacing w:val="1"/>
          <w:position w:val="-5"/>
          <w:sz w:val="14"/>
        </w:rPr>
        <w:t xml:space="preserve"> </w:t>
      </w:r>
      <w:r>
        <w:rPr>
          <w:rFonts w:ascii="Times New Roman" w:hAnsi="Times New Roman"/>
          <w:spacing w:val="-10"/>
          <w:sz w:val="24"/>
        </w:rPr>
        <w:t>)</w:t>
      </w:r>
      <w:r>
        <w:rPr>
          <w:rFonts w:ascii="Times New Roman" w:hAnsi="Times New Roman"/>
          <w:spacing w:val="-5"/>
          <w:sz w:val="24"/>
        </w:rPr>
        <w:t xml:space="preserve"> </w:t>
      </w:r>
      <w:r>
        <w:rPr>
          <w:rFonts w:ascii="Symbol" w:hAnsi="Symbol"/>
          <w:spacing w:val="-10"/>
          <w:sz w:val="24"/>
        </w:rPr>
        <w:sym w:font="Symbol" w:char="F03D"/>
      </w:r>
    </w:p>
    <w:p>
      <w:pPr>
        <w:spacing w:before="8"/>
        <w:ind w:left="60" w:right="0" w:firstLine="0"/>
        <w:jc w:val="left"/>
        <w:rPr>
          <w:rFonts w:ascii="Symbol" w:hAnsi="Symbol"/>
          <w:sz w:val="31"/>
        </w:rPr>
      </w:pPr>
      <w:r>
        <w:br w:type="column"/>
      </w:r>
      <w:r>
        <w:rPr>
          <w:rFonts w:ascii="Times New Roman" w:hAnsi="Times New Roman"/>
          <w:i/>
          <w:position w:val="2"/>
          <w:sz w:val="24"/>
        </w:rPr>
        <w:t>f</w:t>
      </w:r>
      <w:r>
        <w:rPr>
          <w:rFonts w:ascii="Times New Roman" w:hAnsi="Times New Roman"/>
          <w:i/>
          <w:spacing w:val="-6"/>
          <w:position w:val="2"/>
          <w:sz w:val="24"/>
        </w:rPr>
        <w:t xml:space="preserve"> </w:t>
      </w:r>
      <w:r>
        <w:rPr>
          <w:rFonts w:ascii="Symbol" w:hAnsi="Symbol"/>
          <w:sz w:val="31"/>
        </w:rPr>
        <w:sym w:font="Symbol" w:char="F028"/>
      </w:r>
      <w:r>
        <w:rPr>
          <w:rFonts w:ascii="Times New Roman" w:hAnsi="Times New Roman"/>
          <w:spacing w:val="-46"/>
          <w:sz w:val="31"/>
        </w:rPr>
        <w:t xml:space="preserve"> </w:t>
      </w:r>
      <w:r>
        <w:rPr>
          <w:rFonts w:ascii="Times New Roman" w:hAnsi="Times New Roman"/>
          <w:i/>
          <w:spacing w:val="-8"/>
          <w:position w:val="2"/>
          <w:sz w:val="24"/>
        </w:rPr>
        <w:t>x</w:t>
      </w:r>
      <w:r>
        <w:rPr>
          <w:rFonts w:ascii="Symbol" w:hAnsi="Symbol"/>
          <w:spacing w:val="-8"/>
          <w:sz w:val="31"/>
        </w:rPr>
        <w:sym w:font="Symbol" w:char="F029"/>
      </w:r>
    </w:p>
    <w:p>
      <w:pPr>
        <w:pStyle w:val="BodyText"/>
        <w:spacing w:before="63"/>
        <w:ind w:left="2517"/>
      </w:pPr>
      <w:r>
        <w:br w:type="column"/>
      </w:r>
      <w:r>
        <w:t>（</w:t>
      </w:r>
      <w:r>
        <w:rPr>
          <w:rFonts w:ascii="Times New Roman" w:eastAsia="Times New Roman"/>
        </w:rPr>
        <w:t>3-</w:t>
      </w:r>
      <w:r>
        <w:rPr>
          <w:rFonts w:ascii="Times New Roman" w:eastAsia="Times New Roman"/>
          <w:spacing w:val="-5"/>
        </w:rPr>
        <w:t>1</w:t>
      </w:r>
      <w:r>
        <w:rPr>
          <w:spacing w:val="-5"/>
        </w:rPr>
        <w:t>）</w:t>
      </w:r>
    </w:p>
    <w:p>
      <w:pPr>
        <w:spacing w:after="0"/>
        <w:sectPr>
          <w:type w:val="continuous"/>
          <w:pgSz w:w="11910" w:h="16840"/>
          <w:pgMar w:top="1840" w:right="160" w:bottom="280" w:left="1580" w:header="708" w:footer="708"/>
          <w:pgNumType w:start="118"/>
          <w:cols w:num="3" w:space="708" w:equalWidth="0">
            <w:col w:w="4842" w:space="40"/>
            <w:col w:w="522" w:space="39"/>
            <w:col w:w="4727" w:space="0"/>
          </w:cols>
        </w:sectPr>
      </w:pPr>
    </w:p>
    <w:p>
      <w:pPr>
        <w:pStyle w:val="BodyText"/>
        <w:spacing w:before="80" w:line="312" w:lineRule="auto"/>
        <w:ind w:left="700" w:right="2505"/>
      </w:pPr>
      <w:r>
        <w:t>式中，A</w:t>
      </w:r>
      <w:r>
        <w:rPr>
          <w:spacing w:val="-4"/>
        </w:rPr>
        <w:t xml:space="preserve"> 为该杆件的名义截面积， </w:t>
      </w:r>
      <w:r>
        <w:t>f</w:t>
      </w:r>
      <w:r>
        <w:rPr>
          <w:spacing w:val="-12"/>
        </w:rPr>
        <w:t xml:space="preserve"> </w:t>
      </w:r>
      <w:r>
        <w:t>(x)为沿线单元的分布荷载。</w:t>
      </w:r>
      <w:r>
        <w:rPr>
          <w:spacing w:val="-2"/>
        </w:rPr>
        <w:t>其几何关系为</w:t>
      </w:r>
    </w:p>
    <w:p>
      <w:pPr>
        <w:spacing w:before="102" w:after="2" w:line="98" w:lineRule="auto"/>
        <w:ind w:left="159" w:right="2477" w:firstLine="0"/>
        <w:jc w:val="center"/>
        <w:rPr>
          <w:rFonts w:ascii="Times New Roman" w:hAnsi="Times New Roman"/>
          <w:i/>
          <w:sz w:val="24"/>
        </w:rPr>
      </w:pPr>
      <w:r>
        <w:rPr>
          <w:rFonts w:ascii="Calibri" w:hAnsi="Calibri"/>
          <w:i/>
          <w:position w:val="-14"/>
          <w:sz w:val="25"/>
        </w:rPr>
        <w:t>ε</w:t>
      </w:r>
      <w:r>
        <w:rPr>
          <w:rFonts w:ascii="Calibri" w:hAnsi="Calibri"/>
          <w:i/>
          <w:spacing w:val="24"/>
          <w:position w:val="-14"/>
          <w:sz w:val="25"/>
        </w:rPr>
        <w:t xml:space="preserve"> </w:t>
      </w:r>
      <w:r>
        <w:rPr>
          <w:rFonts w:ascii="Symbol" w:hAnsi="Symbol"/>
          <w:position w:val="-14"/>
          <w:sz w:val="24"/>
        </w:rPr>
        <w:sym w:font="Symbol" w:char="F03D"/>
      </w:r>
      <w:r>
        <w:rPr>
          <w:rFonts w:ascii="Times New Roman" w:hAnsi="Times New Roman"/>
          <w:spacing w:val="9"/>
          <w:position w:val="-14"/>
          <w:sz w:val="24"/>
        </w:rPr>
        <w:t xml:space="preserve"> </w:t>
      </w:r>
      <w:r>
        <w:rPr>
          <w:rFonts w:ascii="Times New Roman" w:hAnsi="Times New Roman"/>
          <w:i/>
          <w:spacing w:val="-5"/>
          <w:sz w:val="24"/>
        </w:rPr>
        <w:t>du</w:t>
      </w:r>
    </w:p>
    <w:p>
      <w:pPr>
        <w:pStyle w:val="BodyText"/>
        <w:spacing w:line="20" w:lineRule="exact"/>
        <w:ind w:left="4037"/>
        <w:rPr>
          <w:rFonts w:ascii="Times New Roman"/>
          <w:sz w:val="2"/>
        </w:rPr>
      </w:pPr>
      <w:r>
        <w:rPr>
          <w:rFonts w:ascii="Times New Roman"/>
          <w:sz w:val="2"/>
        </w:rPr>
        <w:pict>
          <v:group id="_x0000_i1566" style="width:13.7pt;height:0.6pt;mso-position-horizontal-relative:char;mso-position-vertical-relative:line" coordorigin="0,0" coordsize="274,12">
            <v:line id="_x0000_s1567" style="position:absolute" from="0,6" to="274,6" stroked="t" strokecolor="black" strokeweight="0.59pt">
              <v:stroke dashstyle="solid"/>
            </v:line>
            <w10:wrap type="none"/>
          </v:group>
        </w:pict>
      </w:r>
    </w:p>
    <w:p>
      <w:pPr>
        <w:spacing w:after="0" w:line="20" w:lineRule="exact"/>
        <w:rPr>
          <w:rFonts w:ascii="Times New Roman"/>
          <w:sz w:val="2"/>
        </w:rPr>
        <w:sectPr>
          <w:type w:val="continuous"/>
          <w:pgSz w:w="11910" w:h="16840"/>
          <w:pgMar w:top="1840" w:right="160" w:bottom="280" w:left="1580" w:header="708" w:footer="708"/>
          <w:pgNumType w:start="119"/>
          <w:cols w:space="708"/>
        </w:sectPr>
      </w:pPr>
    </w:p>
    <w:p>
      <w:pPr>
        <w:tabs>
          <w:tab w:val="left" w:pos="359"/>
        </w:tabs>
        <w:spacing w:before="3"/>
        <w:ind w:left="0" w:right="0" w:firstLine="0"/>
        <w:jc w:val="right"/>
        <w:rPr>
          <w:rFonts w:ascii="Times New Roman"/>
          <w:i/>
          <w:sz w:val="24"/>
        </w:rPr>
      </w:pPr>
      <w:r>
        <w:rPr>
          <w:rFonts w:ascii="Times New Roman"/>
          <w:i/>
          <w:spacing w:val="-10"/>
          <w:sz w:val="24"/>
          <w:vertAlign w:val="superscript"/>
        </w:rPr>
        <w:t>x</w:t>
      </w:r>
      <w:r>
        <w:rPr>
          <w:rFonts w:ascii="Times New Roman"/>
          <w:i/>
          <w:sz w:val="24"/>
          <w:vertAlign w:val="baseline"/>
        </w:rPr>
        <w:tab/>
      </w:r>
      <w:r>
        <w:rPr>
          <w:rFonts w:ascii="Times New Roman"/>
          <w:i/>
          <w:spacing w:val="-5"/>
          <w:sz w:val="24"/>
          <w:vertAlign w:val="baseline"/>
        </w:rPr>
        <w:t>dx</w:t>
      </w:r>
    </w:p>
    <w:p>
      <w:pPr>
        <w:pStyle w:val="BodyText"/>
        <w:spacing w:before="40"/>
        <w:ind w:left="3397"/>
      </w:pPr>
      <w:r>
        <w:br w:type="column"/>
      </w:r>
      <w:r>
        <w:t>（</w:t>
      </w:r>
      <w:r>
        <w:rPr>
          <w:rFonts w:ascii="Times New Roman" w:eastAsia="Times New Roman"/>
        </w:rPr>
        <w:t>3-</w:t>
      </w:r>
      <w:r>
        <w:rPr>
          <w:rFonts w:ascii="Times New Roman" w:eastAsia="Times New Roman"/>
          <w:spacing w:val="-5"/>
        </w:rPr>
        <w:t>2</w:t>
      </w:r>
      <w:r>
        <w:rPr>
          <w:spacing w:val="-5"/>
        </w:rPr>
        <w:t>）</w:t>
      </w:r>
    </w:p>
    <w:p>
      <w:pPr>
        <w:spacing w:after="0"/>
        <w:sectPr>
          <w:type w:val="continuous"/>
          <w:pgSz w:w="11910" w:h="16840"/>
          <w:pgMar w:top="1840" w:right="160" w:bottom="280" w:left="1580" w:header="708" w:footer="708"/>
          <w:pgNumType w:start="120"/>
          <w:cols w:num="2" w:space="708" w:equalWidth="0">
            <w:col w:w="4289" w:space="40"/>
            <w:col w:w="5841" w:space="0"/>
          </w:cols>
        </w:sectPr>
      </w:pPr>
    </w:p>
    <w:p>
      <w:pPr>
        <w:pStyle w:val="BodyText"/>
        <w:spacing w:before="9"/>
        <w:rPr>
          <w:sz w:val="10"/>
        </w:rPr>
      </w:pPr>
    </w:p>
    <w:p>
      <w:pPr>
        <w:spacing w:after="0"/>
        <w:rPr>
          <w:sz w:val="10"/>
        </w:rPr>
        <w:sectPr>
          <w:type w:val="continuous"/>
          <w:pgSz w:w="11910" w:h="16840"/>
          <w:pgMar w:top="1840" w:right="160" w:bottom="280" w:left="1580" w:header="708" w:footer="708"/>
          <w:pgNumType w:start="121"/>
          <w:cols w:space="708"/>
        </w:sectPr>
      </w:pPr>
    </w:p>
    <w:p>
      <w:pPr>
        <w:pStyle w:val="BodyText"/>
        <w:spacing w:before="67"/>
        <w:ind w:left="700"/>
      </w:pPr>
      <w:r>
        <w:rPr>
          <w:spacing w:val="-1"/>
        </w:rPr>
        <w:t>将排水板单元视为弹性体，其应力–应变关系为</w:t>
      </w:r>
    </w:p>
    <w:p>
      <w:pPr>
        <w:spacing w:before="20" w:line="312" w:lineRule="exact"/>
        <w:ind w:left="3305" w:right="0" w:firstLine="0"/>
        <w:jc w:val="left"/>
        <w:rPr>
          <w:rFonts w:ascii="Times New Roman" w:hAnsi="Times New Roman"/>
          <w:i/>
          <w:sz w:val="24"/>
        </w:rPr>
      </w:pPr>
      <w:r>
        <w:rPr>
          <w:rFonts w:ascii="Calibri" w:hAnsi="Calibri"/>
          <w:i/>
          <w:sz w:val="25"/>
        </w:rPr>
        <w:t>σ</w:t>
      </w:r>
      <w:r>
        <w:rPr>
          <w:rFonts w:ascii="Calibri" w:hAnsi="Calibri"/>
          <w:i/>
          <w:spacing w:val="30"/>
          <w:sz w:val="25"/>
        </w:rPr>
        <w:t xml:space="preserve"> </w:t>
      </w:r>
      <w:r>
        <w:rPr>
          <w:rFonts w:ascii="Symbol" w:hAnsi="Symbol"/>
          <w:sz w:val="24"/>
        </w:rPr>
        <w:sym w:font="Symbol" w:char="F03D"/>
      </w:r>
      <w:r>
        <w:rPr>
          <w:rFonts w:ascii="Times New Roman" w:hAnsi="Times New Roman"/>
          <w:sz w:val="24"/>
        </w:rPr>
        <w:t xml:space="preserve"> </w:t>
      </w:r>
      <w:r>
        <w:rPr>
          <w:rFonts w:ascii="Times New Roman" w:hAnsi="Times New Roman"/>
          <w:i/>
          <w:sz w:val="24"/>
        </w:rPr>
        <w:t>E</w:t>
      </w:r>
      <w:r>
        <w:rPr>
          <w:rFonts w:ascii="Calibri" w:hAnsi="Calibri"/>
          <w:i/>
          <w:sz w:val="25"/>
        </w:rPr>
        <w:t>ε</w:t>
      </w:r>
      <w:r>
        <w:rPr>
          <w:rFonts w:ascii="Calibri" w:hAnsi="Calibri"/>
          <w:i/>
          <w:spacing w:val="25"/>
          <w:sz w:val="25"/>
        </w:rPr>
        <w:t xml:space="preserve"> </w:t>
      </w:r>
      <w:r>
        <w:rPr>
          <w:rFonts w:ascii="Symbol" w:hAnsi="Symbol"/>
          <w:sz w:val="24"/>
        </w:rPr>
        <w:sym w:font="Symbol" w:char="F03D"/>
      </w:r>
      <w:r>
        <w:rPr>
          <w:rFonts w:ascii="Times New Roman" w:hAnsi="Times New Roman"/>
          <w:sz w:val="24"/>
        </w:rPr>
        <w:t xml:space="preserve"> </w:t>
      </w:r>
      <w:r>
        <w:rPr>
          <w:rFonts w:ascii="Times New Roman" w:hAnsi="Times New Roman"/>
          <w:i/>
          <w:sz w:val="24"/>
        </w:rPr>
        <w:t xml:space="preserve">E </w:t>
      </w:r>
      <w:r>
        <w:rPr>
          <w:rFonts w:ascii="Times New Roman" w:hAnsi="Times New Roman"/>
          <w:i/>
          <w:spacing w:val="-5"/>
          <w:position w:val="15"/>
          <w:sz w:val="24"/>
        </w:rPr>
        <w:t>du</w:t>
      </w:r>
    </w:p>
    <w:p>
      <w:pPr>
        <w:pStyle w:val="BodyText"/>
        <w:spacing w:line="20" w:lineRule="exact"/>
        <w:ind w:left="4651"/>
        <w:rPr>
          <w:rFonts w:ascii="Times New Roman"/>
          <w:sz w:val="2"/>
        </w:rPr>
      </w:pPr>
      <w:r>
        <w:rPr>
          <w:rFonts w:ascii="Times New Roman"/>
          <w:sz w:val="2"/>
        </w:rPr>
        <w:pict>
          <v:group id="_x0000_i1568" style="width:13.7pt;height:0.6pt;mso-position-horizontal-relative:char;mso-position-vertical-relative:line" coordorigin="0,0" coordsize="274,12">
            <v:line id="_x0000_s1569" style="position:absolute" from="0,6" to="274,6" stroked="t" strokecolor="black" strokeweight="0.59pt">
              <v:stroke dashstyle="solid"/>
            </v:line>
            <w10:wrap type="none"/>
          </v:group>
        </w:pict>
      </w:r>
    </w:p>
    <w:p>
      <w:pPr>
        <w:spacing w:before="0" w:line="240" w:lineRule="auto"/>
        <w:rPr>
          <w:rFonts w:ascii="Times New Roman"/>
          <w:i/>
          <w:sz w:val="26"/>
        </w:rPr>
      </w:pPr>
      <w:r>
        <w:br w:type="column"/>
      </w:r>
    </w:p>
    <w:p>
      <w:pPr>
        <w:pStyle w:val="BodyText"/>
        <w:spacing w:before="230" w:line="178" w:lineRule="exact"/>
        <w:ind w:left="700"/>
      </w:pPr>
      <w:r>
        <w:t>（</w:t>
      </w:r>
      <w:r>
        <w:rPr>
          <w:rFonts w:ascii="Times New Roman" w:eastAsia="Times New Roman"/>
        </w:rPr>
        <w:t>3-</w:t>
      </w:r>
      <w:r>
        <w:rPr>
          <w:rFonts w:ascii="Times New Roman" w:eastAsia="Times New Roman"/>
          <w:spacing w:val="-5"/>
        </w:rPr>
        <w:t>3</w:t>
      </w:r>
      <w:r>
        <w:rPr>
          <w:spacing w:val="-5"/>
        </w:rPr>
        <w:t>）</w:t>
      </w:r>
    </w:p>
    <w:p>
      <w:pPr>
        <w:spacing w:after="0" w:line="178" w:lineRule="exact"/>
        <w:sectPr>
          <w:type w:val="continuous"/>
          <w:pgSz w:w="11910" w:h="16840"/>
          <w:pgMar w:top="1840" w:right="160" w:bottom="280" w:left="1580" w:header="708" w:footer="708"/>
          <w:pgNumType w:start="122"/>
          <w:cols w:num="2" w:space="708" w:equalWidth="0">
            <w:col w:w="5781" w:space="1246"/>
            <w:col w:w="3143" w:space="0"/>
          </w:cols>
        </w:sectPr>
      </w:pPr>
    </w:p>
    <w:p>
      <w:pPr>
        <w:tabs>
          <w:tab w:val="left" w:pos="616"/>
          <w:tab w:val="left" w:pos="1175"/>
        </w:tabs>
        <w:spacing w:before="23" w:line="110" w:lineRule="auto"/>
        <w:ind w:left="0" w:right="1760" w:firstLine="0"/>
        <w:jc w:val="center"/>
        <w:rPr>
          <w:rFonts w:ascii="Times New Roman"/>
          <w:i/>
          <w:sz w:val="24"/>
        </w:rPr>
      </w:pPr>
      <w:r>
        <w:rPr>
          <w:rFonts w:ascii="Times New Roman"/>
          <w:i/>
          <w:spacing w:val="-10"/>
          <w:sz w:val="14"/>
        </w:rPr>
        <w:t>x</w:t>
      </w:r>
      <w:r>
        <w:rPr>
          <w:rFonts w:ascii="Times New Roman"/>
          <w:i/>
          <w:sz w:val="14"/>
        </w:rPr>
        <w:tab/>
      </w:r>
      <w:r>
        <w:rPr>
          <w:rFonts w:ascii="Times New Roman"/>
          <w:i/>
          <w:spacing w:val="-10"/>
          <w:sz w:val="14"/>
        </w:rPr>
        <w:t>x</w:t>
      </w:r>
      <w:r>
        <w:rPr>
          <w:rFonts w:ascii="Times New Roman"/>
          <w:i/>
          <w:sz w:val="14"/>
        </w:rPr>
        <w:tab/>
      </w:r>
      <w:r>
        <w:rPr>
          <w:rFonts w:ascii="Times New Roman"/>
          <w:i/>
          <w:spacing w:val="-5"/>
          <w:position w:val="-12"/>
          <w:sz w:val="24"/>
        </w:rPr>
        <w:t>dx</w:t>
      </w:r>
    </w:p>
    <w:p>
      <w:pPr>
        <w:spacing w:before="53" w:line="268" w:lineRule="auto"/>
        <w:ind w:left="700" w:right="1725" w:firstLine="0"/>
        <w:jc w:val="left"/>
        <w:rPr>
          <w:sz w:val="24"/>
        </w:rPr>
      </w:pPr>
      <w:r>
        <w:pict>
          <v:line id="_x0000_s1570" style="mso-position-horizontal-relative:page;position:absolute;z-index:-251523072" from="230.6pt,10.3pt" to="236.6pt,10.3pt" stroked="t" strokecolor="black" strokeweight="0.59pt">
            <v:stroke dashstyle="solid"/>
          </v:line>
        </w:pict>
      </w:r>
      <w:r>
        <w:rPr>
          <w:spacing w:val="3"/>
          <w:sz w:val="24"/>
        </w:rPr>
        <w:t>式中，边界条件为</w:t>
      </w:r>
      <w:r>
        <w:rPr>
          <w:rFonts w:ascii="Times New Roman" w:eastAsia="Times New Roman" w:hAnsi="Times New Roman"/>
          <w:i/>
          <w:position w:val="6"/>
          <w:sz w:val="24"/>
        </w:rPr>
        <w:t>u</w:t>
      </w:r>
      <w:r>
        <w:rPr>
          <w:rFonts w:ascii="Times New Roman" w:eastAsia="Times New Roman" w:hAnsi="Times New Roman"/>
          <w:i/>
          <w:spacing w:val="-15"/>
          <w:position w:val="6"/>
          <w:sz w:val="24"/>
        </w:rPr>
        <w:t xml:space="preserve"> </w:t>
      </w:r>
      <w:r>
        <w:rPr>
          <w:rFonts w:ascii="Symbol" w:eastAsia="Symbol" w:hAnsi="Symbol"/>
          <w:position w:val="6"/>
          <w:sz w:val="24"/>
        </w:rPr>
        <w:sym w:font="Symbol" w:char="F03D"/>
      </w:r>
      <w:r>
        <w:rPr>
          <w:rFonts w:ascii="Times New Roman" w:eastAsia="Times New Roman" w:hAnsi="Times New Roman"/>
          <w:spacing w:val="-15"/>
          <w:position w:val="6"/>
          <w:sz w:val="24"/>
        </w:rPr>
        <w:t xml:space="preserve"> </w:t>
      </w:r>
      <w:r>
        <w:rPr>
          <w:rFonts w:ascii="Times New Roman" w:eastAsia="Times New Roman" w:hAnsi="Times New Roman"/>
          <w:i/>
          <w:position w:val="6"/>
          <w:sz w:val="24"/>
        </w:rPr>
        <w:t>u</w:t>
      </w:r>
      <w:r>
        <w:rPr>
          <w:rFonts w:ascii="Times New Roman" w:eastAsia="Times New Roman" w:hAnsi="Times New Roman"/>
          <w:i/>
          <w:spacing w:val="-3"/>
          <w:position w:val="6"/>
          <w:sz w:val="24"/>
        </w:rPr>
        <w:t xml:space="preserve"> </w:t>
      </w:r>
      <w:r>
        <w:rPr>
          <w:sz w:val="24"/>
        </w:rPr>
        <w:t>（端部给定位移），</w:t>
      </w:r>
      <w:r>
        <w:rPr>
          <w:spacing w:val="-66"/>
          <w:sz w:val="24"/>
        </w:rPr>
        <w:t xml:space="preserve"> </w:t>
      </w:r>
      <w:r>
        <w:rPr>
          <w:rFonts w:ascii="Times New Roman" w:eastAsia="Times New Roman" w:hAnsi="Times New Roman"/>
          <w:i/>
          <w:position w:val="12"/>
          <w:sz w:val="24"/>
        </w:rPr>
        <w:t>A</w:t>
      </w:r>
      <w:r>
        <w:rPr>
          <w:rFonts w:ascii="Calibri" w:eastAsia="Calibri" w:hAnsi="Calibri"/>
          <w:i/>
          <w:position w:val="12"/>
          <w:sz w:val="25"/>
        </w:rPr>
        <w:t>σ</w:t>
      </w:r>
      <w:r>
        <w:rPr>
          <w:rFonts w:ascii="Times New Roman" w:eastAsia="Times New Roman" w:hAnsi="Times New Roman"/>
          <w:i/>
          <w:position w:val="6"/>
          <w:sz w:val="14"/>
        </w:rPr>
        <w:t>x</w:t>
      </w:r>
      <w:r>
        <w:rPr>
          <w:rFonts w:ascii="Times New Roman" w:eastAsia="Times New Roman" w:hAnsi="Times New Roman"/>
          <w:i/>
          <w:spacing w:val="36"/>
          <w:position w:val="6"/>
          <w:sz w:val="14"/>
        </w:rPr>
        <w:t xml:space="preserve"> </w:t>
      </w:r>
      <w:r>
        <w:rPr>
          <w:rFonts w:ascii="Symbol" w:eastAsia="Symbol" w:hAnsi="Symbol"/>
          <w:position w:val="12"/>
          <w:sz w:val="24"/>
        </w:rPr>
        <w:sym w:font="Symbol" w:char="F03D"/>
      </w:r>
      <w:r>
        <w:rPr>
          <w:rFonts w:ascii="Times New Roman" w:eastAsia="Times New Roman" w:hAnsi="Times New Roman"/>
          <w:spacing w:val="-6"/>
          <w:position w:val="12"/>
          <w:sz w:val="24"/>
        </w:rPr>
        <w:t xml:space="preserve"> </w:t>
      </w:r>
      <w:r>
        <w:rPr>
          <w:rFonts w:ascii="Times New Roman" w:eastAsia="Times New Roman" w:hAnsi="Times New Roman"/>
          <w:i/>
          <w:position w:val="12"/>
          <w:sz w:val="24"/>
        </w:rPr>
        <w:t>P</w:t>
      </w:r>
      <w:r>
        <w:rPr>
          <w:rFonts w:ascii="Times New Roman" w:eastAsia="Times New Roman" w:hAnsi="Times New Roman"/>
          <w:i/>
          <w:position w:val="6"/>
          <w:sz w:val="14"/>
        </w:rPr>
        <w:t>b</w:t>
      </w:r>
      <w:r>
        <w:rPr>
          <w:rFonts w:ascii="Times New Roman" w:eastAsia="Times New Roman" w:hAnsi="Times New Roman"/>
          <w:i/>
          <w:spacing w:val="12"/>
          <w:position w:val="6"/>
          <w:sz w:val="14"/>
        </w:rPr>
        <w:t xml:space="preserve"> </w:t>
      </w:r>
      <w:r>
        <w:rPr>
          <w:sz w:val="24"/>
        </w:rPr>
        <w:t>（端部给定荷载）。</w:t>
      </w:r>
      <w:r>
        <w:rPr>
          <w:spacing w:val="2"/>
          <w:position w:val="2"/>
          <w:sz w:val="24"/>
        </w:rPr>
        <w:t>可将上述问题转换为求解泛函</w:t>
      </w:r>
      <w:r>
        <w:rPr>
          <w:rFonts w:ascii="Symbol" w:eastAsia="Symbol" w:hAnsi="Symbol"/>
          <w:position w:val="2"/>
          <w:sz w:val="24"/>
        </w:rPr>
        <w:sym w:font="Symbol" w:char="F0D5"/>
      </w:r>
      <w:r>
        <w:rPr>
          <w:rFonts w:ascii="Times New Roman" w:eastAsia="Times New Roman" w:hAnsi="Times New Roman"/>
          <w:spacing w:val="-14"/>
          <w:position w:val="2"/>
          <w:sz w:val="24"/>
        </w:rPr>
        <w:t xml:space="preserve"> </w:t>
      </w:r>
      <w:r>
        <w:rPr>
          <w:rFonts w:ascii="Times New Roman" w:eastAsia="Times New Roman" w:hAnsi="Times New Roman"/>
          <w:i/>
          <w:position w:val="2"/>
          <w:sz w:val="24"/>
          <w:vertAlign w:val="subscript"/>
        </w:rPr>
        <w:t>p</w:t>
      </w:r>
      <w:r>
        <w:rPr>
          <w:rFonts w:ascii="Times New Roman" w:eastAsia="Times New Roman" w:hAnsi="Times New Roman"/>
          <w:i/>
          <w:position w:val="2"/>
          <w:sz w:val="24"/>
          <w:vertAlign w:val="baseline"/>
        </w:rPr>
        <w:t xml:space="preserve"> </w:t>
      </w:r>
      <w:r>
        <w:rPr>
          <w:rFonts w:ascii="Symbol" w:eastAsia="Symbol" w:hAnsi="Symbol"/>
          <w:sz w:val="31"/>
          <w:vertAlign w:val="baseline"/>
        </w:rPr>
        <w:sym w:font="Symbol" w:char="F028"/>
      </w:r>
      <w:r>
        <w:rPr>
          <w:rFonts w:ascii="Times New Roman" w:eastAsia="Times New Roman" w:hAnsi="Times New Roman"/>
          <w:i/>
          <w:position w:val="2"/>
          <w:sz w:val="24"/>
          <w:vertAlign w:val="baseline"/>
        </w:rPr>
        <w:t>u</w:t>
      </w:r>
      <w:r>
        <w:rPr>
          <w:rFonts w:ascii="Times New Roman" w:eastAsia="Times New Roman" w:hAnsi="Times New Roman"/>
          <w:i/>
          <w:spacing w:val="-21"/>
          <w:position w:val="2"/>
          <w:sz w:val="24"/>
          <w:vertAlign w:val="baseline"/>
        </w:rPr>
        <w:t xml:space="preserve"> </w:t>
      </w:r>
      <w:r>
        <w:rPr>
          <w:rFonts w:ascii="Symbol" w:eastAsia="Symbol" w:hAnsi="Symbol"/>
          <w:sz w:val="31"/>
          <w:vertAlign w:val="baseline"/>
        </w:rPr>
        <w:sym w:font="Symbol" w:char="F029"/>
      </w:r>
      <w:r>
        <w:rPr>
          <w:rFonts w:ascii="Times New Roman" w:eastAsia="Times New Roman" w:hAnsi="Times New Roman"/>
          <w:spacing w:val="-1"/>
          <w:sz w:val="31"/>
          <w:vertAlign w:val="baseline"/>
        </w:rPr>
        <w:t xml:space="preserve"> </w:t>
      </w:r>
      <w:r>
        <w:rPr>
          <w:position w:val="2"/>
          <w:sz w:val="24"/>
          <w:vertAlign w:val="baseline"/>
        </w:rPr>
        <w:t>的极值问题。其中</w:t>
      </w:r>
    </w:p>
    <w:p>
      <w:pPr>
        <w:spacing w:before="66" w:line="50" w:lineRule="exact"/>
        <w:ind w:left="0" w:right="1285" w:firstLine="0"/>
        <w:jc w:val="center"/>
        <w:rPr>
          <w:rFonts w:ascii="Times New Roman"/>
          <w:sz w:val="14"/>
        </w:rPr>
      </w:pPr>
      <w:r>
        <w:rPr>
          <w:rFonts w:ascii="Times New Roman"/>
          <w:w w:val="101"/>
          <w:sz w:val="14"/>
        </w:rPr>
        <w:t>2</w:t>
      </w:r>
    </w:p>
    <w:p>
      <w:pPr>
        <w:spacing w:after="0" w:line="50" w:lineRule="exact"/>
        <w:jc w:val="center"/>
        <w:rPr>
          <w:rFonts w:ascii="Times New Roman"/>
          <w:sz w:val="14"/>
        </w:rPr>
        <w:sectPr>
          <w:type w:val="continuous"/>
          <w:pgSz w:w="11910" w:h="16840"/>
          <w:pgMar w:top="1840" w:right="160" w:bottom="280" w:left="1580" w:header="708" w:footer="708"/>
          <w:pgNumType w:start="123"/>
          <w:cols w:space="708"/>
        </w:sectPr>
      </w:pPr>
    </w:p>
    <w:p>
      <w:pPr>
        <w:spacing w:before="81" w:line="20" w:lineRule="exact"/>
        <w:ind w:left="0" w:right="0" w:firstLine="0"/>
        <w:jc w:val="right"/>
        <w:rPr>
          <w:rFonts w:ascii="Symbol" w:hAnsi="Symbol"/>
          <w:sz w:val="24"/>
        </w:rPr>
      </w:pPr>
      <w:r>
        <w:pict>
          <v:shape id="_x0000_s1571" type="#_x0000_t202" style="width:8pt;height:22.75pt;margin-top:5.03pt;margin-left:326.14pt;mso-position-horizontal-relative:page;position:absolute;z-index:251794432" filled="f" stroked="f">
            <v:textbox inset="0,0,0,0">
              <w:txbxContent>
                <w:p>
                  <w:pPr>
                    <w:spacing w:before="1"/>
                    <w:ind w:left="0" w:right="0" w:firstLine="0"/>
                    <w:jc w:val="left"/>
                    <w:rPr>
                      <w:rFonts w:ascii="Times New Roman" w:hAnsi="Times New Roman"/>
                      <w:sz w:val="14"/>
                    </w:rPr>
                  </w:pPr>
                  <w:r>
                    <w:rPr>
                      <w:rFonts w:ascii="Symbol" w:hAnsi="Symbol"/>
                      <w:spacing w:val="-12"/>
                      <w:sz w:val="37"/>
                    </w:rPr>
                    <w:sym w:font="Symbol" w:char="F0F2"/>
                  </w:r>
                  <w:r>
                    <w:rPr>
                      <w:rFonts w:ascii="Times New Roman" w:hAnsi="Times New Roman"/>
                      <w:spacing w:val="-12"/>
                      <w:position w:val="-4"/>
                      <w:sz w:val="14"/>
                    </w:rPr>
                    <w:t>0</w:t>
                  </w:r>
                </w:p>
              </w:txbxContent>
            </v:textbox>
          </v:shape>
        </w:pict>
      </w:r>
      <w:r>
        <w:rPr>
          <w:rFonts w:ascii="Symbol" w:hAnsi="Symbol"/>
          <w:position w:val="2"/>
          <w:sz w:val="24"/>
        </w:rPr>
        <w:sym w:font="Symbol" w:char="F0D5"/>
      </w:r>
      <w:r>
        <w:rPr>
          <w:rFonts w:ascii="Times New Roman" w:hAnsi="Times New Roman"/>
          <w:spacing w:val="59"/>
          <w:position w:val="2"/>
          <w:sz w:val="24"/>
        </w:rPr>
        <w:t xml:space="preserve"> </w:t>
      </w:r>
      <w:r>
        <w:rPr>
          <w:rFonts w:ascii="Symbol" w:hAnsi="Symbol"/>
          <w:sz w:val="32"/>
        </w:rPr>
        <w:sym w:font="Symbol" w:char="F028"/>
      </w:r>
      <w:r>
        <w:rPr>
          <w:rFonts w:ascii="Times New Roman" w:hAnsi="Times New Roman"/>
          <w:i/>
          <w:position w:val="2"/>
          <w:sz w:val="24"/>
        </w:rPr>
        <w:t>u</w:t>
      </w:r>
      <w:r>
        <w:rPr>
          <w:rFonts w:ascii="Times New Roman" w:hAnsi="Times New Roman"/>
          <w:i/>
          <w:spacing w:val="-36"/>
          <w:position w:val="2"/>
          <w:sz w:val="24"/>
        </w:rPr>
        <w:t xml:space="preserve"> </w:t>
      </w:r>
      <w:r>
        <w:rPr>
          <w:rFonts w:ascii="Symbol" w:hAnsi="Symbol"/>
          <w:sz w:val="32"/>
        </w:rPr>
        <w:sym w:font="Symbol" w:char="F029"/>
      </w:r>
      <w:r>
        <w:rPr>
          <w:rFonts w:ascii="Times New Roman" w:hAnsi="Times New Roman"/>
          <w:spacing w:val="-26"/>
          <w:sz w:val="32"/>
        </w:rPr>
        <w:t xml:space="preserve"> </w:t>
      </w:r>
      <w:r>
        <w:rPr>
          <w:rFonts w:ascii="Symbol" w:hAnsi="Symbol"/>
          <w:spacing w:val="-10"/>
          <w:position w:val="2"/>
          <w:sz w:val="24"/>
        </w:rPr>
        <w:sym w:font="Symbol" w:char="F03D"/>
      </w:r>
    </w:p>
    <w:p>
      <w:pPr>
        <w:spacing w:before="4" w:line="97" w:lineRule="exact"/>
        <w:ind w:left="142" w:right="0" w:firstLine="0"/>
        <w:jc w:val="left"/>
        <w:rPr>
          <w:rFonts w:ascii="Symbol" w:hAnsi="Symbol"/>
          <w:sz w:val="24"/>
        </w:rPr>
      </w:pPr>
      <w:r>
        <w:br w:type="column"/>
      </w:r>
      <w:r>
        <w:rPr>
          <w:rFonts w:ascii="Times New Roman" w:hAnsi="Times New Roman"/>
          <w:i/>
          <w:position w:val="5"/>
          <w:sz w:val="14"/>
        </w:rPr>
        <w:t>l</w:t>
      </w:r>
      <w:r>
        <w:rPr>
          <w:rFonts w:ascii="Times New Roman" w:hAnsi="Times New Roman"/>
          <w:i/>
          <w:spacing w:val="39"/>
          <w:position w:val="5"/>
          <w:sz w:val="14"/>
        </w:rPr>
        <w:t xml:space="preserve"> </w:t>
      </w:r>
      <w:r>
        <w:rPr>
          <w:rFonts w:ascii="Times New Roman" w:hAnsi="Times New Roman"/>
          <w:i/>
          <w:position w:val="2"/>
          <w:sz w:val="24"/>
          <w:u w:val="single"/>
        </w:rPr>
        <w:t>EA</w:t>
      </w:r>
      <w:r>
        <w:rPr>
          <w:rFonts w:ascii="Times New Roman" w:hAnsi="Times New Roman"/>
          <w:i/>
          <w:spacing w:val="-21"/>
          <w:position w:val="2"/>
          <w:sz w:val="24"/>
        </w:rPr>
        <w:t xml:space="preserve"> </w:t>
      </w:r>
      <w:r>
        <w:rPr>
          <w:rFonts w:ascii="Symbol" w:hAnsi="Symbol"/>
          <w:sz w:val="24"/>
        </w:rPr>
        <w:sym w:font="Symbol" w:char="F0E6"/>
      </w:r>
      <w:r>
        <w:rPr>
          <w:rFonts w:ascii="Times New Roman" w:hAnsi="Times New Roman"/>
          <w:spacing w:val="-5"/>
          <w:sz w:val="24"/>
        </w:rPr>
        <w:t xml:space="preserve"> </w:t>
      </w:r>
      <w:r>
        <w:rPr>
          <w:rFonts w:ascii="Times New Roman" w:hAnsi="Times New Roman"/>
          <w:i/>
          <w:position w:val="2"/>
          <w:sz w:val="24"/>
          <w:u w:val="single"/>
        </w:rPr>
        <w:t>du</w:t>
      </w:r>
      <w:r>
        <w:rPr>
          <w:rFonts w:ascii="Times New Roman" w:hAnsi="Times New Roman"/>
          <w:i/>
          <w:spacing w:val="-3"/>
          <w:position w:val="2"/>
          <w:sz w:val="24"/>
        </w:rPr>
        <w:t xml:space="preserve"> </w:t>
      </w:r>
      <w:r>
        <w:rPr>
          <w:rFonts w:ascii="Symbol" w:hAnsi="Symbol"/>
          <w:sz w:val="24"/>
        </w:rPr>
        <w:sym w:font="Symbol" w:char="F0F6"/>
      </w:r>
      <w:r>
        <w:rPr>
          <w:rFonts w:ascii="Times New Roman" w:hAnsi="Times New Roman"/>
          <w:spacing w:val="34"/>
          <w:sz w:val="24"/>
        </w:rPr>
        <w:t xml:space="preserve"> </w:t>
      </w:r>
      <w:r>
        <w:rPr>
          <w:rFonts w:ascii="Times New Roman" w:hAnsi="Times New Roman"/>
          <w:i/>
          <w:position w:val="-13"/>
          <w:sz w:val="24"/>
        </w:rPr>
        <w:t>dx</w:t>
      </w:r>
      <w:r>
        <w:rPr>
          <w:rFonts w:ascii="Times New Roman" w:hAnsi="Times New Roman"/>
          <w:i/>
          <w:spacing w:val="-13"/>
          <w:position w:val="-13"/>
          <w:sz w:val="24"/>
        </w:rPr>
        <w:t xml:space="preserve"> </w:t>
      </w:r>
      <w:r>
        <w:rPr>
          <w:rFonts w:ascii="Symbol" w:hAnsi="Symbol"/>
          <w:spacing w:val="-10"/>
          <w:position w:val="-13"/>
          <w:sz w:val="24"/>
        </w:rPr>
        <w:sym w:font="Symbol" w:char="F02D"/>
      </w:r>
    </w:p>
    <w:p>
      <w:pPr>
        <w:spacing w:before="71" w:line="30" w:lineRule="exact"/>
        <w:ind w:left="127" w:right="0" w:firstLine="0"/>
        <w:jc w:val="left"/>
        <w:rPr>
          <w:rFonts w:ascii="Times New Roman" w:hAnsi="Times New Roman"/>
          <w:i/>
          <w:sz w:val="24"/>
        </w:rPr>
      </w:pPr>
      <w:r>
        <w:br w:type="column"/>
      </w:r>
      <w:r>
        <w:rPr>
          <w:rFonts w:ascii="Times New Roman" w:hAnsi="Times New Roman"/>
          <w:i/>
          <w:sz w:val="24"/>
          <w:vertAlign w:val="superscript"/>
        </w:rPr>
        <w:t>l</w:t>
      </w:r>
      <w:r>
        <w:rPr>
          <w:rFonts w:ascii="Times New Roman" w:hAnsi="Times New Roman"/>
          <w:i/>
          <w:sz w:val="24"/>
          <w:vertAlign w:val="baseline"/>
        </w:rPr>
        <w:t xml:space="preserve"> </w:t>
      </w:r>
      <w:r>
        <w:rPr>
          <w:rFonts w:ascii="Times New Roman" w:hAnsi="Times New Roman"/>
          <w:i/>
          <w:position w:val="2"/>
          <w:sz w:val="24"/>
          <w:vertAlign w:val="baseline"/>
        </w:rPr>
        <w:t>f</w:t>
      </w:r>
      <w:r>
        <w:rPr>
          <w:rFonts w:ascii="Times New Roman" w:hAnsi="Times New Roman"/>
          <w:i/>
          <w:spacing w:val="11"/>
          <w:position w:val="2"/>
          <w:sz w:val="24"/>
          <w:vertAlign w:val="baseline"/>
        </w:rPr>
        <w:t xml:space="preserve"> </w:t>
      </w:r>
      <w:r>
        <w:rPr>
          <w:rFonts w:ascii="Symbol" w:hAnsi="Symbol"/>
          <w:sz w:val="32"/>
          <w:vertAlign w:val="baseline"/>
        </w:rPr>
        <w:sym w:font="Symbol" w:char="F028"/>
      </w:r>
      <w:r>
        <w:rPr>
          <w:rFonts w:ascii="Times New Roman" w:hAnsi="Times New Roman"/>
          <w:spacing w:val="-48"/>
          <w:sz w:val="32"/>
          <w:vertAlign w:val="baseline"/>
        </w:rPr>
        <w:t xml:space="preserve"> </w:t>
      </w:r>
      <w:r>
        <w:rPr>
          <w:rFonts w:ascii="Times New Roman" w:hAnsi="Times New Roman"/>
          <w:i/>
          <w:position w:val="2"/>
          <w:sz w:val="24"/>
          <w:vertAlign w:val="baseline"/>
        </w:rPr>
        <w:t>x</w:t>
      </w:r>
      <w:r>
        <w:rPr>
          <w:rFonts w:ascii="Symbol" w:hAnsi="Symbol"/>
          <w:sz w:val="32"/>
          <w:vertAlign w:val="baseline"/>
        </w:rPr>
        <w:sym w:font="Symbol" w:char="F029"/>
      </w:r>
      <w:r>
        <w:rPr>
          <w:rFonts w:ascii="Times New Roman" w:hAnsi="Times New Roman"/>
          <w:i/>
          <w:position w:val="2"/>
          <w:sz w:val="24"/>
          <w:vertAlign w:val="baseline"/>
        </w:rPr>
        <w:t>udx</w:t>
      </w:r>
      <w:r>
        <w:rPr>
          <w:rFonts w:ascii="Times New Roman" w:hAnsi="Times New Roman"/>
          <w:i/>
          <w:spacing w:val="-16"/>
          <w:position w:val="2"/>
          <w:sz w:val="24"/>
          <w:vertAlign w:val="baseline"/>
        </w:rPr>
        <w:t xml:space="preserve"> </w:t>
      </w:r>
      <w:r>
        <w:rPr>
          <w:rFonts w:ascii="Symbol" w:hAnsi="Symbol"/>
          <w:position w:val="2"/>
          <w:sz w:val="24"/>
          <w:vertAlign w:val="baseline"/>
        </w:rPr>
        <w:sym w:font="Symbol" w:char="F02D"/>
      </w:r>
      <w:r>
        <w:rPr>
          <w:rFonts w:ascii="Times New Roman" w:hAnsi="Times New Roman"/>
          <w:spacing w:val="-21"/>
          <w:position w:val="2"/>
          <w:sz w:val="24"/>
          <w:vertAlign w:val="baseline"/>
        </w:rPr>
        <w:t xml:space="preserve"> </w:t>
      </w:r>
      <w:r>
        <w:rPr>
          <w:rFonts w:ascii="Symbol" w:hAnsi="Symbol"/>
          <w:position w:val="-3"/>
          <w:sz w:val="37"/>
          <w:vertAlign w:val="baseline"/>
        </w:rPr>
        <w:sym w:font="Symbol" w:char="F0E5"/>
      </w:r>
      <w:r>
        <w:rPr>
          <w:rFonts w:ascii="Times New Roman" w:hAnsi="Times New Roman"/>
          <w:spacing w:val="-53"/>
          <w:position w:val="-3"/>
          <w:sz w:val="37"/>
          <w:vertAlign w:val="baseline"/>
        </w:rPr>
        <w:t xml:space="preserve"> </w:t>
      </w:r>
      <w:r>
        <w:rPr>
          <w:rFonts w:ascii="Times New Roman" w:hAnsi="Times New Roman"/>
          <w:i/>
          <w:position w:val="2"/>
          <w:sz w:val="24"/>
          <w:vertAlign w:val="baseline"/>
        </w:rPr>
        <w:t>P</w:t>
      </w:r>
      <w:r>
        <w:rPr>
          <w:rFonts w:ascii="Times New Roman" w:hAnsi="Times New Roman"/>
          <w:i/>
          <w:spacing w:val="8"/>
          <w:position w:val="2"/>
          <w:sz w:val="24"/>
          <w:vertAlign w:val="baseline"/>
        </w:rPr>
        <w:t xml:space="preserve"> </w:t>
      </w:r>
      <w:r>
        <w:rPr>
          <w:rFonts w:ascii="Times New Roman" w:hAnsi="Times New Roman"/>
          <w:i/>
          <w:spacing w:val="-10"/>
          <w:position w:val="2"/>
          <w:sz w:val="24"/>
          <w:vertAlign w:val="baseline"/>
        </w:rPr>
        <w:t>u</w:t>
      </w:r>
    </w:p>
    <w:p>
      <w:pPr>
        <w:pStyle w:val="BodyText"/>
        <w:spacing w:before="90" w:line="53" w:lineRule="exact"/>
        <w:ind w:left="816"/>
      </w:pPr>
      <w:r>
        <w:br w:type="column"/>
      </w:r>
      <w:r>
        <w:t>（</w:t>
      </w:r>
      <w:r>
        <w:rPr>
          <w:rFonts w:ascii="Times New Roman" w:eastAsia="Times New Roman"/>
        </w:rPr>
        <w:t>3-</w:t>
      </w:r>
      <w:r>
        <w:rPr>
          <w:rFonts w:ascii="Times New Roman" w:eastAsia="Times New Roman"/>
          <w:spacing w:val="-5"/>
        </w:rPr>
        <w:t>4</w:t>
      </w:r>
      <w:r>
        <w:rPr>
          <w:spacing w:val="-5"/>
        </w:rPr>
        <w:t>）</w:t>
      </w:r>
    </w:p>
    <w:p>
      <w:pPr>
        <w:spacing w:after="0" w:line="53" w:lineRule="exact"/>
        <w:sectPr>
          <w:type w:val="continuous"/>
          <w:pgSz w:w="11910" w:h="16840"/>
          <w:pgMar w:top="1840" w:right="160" w:bottom="280" w:left="1580" w:header="708" w:footer="708"/>
          <w:pgNumType w:start="124"/>
          <w:cols w:num="4" w:space="708" w:equalWidth="0">
            <w:col w:w="3225" w:space="40"/>
            <w:col w:w="1633" w:space="39"/>
            <w:col w:w="1933" w:space="40"/>
            <w:col w:w="3260" w:space="0"/>
          </w:cols>
        </w:sectPr>
      </w:pPr>
    </w:p>
    <w:p>
      <w:pPr>
        <w:tabs>
          <w:tab w:val="left" w:pos="696"/>
        </w:tabs>
        <w:spacing w:before="0" w:line="417" w:lineRule="exact"/>
        <w:ind w:left="0" w:right="0" w:firstLine="0"/>
        <w:jc w:val="right"/>
        <w:rPr>
          <w:rFonts w:ascii="Times New Roman" w:hAnsi="Times New Roman"/>
          <w:sz w:val="14"/>
        </w:rPr>
      </w:pPr>
      <w:r>
        <w:pict>
          <v:shape id="_x0000_s1572" type="#_x0000_t202" style="width:11.6pt;height:13.7pt;margin-top:10.75pt;margin-left:279.57pt;mso-position-horizontal-relative:page;position:absolute;z-index:-251521024" filled="f" stroked="f">
            <v:textbox inset="0,0,0,0">
              <w:txbxContent>
                <w:p>
                  <w:pPr>
                    <w:spacing w:before="0" w:line="272" w:lineRule="exact"/>
                    <w:ind w:left="0" w:right="0" w:firstLine="0"/>
                    <w:jc w:val="left"/>
                    <w:rPr>
                      <w:rFonts w:ascii="Times New Roman"/>
                      <w:i/>
                      <w:sz w:val="24"/>
                    </w:rPr>
                  </w:pPr>
                  <w:r>
                    <w:rPr>
                      <w:rFonts w:ascii="Times New Roman"/>
                      <w:i/>
                      <w:spacing w:val="-5"/>
                      <w:sz w:val="24"/>
                    </w:rPr>
                    <w:t>dx</w:t>
                  </w:r>
                </w:p>
              </w:txbxContent>
            </v:textbox>
          </v:shape>
        </w:pict>
      </w:r>
      <w:r>
        <w:rPr>
          <w:rFonts w:ascii="Times New Roman" w:hAnsi="Times New Roman"/>
          <w:i/>
          <w:spacing w:val="-10"/>
          <w:sz w:val="14"/>
        </w:rPr>
        <w:t>p</w:t>
      </w:r>
      <w:r>
        <w:rPr>
          <w:rFonts w:ascii="Times New Roman" w:hAnsi="Times New Roman"/>
          <w:i/>
          <w:sz w:val="14"/>
        </w:rPr>
        <w:tab/>
      </w:r>
      <w:r>
        <w:rPr>
          <w:rFonts w:ascii="Symbol" w:hAnsi="Symbol"/>
          <w:spacing w:val="-5"/>
          <w:position w:val="-2"/>
          <w:sz w:val="37"/>
        </w:rPr>
        <w:sym w:font="Symbol" w:char="F0F2"/>
      </w:r>
      <w:r>
        <w:rPr>
          <w:rFonts w:ascii="Times New Roman" w:hAnsi="Times New Roman"/>
          <w:spacing w:val="-5"/>
          <w:position w:val="-6"/>
          <w:sz w:val="14"/>
        </w:rPr>
        <w:t>0</w:t>
      </w:r>
    </w:p>
    <w:p>
      <w:pPr>
        <w:tabs>
          <w:tab w:val="left" w:pos="447"/>
        </w:tabs>
        <w:spacing w:before="67" w:line="218" w:lineRule="exact"/>
        <w:ind w:left="0" w:right="703" w:firstLine="0"/>
        <w:jc w:val="right"/>
        <w:rPr>
          <w:rFonts w:ascii="Symbol" w:hAnsi="Symbol"/>
          <w:sz w:val="24"/>
        </w:rPr>
      </w:pPr>
      <w:r>
        <w:br w:type="column"/>
      </w:r>
      <w:r>
        <w:rPr>
          <w:rFonts w:ascii="Symbol" w:hAnsi="Symbol"/>
          <w:spacing w:val="-10"/>
          <w:sz w:val="24"/>
        </w:rPr>
        <w:sym w:font="Symbol" w:char="F0E7"/>
      </w:r>
      <w:r>
        <w:rPr>
          <w:rFonts w:ascii="Times New Roman" w:hAnsi="Times New Roman"/>
          <w:sz w:val="24"/>
        </w:rPr>
        <w:tab/>
      </w:r>
      <w:r>
        <w:rPr>
          <w:rFonts w:ascii="Symbol" w:hAnsi="Symbol"/>
          <w:spacing w:val="-10"/>
          <w:sz w:val="24"/>
        </w:rPr>
        <w:sym w:font="Symbol" w:char="F0F7"/>
      </w:r>
    </w:p>
    <w:p>
      <w:pPr>
        <w:pStyle w:val="BodyText"/>
        <w:tabs>
          <w:tab w:val="left" w:pos="701"/>
        </w:tabs>
        <w:spacing w:line="231" w:lineRule="exact"/>
        <w:ind w:right="703"/>
        <w:jc w:val="right"/>
        <w:rPr>
          <w:rFonts w:ascii="Symbol" w:hAnsi="Symbol"/>
        </w:rPr>
      </w:pPr>
      <w:r>
        <w:rPr>
          <w:rFonts w:ascii="Times New Roman" w:hAnsi="Times New Roman"/>
          <w:position w:val="3"/>
        </w:rPr>
        <w:t>2</w:t>
      </w:r>
      <w:r>
        <w:rPr>
          <w:rFonts w:ascii="Times New Roman" w:hAnsi="Times New Roman"/>
          <w:spacing w:val="74"/>
          <w:position w:val="3"/>
        </w:rPr>
        <w:t xml:space="preserve"> </w:t>
      </w:r>
      <w:r>
        <w:rPr>
          <w:rFonts w:ascii="Symbol" w:hAnsi="Symbol"/>
          <w:spacing w:val="-10"/>
        </w:rPr>
        <w:sym w:font="Symbol" w:char="F0E8"/>
      </w:r>
      <w:r>
        <w:rPr>
          <w:rFonts w:ascii="Times New Roman" w:hAnsi="Times New Roman"/>
        </w:rPr>
        <w:tab/>
      </w:r>
      <w:r>
        <w:rPr>
          <w:rFonts w:ascii="Symbol" w:hAnsi="Symbol"/>
          <w:spacing w:val="-10"/>
        </w:rPr>
        <w:sym w:font="Symbol" w:char="F0F8"/>
      </w:r>
    </w:p>
    <w:p>
      <w:pPr>
        <w:spacing w:before="3" w:line="240" w:lineRule="auto"/>
        <w:rPr>
          <w:rFonts w:ascii="Symbol" w:hAnsi="Symbol"/>
          <w:sz w:val="14"/>
        </w:rPr>
      </w:pPr>
      <w:r>
        <w:br w:type="column"/>
      </w:r>
    </w:p>
    <w:p>
      <w:pPr>
        <w:spacing w:before="0"/>
        <w:ind w:left="1483" w:right="0" w:firstLine="0"/>
        <w:jc w:val="left"/>
        <w:rPr>
          <w:rFonts w:ascii="Times New Roman"/>
          <w:i/>
          <w:sz w:val="14"/>
        </w:rPr>
      </w:pPr>
      <w:r>
        <w:rPr>
          <w:rFonts w:ascii="Times New Roman"/>
          <w:i/>
          <w:sz w:val="14"/>
        </w:rPr>
        <w:t>bj</w:t>
      </w:r>
      <w:r>
        <w:rPr>
          <w:rFonts w:ascii="Times New Roman"/>
          <w:i/>
          <w:spacing w:val="47"/>
          <w:sz w:val="14"/>
        </w:rPr>
        <w:t xml:space="preserve">  </w:t>
      </w:r>
      <w:r>
        <w:rPr>
          <w:rFonts w:ascii="Times New Roman"/>
          <w:i/>
          <w:spacing w:val="-10"/>
          <w:sz w:val="14"/>
        </w:rPr>
        <w:t>j</w:t>
      </w:r>
    </w:p>
    <w:p>
      <w:pPr>
        <w:spacing w:before="10"/>
        <w:ind w:left="1195" w:right="0" w:firstLine="0"/>
        <w:jc w:val="left"/>
        <w:rPr>
          <w:rFonts w:ascii="Times New Roman"/>
          <w:i/>
          <w:sz w:val="14"/>
        </w:rPr>
      </w:pPr>
      <w:r>
        <w:rPr>
          <w:rFonts w:ascii="Times New Roman"/>
          <w:i/>
          <w:w w:val="101"/>
          <w:sz w:val="14"/>
        </w:rPr>
        <w:t>j</w:t>
      </w:r>
    </w:p>
    <w:p>
      <w:pPr>
        <w:spacing w:after="0"/>
        <w:jc w:val="left"/>
        <w:rPr>
          <w:rFonts w:ascii="Times New Roman"/>
          <w:sz w:val="14"/>
        </w:rPr>
        <w:sectPr>
          <w:type w:val="continuous"/>
          <w:pgSz w:w="11910" w:h="16840"/>
          <w:pgMar w:top="1840" w:right="160" w:bottom="280" w:left="1580" w:header="708" w:footer="708"/>
          <w:pgNumType w:start="125"/>
          <w:cols w:num="3" w:space="708" w:equalWidth="0">
            <w:col w:w="3445" w:space="40"/>
            <w:col w:w="1618" w:space="39"/>
            <w:col w:w="5028" w:space="0"/>
          </w:cols>
        </w:sectPr>
      </w:pPr>
    </w:p>
    <w:p>
      <w:pPr>
        <w:spacing w:before="111" w:line="400" w:lineRule="exact"/>
        <w:ind w:left="220" w:right="1638" w:firstLine="720"/>
        <w:jc w:val="both"/>
        <w:rPr>
          <w:sz w:val="24"/>
        </w:rPr>
      </w:pPr>
      <w:r>
        <w:rPr>
          <w:spacing w:val="-10"/>
          <w:sz w:val="24"/>
        </w:rPr>
        <w:t xml:space="preserve">上式中 </w:t>
      </w:r>
      <w:r>
        <w:rPr>
          <w:spacing w:val="-4"/>
          <w:sz w:val="24"/>
        </w:rPr>
        <w:t>l</w:t>
      </w:r>
      <w:r>
        <w:rPr>
          <w:spacing w:val="-11"/>
          <w:sz w:val="24"/>
        </w:rPr>
        <w:t xml:space="preserve"> 为线单元长度， </w:t>
      </w:r>
      <w:r>
        <w:rPr>
          <w:rFonts w:ascii="Times New Roman" w:eastAsia="Times New Roman" w:hAnsi="Times New Roman"/>
          <w:i/>
          <w:spacing w:val="-4"/>
          <w:sz w:val="24"/>
        </w:rPr>
        <w:t>u</w:t>
      </w:r>
      <w:r>
        <w:rPr>
          <w:rFonts w:ascii="Times New Roman" w:eastAsia="Times New Roman" w:hAnsi="Times New Roman"/>
          <w:i/>
          <w:spacing w:val="-11"/>
          <w:sz w:val="24"/>
        </w:rPr>
        <w:t xml:space="preserve"> </w:t>
      </w:r>
      <w:r>
        <w:rPr>
          <w:rFonts w:ascii="Times New Roman" w:eastAsia="Times New Roman" w:hAnsi="Times New Roman"/>
          <w:i/>
          <w:spacing w:val="-4"/>
          <w:position w:val="-5"/>
          <w:sz w:val="14"/>
        </w:rPr>
        <w:t>j</w:t>
      </w:r>
      <w:r>
        <w:rPr>
          <w:rFonts w:ascii="Times New Roman" w:eastAsia="Times New Roman" w:hAnsi="Times New Roman"/>
          <w:i/>
          <w:spacing w:val="-5"/>
          <w:position w:val="-5"/>
          <w:sz w:val="14"/>
        </w:rPr>
        <w:t xml:space="preserve"> </w:t>
      </w:r>
      <w:r>
        <w:rPr>
          <w:rFonts w:ascii="Symbol" w:eastAsia="Symbol" w:hAnsi="Symbol"/>
          <w:spacing w:val="-4"/>
          <w:sz w:val="24"/>
        </w:rPr>
        <w:sym w:font="Symbol" w:char="F03D"/>
      </w:r>
      <w:r>
        <w:rPr>
          <w:rFonts w:ascii="Times New Roman" w:eastAsia="Times New Roman" w:hAnsi="Times New Roman"/>
          <w:spacing w:val="-11"/>
          <w:sz w:val="24"/>
        </w:rPr>
        <w:t xml:space="preserve"> </w:t>
      </w:r>
      <w:r>
        <w:rPr>
          <w:rFonts w:ascii="Times New Roman" w:eastAsia="Times New Roman" w:hAnsi="Times New Roman"/>
          <w:i/>
          <w:spacing w:val="-4"/>
          <w:sz w:val="24"/>
        </w:rPr>
        <w:t>u</w:t>
      </w:r>
      <w:r>
        <w:rPr>
          <w:rFonts w:ascii="Times New Roman" w:eastAsia="Times New Roman" w:hAnsi="Times New Roman"/>
          <w:i/>
          <w:spacing w:val="-11"/>
          <w:sz w:val="24"/>
        </w:rPr>
        <w:t xml:space="preserve"> </w:t>
      </w:r>
      <w:r>
        <w:rPr>
          <w:rFonts w:ascii="Symbol" w:eastAsia="Symbol" w:hAnsi="Symbol"/>
          <w:spacing w:val="-4"/>
          <w:position w:val="-2"/>
          <w:sz w:val="37"/>
        </w:rPr>
        <w:sym w:font="Symbol" w:char="F028"/>
      </w:r>
      <w:r>
        <w:rPr>
          <w:rFonts w:ascii="Times New Roman" w:eastAsia="Times New Roman" w:hAnsi="Times New Roman"/>
          <w:i/>
          <w:spacing w:val="-4"/>
          <w:sz w:val="24"/>
        </w:rPr>
        <w:t>x</w:t>
      </w:r>
      <w:r>
        <w:rPr>
          <w:rFonts w:ascii="Times New Roman" w:eastAsia="Times New Roman" w:hAnsi="Times New Roman"/>
          <w:i/>
          <w:spacing w:val="-4"/>
          <w:position w:val="-5"/>
          <w:sz w:val="14"/>
        </w:rPr>
        <w:t>j</w:t>
      </w:r>
      <w:r>
        <w:rPr>
          <w:rFonts w:ascii="Times New Roman" w:eastAsia="Times New Roman" w:hAnsi="Times New Roman"/>
          <w:i/>
          <w:spacing w:val="-5"/>
          <w:position w:val="-5"/>
          <w:sz w:val="14"/>
        </w:rPr>
        <w:t xml:space="preserve"> </w:t>
      </w:r>
      <w:r>
        <w:rPr>
          <w:rFonts w:ascii="Symbol" w:eastAsia="Symbol" w:hAnsi="Symbol"/>
          <w:spacing w:val="-4"/>
          <w:position w:val="-2"/>
          <w:sz w:val="37"/>
        </w:rPr>
        <w:sym w:font="Symbol" w:char="F029"/>
      </w:r>
      <w:r>
        <w:rPr>
          <w:rFonts w:ascii="Times New Roman" w:eastAsia="Times New Roman" w:hAnsi="Times New Roman"/>
          <w:spacing w:val="-19"/>
          <w:position w:val="-2"/>
          <w:sz w:val="37"/>
        </w:rPr>
        <w:t xml:space="preserve"> </w:t>
      </w:r>
      <w:r>
        <w:rPr>
          <w:spacing w:val="-8"/>
          <w:sz w:val="24"/>
        </w:rPr>
        <w:t xml:space="preserve">是集中荷载 </w:t>
      </w:r>
      <w:r>
        <w:rPr>
          <w:rFonts w:ascii="Times New Roman" w:eastAsia="Times New Roman" w:hAnsi="Times New Roman"/>
          <w:i/>
          <w:spacing w:val="-4"/>
          <w:position w:val="1"/>
          <w:sz w:val="26"/>
        </w:rPr>
        <w:t>P</w:t>
      </w:r>
      <w:r>
        <w:rPr>
          <w:rFonts w:ascii="Times New Roman" w:eastAsia="Times New Roman" w:hAnsi="Times New Roman"/>
          <w:i/>
          <w:spacing w:val="-4"/>
          <w:position w:val="1"/>
          <w:sz w:val="26"/>
          <w:vertAlign w:val="subscript"/>
        </w:rPr>
        <w:t>bj</w:t>
      </w:r>
      <w:r>
        <w:rPr>
          <w:rFonts w:ascii="Times New Roman" w:eastAsia="Times New Roman" w:hAnsi="Times New Roman"/>
          <w:i/>
          <w:spacing w:val="-12"/>
          <w:position w:val="1"/>
          <w:sz w:val="26"/>
          <w:vertAlign w:val="baseline"/>
        </w:rPr>
        <w:t xml:space="preserve"> </w:t>
      </w:r>
      <w:r>
        <w:rPr>
          <w:spacing w:val="-4"/>
          <w:sz w:val="24"/>
          <w:vertAlign w:val="baseline"/>
        </w:rPr>
        <w:t>(j=1,2,</w:t>
      </w:r>
      <w:r>
        <w:rPr>
          <w:rFonts w:ascii="Times New Roman" w:eastAsia="Times New Roman" w:hAnsi="Times New Roman"/>
          <w:spacing w:val="-4"/>
          <w:sz w:val="24"/>
          <w:vertAlign w:val="baseline"/>
        </w:rPr>
        <w:t>…</w:t>
      </w:r>
      <w:r>
        <w:rPr>
          <w:spacing w:val="-9"/>
          <w:sz w:val="24"/>
          <w:vertAlign w:val="baseline"/>
        </w:rPr>
        <w:t xml:space="preserve">)作用点 </w:t>
      </w:r>
      <w:r>
        <w:rPr>
          <w:rFonts w:ascii="Times New Roman" w:eastAsia="Times New Roman" w:hAnsi="Times New Roman"/>
          <w:i/>
          <w:spacing w:val="-4"/>
          <w:sz w:val="24"/>
          <w:vertAlign w:val="baseline"/>
        </w:rPr>
        <w:t>x</w:t>
      </w:r>
      <w:r>
        <w:rPr>
          <w:rFonts w:ascii="Times New Roman" w:eastAsia="Times New Roman" w:hAnsi="Times New Roman"/>
          <w:i/>
          <w:spacing w:val="-11"/>
          <w:sz w:val="24"/>
          <w:vertAlign w:val="baseline"/>
        </w:rPr>
        <w:t xml:space="preserve"> </w:t>
      </w:r>
      <w:r>
        <w:rPr>
          <w:rFonts w:ascii="Times New Roman" w:eastAsia="Times New Roman" w:hAnsi="Times New Roman"/>
          <w:i/>
          <w:spacing w:val="-4"/>
          <w:position w:val="-5"/>
          <w:sz w:val="14"/>
          <w:vertAlign w:val="baseline"/>
        </w:rPr>
        <w:t>j</w:t>
      </w:r>
      <w:r>
        <w:rPr>
          <w:spacing w:val="-6"/>
          <w:sz w:val="24"/>
          <w:vertAlign w:val="baseline"/>
        </w:rPr>
        <w:t xml:space="preserve">的位移，由于集中荷载 </w:t>
      </w:r>
      <w:r>
        <w:rPr>
          <w:rFonts w:ascii="Times New Roman" w:eastAsia="Times New Roman" w:hAnsi="Times New Roman"/>
          <w:i/>
          <w:spacing w:val="-4"/>
          <w:position w:val="1"/>
          <w:sz w:val="26"/>
          <w:vertAlign w:val="baseline"/>
        </w:rPr>
        <w:t>P</w:t>
      </w:r>
      <w:r>
        <w:rPr>
          <w:rFonts w:ascii="Times New Roman" w:eastAsia="Times New Roman" w:hAnsi="Times New Roman"/>
          <w:i/>
          <w:spacing w:val="-4"/>
          <w:position w:val="1"/>
          <w:sz w:val="26"/>
          <w:vertAlign w:val="subscript"/>
        </w:rPr>
        <w:t>bj</w:t>
      </w:r>
      <w:r>
        <w:rPr>
          <w:rFonts w:ascii="Times New Roman" w:eastAsia="Times New Roman" w:hAnsi="Times New Roman"/>
          <w:i/>
          <w:spacing w:val="-13"/>
          <w:position w:val="1"/>
          <w:sz w:val="26"/>
          <w:vertAlign w:val="baseline"/>
        </w:rPr>
        <w:t xml:space="preserve"> </w:t>
      </w:r>
      <w:r>
        <w:rPr>
          <w:spacing w:val="-6"/>
          <w:sz w:val="24"/>
          <w:vertAlign w:val="baseline"/>
        </w:rPr>
        <w:t xml:space="preserve">也可以看作为包含在分布荷载 </w:t>
      </w:r>
      <w:r>
        <w:rPr>
          <w:spacing w:val="-4"/>
          <w:sz w:val="24"/>
          <w:vertAlign w:val="baseline"/>
        </w:rPr>
        <w:t>f(x)中的特殊状况，为</w:t>
      </w:r>
      <w:r>
        <w:rPr>
          <w:spacing w:val="-2"/>
          <w:sz w:val="24"/>
          <w:vertAlign w:val="baseline"/>
        </w:rPr>
        <w:t>了探讨便利，以后不单独列出。</w:t>
      </w:r>
    </w:p>
    <w:p>
      <w:pPr>
        <w:pStyle w:val="BodyText"/>
        <w:spacing w:line="400" w:lineRule="exact"/>
        <w:ind w:left="220" w:right="1639" w:firstLine="600"/>
        <w:jc w:val="both"/>
      </w:pPr>
      <w:r>
        <w:rPr>
          <w:spacing w:val="-4"/>
        </w:rPr>
        <w:t xml:space="preserve">将排水板离散为线单元如图 </w:t>
      </w:r>
      <w:r>
        <w:rPr>
          <w:spacing w:val="-2"/>
        </w:rPr>
        <w:t>3-5</w:t>
      </w:r>
      <w:r>
        <w:rPr>
          <w:spacing w:val="-7"/>
        </w:rPr>
        <w:t xml:space="preserve"> 所示。在一维状况下，结点的基本未知量</w:t>
      </w:r>
      <w:r>
        <w:rPr>
          <w:spacing w:val="1"/>
        </w:rPr>
        <w:t>为沿杆长度方向的结点位移重量</w:t>
      </w:r>
      <w:r>
        <w:rPr>
          <w:rFonts w:ascii="Times New Roman" w:eastAsia="Times New Roman"/>
          <w:i/>
          <w:position w:val="12"/>
        </w:rPr>
        <w:t>u</w:t>
      </w:r>
      <w:r>
        <w:rPr>
          <w:rFonts w:ascii="Times New Roman" w:eastAsia="Times New Roman"/>
          <w:i/>
          <w:position w:val="6"/>
          <w:sz w:val="14"/>
        </w:rPr>
        <w:t>i</w:t>
      </w:r>
      <w:r>
        <w:rPr>
          <w:rFonts w:ascii="Times New Roman" w:eastAsia="Times New Roman"/>
          <w:i/>
          <w:spacing w:val="-9"/>
          <w:position w:val="6"/>
          <w:sz w:val="14"/>
        </w:rPr>
        <w:t xml:space="preserve"> </w:t>
      </w:r>
      <w:r>
        <w:rPr>
          <w:spacing w:val="-8"/>
        </w:rPr>
        <w:t xml:space="preserve">和孔压 </w:t>
      </w:r>
      <w:r>
        <w:rPr>
          <w:rFonts w:ascii="Times New Roman" w:eastAsia="Times New Roman"/>
          <w:i/>
          <w:position w:val="12"/>
        </w:rPr>
        <w:t>p</w:t>
      </w:r>
      <w:r>
        <w:rPr>
          <w:rFonts w:ascii="Times New Roman" w:eastAsia="Times New Roman"/>
          <w:i/>
          <w:position w:val="6"/>
          <w:sz w:val="14"/>
        </w:rPr>
        <w:t>i</w:t>
      </w:r>
      <w:r>
        <w:rPr>
          <w:rFonts w:ascii="Times New Roman" w:eastAsia="Times New Roman"/>
          <w:i/>
          <w:spacing w:val="-9"/>
          <w:position w:val="6"/>
          <w:sz w:val="14"/>
        </w:rPr>
        <w:t xml:space="preserve"> </w:t>
      </w:r>
      <w:r>
        <w:rPr>
          <w:spacing w:val="-12"/>
        </w:rPr>
        <w:t>，用完备的一次多项式来描述单元的</w:t>
      </w:r>
      <w:r>
        <w:rPr>
          <w:spacing w:val="-2"/>
        </w:rPr>
        <w:t>位移模式和孔压，则单元内随意点的位移可表示为:</w:t>
      </w:r>
    </w:p>
    <w:p>
      <w:pPr>
        <w:spacing w:after="0" w:line="400" w:lineRule="exact"/>
        <w:jc w:val="both"/>
        <w:sectPr>
          <w:type w:val="continuous"/>
          <w:pgSz w:w="11910" w:h="16840"/>
          <w:pgMar w:top="1840" w:right="160" w:bottom="280" w:left="1580" w:header="708" w:footer="708"/>
          <w:pgNumType w:start="126"/>
          <w:cols w:space="708"/>
        </w:sectPr>
      </w:pPr>
    </w:p>
    <w:p>
      <w:pPr>
        <w:spacing w:before="6" w:line="315" w:lineRule="exact"/>
        <w:ind w:left="2575" w:right="0" w:firstLine="0"/>
        <w:jc w:val="left"/>
        <w:rPr>
          <w:rFonts w:ascii="Times New Roman" w:hAnsi="Times New Roman"/>
          <w:i/>
          <w:sz w:val="24"/>
        </w:rPr>
      </w:pPr>
      <w:r>
        <w:rPr>
          <w:rFonts w:ascii="Times New Roman" w:hAnsi="Times New Roman"/>
          <w:i/>
          <w:spacing w:val="-4"/>
          <w:position w:val="2"/>
          <w:sz w:val="24"/>
        </w:rPr>
        <w:t>u</w:t>
      </w:r>
      <w:r>
        <w:rPr>
          <w:rFonts w:ascii="Times New Roman" w:hAnsi="Times New Roman"/>
          <w:i/>
          <w:spacing w:val="-27"/>
          <w:position w:val="2"/>
          <w:sz w:val="24"/>
        </w:rPr>
        <w:t xml:space="preserve"> </w:t>
      </w:r>
      <w:r>
        <w:rPr>
          <w:rFonts w:ascii="Symbol" w:hAnsi="Symbol"/>
          <w:spacing w:val="-4"/>
          <w:sz w:val="31"/>
        </w:rPr>
        <w:sym w:font="Symbol" w:char="F028"/>
      </w:r>
      <w:r>
        <w:rPr>
          <w:rFonts w:ascii="Calibri" w:hAnsi="Calibri"/>
          <w:i/>
          <w:spacing w:val="-4"/>
          <w:position w:val="2"/>
          <w:sz w:val="25"/>
        </w:rPr>
        <w:t>ξ</w:t>
      </w:r>
      <w:r>
        <w:rPr>
          <w:rFonts w:ascii="Symbol" w:hAnsi="Symbol"/>
          <w:spacing w:val="-4"/>
          <w:sz w:val="31"/>
        </w:rPr>
        <w:sym w:font="Symbol" w:char="F029"/>
      </w:r>
      <w:r>
        <w:rPr>
          <w:rFonts w:ascii="Times New Roman" w:hAnsi="Times New Roman"/>
          <w:spacing w:val="-25"/>
          <w:sz w:val="31"/>
        </w:rPr>
        <w:t xml:space="preserve"> </w:t>
      </w:r>
      <w:r>
        <w:rPr>
          <w:rFonts w:ascii="Symbol" w:hAnsi="Symbol"/>
          <w:spacing w:val="-4"/>
          <w:position w:val="2"/>
          <w:sz w:val="24"/>
        </w:rPr>
        <w:sym w:font="Symbol" w:char="F03D"/>
      </w:r>
      <w:r>
        <w:rPr>
          <w:rFonts w:ascii="Times New Roman" w:hAnsi="Times New Roman"/>
          <w:spacing w:val="-11"/>
          <w:position w:val="2"/>
          <w:sz w:val="24"/>
        </w:rPr>
        <w:t xml:space="preserve"> </w:t>
      </w:r>
      <w:r>
        <w:rPr>
          <w:rFonts w:ascii="Times New Roman" w:hAnsi="Times New Roman"/>
          <w:spacing w:val="-4"/>
          <w:position w:val="17"/>
          <w:sz w:val="24"/>
        </w:rPr>
        <w:t>1</w:t>
      </w:r>
      <w:r>
        <w:rPr>
          <w:rFonts w:ascii="Times New Roman" w:hAnsi="Times New Roman"/>
          <w:spacing w:val="-16"/>
          <w:position w:val="17"/>
          <w:sz w:val="24"/>
        </w:rPr>
        <w:t xml:space="preserve"> </w:t>
      </w:r>
      <w:r>
        <w:rPr>
          <w:rFonts w:ascii="Symbol" w:hAnsi="Symbol"/>
          <w:spacing w:val="-4"/>
          <w:sz w:val="31"/>
        </w:rPr>
        <w:sym w:font="Symbol" w:char="F028"/>
      </w:r>
      <w:r>
        <w:rPr>
          <w:rFonts w:ascii="Times New Roman" w:hAnsi="Times New Roman"/>
          <w:spacing w:val="-4"/>
          <w:position w:val="2"/>
          <w:sz w:val="24"/>
        </w:rPr>
        <w:t>1</w:t>
      </w:r>
      <w:r>
        <w:rPr>
          <w:rFonts w:ascii="Symbol" w:hAnsi="Symbol"/>
          <w:spacing w:val="-4"/>
          <w:position w:val="2"/>
          <w:sz w:val="24"/>
        </w:rPr>
        <w:sym w:font="Symbol" w:char="F02D"/>
      </w:r>
      <w:r>
        <w:rPr>
          <w:rFonts w:ascii="Calibri" w:hAnsi="Calibri"/>
          <w:i/>
          <w:spacing w:val="-4"/>
          <w:position w:val="2"/>
          <w:sz w:val="25"/>
        </w:rPr>
        <w:t>ξ</w:t>
      </w:r>
      <w:r>
        <w:rPr>
          <w:rFonts w:ascii="Symbol" w:hAnsi="Symbol"/>
          <w:spacing w:val="-4"/>
          <w:sz w:val="31"/>
        </w:rPr>
        <w:sym w:font="Symbol" w:char="F029"/>
      </w:r>
      <w:r>
        <w:rPr>
          <w:rFonts w:ascii="Times New Roman" w:hAnsi="Times New Roman"/>
          <w:i/>
          <w:spacing w:val="-4"/>
          <w:position w:val="2"/>
          <w:sz w:val="24"/>
        </w:rPr>
        <w:t>u</w:t>
      </w:r>
      <w:r>
        <w:rPr>
          <w:rFonts w:ascii="Times New Roman" w:hAnsi="Times New Roman"/>
          <w:i/>
          <w:spacing w:val="21"/>
          <w:position w:val="2"/>
          <w:sz w:val="24"/>
        </w:rPr>
        <w:t xml:space="preserve"> </w:t>
      </w:r>
      <w:r>
        <w:rPr>
          <w:rFonts w:ascii="Symbol" w:hAnsi="Symbol"/>
          <w:spacing w:val="-4"/>
          <w:position w:val="2"/>
          <w:sz w:val="24"/>
        </w:rPr>
        <w:sym w:font="Symbol" w:char="F02B"/>
      </w:r>
      <w:r>
        <w:rPr>
          <w:rFonts w:ascii="Times New Roman" w:hAnsi="Times New Roman"/>
          <w:spacing w:val="-10"/>
          <w:position w:val="2"/>
          <w:sz w:val="24"/>
        </w:rPr>
        <w:t xml:space="preserve"> </w:t>
      </w:r>
      <w:r>
        <w:rPr>
          <w:rFonts w:ascii="Times New Roman" w:hAnsi="Times New Roman"/>
          <w:spacing w:val="-4"/>
          <w:position w:val="17"/>
          <w:sz w:val="24"/>
        </w:rPr>
        <w:t>1</w:t>
      </w:r>
      <w:r>
        <w:rPr>
          <w:rFonts w:ascii="Times New Roman" w:hAnsi="Times New Roman"/>
          <w:spacing w:val="-16"/>
          <w:position w:val="17"/>
          <w:sz w:val="24"/>
        </w:rPr>
        <w:t xml:space="preserve"> </w:t>
      </w:r>
      <w:r>
        <w:rPr>
          <w:rFonts w:ascii="Symbol" w:hAnsi="Symbol"/>
          <w:spacing w:val="-4"/>
          <w:sz w:val="31"/>
        </w:rPr>
        <w:sym w:font="Symbol" w:char="F028"/>
      </w:r>
      <w:r>
        <w:rPr>
          <w:rFonts w:ascii="Times New Roman" w:hAnsi="Times New Roman"/>
          <w:spacing w:val="-4"/>
          <w:position w:val="2"/>
          <w:sz w:val="24"/>
        </w:rPr>
        <w:t>1</w:t>
      </w:r>
      <w:r>
        <w:rPr>
          <w:rFonts w:ascii="Symbol" w:hAnsi="Symbol"/>
          <w:spacing w:val="-4"/>
          <w:position w:val="2"/>
          <w:sz w:val="24"/>
        </w:rPr>
        <w:sym w:font="Symbol" w:char="F02B"/>
      </w:r>
      <w:r>
        <w:rPr>
          <w:rFonts w:ascii="Calibri" w:hAnsi="Calibri"/>
          <w:i/>
          <w:spacing w:val="-4"/>
          <w:position w:val="2"/>
          <w:sz w:val="25"/>
        </w:rPr>
        <w:t>ξ</w:t>
      </w:r>
      <w:r>
        <w:rPr>
          <w:rFonts w:ascii="Symbol" w:hAnsi="Symbol"/>
          <w:spacing w:val="-4"/>
          <w:sz w:val="31"/>
        </w:rPr>
        <w:sym w:font="Symbol" w:char="F029"/>
      </w:r>
      <w:r>
        <w:rPr>
          <w:rFonts w:ascii="Times New Roman" w:hAnsi="Times New Roman"/>
          <w:i/>
          <w:spacing w:val="-4"/>
          <w:position w:val="2"/>
          <w:sz w:val="24"/>
        </w:rPr>
        <w:t>u</w:t>
      </w:r>
    </w:p>
    <w:p>
      <w:pPr>
        <w:pStyle w:val="BodyText"/>
        <w:spacing w:before="142" w:line="178" w:lineRule="exact"/>
        <w:ind w:left="2219" w:right="1627"/>
        <w:jc w:val="center"/>
      </w:pPr>
      <w:r>
        <w:br w:type="column"/>
      </w:r>
      <w:r>
        <w:t>（</w:t>
      </w:r>
      <w:r>
        <w:rPr>
          <w:rFonts w:ascii="Times New Roman" w:eastAsia="Times New Roman"/>
        </w:rPr>
        <w:t>3-</w:t>
      </w:r>
      <w:r>
        <w:rPr>
          <w:rFonts w:ascii="Times New Roman" w:eastAsia="Times New Roman"/>
          <w:spacing w:val="-5"/>
        </w:rPr>
        <w:t>5</w:t>
      </w:r>
      <w:r>
        <w:rPr>
          <w:spacing w:val="-5"/>
        </w:rPr>
        <w:t>）</w:t>
      </w:r>
    </w:p>
    <w:p>
      <w:pPr>
        <w:spacing w:after="0" w:line="178" w:lineRule="exact"/>
        <w:jc w:val="center"/>
        <w:sectPr>
          <w:type w:val="continuous"/>
          <w:pgSz w:w="11910" w:h="16840"/>
          <w:pgMar w:top="1840" w:right="160" w:bottom="280" w:left="1580" w:header="708" w:footer="708"/>
          <w:pgNumType w:start="127"/>
          <w:cols w:num="2" w:space="708" w:equalWidth="0">
            <w:col w:w="5454" w:space="40"/>
            <w:col w:w="4676" w:space="0"/>
          </w:cols>
        </w:sectPr>
      </w:pPr>
    </w:p>
    <w:p>
      <w:pPr>
        <w:tabs>
          <w:tab w:val="left" w:pos="4520"/>
        </w:tabs>
        <w:spacing w:line="20" w:lineRule="exact"/>
        <w:ind w:left="3299" w:right="0" w:firstLine="0"/>
        <w:rPr>
          <w:sz w:val="2"/>
        </w:rPr>
      </w:pPr>
      <w:r>
        <w:rPr>
          <w:sz w:val="2"/>
        </w:rPr>
        <w:pict>
          <v:group id="_x0000_i1573" style="width:7.15pt;height:0.6pt;mso-position-horizontal-relative:char;mso-position-vertical-relative:line" coordorigin="0,0" coordsize="143,12">
            <v:line id="_x0000_s1574" style="position:absolute" from="0,6" to="142,6" stroked="t" strokecolor="black" strokeweight="0.59pt">
              <v:stroke dashstyle="solid"/>
            </v:line>
            <w10:wrap type="none"/>
          </v:group>
        </w:pict>
      </w:r>
      <w:r>
        <w:rPr>
          <w:sz w:val="2"/>
        </w:rPr>
        <w:tab/>
      </w:r>
      <w:r>
        <w:rPr>
          <w:sz w:val="2"/>
        </w:rPr>
        <w:pict>
          <v:group id="_x0000_i1575" style="width:7.15pt;height:0.6pt;mso-position-horizontal-relative:char;mso-position-vertical-relative:line" coordorigin="0,0" coordsize="143,12">
            <v:line id="_x0000_s1576" style="position:absolute" from="0,6" to="142,6" stroked="t" strokecolor="black" strokeweight="0.59pt">
              <v:stroke dashstyle="solid"/>
            </v:line>
            <w10:wrap type="none"/>
          </v:group>
        </w:pict>
      </w:r>
    </w:p>
    <w:p>
      <w:pPr>
        <w:tabs>
          <w:tab w:val="left" w:pos="4217"/>
          <w:tab w:val="left" w:pos="4535"/>
          <w:tab w:val="left" w:pos="5456"/>
        </w:tabs>
        <w:spacing w:before="13" w:line="132" w:lineRule="auto"/>
        <w:ind w:left="3314" w:right="0" w:firstLine="0"/>
        <w:jc w:val="left"/>
        <w:rPr>
          <w:rFonts w:ascii="Times New Roman"/>
          <w:sz w:val="14"/>
        </w:rPr>
      </w:pPr>
      <w:r>
        <w:rPr>
          <w:rFonts w:ascii="Times New Roman"/>
          <w:spacing w:val="-10"/>
          <w:position w:val="-12"/>
          <w:sz w:val="24"/>
        </w:rPr>
        <w:t>2</w:t>
      </w:r>
      <w:r>
        <w:rPr>
          <w:rFonts w:ascii="Times New Roman"/>
          <w:position w:val="-12"/>
          <w:sz w:val="24"/>
        </w:rPr>
        <w:tab/>
      </w:r>
      <w:r>
        <w:rPr>
          <w:rFonts w:ascii="Times New Roman"/>
          <w:spacing w:val="-10"/>
          <w:sz w:val="14"/>
        </w:rPr>
        <w:t>1</w:t>
      </w:r>
      <w:r>
        <w:rPr>
          <w:rFonts w:ascii="Times New Roman"/>
          <w:sz w:val="14"/>
        </w:rPr>
        <w:tab/>
      </w:r>
      <w:r>
        <w:rPr>
          <w:rFonts w:ascii="Times New Roman"/>
          <w:spacing w:val="-10"/>
          <w:position w:val="-12"/>
          <w:sz w:val="24"/>
        </w:rPr>
        <w:t>2</w:t>
      </w:r>
      <w:r>
        <w:rPr>
          <w:rFonts w:ascii="Times New Roman"/>
          <w:position w:val="-12"/>
          <w:sz w:val="24"/>
        </w:rPr>
        <w:tab/>
      </w:r>
      <w:r>
        <w:rPr>
          <w:rFonts w:ascii="Times New Roman"/>
          <w:spacing w:val="-10"/>
          <w:sz w:val="14"/>
        </w:rPr>
        <w:t>2</w:t>
      </w:r>
    </w:p>
    <w:p>
      <w:pPr>
        <w:tabs>
          <w:tab w:val="left" w:pos="2390"/>
        </w:tabs>
        <w:spacing w:before="208" w:line="283" w:lineRule="exact"/>
        <w:ind w:left="791" w:right="0" w:firstLine="0"/>
        <w:jc w:val="center"/>
        <w:rPr>
          <w:rFonts w:ascii="Symbol" w:hAnsi="Symbol"/>
          <w:sz w:val="31"/>
        </w:rPr>
      </w:pPr>
      <w:r>
        <w:rPr>
          <w:rFonts w:ascii="Times New Roman" w:hAnsi="Times New Roman"/>
          <w:i/>
          <w:position w:val="2"/>
          <w:sz w:val="24"/>
        </w:rPr>
        <w:t>N</w:t>
      </w:r>
      <w:r>
        <w:rPr>
          <w:rFonts w:ascii="Times New Roman" w:hAnsi="Times New Roman"/>
          <w:i/>
          <w:spacing w:val="72"/>
          <w:position w:val="2"/>
          <w:sz w:val="24"/>
        </w:rPr>
        <w:t xml:space="preserve"> </w:t>
      </w:r>
      <w:r>
        <w:rPr>
          <w:rFonts w:ascii="Symbol" w:hAnsi="Symbol"/>
          <w:position w:val="2"/>
          <w:sz w:val="24"/>
        </w:rPr>
        <w:sym w:font="Symbol" w:char="F03D"/>
      </w:r>
      <w:r>
        <w:rPr>
          <w:rFonts w:ascii="Times New Roman" w:hAnsi="Times New Roman"/>
          <w:spacing w:val="8"/>
          <w:position w:val="2"/>
          <w:sz w:val="24"/>
        </w:rPr>
        <w:t xml:space="preserve"> </w:t>
      </w:r>
      <w:r>
        <w:rPr>
          <w:rFonts w:ascii="Times New Roman" w:hAnsi="Times New Roman"/>
          <w:position w:val="17"/>
          <w:sz w:val="24"/>
        </w:rPr>
        <w:t>1</w:t>
      </w:r>
      <w:r>
        <w:rPr>
          <w:rFonts w:ascii="Times New Roman" w:hAnsi="Times New Roman"/>
          <w:spacing w:val="-16"/>
          <w:position w:val="17"/>
          <w:sz w:val="24"/>
        </w:rPr>
        <w:t xml:space="preserve"> </w:t>
      </w:r>
      <w:r>
        <w:rPr>
          <w:rFonts w:ascii="Symbol" w:hAnsi="Symbol"/>
          <w:spacing w:val="-2"/>
          <w:sz w:val="31"/>
        </w:rPr>
        <w:sym w:font="Symbol" w:char="F028"/>
      </w:r>
      <w:r>
        <w:rPr>
          <w:rFonts w:ascii="Times New Roman" w:hAnsi="Times New Roman"/>
          <w:spacing w:val="-2"/>
          <w:position w:val="2"/>
          <w:sz w:val="24"/>
        </w:rPr>
        <w:t>1</w:t>
      </w:r>
      <w:r>
        <w:rPr>
          <w:rFonts w:ascii="Symbol" w:hAnsi="Symbol"/>
          <w:spacing w:val="-2"/>
          <w:position w:val="2"/>
          <w:sz w:val="24"/>
        </w:rPr>
        <w:sym w:font="Symbol" w:char="F02D"/>
      </w:r>
      <w:r>
        <w:rPr>
          <w:rFonts w:ascii="Calibri" w:hAnsi="Calibri"/>
          <w:i/>
          <w:spacing w:val="-2"/>
          <w:position w:val="2"/>
          <w:sz w:val="25"/>
        </w:rPr>
        <w:t>ξ</w:t>
      </w:r>
      <w:r>
        <w:rPr>
          <w:rFonts w:ascii="Symbol" w:hAnsi="Symbol"/>
          <w:spacing w:val="-2"/>
          <w:sz w:val="31"/>
        </w:rPr>
        <w:sym w:font="Symbol" w:char="F029"/>
      </w:r>
      <w:r>
        <w:rPr>
          <w:rFonts w:ascii="Times New Roman" w:hAnsi="Times New Roman"/>
          <w:sz w:val="31"/>
        </w:rPr>
        <w:tab/>
      </w:r>
      <w:r>
        <w:rPr>
          <w:rFonts w:ascii="Times New Roman" w:hAnsi="Times New Roman"/>
          <w:i/>
          <w:position w:val="2"/>
          <w:sz w:val="24"/>
        </w:rPr>
        <w:t>N</w:t>
      </w:r>
      <w:r>
        <w:rPr>
          <w:rFonts w:ascii="Times New Roman" w:hAnsi="Times New Roman"/>
          <w:i/>
          <w:spacing w:val="71"/>
          <w:w w:val="150"/>
          <w:position w:val="2"/>
          <w:sz w:val="24"/>
        </w:rPr>
        <w:t xml:space="preserve"> </w:t>
      </w:r>
      <w:r>
        <w:rPr>
          <w:rFonts w:ascii="Symbol" w:hAnsi="Symbol"/>
          <w:position w:val="2"/>
          <w:sz w:val="24"/>
        </w:rPr>
        <w:sym w:font="Symbol" w:char="F03D"/>
      </w:r>
      <w:r>
        <w:rPr>
          <w:rFonts w:ascii="Times New Roman" w:hAnsi="Times New Roman"/>
          <w:spacing w:val="10"/>
          <w:position w:val="2"/>
          <w:sz w:val="24"/>
        </w:rPr>
        <w:t xml:space="preserve"> </w:t>
      </w:r>
      <w:r>
        <w:rPr>
          <w:rFonts w:ascii="Times New Roman" w:hAnsi="Times New Roman"/>
          <w:position w:val="17"/>
          <w:sz w:val="24"/>
        </w:rPr>
        <w:t>1</w:t>
      </w:r>
      <w:r>
        <w:rPr>
          <w:rFonts w:ascii="Times New Roman" w:hAnsi="Times New Roman"/>
          <w:spacing w:val="-15"/>
          <w:position w:val="17"/>
          <w:sz w:val="24"/>
        </w:rPr>
        <w:t xml:space="preserve"> </w:t>
      </w:r>
      <w:r>
        <w:rPr>
          <w:rFonts w:ascii="Symbol" w:hAnsi="Symbol"/>
          <w:spacing w:val="-4"/>
          <w:sz w:val="31"/>
        </w:rPr>
        <w:sym w:font="Symbol" w:char="F028"/>
      </w:r>
      <w:r>
        <w:rPr>
          <w:rFonts w:ascii="Times New Roman" w:hAnsi="Times New Roman"/>
          <w:spacing w:val="-4"/>
          <w:position w:val="2"/>
          <w:sz w:val="24"/>
        </w:rPr>
        <w:t>1</w:t>
      </w:r>
      <w:r>
        <w:rPr>
          <w:rFonts w:ascii="Symbol" w:hAnsi="Symbol"/>
          <w:spacing w:val="-4"/>
          <w:position w:val="2"/>
          <w:sz w:val="24"/>
        </w:rPr>
        <w:sym w:font="Symbol" w:char="F02B"/>
      </w:r>
      <w:r>
        <w:rPr>
          <w:rFonts w:ascii="Calibri" w:hAnsi="Calibri"/>
          <w:i/>
          <w:spacing w:val="-4"/>
          <w:position w:val="2"/>
          <w:sz w:val="25"/>
        </w:rPr>
        <w:t>ξ</w:t>
      </w:r>
      <w:r>
        <w:rPr>
          <w:rFonts w:ascii="Symbol" w:hAnsi="Symbol"/>
          <w:spacing w:val="-4"/>
          <w:sz w:val="31"/>
        </w:rPr>
        <w:sym w:font="Symbol" w:char="F029"/>
      </w:r>
    </w:p>
    <w:p>
      <w:pPr>
        <w:tabs>
          <w:tab w:val="left" w:pos="4528"/>
          <w:tab w:val="left" w:pos="5338"/>
          <w:tab w:val="left" w:pos="6153"/>
          <w:tab w:val="left" w:pos="6958"/>
        </w:tabs>
        <w:spacing w:before="0" w:line="402" w:lineRule="exact"/>
        <w:ind w:left="700" w:right="0" w:firstLine="0"/>
        <w:jc w:val="left"/>
        <w:rPr>
          <w:sz w:val="24"/>
        </w:rPr>
      </w:pPr>
      <w:r>
        <w:pict>
          <v:line id="_x0000_s1577" style="mso-position-horizontal-relative:page;position:absolute;z-index:251796480" from="385.95pt,1.7pt" to="393.1pt,1.7pt" stroked="t" strokecolor="black" strokeweight="0.59pt">
            <v:stroke dashstyle="solid"/>
          </v:line>
        </w:pict>
      </w:r>
      <w:r>
        <w:pict>
          <v:line id="_x0000_s1578" style="mso-position-horizontal-relative:page;position:absolute;z-index:251797504" from="304.7pt,1.7pt" to="311.8pt,1.7pt" stroked="t" strokecolor="black" strokeweight="0.59pt">
            <v:stroke dashstyle="solid"/>
          </v:line>
        </w:pict>
      </w:r>
      <w:r>
        <w:rPr>
          <w:sz w:val="24"/>
        </w:rPr>
        <w:t>式中</w:t>
      </w:r>
      <w:r>
        <w:rPr>
          <w:spacing w:val="-73"/>
          <w:sz w:val="24"/>
        </w:rPr>
        <w:t xml:space="preserve"> </w:t>
      </w:r>
      <w:r>
        <w:rPr>
          <w:rFonts w:ascii="Times New Roman" w:eastAsia="Times New Roman"/>
          <w:i/>
          <w:position w:val="12"/>
          <w:sz w:val="24"/>
        </w:rPr>
        <w:t>N</w:t>
      </w:r>
      <w:r>
        <w:rPr>
          <w:rFonts w:ascii="Times New Roman" w:eastAsia="Times New Roman"/>
          <w:position w:val="6"/>
          <w:sz w:val="14"/>
        </w:rPr>
        <w:t>1</w:t>
      </w:r>
      <w:r>
        <w:rPr>
          <w:rFonts w:ascii="Times New Roman" w:eastAsia="Times New Roman"/>
          <w:spacing w:val="-9"/>
          <w:position w:val="6"/>
          <w:sz w:val="14"/>
        </w:rPr>
        <w:t xml:space="preserve"> </w:t>
      </w:r>
      <w:r>
        <w:rPr>
          <w:sz w:val="24"/>
        </w:rPr>
        <w:t>、</w:t>
      </w:r>
      <w:r>
        <w:rPr>
          <w:spacing w:val="-72"/>
          <w:sz w:val="24"/>
        </w:rPr>
        <w:t xml:space="preserve"> </w:t>
      </w:r>
      <w:r>
        <w:rPr>
          <w:rFonts w:ascii="Times New Roman" w:eastAsia="Times New Roman"/>
          <w:i/>
          <w:position w:val="12"/>
          <w:sz w:val="24"/>
        </w:rPr>
        <w:t>N</w:t>
      </w:r>
      <w:r>
        <w:rPr>
          <w:rFonts w:ascii="Times New Roman" w:eastAsia="Times New Roman"/>
          <w:position w:val="6"/>
          <w:sz w:val="14"/>
        </w:rPr>
        <w:t>2</w:t>
      </w:r>
      <w:r>
        <w:rPr>
          <w:rFonts w:ascii="Times New Roman" w:eastAsia="Times New Roman"/>
          <w:spacing w:val="16"/>
          <w:position w:val="6"/>
          <w:sz w:val="14"/>
        </w:rPr>
        <w:t xml:space="preserve"> </w:t>
      </w:r>
      <w:r>
        <w:rPr>
          <w:sz w:val="24"/>
        </w:rPr>
        <w:t>为位移的形函数，</w:t>
      </w:r>
      <w:r>
        <w:rPr>
          <w:spacing w:val="28"/>
          <w:w w:val="150"/>
          <w:sz w:val="24"/>
        </w:rPr>
        <w:t xml:space="preserve"> </w:t>
      </w:r>
      <w:r>
        <w:rPr>
          <w:rFonts w:ascii="Times New Roman" w:eastAsia="Times New Roman"/>
          <w:spacing w:val="-10"/>
          <w:position w:val="18"/>
          <w:sz w:val="14"/>
        </w:rPr>
        <w:t>1</w:t>
      </w:r>
      <w:r>
        <w:rPr>
          <w:rFonts w:ascii="Times New Roman" w:eastAsia="Times New Roman"/>
          <w:position w:val="18"/>
          <w:sz w:val="14"/>
        </w:rPr>
        <w:tab/>
      </w:r>
      <w:r>
        <w:rPr>
          <w:rFonts w:ascii="Times New Roman" w:eastAsia="Times New Roman"/>
          <w:spacing w:val="-10"/>
          <w:position w:val="5"/>
          <w:sz w:val="24"/>
        </w:rPr>
        <w:t>2</w:t>
      </w:r>
      <w:r>
        <w:rPr>
          <w:rFonts w:ascii="Times New Roman" w:eastAsia="Times New Roman"/>
          <w:position w:val="5"/>
          <w:sz w:val="24"/>
        </w:rPr>
        <w:tab/>
      </w:r>
      <w:r>
        <w:rPr>
          <w:sz w:val="24"/>
        </w:rPr>
        <w:t>，</w:t>
      </w:r>
      <w:r>
        <w:rPr>
          <w:spacing w:val="40"/>
          <w:w w:val="150"/>
          <w:sz w:val="24"/>
        </w:rPr>
        <w:t xml:space="preserve"> </w:t>
      </w:r>
      <w:r>
        <w:rPr>
          <w:rFonts w:ascii="Times New Roman" w:eastAsia="Times New Roman"/>
          <w:spacing w:val="-10"/>
          <w:position w:val="18"/>
          <w:sz w:val="14"/>
        </w:rPr>
        <w:t>2</w:t>
      </w:r>
      <w:r>
        <w:rPr>
          <w:rFonts w:ascii="Times New Roman" w:eastAsia="Times New Roman"/>
          <w:position w:val="18"/>
          <w:sz w:val="14"/>
        </w:rPr>
        <w:tab/>
      </w:r>
      <w:r>
        <w:rPr>
          <w:rFonts w:ascii="Times New Roman" w:eastAsia="Times New Roman"/>
          <w:spacing w:val="-10"/>
          <w:position w:val="5"/>
          <w:sz w:val="24"/>
        </w:rPr>
        <w:t>2</w:t>
      </w:r>
      <w:r>
        <w:rPr>
          <w:rFonts w:ascii="Times New Roman" w:eastAsia="Times New Roman"/>
          <w:position w:val="5"/>
          <w:sz w:val="24"/>
        </w:rPr>
        <w:tab/>
      </w:r>
      <w:r>
        <w:rPr>
          <w:spacing w:val="-10"/>
          <w:sz w:val="24"/>
        </w:rPr>
        <w:t>。</w:t>
      </w:r>
    </w:p>
    <w:p>
      <w:pPr>
        <w:spacing w:after="0" w:line="402" w:lineRule="exact"/>
        <w:jc w:val="left"/>
        <w:rPr>
          <w:sz w:val="24"/>
        </w:rPr>
        <w:sectPr>
          <w:type w:val="continuous"/>
          <w:pgSz w:w="11910" w:h="16840"/>
          <w:pgMar w:top="1840" w:right="160" w:bottom="280" w:left="1580" w:header="708" w:footer="708"/>
          <w:pgNumType w:start="128"/>
          <w:cols w:space="708"/>
        </w:sectPr>
      </w:pPr>
    </w:p>
    <w:p>
      <w:pPr>
        <w:pStyle w:val="BodyText"/>
        <w:spacing w:before="2"/>
        <w:ind w:left="700"/>
      </w:pPr>
      <w:r>
        <w:rPr>
          <w:spacing w:val="-2"/>
        </w:rPr>
        <w:t>将上式带入泛函方程，并进一步求</w:t>
      </w:r>
      <w:r>
        <w:rPr>
          <w:rFonts w:ascii="Calibri" w:eastAsia="Calibri" w:hAnsi="Calibri"/>
          <w:i/>
          <w:spacing w:val="-2"/>
          <w:position w:val="14"/>
          <w:sz w:val="25"/>
        </w:rPr>
        <w:t>δ</w:t>
      </w:r>
      <w:r>
        <w:rPr>
          <w:rFonts w:ascii="Symbol" w:eastAsia="Symbol" w:hAnsi="Symbol"/>
          <w:spacing w:val="-2"/>
          <w:position w:val="8"/>
          <w:sz w:val="36"/>
        </w:rPr>
        <w:sym w:font="Symbol" w:char="F0D5"/>
      </w:r>
      <w:r>
        <w:rPr>
          <w:rFonts w:ascii="Symbol" w:eastAsia="Symbol" w:hAnsi="Symbol"/>
          <w:spacing w:val="-2"/>
          <w:position w:val="14"/>
        </w:rPr>
        <w:sym w:font="Symbol" w:char="F03D"/>
      </w:r>
      <w:r>
        <w:rPr>
          <w:rFonts w:ascii="Times New Roman" w:eastAsia="Times New Roman" w:hAnsi="Times New Roman"/>
          <w:spacing w:val="7"/>
          <w:position w:val="14"/>
        </w:rPr>
        <w:t xml:space="preserve"> </w:t>
      </w:r>
      <w:r>
        <w:rPr>
          <w:rFonts w:ascii="Times New Roman" w:eastAsia="Times New Roman" w:hAnsi="Times New Roman"/>
          <w:spacing w:val="-2"/>
          <w:position w:val="14"/>
        </w:rPr>
        <w:t>0</w:t>
      </w:r>
      <w:r>
        <w:rPr>
          <w:rFonts w:ascii="Times New Roman" w:eastAsia="Times New Roman" w:hAnsi="Times New Roman"/>
          <w:spacing w:val="-17"/>
          <w:position w:val="14"/>
        </w:rPr>
        <w:t xml:space="preserve"> </w:t>
      </w:r>
      <w:r>
        <w:rPr>
          <w:spacing w:val="-3"/>
        </w:rPr>
        <w:t>可以得到有限元方程：</w:t>
      </w:r>
    </w:p>
    <w:p>
      <w:pPr>
        <w:spacing w:before="69"/>
        <w:ind w:left="3242" w:right="2954" w:firstLine="0"/>
        <w:jc w:val="center"/>
        <w:rPr>
          <w:rFonts w:ascii="Times New Roman" w:hAnsi="Times New Roman"/>
          <w:i/>
          <w:sz w:val="17"/>
        </w:rPr>
      </w:pPr>
      <w:r>
        <w:rPr>
          <w:rFonts w:ascii="Times New Roman" w:hAnsi="Times New Roman"/>
          <w:i/>
          <w:position w:val="8"/>
          <w:sz w:val="29"/>
        </w:rPr>
        <w:t>K</w:t>
      </w:r>
      <w:r>
        <w:rPr>
          <w:rFonts w:ascii="Times New Roman" w:hAnsi="Times New Roman"/>
          <w:i/>
          <w:sz w:val="17"/>
        </w:rPr>
        <w:t>bar</w:t>
      </w:r>
      <w:r>
        <w:rPr>
          <w:rFonts w:ascii="Times New Roman" w:hAnsi="Times New Roman"/>
          <w:i/>
          <w:position w:val="8"/>
          <w:sz w:val="29"/>
        </w:rPr>
        <w:t>u</w:t>
      </w:r>
      <w:r>
        <w:rPr>
          <w:rFonts w:ascii="Times New Roman" w:hAnsi="Times New Roman"/>
          <w:i/>
          <w:spacing w:val="14"/>
          <w:position w:val="8"/>
          <w:sz w:val="29"/>
        </w:rPr>
        <w:t xml:space="preserve"> </w:t>
      </w:r>
      <w:r>
        <w:rPr>
          <w:rFonts w:ascii="Symbol" w:hAnsi="Symbol"/>
          <w:position w:val="8"/>
          <w:sz w:val="29"/>
        </w:rPr>
        <w:sym w:font="Symbol" w:char="F03D"/>
      </w:r>
      <w:r>
        <w:rPr>
          <w:rFonts w:ascii="Times New Roman" w:hAnsi="Times New Roman"/>
          <w:spacing w:val="14"/>
          <w:position w:val="8"/>
          <w:sz w:val="29"/>
        </w:rPr>
        <w:t xml:space="preserve"> </w:t>
      </w:r>
      <w:r>
        <w:rPr>
          <w:rFonts w:ascii="Times New Roman" w:hAnsi="Times New Roman"/>
          <w:i/>
          <w:spacing w:val="-4"/>
          <w:position w:val="8"/>
          <w:sz w:val="29"/>
        </w:rPr>
        <w:t>P</w:t>
      </w:r>
      <w:r>
        <w:rPr>
          <w:rFonts w:ascii="Times New Roman" w:hAnsi="Times New Roman"/>
          <w:i/>
          <w:spacing w:val="-4"/>
          <w:sz w:val="17"/>
        </w:rPr>
        <w:t>bar</w:t>
      </w:r>
    </w:p>
    <w:p>
      <w:pPr>
        <w:spacing w:before="0" w:line="240" w:lineRule="auto"/>
        <w:rPr>
          <w:rFonts w:ascii="Times New Roman"/>
          <w:i/>
          <w:sz w:val="26"/>
        </w:rPr>
      </w:pPr>
      <w:r>
        <w:br w:type="column"/>
      </w:r>
    </w:p>
    <w:p>
      <w:pPr>
        <w:pStyle w:val="BodyText"/>
        <w:rPr>
          <w:rFonts w:ascii="Times New Roman"/>
          <w:i/>
          <w:sz w:val="26"/>
        </w:rPr>
      </w:pPr>
    </w:p>
    <w:p>
      <w:pPr>
        <w:pStyle w:val="BodyText"/>
        <w:spacing w:before="185"/>
        <w:ind w:left="146"/>
      </w:pPr>
      <w:r>
        <w:t>（</w:t>
      </w:r>
      <w:r>
        <w:rPr>
          <w:rFonts w:ascii="Times New Roman" w:eastAsia="Times New Roman"/>
        </w:rPr>
        <w:t>3-</w:t>
      </w:r>
      <w:r>
        <w:rPr>
          <w:rFonts w:ascii="Times New Roman" w:eastAsia="Times New Roman"/>
          <w:spacing w:val="-5"/>
        </w:rPr>
        <w:t>6</w:t>
      </w:r>
      <w:r>
        <w:rPr>
          <w:spacing w:val="-5"/>
        </w:rPr>
        <w:t>）</w:t>
      </w:r>
    </w:p>
    <w:p>
      <w:pPr>
        <w:spacing w:after="0"/>
        <w:sectPr>
          <w:type w:val="continuous"/>
          <w:pgSz w:w="11910" w:h="16840"/>
          <w:pgMar w:top="1840" w:right="160" w:bottom="280" w:left="1580" w:header="708" w:footer="708"/>
          <w:pgNumType w:start="129"/>
          <w:cols w:num="2" w:space="708" w:equalWidth="0">
            <w:col w:w="7541" w:space="40"/>
            <w:col w:w="2589" w:space="0"/>
          </w:cols>
        </w:sectPr>
      </w:pPr>
    </w:p>
    <w:p>
      <w:pPr>
        <w:spacing w:before="135" w:line="162" w:lineRule="exact"/>
        <w:ind w:left="700" w:right="0" w:firstLine="0"/>
        <w:jc w:val="left"/>
        <w:rPr>
          <w:rFonts w:ascii="Times New Roman" w:eastAsia="Times New Roman"/>
          <w:i/>
          <w:sz w:val="24"/>
        </w:rPr>
      </w:pPr>
      <w:r>
        <w:rPr>
          <w:spacing w:val="-16"/>
          <w:sz w:val="21"/>
        </w:rPr>
        <w:t xml:space="preserve">其中， </w:t>
      </w:r>
      <w:r>
        <w:rPr>
          <w:rFonts w:ascii="Times New Roman" w:eastAsia="Times New Roman"/>
          <w:i/>
          <w:spacing w:val="-10"/>
          <w:sz w:val="24"/>
        </w:rPr>
        <w:t>K</w:t>
      </w:r>
    </w:p>
    <w:p>
      <w:pPr>
        <w:spacing w:before="58" w:line="240" w:lineRule="exact"/>
        <w:ind w:left="249" w:right="0" w:firstLine="0"/>
        <w:jc w:val="left"/>
        <w:rPr>
          <w:rFonts w:ascii="Times New Roman" w:eastAsia="Times New Roman" w:hAnsi="Times New Roman"/>
          <w:i/>
          <w:sz w:val="24"/>
        </w:rPr>
      </w:pPr>
      <w:r>
        <w:br w:type="column"/>
      </w:r>
      <w:r>
        <w:rPr>
          <w:rFonts w:ascii="Symbol" w:eastAsia="Symbol" w:hAnsi="Symbol"/>
          <w:sz w:val="24"/>
        </w:rPr>
        <w:sym w:font="Symbol" w:char="F03D"/>
      </w:r>
      <w:r>
        <w:rPr>
          <w:rFonts w:ascii="Times New Roman" w:eastAsia="Times New Roman" w:hAnsi="Times New Roman"/>
          <w:spacing w:val="-11"/>
          <w:sz w:val="24"/>
        </w:rPr>
        <w:t xml:space="preserve"> </w:t>
      </w:r>
      <w:r>
        <w:rPr>
          <w:rFonts w:ascii="Symbol" w:eastAsia="Symbol" w:hAnsi="Symbol"/>
          <w:position w:val="-5"/>
          <w:sz w:val="36"/>
        </w:rPr>
        <w:sym w:font="Symbol" w:char="F0E5"/>
      </w:r>
      <w:r>
        <w:rPr>
          <w:rFonts w:ascii="Times New Roman" w:eastAsia="Times New Roman" w:hAnsi="Times New Roman"/>
          <w:spacing w:val="-51"/>
          <w:position w:val="-5"/>
          <w:sz w:val="36"/>
        </w:rPr>
        <w:t xml:space="preserve"> </w:t>
      </w:r>
      <w:r>
        <w:rPr>
          <w:rFonts w:ascii="Times New Roman" w:eastAsia="Times New Roman" w:hAnsi="Times New Roman"/>
          <w:i/>
          <w:spacing w:val="15"/>
          <w:sz w:val="24"/>
        </w:rPr>
        <w:t>K</w:t>
      </w:r>
      <w:r>
        <w:rPr>
          <w:rFonts w:ascii="Times New Roman" w:eastAsia="Times New Roman" w:hAnsi="Times New Roman"/>
          <w:i/>
          <w:spacing w:val="15"/>
          <w:sz w:val="24"/>
          <w:vertAlign w:val="superscript"/>
        </w:rPr>
        <w:t>e</w:t>
      </w:r>
      <w:r>
        <w:rPr>
          <w:rFonts w:ascii="Times New Roman" w:eastAsia="Times New Roman" w:hAnsi="Times New Roman"/>
          <w:i/>
          <w:spacing w:val="33"/>
          <w:sz w:val="24"/>
          <w:vertAlign w:val="baseline"/>
        </w:rPr>
        <w:t xml:space="preserve">  </w:t>
      </w:r>
      <w:r>
        <w:rPr>
          <w:sz w:val="21"/>
          <w:vertAlign w:val="baseline"/>
        </w:rPr>
        <w:t>，</w:t>
      </w:r>
      <w:r>
        <w:rPr>
          <w:spacing w:val="-62"/>
          <w:sz w:val="21"/>
          <w:vertAlign w:val="baseline"/>
        </w:rPr>
        <w:t xml:space="preserve"> </w:t>
      </w:r>
      <w:r>
        <w:rPr>
          <w:rFonts w:ascii="Times New Roman" w:eastAsia="Times New Roman" w:hAnsi="Times New Roman"/>
          <w:i/>
          <w:spacing w:val="-10"/>
          <w:sz w:val="24"/>
          <w:vertAlign w:val="baseline"/>
        </w:rPr>
        <w:t>P</w:t>
      </w:r>
    </w:p>
    <w:p>
      <w:pPr>
        <w:spacing w:before="58" w:line="240" w:lineRule="exact"/>
        <w:ind w:left="199" w:right="0" w:firstLine="0"/>
        <w:jc w:val="left"/>
        <w:rPr>
          <w:rFonts w:ascii="Times New Roman" w:hAnsi="Times New Roman"/>
          <w:i/>
          <w:sz w:val="24"/>
        </w:rPr>
      </w:pPr>
      <w:r>
        <w:br w:type="column"/>
      </w:r>
      <w:r>
        <w:rPr>
          <w:rFonts w:ascii="Symbol" w:hAnsi="Symbol"/>
          <w:sz w:val="24"/>
        </w:rPr>
        <w:sym w:font="Symbol" w:char="F03D"/>
      </w:r>
      <w:r>
        <w:rPr>
          <w:rFonts w:ascii="Times New Roman" w:hAnsi="Times New Roman"/>
          <w:spacing w:val="-7"/>
          <w:sz w:val="24"/>
        </w:rPr>
        <w:t xml:space="preserve"> </w:t>
      </w:r>
      <w:r>
        <w:rPr>
          <w:rFonts w:ascii="Symbol" w:hAnsi="Symbol"/>
          <w:position w:val="-5"/>
          <w:sz w:val="36"/>
        </w:rPr>
        <w:sym w:font="Symbol" w:char="F0E5"/>
      </w:r>
      <w:r>
        <w:rPr>
          <w:rFonts w:ascii="Times New Roman" w:hAnsi="Times New Roman"/>
          <w:spacing w:val="-51"/>
          <w:position w:val="-5"/>
          <w:sz w:val="36"/>
        </w:rPr>
        <w:t xml:space="preserve"> </w:t>
      </w:r>
      <w:r>
        <w:rPr>
          <w:rFonts w:ascii="Times New Roman" w:hAnsi="Times New Roman"/>
          <w:i/>
          <w:spacing w:val="-7"/>
          <w:sz w:val="24"/>
        </w:rPr>
        <w:t>P</w:t>
      </w:r>
      <w:r>
        <w:rPr>
          <w:rFonts w:ascii="Times New Roman" w:hAnsi="Times New Roman"/>
          <w:i/>
          <w:spacing w:val="-7"/>
          <w:sz w:val="24"/>
          <w:vertAlign w:val="superscript"/>
        </w:rPr>
        <w:t>e</w:t>
      </w:r>
    </w:p>
    <w:p>
      <w:pPr>
        <w:spacing w:before="58" w:line="240" w:lineRule="exact"/>
        <w:ind w:left="109" w:right="0" w:firstLine="0"/>
        <w:jc w:val="left"/>
        <w:rPr>
          <w:sz w:val="21"/>
        </w:rPr>
      </w:pPr>
      <w:r>
        <w:br w:type="column"/>
      </w:r>
      <w:r>
        <w:rPr>
          <w:spacing w:val="-39"/>
          <w:sz w:val="21"/>
        </w:rPr>
        <w:t xml:space="preserve">， </w:t>
      </w:r>
      <w:r>
        <w:rPr>
          <w:rFonts w:ascii="Times New Roman" w:eastAsia="Times New Roman" w:hAnsi="Times New Roman"/>
          <w:i/>
          <w:sz w:val="24"/>
        </w:rPr>
        <w:t>u</w:t>
      </w:r>
      <w:r>
        <w:rPr>
          <w:rFonts w:ascii="Times New Roman" w:eastAsia="Times New Roman" w:hAnsi="Times New Roman"/>
          <w:i/>
          <w:spacing w:val="-2"/>
          <w:sz w:val="24"/>
        </w:rPr>
        <w:t xml:space="preserve"> </w:t>
      </w:r>
      <w:r>
        <w:rPr>
          <w:rFonts w:ascii="Symbol" w:eastAsia="Symbol" w:hAnsi="Symbol"/>
          <w:sz w:val="24"/>
        </w:rPr>
        <w:sym w:font="Symbol" w:char="F03D"/>
      </w:r>
      <w:r>
        <w:rPr>
          <w:rFonts w:ascii="Times New Roman" w:eastAsia="Times New Roman" w:hAnsi="Times New Roman"/>
          <w:spacing w:val="-10"/>
          <w:sz w:val="24"/>
        </w:rPr>
        <w:t xml:space="preserve"> </w:t>
      </w:r>
      <w:r>
        <w:rPr>
          <w:rFonts w:ascii="Symbol" w:eastAsia="Symbol" w:hAnsi="Symbol"/>
          <w:spacing w:val="13"/>
          <w:position w:val="-5"/>
          <w:sz w:val="36"/>
        </w:rPr>
        <w:sym w:font="Symbol" w:char="F0E5"/>
      </w:r>
      <w:r>
        <w:rPr>
          <w:rFonts w:ascii="Times New Roman" w:eastAsia="Times New Roman" w:hAnsi="Times New Roman"/>
          <w:i/>
          <w:spacing w:val="13"/>
          <w:sz w:val="24"/>
        </w:rPr>
        <w:t>u</w:t>
      </w:r>
      <w:r>
        <w:rPr>
          <w:rFonts w:ascii="Times New Roman" w:eastAsia="Times New Roman" w:hAnsi="Times New Roman"/>
          <w:i/>
          <w:spacing w:val="13"/>
          <w:sz w:val="24"/>
          <w:vertAlign w:val="superscript"/>
        </w:rPr>
        <w:t>e</w:t>
      </w:r>
      <w:r>
        <w:rPr>
          <w:rFonts w:ascii="Times New Roman" w:eastAsia="Times New Roman" w:hAnsi="Times New Roman"/>
          <w:i/>
          <w:sz w:val="24"/>
          <w:vertAlign w:val="baseline"/>
        </w:rPr>
        <w:t xml:space="preserve"> </w:t>
      </w:r>
      <w:r>
        <w:rPr>
          <w:spacing w:val="-10"/>
          <w:sz w:val="21"/>
          <w:vertAlign w:val="baseline"/>
        </w:rPr>
        <w:t>。</w:t>
      </w:r>
    </w:p>
    <w:p>
      <w:pPr>
        <w:spacing w:after="0" w:line="240" w:lineRule="exact"/>
        <w:jc w:val="left"/>
        <w:rPr>
          <w:sz w:val="21"/>
        </w:rPr>
        <w:sectPr>
          <w:type w:val="continuous"/>
          <w:pgSz w:w="11910" w:h="16840"/>
          <w:pgMar w:top="1840" w:right="160" w:bottom="280" w:left="1580" w:header="708" w:footer="708"/>
          <w:pgNumType w:start="130"/>
          <w:cols w:num="4" w:space="708" w:equalWidth="0">
            <w:col w:w="1534" w:space="40"/>
            <w:col w:w="1577" w:space="39"/>
            <w:col w:w="900" w:space="40"/>
            <w:col w:w="6040" w:space="0"/>
          </w:cols>
        </w:sectPr>
      </w:pPr>
    </w:p>
    <w:p>
      <w:pPr>
        <w:tabs>
          <w:tab w:val="left" w:pos="2458"/>
        </w:tabs>
        <w:spacing w:before="0" w:line="154" w:lineRule="exact"/>
        <w:ind w:left="1527" w:right="0" w:firstLine="0"/>
        <w:jc w:val="center"/>
        <w:rPr>
          <w:rFonts w:ascii="Times New Roman"/>
          <w:i/>
          <w:sz w:val="14"/>
        </w:rPr>
      </w:pPr>
      <w:r>
        <w:rPr>
          <w:rFonts w:ascii="Times New Roman"/>
          <w:i/>
          <w:spacing w:val="-5"/>
          <w:sz w:val="14"/>
        </w:rPr>
        <w:t>bar</w:t>
      </w:r>
      <w:r>
        <w:rPr>
          <w:rFonts w:ascii="Times New Roman"/>
          <w:i/>
          <w:sz w:val="14"/>
        </w:rPr>
        <w:tab/>
      </w:r>
      <w:r>
        <w:rPr>
          <w:rFonts w:ascii="Times New Roman"/>
          <w:i/>
          <w:spacing w:val="-5"/>
          <w:sz w:val="14"/>
        </w:rPr>
        <w:t>bar</w:t>
      </w:r>
    </w:p>
    <w:p>
      <w:pPr>
        <w:spacing w:before="4"/>
        <w:ind w:left="1591" w:right="0" w:firstLine="0"/>
        <w:jc w:val="center"/>
        <w:rPr>
          <w:rFonts w:ascii="Times New Roman"/>
          <w:i/>
          <w:sz w:val="14"/>
        </w:rPr>
      </w:pPr>
      <w:r>
        <w:rPr>
          <w:rFonts w:ascii="Times New Roman"/>
          <w:i/>
          <w:w w:val="99"/>
          <w:sz w:val="14"/>
        </w:rPr>
        <w:t>e</w:t>
      </w:r>
    </w:p>
    <w:p>
      <w:pPr>
        <w:pStyle w:val="BodyText"/>
        <w:rPr>
          <w:rFonts w:ascii="Times New Roman"/>
          <w:i/>
          <w:sz w:val="18"/>
        </w:rPr>
      </w:pPr>
    </w:p>
    <w:p>
      <w:pPr>
        <w:spacing w:before="0"/>
        <w:ind w:left="0" w:right="0" w:firstLine="0"/>
        <w:jc w:val="right"/>
        <w:rPr>
          <w:rFonts w:ascii="Times New Roman"/>
          <w:i/>
          <w:sz w:val="14"/>
        </w:rPr>
      </w:pPr>
      <w:r>
        <w:pict>
          <v:shape id="_x0000_s1579" type="#_x0000_t202" style="width:4.95pt;height:22.1pt;margin-top:6.47pt;margin-left:209.87pt;mso-position-horizontal-relative:page;position:absolute;z-index:-251516928" filled="f" stroked="f">
            <v:textbox inset="0,0,0,0">
              <w:txbxContent>
                <w:p>
                  <w:pPr>
                    <w:spacing w:before="0"/>
                    <w:ind w:left="0" w:right="0" w:firstLine="0"/>
                    <w:jc w:val="left"/>
                    <w:rPr>
                      <w:rFonts w:ascii="Symbol" w:hAnsi="Symbol"/>
                      <w:sz w:val="36"/>
                    </w:rPr>
                  </w:pPr>
                  <w:r>
                    <w:rPr>
                      <w:rFonts w:ascii="Symbol" w:hAnsi="Symbol"/>
                      <w:sz w:val="36"/>
                    </w:rPr>
                    <w:sym w:font="Symbol" w:char="F0F2"/>
                  </w:r>
                </w:p>
              </w:txbxContent>
            </v:textbox>
          </v:shape>
        </w:pict>
      </w:r>
      <w:r>
        <w:rPr>
          <w:rFonts w:ascii="Times New Roman"/>
          <w:i/>
          <w:w w:val="99"/>
          <w:sz w:val="14"/>
        </w:rPr>
        <w:t>l</w:t>
      </w:r>
    </w:p>
    <w:p>
      <w:pPr>
        <w:tabs>
          <w:tab w:val="left" w:pos="1255"/>
        </w:tabs>
        <w:spacing w:before="0" w:line="154" w:lineRule="exact"/>
        <w:ind w:left="387" w:right="0" w:firstLine="0"/>
        <w:jc w:val="left"/>
        <w:rPr>
          <w:rFonts w:ascii="Times New Roman"/>
          <w:i/>
          <w:sz w:val="14"/>
        </w:rPr>
      </w:pPr>
      <w:r>
        <w:br w:type="column"/>
      </w:r>
      <w:r>
        <w:rPr>
          <w:rFonts w:ascii="Times New Roman"/>
          <w:i/>
          <w:spacing w:val="-5"/>
          <w:sz w:val="14"/>
        </w:rPr>
        <w:t>bar</w:t>
      </w:r>
      <w:r>
        <w:rPr>
          <w:rFonts w:ascii="Times New Roman"/>
          <w:i/>
          <w:sz w:val="14"/>
        </w:rPr>
        <w:tab/>
      </w:r>
      <w:r>
        <w:rPr>
          <w:rFonts w:ascii="Times New Roman"/>
          <w:i/>
          <w:spacing w:val="-5"/>
          <w:sz w:val="14"/>
        </w:rPr>
        <w:t>bar</w:t>
      </w:r>
    </w:p>
    <w:p>
      <w:pPr>
        <w:spacing w:before="4"/>
        <w:ind w:left="192" w:right="0" w:firstLine="0"/>
        <w:jc w:val="center"/>
        <w:rPr>
          <w:rFonts w:ascii="Times New Roman"/>
          <w:i/>
          <w:sz w:val="14"/>
        </w:rPr>
      </w:pPr>
      <w:r>
        <w:rPr>
          <w:rFonts w:ascii="Times New Roman"/>
          <w:i/>
          <w:w w:val="99"/>
          <w:sz w:val="14"/>
        </w:rPr>
        <w:t>e</w:t>
      </w:r>
    </w:p>
    <w:p>
      <w:pPr>
        <w:pStyle w:val="BodyText"/>
        <w:spacing w:before="6"/>
        <w:rPr>
          <w:rFonts w:ascii="Times New Roman"/>
          <w:i/>
          <w:sz w:val="20"/>
        </w:rPr>
      </w:pPr>
    </w:p>
    <w:p>
      <w:pPr>
        <w:tabs>
          <w:tab w:val="left" w:pos="1185"/>
        </w:tabs>
        <w:spacing w:before="0" w:line="135" w:lineRule="exact"/>
        <w:ind w:left="352" w:right="0" w:firstLine="0"/>
        <w:jc w:val="left"/>
        <w:rPr>
          <w:rFonts w:ascii="Symbol" w:hAnsi="Symbol"/>
          <w:sz w:val="24"/>
        </w:rPr>
      </w:pPr>
      <w:r>
        <w:pict>
          <v:shape id="_x0000_s1580" type="#_x0000_t202" style="width:8.1pt;height:7.7pt;margin-top:-3.45pt;margin-left:262.81pt;mso-position-horizontal-relative:page;position:absolute;z-index:-251517952" filled="f" stroked="f">
            <v:textbox inset="0,0,0,0">
              <w:txbxContent>
                <w:p>
                  <w:pPr>
                    <w:spacing w:before="0" w:line="154" w:lineRule="exact"/>
                    <w:ind w:left="0" w:right="0" w:firstLine="0"/>
                    <w:jc w:val="left"/>
                    <w:rPr>
                      <w:rFonts w:ascii="Times New Roman"/>
                      <w:i/>
                      <w:sz w:val="14"/>
                    </w:rPr>
                  </w:pPr>
                  <w:r>
                    <w:rPr>
                      <w:rFonts w:ascii="Times New Roman"/>
                      <w:i/>
                      <w:spacing w:val="-7"/>
                      <w:sz w:val="14"/>
                    </w:rPr>
                    <w:t>AT</w:t>
                  </w:r>
                </w:p>
              </w:txbxContent>
            </v:textbox>
          </v:shape>
        </w:pict>
      </w:r>
      <w:r>
        <w:rPr>
          <w:rFonts w:ascii="Symbol" w:hAnsi="Symbol"/>
          <w:sz w:val="24"/>
        </w:rPr>
        <w:sym w:font="Symbol" w:char="F0E6"/>
      </w:r>
      <w:r>
        <w:rPr>
          <w:rFonts w:ascii="Times New Roman" w:hAnsi="Times New Roman"/>
          <w:spacing w:val="-9"/>
          <w:sz w:val="24"/>
        </w:rPr>
        <w:t xml:space="preserve"> </w:t>
      </w:r>
      <w:r>
        <w:rPr>
          <w:rFonts w:ascii="Times New Roman" w:hAnsi="Times New Roman"/>
          <w:i/>
          <w:position w:val="2"/>
          <w:sz w:val="24"/>
        </w:rPr>
        <w:t>dN</w:t>
      </w:r>
      <w:r>
        <w:rPr>
          <w:rFonts w:ascii="Times New Roman" w:hAnsi="Times New Roman"/>
          <w:i/>
          <w:spacing w:val="9"/>
          <w:position w:val="2"/>
          <w:sz w:val="24"/>
        </w:rPr>
        <w:t xml:space="preserve"> </w:t>
      </w:r>
      <w:r>
        <w:rPr>
          <w:rFonts w:ascii="Symbol" w:hAnsi="Symbol"/>
          <w:spacing w:val="-10"/>
          <w:sz w:val="24"/>
        </w:rPr>
        <w:sym w:font="Symbol" w:char="F0F6"/>
      </w:r>
      <w:r>
        <w:rPr>
          <w:rFonts w:ascii="Times New Roman" w:hAnsi="Times New Roman"/>
          <w:sz w:val="24"/>
        </w:rPr>
        <w:tab/>
      </w:r>
      <w:r>
        <w:rPr>
          <w:rFonts w:ascii="Symbol" w:hAnsi="Symbol"/>
          <w:sz w:val="24"/>
        </w:rPr>
        <w:sym w:font="Symbol" w:char="F0E6"/>
      </w:r>
      <w:r>
        <w:rPr>
          <w:rFonts w:ascii="Times New Roman" w:hAnsi="Times New Roman"/>
          <w:spacing w:val="-11"/>
          <w:sz w:val="24"/>
        </w:rPr>
        <w:t xml:space="preserve"> </w:t>
      </w:r>
      <w:r>
        <w:rPr>
          <w:rFonts w:ascii="Times New Roman" w:hAnsi="Times New Roman"/>
          <w:i/>
          <w:position w:val="2"/>
          <w:sz w:val="24"/>
        </w:rPr>
        <w:t>dN</w:t>
      </w:r>
      <w:r>
        <w:rPr>
          <w:rFonts w:ascii="Times New Roman" w:hAnsi="Times New Roman"/>
          <w:i/>
          <w:spacing w:val="9"/>
          <w:position w:val="2"/>
          <w:sz w:val="24"/>
        </w:rPr>
        <w:t xml:space="preserve"> </w:t>
      </w:r>
      <w:r>
        <w:rPr>
          <w:rFonts w:ascii="Symbol" w:hAnsi="Symbol"/>
          <w:spacing w:val="-10"/>
          <w:sz w:val="24"/>
        </w:rPr>
        <w:sym w:font="Symbol" w:char="F0F6"/>
      </w:r>
    </w:p>
    <w:p>
      <w:pPr>
        <w:spacing w:before="11" w:line="240" w:lineRule="auto"/>
        <w:rPr>
          <w:rFonts w:ascii="Symbol" w:hAnsi="Symbol"/>
          <w:sz w:val="12"/>
        </w:rPr>
      </w:pPr>
      <w:r>
        <w:br w:type="column"/>
      </w:r>
    </w:p>
    <w:p>
      <w:pPr>
        <w:spacing w:before="0"/>
        <w:ind w:left="413" w:right="0" w:firstLine="0"/>
        <w:jc w:val="left"/>
        <w:rPr>
          <w:rFonts w:ascii="Times New Roman"/>
          <w:i/>
          <w:sz w:val="14"/>
        </w:rPr>
      </w:pPr>
      <w:r>
        <w:rPr>
          <w:rFonts w:ascii="Times New Roman"/>
          <w:i/>
          <w:w w:val="99"/>
          <w:sz w:val="14"/>
        </w:rPr>
        <w:t>e</w:t>
      </w:r>
    </w:p>
    <w:p>
      <w:pPr>
        <w:pStyle w:val="BodyText"/>
        <w:spacing w:before="11"/>
        <w:rPr>
          <w:rFonts w:ascii="Times New Roman"/>
          <w:i/>
          <w:sz w:val="13"/>
        </w:rPr>
      </w:pPr>
    </w:p>
    <w:p>
      <w:pPr>
        <w:spacing w:before="0" w:line="211" w:lineRule="exact"/>
        <w:ind w:left="496" w:right="0" w:firstLine="0"/>
        <w:jc w:val="left"/>
        <w:rPr>
          <w:rFonts w:ascii="Symbol" w:hAnsi="Symbol"/>
          <w:sz w:val="24"/>
        </w:rPr>
      </w:pPr>
      <w:r>
        <w:pict>
          <v:shape id="_x0000_s1581" type="#_x0000_t202" style="width:4.95pt;height:22.1pt;margin-top:8.81pt;margin-left:329.71pt;mso-position-horizontal-relative:page;position:absolute;z-index:-251515904" filled="f" stroked="f">
            <v:textbox inset="0,0,0,0">
              <w:txbxContent>
                <w:p>
                  <w:pPr>
                    <w:spacing w:before="0"/>
                    <w:ind w:left="0" w:right="0" w:firstLine="0"/>
                    <w:jc w:val="left"/>
                    <w:rPr>
                      <w:rFonts w:ascii="Symbol" w:hAnsi="Symbol"/>
                      <w:sz w:val="36"/>
                    </w:rPr>
                  </w:pPr>
                  <w:r>
                    <w:rPr>
                      <w:rFonts w:ascii="Symbol" w:hAnsi="Symbol"/>
                      <w:sz w:val="36"/>
                    </w:rPr>
                    <w:sym w:font="Symbol" w:char="F0F2"/>
                  </w:r>
                </w:p>
              </w:txbxContent>
            </v:textbox>
          </v:shape>
        </w:pict>
      </w:r>
      <w:r>
        <w:rPr>
          <w:rFonts w:ascii="Times New Roman" w:hAnsi="Times New Roman"/>
          <w:sz w:val="24"/>
          <w:vertAlign w:val="superscript"/>
        </w:rPr>
        <w:t>1</w:t>
      </w:r>
      <w:r>
        <w:rPr>
          <w:rFonts w:ascii="Times New Roman" w:hAnsi="Times New Roman"/>
          <w:spacing w:val="35"/>
          <w:sz w:val="24"/>
          <w:vertAlign w:val="baseline"/>
        </w:rPr>
        <w:t xml:space="preserve"> </w:t>
      </w:r>
      <w:r>
        <w:rPr>
          <w:rFonts w:ascii="Times New Roman" w:hAnsi="Times New Roman"/>
          <w:i/>
          <w:sz w:val="24"/>
          <w:vertAlign w:val="baseline"/>
        </w:rPr>
        <w:t>EA</w:t>
      </w:r>
      <w:r>
        <w:rPr>
          <w:rFonts w:ascii="Times New Roman" w:hAnsi="Times New Roman"/>
          <w:i/>
          <w:spacing w:val="-23"/>
          <w:sz w:val="24"/>
          <w:vertAlign w:val="baseline"/>
        </w:rPr>
        <w:t xml:space="preserve"> </w:t>
      </w:r>
      <w:r>
        <w:rPr>
          <w:rFonts w:ascii="Symbol" w:hAnsi="Symbol"/>
          <w:sz w:val="24"/>
          <w:vertAlign w:val="baseline"/>
        </w:rPr>
        <w:sym w:font="Symbol" w:char="F0E6"/>
      </w:r>
      <w:r>
        <w:rPr>
          <w:rFonts w:ascii="Times New Roman" w:hAnsi="Times New Roman"/>
          <w:spacing w:val="-9"/>
          <w:sz w:val="24"/>
          <w:vertAlign w:val="baseline"/>
        </w:rPr>
        <w:t xml:space="preserve"> </w:t>
      </w:r>
      <w:r>
        <w:rPr>
          <w:rFonts w:ascii="Times New Roman" w:hAnsi="Times New Roman"/>
          <w:i/>
          <w:sz w:val="24"/>
          <w:vertAlign w:val="baseline"/>
        </w:rPr>
        <w:t>dN</w:t>
      </w:r>
      <w:r>
        <w:rPr>
          <w:rFonts w:ascii="Times New Roman" w:hAnsi="Times New Roman"/>
          <w:i/>
          <w:spacing w:val="9"/>
          <w:sz w:val="24"/>
          <w:vertAlign w:val="baseline"/>
        </w:rPr>
        <w:t xml:space="preserve"> </w:t>
      </w:r>
      <w:r>
        <w:rPr>
          <w:rFonts w:ascii="Symbol" w:hAnsi="Symbol"/>
          <w:sz w:val="24"/>
          <w:vertAlign w:val="baseline"/>
        </w:rPr>
        <w:sym w:font="Symbol" w:char="F0F6"/>
      </w:r>
      <w:r>
        <w:rPr>
          <w:rFonts w:ascii="Times New Roman" w:hAnsi="Times New Roman"/>
          <w:i/>
          <w:position w:val="17"/>
          <w:sz w:val="14"/>
          <w:vertAlign w:val="baseline"/>
        </w:rPr>
        <w:t>AT</w:t>
      </w:r>
      <w:r>
        <w:rPr>
          <w:rFonts w:ascii="Times New Roman" w:hAnsi="Times New Roman"/>
          <w:i/>
          <w:spacing w:val="33"/>
          <w:position w:val="17"/>
          <w:sz w:val="14"/>
          <w:vertAlign w:val="baseline"/>
        </w:rPr>
        <w:t xml:space="preserve"> </w:t>
      </w:r>
      <w:r>
        <w:rPr>
          <w:rFonts w:ascii="Symbol" w:hAnsi="Symbol"/>
          <w:sz w:val="24"/>
          <w:vertAlign w:val="baseline"/>
        </w:rPr>
        <w:sym w:font="Symbol" w:char="F0E6"/>
      </w:r>
      <w:r>
        <w:rPr>
          <w:rFonts w:ascii="Times New Roman" w:hAnsi="Times New Roman"/>
          <w:spacing w:val="-9"/>
          <w:sz w:val="24"/>
          <w:vertAlign w:val="baseline"/>
        </w:rPr>
        <w:t xml:space="preserve"> </w:t>
      </w:r>
      <w:r>
        <w:rPr>
          <w:rFonts w:ascii="Times New Roman" w:hAnsi="Times New Roman"/>
          <w:i/>
          <w:sz w:val="24"/>
          <w:vertAlign w:val="baseline"/>
        </w:rPr>
        <w:t>dN</w:t>
      </w:r>
      <w:r>
        <w:rPr>
          <w:rFonts w:ascii="Times New Roman" w:hAnsi="Times New Roman"/>
          <w:i/>
          <w:spacing w:val="9"/>
          <w:sz w:val="24"/>
          <w:vertAlign w:val="baseline"/>
        </w:rPr>
        <w:t xml:space="preserve"> </w:t>
      </w:r>
      <w:r>
        <w:rPr>
          <w:rFonts w:ascii="Symbol" w:hAnsi="Symbol"/>
          <w:spacing w:val="-10"/>
          <w:sz w:val="24"/>
          <w:vertAlign w:val="baseline"/>
        </w:rPr>
        <w:sym w:font="Symbol" w:char="F0F6"/>
      </w:r>
    </w:p>
    <w:p>
      <w:pPr>
        <w:spacing w:after="0" w:line="211" w:lineRule="exact"/>
        <w:jc w:val="left"/>
        <w:rPr>
          <w:rFonts w:ascii="Symbol" w:hAnsi="Symbol"/>
          <w:sz w:val="24"/>
        </w:rPr>
        <w:sectPr>
          <w:type w:val="continuous"/>
          <w:pgSz w:w="11910" w:h="16840"/>
          <w:pgMar w:top="1840" w:right="160" w:bottom="280" w:left="1580" w:header="708" w:footer="708"/>
          <w:pgNumType w:start="131"/>
          <w:cols w:num="3" w:space="708" w:equalWidth="0">
            <w:col w:w="2681" w:space="40"/>
            <w:col w:w="1772" w:space="39"/>
            <w:col w:w="5638" w:space="0"/>
          </w:cols>
        </w:sectPr>
      </w:pPr>
    </w:p>
    <w:p>
      <w:pPr>
        <w:spacing w:before="3" w:line="252" w:lineRule="auto"/>
        <w:ind w:left="2144" w:right="-9" w:firstLine="23"/>
        <w:jc w:val="left"/>
        <w:rPr>
          <w:rFonts w:ascii="Times New Roman"/>
          <w:i/>
          <w:sz w:val="14"/>
        </w:rPr>
      </w:pPr>
      <w:r>
        <w:pict>
          <v:shape id="_x0000_s1582" type="#_x0000_t202" style="width:8.05pt;height:13.3pt;margin-top:1.37pt;margin-left:177.84pt;mso-position-horizontal-relative:page;position:absolute;z-index:251802624" filled="f" stroked="f">
            <v:textbox inset="0,0,0,0">
              <w:txbxContent>
                <w:p>
                  <w:pPr>
                    <w:spacing w:before="0" w:line="266" w:lineRule="exact"/>
                    <w:ind w:left="0" w:right="0" w:firstLine="0"/>
                    <w:jc w:val="left"/>
                    <w:rPr>
                      <w:rFonts w:ascii="Times New Roman"/>
                      <w:i/>
                      <w:sz w:val="24"/>
                    </w:rPr>
                  </w:pPr>
                  <w:r>
                    <w:rPr>
                      <w:rFonts w:ascii="Times New Roman"/>
                      <w:i/>
                      <w:sz w:val="24"/>
                    </w:rPr>
                    <w:t>K</w:t>
                  </w:r>
                </w:p>
              </w:txbxContent>
            </v:textbox>
          </v:shape>
        </w:pict>
      </w:r>
      <w:r>
        <w:rPr>
          <w:rFonts w:ascii="Times New Roman"/>
          <w:i/>
          <w:spacing w:val="-10"/>
          <w:sz w:val="14"/>
        </w:rPr>
        <w:t>e</w:t>
      </w:r>
      <w:r>
        <w:rPr>
          <w:rFonts w:ascii="Times New Roman"/>
          <w:i/>
          <w:spacing w:val="40"/>
          <w:sz w:val="14"/>
        </w:rPr>
        <w:t xml:space="preserve"> </w:t>
      </w:r>
      <w:r>
        <w:rPr>
          <w:rFonts w:ascii="Times New Roman"/>
          <w:i/>
          <w:spacing w:val="-4"/>
          <w:sz w:val="14"/>
        </w:rPr>
        <w:t>bar</w:t>
      </w:r>
    </w:p>
    <w:p>
      <w:pPr>
        <w:tabs>
          <w:tab w:val="left" w:pos="384"/>
          <w:tab w:val="left" w:pos="1189"/>
          <w:tab w:val="left" w:pos="1527"/>
          <w:tab w:val="left" w:pos="2021"/>
        </w:tabs>
        <w:spacing w:before="0" w:line="278" w:lineRule="exact"/>
        <w:ind w:left="48" w:right="0" w:firstLine="0"/>
        <w:jc w:val="left"/>
        <w:rPr>
          <w:rFonts w:ascii="Symbol" w:hAnsi="Symbol"/>
          <w:sz w:val="24"/>
        </w:rPr>
      </w:pPr>
      <w:r>
        <w:br w:type="column"/>
      </w:r>
      <w:r>
        <w:rPr>
          <w:rFonts w:ascii="Symbol" w:hAnsi="Symbol"/>
          <w:spacing w:val="-10"/>
          <w:sz w:val="24"/>
        </w:rPr>
        <w:sym w:font="Symbol" w:char="F03D"/>
      </w:r>
      <w:r>
        <w:rPr>
          <w:rFonts w:ascii="Times New Roman" w:hAnsi="Times New Roman"/>
          <w:sz w:val="24"/>
        </w:rPr>
        <w:tab/>
      </w:r>
      <w:r>
        <w:rPr>
          <w:rFonts w:ascii="Times New Roman" w:hAnsi="Times New Roman"/>
          <w:i/>
          <w:spacing w:val="-5"/>
          <w:sz w:val="24"/>
        </w:rPr>
        <w:t>EA</w:t>
      </w:r>
      <w:r>
        <w:rPr>
          <w:rFonts w:ascii="Symbol" w:hAnsi="Symbol"/>
          <w:spacing w:val="-5"/>
          <w:position w:val="-5"/>
          <w:sz w:val="24"/>
        </w:rPr>
        <w:sym w:font="Symbol" w:char="F0E7"/>
      </w:r>
      <w:r>
        <w:rPr>
          <w:rFonts w:ascii="Times New Roman" w:hAnsi="Times New Roman"/>
          <w:position w:val="-5"/>
          <w:sz w:val="24"/>
        </w:rPr>
        <w:tab/>
      </w:r>
      <w:r>
        <w:rPr>
          <w:rFonts w:ascii="Symbol" w:hAnsi="Symbol"/>
          <w:spacing w:val="-10"/>
          <w:position w:val="-5"/>
          <w:sz w:val="24"/>
        </w:rPr>
        <w:sym w:font="Symbol" w:char="F0F7"/>
      </w:r>
      <w:r>
        <w:rPr>
          <w:rFonts w:ascii="Times New Roman" w:hAnsi="Times New Roman"/>
          <w:position w:val="-5"/>
          <w:sz w:val="24"/>
        </w:rPr>
        <w:tab/>
      </w:r>
      <w:r>
        <w:rPr>
          <w:rFonts w:ascii="Symbol" w:hAnsi="Symbol"/>
          <w:spacing w:val="-10"/>
          <w:position w:val="-5"/>
          <w:sz w:val="24"/>
        </w:rPr>
        <w:sym w:font="Symbol" w:char="F0E7"/>
      </w:r>
      <w:r>
        <w:rPr>
          <w:rFonts w:ascii="Times New Roman" w:hAnsi="Times New Roman"/>
          <w:position w:val="-5"/>
          <w:sz w:val="24"/>
        </w:rPr>
        <w:tab/>
      </w:r>
      <w:r>
        <w:rPr>
          <w:rFonts w:ascii="Symbol" w:hAnsi="Symbol"/>
          <w:position w:val="-5"/>
          <w:sz w:val="24"/>
        </w:rPr>
        <w:sym w:font="Symbol" w:char="F0F7"/>
      </w:r>
      <w:r>
        <w:rPr>
          <w:rFonts w:ascii="Times New Roman" w:hAnsi="Times New Roman"/>
          <w:spacing w:val="-29"/>
          <w:position w:val="-5"/>
          <w:sz w:val="24"/>
        </w:rPr>
        <w:t xml:space="preserve"> </w:t>
      </w:r>
      <w:r>
        <w:rPr>
          <w:rFonts w:ascii="Times New Roman" w:hAnsi="Times New Roman"/>
          <w:i/>
          <w:sz w:val="24"/>
        </w:rPr>
        <w:t>dx</w:t>
      </w:r>
      <w:r>
        <w:rPr>
          <w:rFonts w:ascii="Times New Roman" w:hAnsi="Times New Roman"/>
          <w:i/>
          <w:spacing w:val="-2"/>
          <w:sz w:val="24"/>
        </w:rPr>
        <w:t xml:space="preserve"> </w:t>
      </w:r>
      <w:r>
        <w:rPr>
          <w:rFonts w:ascii="Symbol" w:hAnsi="Symbol"/>
          <w:spacing w:val="-10"/>
          <w:sz w:val="24"/>
        </w:rPr>
        <w:sym w:font="Symbol" w:char="F03D"/>
      </w:r>
    </w:p>
    <w:p>
      <w:pPr>
        <w:pStyle w:val="BodyText"/>
        <w:tabs>
          <w:tab w:val="left" w:pos="695"/>
          <w:tab w:val="left" w:pos="1189"/>
          <w:tab w:val="left" w:pos="1527"/>
          <w:tab w:val="left" w:pos="2021"/>
          <w:tab w:val="left" w:pos="2619"/>
        </w:tabs>
        <w:spacing w:line="231" w:lineRule="exact"/>
        <w:ind w:left="254"/>
        <w:rPr>
          <w:rFonts w:ascii="Times New Roman" w:hAnsi="Times New Roman"/>
          <w:i/>
        </w:rPr>
      </w:pPr>
      <w:r>
        <w:pict>
          <v:line id="_x0000_s1583" style="mso-position-horizontal-relative:page;position:absolute;z-index:-251512832" from="239.1pt,-4.85pt" to="255.6pt,-4.85pt" stroked="t" strokecolor="black" strokeweight="0.59pt">
            <v:stroke dashstyle="solid"/>
          </v:line>
        </w:pict>
      </w:r>
      <w:r>
        <w:pict>
          <v:line id="_x0000_s1584" style="mso-position-horizontal-relative:page;position:absolute;z-index:-251511808" from="280.7pt,-4.85pt" to="297.2pt,-4.85pt" stroked="t" strokecolor="black" strokeweight="0.59pt">
            <v:stroke dashstyle="solid"/>
          </v:line>
        </w:pict>
      </w:r>
      <w:r>
        <w:pict>
          <v:line id="_x0000_s1585" style="mso-position-horizontal-relative:page;position:absolute;z-index:251801600" from="337.5pt,-4.85pt" to="353.45pt,-4.85pt" stroked="t" strokecolor="black" strokeweight="0.59pt">
            <v:stroke dashstyle="solid"/>
          </v:line>
        </w:pict>
      </w:r>
      <w:r>
        <w:pict>
          <v:shape id="_x0000_s1586" type="#_x0000_t202" style="width:53pt;height:13.3pt;margin-top:-3.16pt;margin-left:241.71pt;mso-position-horizontal-relative:page;position:absolute;z-index:-251508736" filled="f" stroked="f">
            <v:textbox inset="0,0,0,0">
              <w:txbxContent>
                <w:p>
                  <w:pPr>
                    <w:tabs>
                      <w:tab w:val="left" w:pos="832"/>
                    </w:tabs>
                    <w:spacing w:before="0" w:line="266" w:lineRule="exact"/>
                    <w:ind w:left="0" w:right="0" w:firstLine="0"/>
                    <w:jc w:val="left"/>
                    <w:rPr>
                      <w:rFonts w:ascii="Times New Roman"/>
                      <w:i/>
                      <w:sz w:val="24"/>
                    </w:rPr>
                  </w:pPr>
                  <w:r>
                    <w:rPr>
                      <w:rFonts w:ascii="Times New Roman"/>
                      <w:i/>
                      <w:spacing w:val="-5"/>
                      <w:sz w:val="24"/>
                    </w:rPr>
                    <w:t>dx</w:t>
                  </w:r>
                  <w:r>
                    <w:rPr>
                      <w:rFonts w:ascii="Times New Roman"/>
                      <w:i/>
                      <w:sz w:val="24"/>
                    </w:rPr>
                    <w:tab/>
                  </w:r>
                  <w:r>
                    <w:rPr>
                      <w:rFonts w:ascii="Times New Roman"/>
                      <w:i/>
                      <w:spacing w:val="-5"/>
                      <w:sz w:val="24"/>
                    </w:rPr>
                    <w:t>dx</w:t>
                  </w:r>
                </w:p>
              </w:txbxContent>
            </v:textbox>
          </v:shape>
        </w:pict>
      </w:r>
      <w:r>
        <w:rPr>
          <w:rFonts w:ascii="Times New Roman" w:hAnsi="Times New Roman"/>
          <w:spacing w:val="-10"/>
          <w:vertAlign w:val="subscript"/>
        </w:rPr>
        <w:t>0</w:t>
      </w:r>
      <w:r>
        <w:rPr>
          <w:rFonts w:ascii="Times New Roman" w:hAnsi="Times New Roman"/>
          <w:vertAlign w:val="baseline"/>
        </w:rPr>
        <w:tab/>
      </w:r>
      <w:r>
        <w:rPr>
          <w:rFonts w:ascii="Symbol" w:hAnsi="Symbol"/>
          <w:spacing w:val="-10"/>
          <w:vertAlign w:val="baseline"/>
        </w:rPr>
        <w:sym w:font="Symbol" w:char="F0E8"/>
      </w:r>
      <w:r>
        <w:rPr>
          <w:rFonts w:ascii="Times New Roman" w:hAnsi="Times New Roman"/>
          <w:vertAlign w:val="baseline"/>
        </w:rPr>
        <w:tab/>
      </w:r>
      <w:r>
        <w:rPr>
          <w:rFonts w:ascii="Symbol" w:hAnsi="Symbol"/>
          <w:spacing w:val="-10"/>
          <w:vertAlign w:val="baseline"/>
        </w:rPr>
        <w:sym w:font="Symbol" w:char="F0F8"/>
      </w:r>
      <w:r>
        <w:rPr>
          <w:rFonts w:ascii="Times New Roman" w:hAnsi="Times New Roman"/>
          <w:vertAlign w:val="baseline"/>
        </w:rPr>
        <w:tab/>
      </w:r>
      <w:r>
        <w:rPr>
          <w:rFonts w:ascii="Symbol" w:hAnsi="Symbol"/>
          <w:spacing w:val="-10"/>
          <w:vertAlign w:val="baseline"/>
        </w:rPr>
        <w:sym w:font="Symbol" w:char="F0E8"/>
      </w:r>
      <w:r>
        <w:rPr>
          <w:rFonts w:ascii="Times New Roman" w:hAnsi="Times New Roman"/>
          <w:vertAlign w:val="baseline"/>
        </w:rPr>
        <w:tab/>
      </w:r>
      <w:r>
        <w:rPr>
          <w:rFonts w:ascii="Symbol" w:hAnsi="Symbol"/>
          <w:spacing w:val="-10"/>
          <w:vertAlign w:val="baseline"/>
        </w:rPr>
        <w:sym w:font="Symbol" w:char="F0F8"/>
      </w:r>
      <w:r>
        <w:rPr>
          <w:rFonts w:ascii="Times New Roman" w:hAnsi="Times New Roman"/>
          <w:vertAlign w:val="baseline"/>
        </w:rPr>
        <w:tab/>
      </w:r>
      <w:r>
        <w:rPr>
          <w:rFonts w:ascii="Symbol" w:hAnsi="Symbol"/>
          <w:vertAlign w:val="subscript"/>
        </w:rPr>
        <w:sym w:font="Symbol" w:char="F02D"/>
      </w:r>
      <w:r>
        <w:rPr>
          <w:rFonts w:ascii="Times New Roman" w:hAnsi="Times New Roman"/>
          <w:vertAlign w:val="subscript"/>
        </w:rPr>
        <w:t>1</w:t>
      </w:r>
      <w:r>
        <w:rPr>
          <w:rFonts w:ascii="Times New Roman" w:hAnsi="Times New Roman"/>
          <w:spacing w:val="58"/>
          <w:vertAlign w:val="baseline"/>
        </w:rPr>
        <w:t xml:space="preserve"> </w:t>
      </w:r>
      <w:r>
        <w:rPr>
          <w:rFonts w:ascii="Times New Roman" w:hAnsi="Times New Roman"/>
          <w:i/>
          <w:spacing w:val="-10"/>
          <w:position w:val="3"/>
          <w:vertAlign w:val="baseline"/>
        </w:rPr>
        <w:t>l</w:t>
      </w:r>
    </w:p>
    <w:p>
      <w:pPr>
        <w:tabs>
          <w:tab w:val="left" w:pos="621"/>
          <w:tab w:val="left" w:pos="960"/>
          <w:tab w:val="left" w:pos="1453"/>
        </w:tabs>
        <w:spacing w:before="0" w:line="298" w:lineRule="exact"/>
        <w:ind w:left="127" w:right="0" w:firstLine="0"/>
        <w:jc w:val="left"/>
        <w:rPr>
          <w:rFonts w:ascii="Calibri" w:hAnsi="Calibri"/>
          <w:i/>
          <w:sz w:val="25"/>
        </w:rPr>
      </w:pPr>
      <w:r>
        <w:br w:type="column"/>
      </w:r>
      <w:r>
        <w:rPr>
          <w:rFonts w:ascii="Symbol" w:hAnsi="Symbol"/>
          <w:spacing w:val="-10"/>
          <w:sz w:val="24"/>
        </w:rPr>
        <w:sym w:font="Symbol" w:char="F0E7"/>
      </w:r>
      <w:r>
        <w:rPr>
          <w:rFonts w:ascii="Times New Roman" w:hAnsi="Times New Roman"/>
          <w:sz w:val="24"/>
        </w:rPr>
        <w:tab/>
      </w:r>
      <w:r>
        <w:rPr>
          <w:rFonts w:ascii="Symbol" w:hAnsi="Symbol"/>
          <w:spacing w:val="-10"/>
          <w:sz w:val="24"/>
        </w:rPr>
        <w:sym w:font="Symbol" w:char="F0F7"/>
      </w:r>
      <w:r>
        <w:rPr>
          <w:rFonts w:ascii="Times New Roman" w:hAnsi="Times New Roman"/>
          <w:sz w:val="24"/>
        </w:rPr>
        <w:tab/>
      </w:r>
      <w:r>
        <w:rPr>
          <w:rFonts w:ascii="Symbol" w:hAnsi="Symbol"/>
          <w:spacing w:val="-10"/>
          <w:sz w:val="24"/>
        </w:rPr>
        <w:sym w:font="Symbol" w:char="F0E7"/>
      </w:r>
      <w:r>
        <w:rPr>
          <w:rFonts w:ascii="Times New Roman" w:hAnsi="Times New Roman"/>
          <w:sz w:val="24"/>
        </w:rPr>
        <w:tab/>
      </w:r>
      <w:r>
        <w:rPr>
          <w:rFonts w:ascii="Symbol" w:hAnsi="Symbol"/>
          <w:sz w:val="24"/>
        </w:rPr>
        <w:sym w:font="Symbol" w:char="F0F7"/>
      </w:r>
      <w:r>
        <w:rPr>
          <w:rFonts w:ascii="Times New Roman" w:hAnsi="Times New Roman"/>
          <w:spacing w:val="-31"/>
          <w:sz w:val="24"/>
        </w:rPr>
        <w:t xml:space="preserve"> </w:t>
      </w:r>
      <w:r>
        <w:rPr>
          <w:rFonts w:ascii="Times New Roman" w:hAnsi="Times New Roman"/>
          <w:i/>
          <w:spacing w:val="-5"/>
          <w:position w:val="7"/>
          <w:sz w:val="24"/>
        </w:rPr>
        <w:t>d</w:t>
      </w:r>
      <w:r>
        <w:rPr>
          <w:rFonts w:ascii="Calibri" w:hAnsi="Calibri"/>
          <w:i/>
          <w:spacing w:val="-5"/>
          <w:position w:val="7"/>
          <w:sz w:val="25"/>
        </w:rPr>
        <w:t>ξ</w:t>
      </w:r>
    </w:p>
    <w:p>
      <w:pPr>
        <w:tabs>
          <w:tab w:val="left" w:pos="621"/>
          <w:tab w:val="left" w:pos="960"/>
          <w:tab w:val="left" w:pos="1453"/>
        </w:tabs>
        <w:spacing w:before="0" w:line="232" w:lineRule="exact"/>
        <w:ind w:left="127" w:right="0" w:firstLine="0"/>
        <w:jc w:val="left"/>
        <w:rPr>
          <w:rFonts w:ascii="Symbol" w:hAnsi="Symbol"/>
          <w:sz w:val="24"/>
        </w:rPr>
      </w:pPr>
      <w:r>
        <w:pict>
          <v:line id="_x0000_s1587" style="mso-position-horizontal-relative:page;position:absolute;z-index:-251510784" from="361.55pt,-5.85pt" to="378.05pt,-5.85pt" stroked="t" strokecolor="black" strokeweight="0.59pt">
            <v:stroke dashstyle="solid"/>
          </v:line>
        </w:pict>
      </w:r>
      <w:r>
        <w:pict>
          <v:line id="_x0000_s1588" style="mso-position-horizontal-relative:page;position:absolute;z-index:-251509760" from="403.2pt,-5.85pt" to="419.7pt,-5.85pt" stroked="t" strokecolor="black" strokeweight="0.59pt">
            <v:stroke dashstyle="solid"/>
          </v:line>
        </w:pict>
      </w:r>
      <w:r>
        <w:pict>
          <v:shape id="_x0000_s1589" type="#_x0000_t202" style="width:58.15pt;height:14.75pt;margin-top:-5.54pt;margin-left:363.06pt;mso-position-horizontal-relative:page;position:absolute;z-index:-251507712" filled="f" stroked="f">
            <v:textbox inset="0,0,0,0">
              <w:txbxContent>
                <w:p>
                  <w:pPr>
                    <w:tabs>
                      <w:tab w:val="left" w:pos="832"/>
                    </w:tabs>
                    <w:spacing w:before="3" w:line="291" w:lineRule="exact"/>
                    <w:ind w:left="0" w:right="0" w:firstLine="0"/>
                    <w:jc w:val="left"/>
                    <w:rPr>
                      <w:rFonts w:ascii="Calibri" w:hAnsi="Calibri"/>
                      <w:i/>
                      <w:sz w:val="25"/>
                    </w:rPr>
                  </w:pPr>
                  <w:r>
                    <w:rPr>
                      <w:rFonts w:ascii="Times New Roman" w:hAnsi="Times New Roman"/>
                      <w:i/>
                      <w:spacing w:val="-5"/>
                      <w:w w:val="115"/>
                      <w:sz w:val="24"/>
                    </w:rPr>
                    <w:t>d</w:t>
                  </w:r>
                  <w:r>
                    <w:rPr>
                      <w:rFonts w:ascii="Calibri" w:hAnsi="Calibri"/>
                      <w:i/>
                      <w:spacing w:val="-5"/>
                      <w:w w:val="115"/>
                      <w:sz w:val="25"/>
                    </w:rPr>
                    <w:t>ξ</w:t>
                  </w:r>
                  <w:r>
                    <w:rPr>
                      <w:rFonts w:ascii="Calibri" w:hAnsi="Calibri"/>
                      <w:i/>
                      <w:sz w:val="25"/>
                    </w:rPr>
                    <w:tab/>
                  </w:r>
                  <w:r>
                    <w:rPr>
                      <w:rFonts w:ascii="Times New Roman" w:hAnsi="Times New Roman"/>
                      <w:i/>
                      <w:spacing w:val="-5"/>
                      <w:w w:val="115"/>
                      <w:sz w:val="24"/>
                    </w:rPr>
                    <w:t>d</w:t>
                  </w:r>
                  <w:r>
                    <w:rPr>
                      <w:rFonts w:ascii="Calibri" w:hAnsi="Calibri"/>
                      <w:i/>
                      <w:spacing w:val="-5"/>
                      <w:w w:val="115"/>
                      <w:sz w:val="25"/>
                    </w:rPr>
                    <w:t>ξ</w:t>
                  </w:r>
                </w:p>
              </w:txbxContent>
            </v:textbox>
          </v:shape>
        </w:pict>
      </w:r>
      <w:r>
        <w:rPr>
          <w:rFonts w:ascii="Symbol" w:hAnsi="Symbol"/>
          <w:spacing w:val="-10"/>
          <w:sz w:val="24"/>
        </w:rPr>
        <w:sym w:font="Symbol" w:char="F0E8"/>
      </w:r>
      <w:r>
        <w:rPr>
          <w:rFonts w:ascii="Times New Roman" w:hAnsi="Times New Roman"/>
          <w:sz w:val="24"/>
        </w:rPr>
        <w:tab/>
      </w:r>
      <w:r>
        <w:rPr>
          <w:rFonts w:ascii="Symbol" w:hAnsi="Symbol"/>
          <w:spacing w:val="-10"/>
          <w:sz w:val="24"/>
        </w:rPr>
        <w:sym w:font="Symbol" w:char="F0F8"/>
      </w:r>
      <w:r>
        <w:rPr>
          <w:rFonts w:ascii="Times New Roman" w:hAnsi="Times New Roman"/>
          <w:sz w:val="24"/>
        </w:rPr>
        <w:tab/>
      </w:r>
      <w:r>
        <w:rPr>
          <w:rFonts w:ascii="Symbol" w:hAnsi="Symbol"/>
          <w:spacing w:val="-10"/>
          <w:sz w:val="24"/>
        </w:rPr>
        <w:sym w:font="Symbol" w:char="F0E8"/>
      </w:r>
      <w:r>
        <w:rPr>
          <w:rFonts w:ascii="Times New Roman" w:hAnsi="Times New Roman"/>
          <w:sz w:val="24"/>
        </w:rPr>
        <w:tab/>
      </w:r>
      <w:r>
        <w:rPr>
          <w:rFonts w:ascii="Symbol" w:hAnsi="Symbol"/>
          <w:spacing w:val="-10"/>
          <w:sz w:val="24"/>
        </w:rPr>
        <w:sym w:font="Symbol" w:char="F0F8"/>
      </w:r>
    </w:p>
    <w:p>
      <w:pPr>
        <w:spacing w:after="0" w:line="232" w:lineRule="exact"/>
        <w:jc w:val="left"/>
        <w:rPr>
          <w:rFonts w:ascii="Symbol" w:hAnsi="Symbol"/>
          <w:sz w:val="24"/>
        </w:rPr>
        <w:sectPr>
          <w:type w:val="continuous"/>
          <w:pgSz w:w="11910" w:h="16840"/>
          <w:pgMar w:top="1840" w:right="160" w:bottom="280" w:left="1580" w:header="708" w:footer="708"/>
          <w:pgNumType w:start="132"/>
          <w:cols w:num="3" w:space="708" w:equalWidth="0">
            <w:col w:w="2338" w:space="40"/>
            <w:col w:w="2978" w:space="39"/>
            <w:col w:w="4775" w:space="0"/>
          </w:cols>
        </w:sectPr>
      </w:pPr>
    </w:p>
    <w:p>
      <w:pPr>
        <w:spacing w:before="55"/>
        <w:ind w:left="0" w:right="0" w:firstLine="0"/>
        <w:jc w:val="right"/>
        <w:rPr>
          <w:rFonts w:ascii="Times New Roman"/>
          <w:i/>
          <w:sz w:val="14"/>
        </w:rPr>
      </w:pPr>
      <w:r>
        <w:rPr>
          <w:rFonts w:ascii="Times New Roman"/>
          <w:i/>
          <w:w w:val="99"/>
          <w:sz w:val="14"/>
        </w:rPr>
        <w:t>l</w:t>
      </w:r>
    </w:p>
    <w:p>
      <w:pPr>
        <w:spacing w:before="0" w:line="34" w:lineRule="exact"/>
        <w:ind w:left="0" w:right="120" w:firstLine="0"/>
        <w:jc w:val="right"/>
        <w:rPr>
          <w:rFonts w:ascii="Symbol" w:hAnsi="Symbol"/>
          <w:sz w:val="24"/>
        </w:rPr>
      </w:pPr>
      <w:r>
        <w:rPr>
          <w:rFonts w:ascii="Times New Roman" w:hAnsi="Times New Roman"/>
          <w:i/>
          <w:sz w:val="24"/>
        </w:rPr>
        <w:t>P</w:t>
      </w:r>
      <w:r>
        <w:rPr>
          <w:rFonts w:ascii="Times New Roman" w:hAnsi="Times New Roman"/>
          <w:i/>
          <w:sz w:val="24"/>
          <w:vertAlign w:val="superscript"/>
        </w:rPr>
        <w:t>e</w:t>
      </w:r>
      <w:r>
        <w:rPr>
          <w:rFonts w:ascii="Times New Roman" w:hAnsi="Times New Roman"/>
          <w:i/>
          <w:spacing w:val="75"/>
          <w:w w:val="150"/>
          <w:sz w:val="24"/>
          <w:vertAlign w:val="baseline"/>
        </w:rPr>
        <w:t xml:space="preserve"> </w:t>
      </w:r>
      <w:r>
        <w:rPr>
          <w:rFonts w:ascii="Symbol" w:hAnsi="Symbol"/>
          <w:spacing w:val="-10"/>
          <w:sz w:val="24"/>
          <w:vertAlign w:val="baseline"/>
        </w:rPr>
        <w:sym w:font="Symbol" w:char="F03D"/>
      </w:r>
    </w:p>
    <w:p>
      <w:pPr>
        <w:spacing w:before="186" w:line="18" w:lineRule="exact"/>
        <w:ind w:left="45" w:right="0" w:firstLine="0"/>
        <w:jc w:val="left"/>
        <w:rPr>
          <w:rFonts w:ascii="Symbol" w:hAnsi="Symbol"/>
          <w:sz w:val="24"/>
        </w:rPr>
      </w:pPr>
      <w:r>
        <w:br w:type="column"/>
      </w:r>
      <w:r>
        <w:rPr>
          <w:rFonts w:ascii="Times New Roman" w:hAnsi="Times New Roman"/>
          <w:i/>
          <w:spacing w:val="12"/>
          <w:position w:val="2"/>
          <w:sz w:val="24"/>
        </w:rPr>
        <w:t>N</w:t>
      </w:r>
      <w:r>
        <w:rPr>
          <w:rFonts w:ascii="Times New Roman" w:hAnsi="Times New Roman"/>
          <w:i/>
          <w:spacing w:val="12"/>
          <w:position w:val="2"/>
          <w:sz w:val="24"/>
          <w:vertAlign w:val="superscript"/>
        </w:rPr>
        <w:t>T</w:t>
      </w:r>
      <w:r>
        <w:rPr>
          <w:rFonts w:ascii="Times New Roman" w:hAnsi="Times New Roman"/>
          <w:i/>
          <w:spacing w:val="-8"/>
          <w:position w:val="2"/>
          <w:sz w:val="24"/>
          <w:vertAlign w:val="baseline"/>
        </w:rPr>
        <w:t xml:space="preserve"> </w:t>
      </w:r>
      <w:r>
        <w:rPr>
          <w:rFonts w:ascii="Times New Roman" w:hAnsi="Times New Roman"/>
          <w:i/>
          <w:position w:val="2"/>
          <w:sz w:val="24"/>
          <w:vertAlign w:val="baseline"/>
        </w:rPr>
        <w:t>f</w:t>
      </w:r>
      <w:r>
        <w:rPr>
          <w:rFonts w:ascii="Times New Roman" w:hAnsi="Times New Roman"/>
          <w:i/>
          <w:spacing w:val="6"/>
          <w:position w:val="2"/>
          <w:sz w:val="24"/>
          <w:vertAlign w:val="baseline"/>
        </w:rPr>
        <w:t xml:space="preserve"> </w:t>
      </w:r>
      <w:r>
        <w:rPr>
          <w:rFonts w:ascii="Symbol" w:hAnsi="Symbol"/>
          <w:sz w:val="31"/>
          <w:vertAlign w:val="baseline"/>
        </w:rPr>
        <w:sym w:font="Symbol" w:char="F028"/>
      </w:r>
      <w:r>
        <w:rPr>
          <w:rFonts w:ascii="Times New Roman" w:hAnsi="Times New Roman"/>
          <w:spacing w:val="-46"/>
          <w:sz w:val="31"/>
          <w:vertAlign w:val="baseline"/>
        </w:rPr>
        <w:t xml:space="preserve"> </w:t>
      </w:r>
      <w:r>
        <w:rPr>
          <w:rFonts w:ascii="Times New Roman" w:hAnsi="Times New Roman"/>
          <w:i/>
          <w:position w:val="2"/>
          <w:sz w:val="24"/>
          <w:vertAlign w:val="baseline"/>
        </w:rPr>
        <w:t>x</w:t>
      </w:r>
      <w:r>
        <w:rPr>
          <w:rFonts w:ascii="Symbol" w:hAnsi="Symbol"/>
          <w:sz w:val="31"/>
          <w:vertAlign w:val="baseline"/>
        </w:rPr>
        <w:sym w:font="Symbol" w:char="F029"/>
      </w:r>
      <w:r>
        <w:rPr>
          <w:rFonts w:ascii="Times New Roman" w:hAnsi="Times New Roman"/>
          <w:spacing w:val="-47"/>
          <w:sz w:val="31"/>
          <w:vertAlign w:val="baseline"/>
        </w:rPr>
        <w:t xml:space="preserve"> </w:t>
      </w:r>
      <w:r>
        <w:rPr>
          <w:rFonts w:ascii="Times New Roman" w:hAnsi="Times New Roman"/>
          <w:i/>
          <w:position w:val="2"/>
          <w:sz w:val="24"/>
          <w:vertAlign w:val="baseline"/>
        </w:rPr>
        <w:t>dx</w:t>
      </w:r>
      <w:r>
        <w:rPr>
          <w:rFonts w:ascii="Times New Roman" w:hAnsi="Times New Roman"/>
          <w:i/>
          <w:spacing w:val="-11"/>
          <w:position w:val="2"/>
          <w:sz w:val="24"/>
          <w:vertAlign w:val="baseline"/>
        </w:rPr>
        <w:t xml:space="preserve"> </w:t>
      </w:r>
      <w:r>
        <w:rPr>
          <w:rFonts w:ascii="Symbol" w:hAnsi="Symbol"/>
          <w:spacing w:val="-10"/>
          <w:position w:val="2"/>
          <w:sz w:val="24"/>
          <w:vertAlign w:val="baseline"/>
        </w:rPr>
        <w:sym w:font="Symbol" w:char="F03D"/>
      </w:r>
    </w:p>
    <w:p>
      <w:pPr>
        <w:spacing w:before="103" w:line="101" w:lineRule="exact"/>
        <w:ind w:left="197" w:right="0" w:firstLine="0"/>
        <w:jc w:val="left"/>
        <w:rPr>
          <w:rFonts w:ascii="Calibri" w:hAnsi="Calibri"/>
          <w:i/>
          <w:sz w:val="25"/>
        </w:rPr>
      </w:pPr>
      <w:r>
        <w:br w:type="column"/>
      </w:r>
      <w:r>
        <w:rPr>
          <w:rFonts w:ascii="Times New Roman" w:hAnsi="Times New Roman"/>
          <w:i/>
          <w:spacing w:val="10"/>
          <w:position w:val="2"/>
          <w:sz w:val="24"/>
        </w:rPr>
        <w:t>N</w:t>
      </w:r>
      <w:r>
        <w:rPr>
          <w:rFonts w:ascii="Times New Roman" w:hAnsi="Times New Roman"/>
          <w:i/>
          <w:spacing w:val="10"/>
          <w:position w:val="2"/>
          <w:sz w:val="24"/>
          <w:vertAlign w:val="superscript"/>
        </w:rPr>
        <w:t>T</w:t>
      </w:r>
      <w:r>
        <w:rPr>
          <w:rFonts w:ascii="Times New Roman" w:hAnsi="Times New Roman"/>
          <w:i/>
          <w:spacing w:val="-12"/>
          <w:position w:val="2"/>
          <w:sz w:val="24"/>
          <w:vertAlign w:val="baseline"/>
        </w:rPr>
        <w:t xml:space="preserve"> </w:t>
      </w:r>
      <w:r>
        <w:rPr>
          <w:rFonts w:ascii="Times New Roman" w:hAnsi="Times New Roman"/>
          <w:i/>
          <w:position w:val="2"/>
          <w:sz w:val="24"/>
          <w:vertAlign w:val="baseline"/>
        </w:rPr>
        <w:t>f</w:t>
      </w:r>
      <w:r>
        <w:rPr>
          <w:rFonts w:ascii="Times New Roman" w:hAnsi="Times New Roman"/>
          <w:i/>
          <w:spacing w:val="-8"/>
          <w:position w:val="2"/>
          <w:sz w:val="24"/>
          <w:vertAlign w:val="baseline"/>
        </w:rPr>
        <w:t xml:space="preserve"> </w:t>
      </w:r>
      <w:r>
        <w:rPr>
          <w:rFonts w:ascii="Symbol" w:hAnsi="Symbol"/>
          <w:sz w:val="31"/>
          <w:vertAlign w:val="baseline"/>
        </w:rPr>
        <w:sym w:font="Symbol" w:char="F028"/>
      </w:r>
      <w:r>
        <w:rPr>
          <w:rFonts w:ascii="Calibri" w:hAnsi="Calibri"/>
          <w:i/>
          <w:position w:val="2"/>
          <w:sz w:val="25"/>
          <w:vertAlign w:val="baseline"/>
        </w:rPr>
        <w:t>ξ</w:t>
      </w:r>
      <w:r>
        <w:rPr>
          <w:rFonts w:ascii="Symbol" w:hAnsi="Symbol"/>
          <w:sz w:val="31"/>
          <w:vertAlign w:val="baseline"/>
        </w:rPr>
        <w:sym w:font="Symbol" w:char="F029"/>
      </w:r>
      <w:r>
        <w:rPr>
          <w:rFonts w:ascii="Times New Roman" w:hAnsi="Times New Roman"/>
          <w:spacing w:val="-20"/>
          <w:sz w:val="31"/>
          <w:vertAlign w:val="baseline"/>
        </w:rPr>
        <w:t xml:space="preserve"> </w:t>
      </w:r>
      <w:r>
        <w:rPr>
          <w:rFonts w:ascii="Times New Roman" w:hAnsi="Times New Roman"/>
          <w:i/>
          <w:position w:val="17"/>
          <w:sz w:val="24"/>
          <w:vertAlign w:val="baseline"/>
        </w:rPr>
        <w:t>l</w:t>
      </w:r>
      <w:r>
        <w:rPr>
          <w:rFonts w:ascii="Times New Roman" w:hAnsi="Times New Roman"/>
          <w:i/>
          <w:spacing w:val="-3"/>
          <w:position w:val="17"/>
          <w:sz w:val="24"/>
          <w:vertAlign w:val="baseline"/>
        </w:rPr>
        <w:t xml:space="preserve"> </w:t>
      </w:r>
      <w:r>
        <w:rPr>
          <w:rFonts w:ascii="Times New Roman" w:hAnsi="Times New Roman"/>
          <w:i/>
          <w:spacing w:val="-5"/>
          <w:position w:val="2"/>
          <w:sz w:val="24"/>
          <w:vertAlign w:val="baseline"/>
        </w:rPr>
        <w:t>d</w:t>
      </w:r>
      <w:r>
        <w:rPr>
          <w:rFonts w:ascii="Calibri" w:hAnsi="Calibri"/>
          <w:i/>
          <w:spacing w:val="-5"/>
          <w:position w:val="2"/>
          <w:sz w:val="25"/>
          <w:vertAlign w:val="baseline"/>
        </w:rPr>
        <w:t>ξ</w:t>
      </w:r>
    </w:p>
    <w:p>
      <w:pPr>
        <w:spacing w:after="0" w:line="101" w:lineRule="exact"/>
        <w:jc w:val="left"/>
        <w:rPr>
          <w:rFonts w:ascii="Calibri" w:hAnsi="Calibri"/>
          <w:sz w:val="25"/>
        </w:rPr>
        <w:sectPr>
          <w:pgSz w:w="11910" w:h="16840"/>
          <w:pgMar w:top="1460" w:right="160" w:bottom="280" w:left="1580" w:header="708" w:footer="708"/>
          <w:pgNumType w:start="133"/>
          <w:cols w:num="3" w:space="708" w:equalWidth="0">
            <w:col w:w="3257" w:space="40"/>
            <w:col w:w="1291" w:space="39"/>
            <w:col w:w="5543" w:space="0"/>
          </w:cols>
        </w:sectPr>
      </w:pPr>
    </w:p>
    <w:p>
      <w:pPr>
        <w:tabs>
          <w:tab w:val="left" w:pos="3193"/>
          <w:tab w:val="left" w:pos="4661"/>
          <w:tab w:val="right" w:pos="5802"/>
        </w:tabs>
        <w:spacing w:before="0" w:line="349" w:lineRule="exact"/>
        <w:ind w:left="2721" w:right="0" w:firstLine="0"/>
        <w:jc w:val="left"/>
        <w:rPr>
          <w:rFonts w:ascii="Times New Roman" w:hAnsi="Times New Roman"/>
          <w:sz w:val="24"/>
        </w:rPr>
      </w:pPr>
      <w:r>
        <w:pict>
          <v:line id="_x0000_s1590" style="mso-position-horizontal-relative:page;position:absolute;z-index:-251505664" from="362.35pt,8.5pt" to="369.5pt,8.5pt" stroked="t" strokecolor="black" strokeweight="0.59pt">
            <v:stroke dashstyle="solid"/>
          </v:line>
        </w:pict>
      </w:r>
      <w:r>
        <w:pict>
          <v:shape id="_x0000_s1591" type="#_x0000_t202" style="width:3.5pt;height:7.7pt;margin-top:-8.42pt;margin-left:312.71pt;mso-position-horizontal-relative:page;position:absolute;z-index:251809792" filled="f" stroked="f">
            <v:textbox inset="0,0,0,0">
              <w:txbxContent>
                <w:p>
                  <w:pPr>
                    <w:spacing w:before="0" w:line="154" w:lineRule="exact"/>
                    <w:ind w:left="0" w:right="0" w:firstLine="0"/>
                    <w:jc w:val="left"/>
                    <w:rPr>
                      <w:rFonts w:ascii="Times New Roman"/>
                      <w:sz w:val="14"/>
                    </w:rPr>
                  </w:pPr>
                  <w:r>
                    <w:rPr>
                      <w:rFonts w:ascii="Times New Roman"/>
                      <w:w w:val="99"/>
                      <w:sz w:val="14"/>
                    </w:rPr>
                    <w:t>1</w:t>
                  </w:r>
                </w:p>
              </w:txbxContent>
            </v:textbox>
          </v:shape>
        </w:pict>
      </w:r>
      <w:r>
        <w:rPr>
          <w:rFonts w:ascii="Times New Roman" w:hAnsi="Times New Roman"/>
          <w:i/>
          <w:spacing w:val="-5"/>
          <w:sz w:val="14"/>
        </w:rPr>
        <w:t>bar</w:t>
      </w:r>
      <w:r>
        <w:rPr>
          <w:rFonts w:ascii="Times New Roman" w:hAnsi="Times New Roman"/>
          <w:i/>
          <w:sz w:val="14"/>
        </w:rPr>
        <w:tab/>
      </w:r>
      <w:r>
        <w:rPr>
          <w:rFonts w:ascii="Symbol" w:hAnsi="Symbol"/>
          <w:spacing w:val="-10"/>
          <w:position w:val="-1"/>
          <w:sz w:val="36"/>
        </w:rPr>
        <w:sym w:font="Symbol" w:char="F0F2"/>
      </w:r>
      <w:r>
        <w:rPr>
          <w:rFonts w:ascii="Times New Roman" w:hAnsi="Times New Roman"/>
          <w:position w:val="-1"/>
          <w:sz w:val="36"/>
        </w:rPr>
        <w:tab/>
      </w:r>
      <w:r>
        <w:rPr>
          <w:rFonts w:ascii="Symbol" w:hAnsi="Symbol"/>
          <w:spacing w:val="-10"/>
          <w:position w:val="-1"/>
          <w:sz w:val="36"/>
        </w:rPr>
        <w:sym w:font="Symbol" w:char="F0F2"/>
      </w:r>
      <w:r>
        <w:rPr>
          <w:rFonts w:ascii="Times New Roman" w:hAnsi="Times New Roman"/>
          <w:position w:val="-1"/>
          <w:sz w:val="36"/>
        </w:rPr>
        <w:tab/>
      </w:r>
      <w:r>
        <w:rPr>
          <w:rFonts w:ascii="Times New Roman" w:hAnsi="Times New Roman"/>
          <w:spacing w:val="-10"/>
          <w:position w:val="-12"/>
          <w:sz w:val="24"/>
        </w:rPr>
        <w:t>2</w:t>
      </w:r>
    </w:p>
    <w:p>
      <w:pPr>
        <w:tabs>
          <w:tab w:val="left" w:pos="4644"/>
        </w:tabs>
        <w:spacing w:before="0" w:line="170" w:lineRule="exact"/>
        <w:ind w:left="3208" w:right="0" w:firstLine="0"/>
        <w:jc w:val="left"/>
        <w:rPr>
          <w:rFonts w:ascii="Times New Roman" w:hAnsi="Times New Roman"/>
          <w:sz w:val="14"/>
        </w:rPr>
      </w:pPr>
      <w:r>
        <w:rPr>
          <w:rFonts w:ascii="Times New Roman" w:hAnsi="Times New Roman"/>
          <w:spacing w:val="-10"/>
          <w:sz w:val="14"/>
        </w:rPr>
        <w:t>0</w:t>
      </w:r>
      <w:r>
        <w:rPr>
          <w:rFonts w:ascii="Times New Roman" w:hAnsi="Times New Roman"/>
          <w:sz w:val="14"/>
        </w:rPr>
        <w:tab/>
      </w:r>
      <w:r>
        <w:rPr>
          <w:rFonts w:ascii="Symbol" w:hAnsi="Symbol"/>
          <w:spacing w:val="-5"/>
          <w:sz w:val="14"/>
        </w:rPr>
        <w:sym w:font="Symbol" w:char="F02D"/>
      </w:r>
      <w:r>
        <w:rPr>
          <w:rFonts w:ascii="Times New Roman" w:hAnsi="Times New Roman"/>
          <w:spacing w:val="-5"/>
          <w:sz w:val="14"/>
        </w:rPr>
        <w:t>1</w:t>
      </w:r>
    </w:p>
    <w:p>
      <w:pPr>
        <w:pStyle w:val="BodyText"/>
        <w:spacing w:before="208" w:line="312" w:lineRule="auto"/>
        <w:ind w:left="220" w:right="1638" w:firstLine="480"/>
        <w:jc w:val="both"/>
      </w:pPr>
      <w:r>
        <w:rPr>
          <w:spacing w:val="-4"/>
        </w:rPr>
        <w:t>由于本文的实际计算中，集中荷载作用处设置结点，因此集中荷载干脆作用</w:t>
      </w:r>
      <w:r>
        <w:rPr>
          <w:spacing w:val="-4"/>
        </w:rPr>
        <w:t>在结点上，而无需通过上式进行计算。对本文的排水板单元而言，在一维状况下</w:t>
      </w:r>
      <w:r>
        <w:rPr>
          <w:spacing w:val="-6"/>
        </w:rPr>
        <w:t>有：</w:t>
      </w:r>
    </w:p>
    <w:p>
      <w:pPr>
        <w:spacing w:after="0" w:line="312" w:lineRule="auto"/>
        <w:jc w:val="both"/>
        <w:sectPr>
          <w:type w:val="continuous"/>
          <w:pgSz w:w="11910" w:h="16840"/>
          <w:pgMar w:top="1840" w:right="160" w:bottom="280" w:left="1580" w:header="708" w:footer="708"/>
          <w:pgNumType w:start="134"/>
          <w:cols w:space="708"/>
        </w:sectPr>
      </w:pPr>
    </w:p>
    <w:p>
      <w:pPr>
        <w:tabs>
          <w:tab w:val="left" w:pos="4834"/>
        </w:tabs>
        <w:spacing w:before="36" w:line="244" w:lineRule="exact"/>
        <w:ind w:left="3269" w:right="0" w:firstLine="0"/>
        <w:jc w:val="left"/>
        <w:rPr>
          <w:rFonts w:ascii="Symbol" w:hAnsi="Symbol"/>
          <w:sz w:val="24"/>
        </w:rPr>
      </w:pPr>
      <w:r>
        <w:rPr>
          <w:rFonts w:ascii="Times New Roman" w:hAnsi="Times New Roman"/>
          <w:i/>
          <w:spacing w:val="15"/>
          <w:position w:val="-14"/>
          <w:sz w:val="24"/>
        </w:rPr>
        <w:t>K</w:t>
      </w:r>
      <w:r>
        <w:rPr>
          <w:rFonts w:ascii="Times New Roman" w:hAnsi="Times New Roman"/>
          <w:i/>
          <w:spacing w:val="15"/>
          <w:position w:val="-3"/>
          <w:sz w:val="14"/>
        </w:rPr>
        <w:t>e</w:t>
      </w:r>
      <w:r>
        <w:rPr>
          <w:rFonts w:ascii="Times New Roman" w:hAnsi="Times New Roman"/>
          <w:i/>
          <w:spacing w:val="62"/>
          <w:position w:val="-3"/>
          <w:sz w:val="14"/>
        </w:rPr>
        <w:t xml:space="preserve">  </w:t>
      </w:r>
      <w:r>
        <w:rPr>
          <w:rFonts w:ascii="Symbol" w:hAnsi="Symbol"/>
          <w:position w:val="-14"/>
          <w:sz w:val="24"/>
        </w:rPr>
        <w:sym w:font="Symbol" w:char="F03D"/>
      </w:r>
      <w:r>
        <w:rPr>
          <w:rFonts w:ascii="Times New Roman" w:hAnsi="Times New Roman"/>
          <w:spacing w:val="23"/>
          <w:position w:val="-14"/>
          <w:sz w:val="24"/>
        </w:rPr>
        <w:t xml:space="preserve"> </w:t>
      </w:r>
      <w:r>
        <w:rPr>
          <w:rFonts w:ascii="Times New Roman" w:hAnsi="Times New Roman"/>
          <w:i/>
          <w:sz w:val="24"/>
        </w:rPr>
        <w:t>EA</w:t>
      </w:r>
      <w:r>
        <w:rPr>
          <w:rFonts w:ascii="Times New Roman" w:hAnsi="Times New Roman"/>
          <w:i/>
          <w:spacing w:val="-12"/>
          <w:sz w:val="24"/>
        </w:rPr>
        <w:t xml:space="preserve"> </w:t>
      </w:r>
      <w:r>
        <w:rPr>
          <w:rFonts w:ascii="Symbol" w:hAnsi="Symbol"/>
          <w:position w:val="1"/>
          <w:sz w:val="24"/>
        </w:rPr>
        <w:sym w:font="Symbol" w:char="F0E9"/>
      </w:r>
      <w:r>
        <w:rPr>
          <w:rFonts w:ascii="Times New Roman" w:hAnsi="Times New Roman"/>
          <w:spacing w:val="2"/>
          <w:position w:val="1"/>
          <w:sz w:val="24"/>
        </w:rPr>
        <w:t xml:space="preserve"> </w:t>
      </w:r>
      <w:r>
        <w:rPr>
          <w:rFonts w:ascii="Times New Roman" w:hAnsi="Times New Roman"/>
          <w:spacing w:val="-10"/>
          <w:position w:val="2"/>
          <w:sz w:val="24"/>
        </w:rPr>
        <w:t>1</w:t>
      </w:r>
      <w:r>
        <w:rPr>
          <w:rFonts w:ascii="Times New Roman" w:hAnsi="Times New Roman"/>
          <w:position w:val="2"/>
          <w:sz w:val="24"/>
        </w:rPr>
        <w:tab/>
      </w:r>
      <w:r>
        <w:rPr>
          <w:rFonts w:ascii="Symbol" w:hAnsi="Symbol"/>
          <w:spacing w:val="-8"/>
          <w:position w:val="2"/>
          <w:sz w:val="24"/>
        </w:rPr>
        <w:sym w:font="Symbol" w:char="F02D"/>
      </w:r>
      <w:r>
        <w:rPr>
          <w:rFonts w:ascii="Times New Roman" w:hAnsi="Times New Roman"/>
          <w:spacing w:val="-8"/>
          <w:position w:val="2"/>
          <w:sz w:val="24"/>
        </w:rPr>
        <w:t>1</w:t>
      </w:r>
      <w:r>
        <w:rPr>
          <w:rFonts w:ascii="Symbol" w:hAnsi="Symbol"/>
          <w:spacing w:val="-8"/>
          <w:position w:val="1"/>
          <w:sz w:val="24"/>
        </w:rPr>
        <w:sym w:font="Symbol" w:char="F0F9"/>
      </w:r>
    </w:p>
    <w:p>
      <w:pPr>
        <w:pStyle w:val="BodyText"/>
        <w:spacing w:before="209" w:line="71" w:lineRule="exact"/>
        <w:ind w:left="2518"/>
      </w:pPr>
      <w:r>
        <w:br w:type="column"/>
      </w:r>
      <w:r>
        <w:t>（</w:t>
      </w:r>
      <w:r>
        <w:rPr>
          <w:rFonts w:ascii="Times New Roman" w:eastAsia="Times New Roman"/>
        </w:rPr>
        <w:t>3-</w:t>
      </w:r>
      <w:r>
        <w:rPr>
          <w:rFonts w:ascii="Times New Roman" w:eastAsia="Times New Roman"/>
          <w:spacing w:val="-5"/>
        </w:rPr>
        <w:t>7</w:t>
      </w:r>
      <w:r>
        <w:rPr>
          <w:spacing w:val="-5"/>
        </w:rPr>
        <w:t>）</w:t>
      </w:r>
    </w:p>
    <w:p>
      <w:pPr>
        <w:spacing w:after="0" w:line="71" w:lineRule="exact"/>
        <w:sectPr>
          <w:type w:val="continuous"/>
          <w:pgSz w:w="11910" w:h="16840"/>
          <w:pgMar w:top="1840" w:right="160" w:bottom="280" w:left="1580" w:header="708" w:footer="708"/>
          <w:pgNumType w:start="135"/>
          <w:cols w:num="2" w:space="708" w:equalWidth="0">
            <w:col w:w="5168" w:space="40"/>
            <w:col w:w="4962" w:space="0"/>
          </w:cols>
        </w:sectPr>
      </w:pPr>
    </w:p>
    <w:p>
      <w:pPr>
        <w:tabs>
          <w:tab w:val="left" w:pos="569"/>
          <w:tab w:val="left" w:pos="1448"/>
        </w:tabs>
        <w:spacing w:before="0"/>
        <w:ind w:left="0" w:right="1558" w:firstLine="0"/>
        <w:jc w:val="center"/>
        <w:rPr>
          <w:rFonts w:ascii="Symbol" w:hAnsi="Symbol"/>
          <w:sz w:val="24"/>
        </w:rPr>
      </w:pPr>
      <w:r>
        <w:pict>
          <v:line id="_x0000_s1592" style="mso-position-horizontal-relative:page;position:absolute;z-index:-251504640" from="274.5pt,5.45pt" to="290.45pt,5.45pt" stroked="t" strokecolor="black" strokeweight="0.59pt">
            <v:stroke dashstyle="solid"/>
          </v:line>
        </w:pict>
      </w:r>
      <w:r>
        <w:pict>
          <v:shape id="_x0000_s1593" type="#_x0000_t202" style="width:44.7pt;height:14.75pt;margin-top:8.37pt;margin-left:292.71pt;mso-position-horizontal-relative:page;position:absolute;z-index:-251503616" filled="f" stroked="f">
            <v:textbox inset="0,0,0,0">
              <w:txbxContent>
                <w:p>
                  <w:pPr>
                    <w:tabs>
                      <w:tab w:val="left" w:pos="801"/>
                    </w:tabs>
                    <w:spacing w:before="0"/>
                    <w:ind w:left="0" w:right="0" w:firstLine="0"/>
                    <w:jc w:val="left"/>
                    <w:rPr>
                      <w:rFonts w:ascii="Symbol" w:hAnsi="Symbol"/>
                      <w:sz w:val="24"/>
                    </w:rPr>
                  </w:pPr>
                  <w:r>
                    <w:rPr>
                      <w:rFonts w:ascii="Symbol" w:hAnsi="Symbol"/>
                      <w:spacing w:val="-10"/>
                      <w:sz w:val="24"/>
                    </w:rPr>
                    <w:sym w:font="Symbol" w:char="F0EB"/>
                  </w:r>
                  <w:r>
                    <w:rPr>
                      <w:rFonts w:ascii="Times New Roman" w:hAnsi="Times New Roman"/>
                      <w:sz w:val="24"/>
                    </w:rPr>
                    <w:tab/>
                  </w:r>
                  <w:r>
                    <w:rPr>
                      <w:rFonts w:ascii="Symbol" w:hAnsi="Symbol"/>
                      <w:spacing w:val="-10"/>
                      <w:sz w:val="24"/>
                    </w:rPr>
                    <w:sym w:font="Symbol" w:char="F0FB"/>
                  </w:r>
                </w:p>
              </w:txbxContent>
            </v:textbox>
          </v:shape>
        </w:pict>
      </w:r>
      <w:r>
        <w:rPr>
          <w:rFonts w:ascii="Times New Roman" w:hAnsi="Times New Roman"/>
          <w:i/>
          <w:spacing w:val="-5"/>
          <w:position w:val="1"/>
          <w:sz w:val="14"/>
        </w:rPr>
        <w:t>bar</w:t>
      </w:r>
      <w:r>
        <w:rPr>
          <w:rFonts w:ascii="Times New Roman" w:hAnsi="Times New Roman"/>
          <w:i/>
          <w:position w:val="1"/>
          <w:sz w:val="14"/>
        </w:rPr>
        <w:tab/>
      </w:r>
      <w:r>
        <w:rPr>
          <w:rFonts w:ascii="Times New Roman" w:hAnsi="Times New Roman"/>
          <w:i/>
          <w:position w:val="-11"/>
          <w:sz w:val="24"/>
        </w:rPr>
        <w:t>L</w:t>
      </w:r>
      <w:r>
        <w:rPr>
          <w:rFonts w:ascii="Times New Roman" w:hAnsi="Times New Roman"/>
          <w:i/>
          <w:spacing w:val="72"/>
          <w:position w:val="-11"/>
          <w:sz w:val="24"/>
        </w:rPr>
        <w:t xml:space="preserve"> </w:t>
      </w:r>
      <w:r>
        <w:rPr>
          <w:rFonts w:ascii="Symbol" w:hAnsi="Symbol"/>
          <w:spacing w:val="-5"/>
          <w:sz w:val="24"/>
        </w:rPr>
        <w:sym w:font="Symbol" w:char="F0EA"/>
      </w:r>
      <w:r>
        <w:rPr>
          <w:rFonts w:ascii="Symbol" w:hAnsi="Symbol"/>
          <w:spacing w:val="-5"/>
          <w:position w:val="-10"/>
          <w:sz w:val="24"/>
        </w:rPr>
        <w:sym w:font="Symbol" w:char="F02D"/>
      </w:r>
      <w:r>
        <w:rPr>
          <w:rFonts w:ascii="Times New Roman" w:hAnsi="Times New Roman"/>
          <w:spacing w:val="-5"/>
          <w:position w:val="-10"/>
          <w:sz w:val="24"/>
        </w:rPr>
        <w:t>1</w:t>
      </w:r>
      <w:r>
        <w:rPr>
          <w:rFonts w:ascii="Times New Roman" w:hAnsi="Times New Roman"/>
          <w:position w:val="-10"/>
          <w:sz w:val="24"/>
        </w:rPr>
        <w:tab/>
        <w:t>1</w:t>
      </w:r>
      <w:r>
        <w:rPr>
          <w:rFonts w:ascii="Times New Roman" w:hAnsi="Times New Roman"/>
          <w:spacing w:val="8"/>
          <w:position w:val="-10"/>
          <w:sz w:val="24"/>
        </w:rPr>
        <w:t xml:space="preserve"> </w:t>
      </w:r>
      <w:r>
        <w:rPr>
          <w:rFonts w:ascii="Symbol" w:hAnsi="Symbol"/>
          <w:spacing w:val="-10"/>
          <w:sz w:val="24"/>
        </w:rPr>
        <w:sym w:font="Symbol" w:char="F0FA"/>
      </w:r>
    </w:p>
    <w:p>
      <w:pPr>
        <w:pStyle w:val="BodyText"/>
        <w:spacing w:before="244"/>
        <w:ind w:left="700"/>
      </w:pPr>
      <w:r>
        <w:rPr>
          <w:spacing w:val="-1"/>
        </w:rPr>
        <w:t>将之扩展为空间线单元，可得到其力学劲度矩阵为:</w:t>
      </w:r>
    </w:p>
    <w:p>
      <w:pPr>
        <w:spacing w:after="0"/>
        <w:sectPr>
          <w:type w:val="continuous"/>
          <w:pgSz w:w="11910" w:h="16840"/>
          <w:pgMar w:top="1840" w:right="160" w:bottom="280" w:left="1580" w:header="708" w:footer="708"/>
          <w:pgNumType w:start="136"/>
          <w:cols w:space="708"/>
        </w:sectPr>
      </w:pPr>
    </w:p>
    <w:p>
      <w:pPr>
        <w:pStyle w:val="BodyText"/>
        <w:spacing w:before="7"/>
        <w:rPr>
          <w:sz w:val="12"/>
        </w:rPr>
      </w:pPr>
    </w:p>
    <w:p>
      <w:pPr>
        <w:spacing w:before="0"/>
        <w:ind w:left="0" w:right="752" w:firstLine="0"/>
        <w:jc w:val="right"/>
        <w:rPr>
          <w:rFonts w:ascii="Times New Roman"/>
          <w:sz w:val="14"/>
        </w:rPr>
      </w:pPr>
      <w:r>
        <w:pict>
          <v:shape id="_x0000_s1594" type="#_x0000_t202" style="width:5.35pt;height:13.3pt;margin-top:1.22pt;margin-left:233.3pt;mso-position-horizontal-relative:page;position:absolute;z-index:-251502592" filled="f" stroked="f">
            <v:textbox inset="0,0,0,0">
              <w:txbxContent>
                <w:p>
                  <w:pPr>
                    <w:spacing w:before="0" w:line="266" w:lineRule="exact"/>
                    <w:ind w:left="0" w:right="0" w:firstLine="0"/>
                    <w:jc w:val="left"/>
                    <w:rPr>
                      <w:rFonts w:ascii="Times New Roman"/>
                      <w:i/>
                      <w:sz w:val="24"/>
                    </w:rPr>
                  </w:pPr>
                  <w:r>
                    <w:rPr>
                      <w:rFonts w:ascii="Times New Roman"/>
                      <w:i/>
                      <w:sz w:val="24"/>
                    </w:rPr>
                    <w:t>c</w:t>
                  </w:r>
                </w:p>
              </w:txbxContent>
            </v:textbox>
          </v:shape>
        </w:pict>
      </w:r>
      <w:r>
        <w:pict>
          <v:shape id="_x0000_s1595" type="#_x0000_t202" style="width:4.65pt;height:14.75pt;margin-top:-0.72pt;margin-left:220.4pt;mso-position-horizontal-relative:page;position:absolute;z-index:-251500544" filled="f" stroked="f">
            <v:textbox inset="0,0,0,0">
              <w:txbxContent>
                <w:p>
                  <w:pPr>
                    <w:spacing w:before="0"/>
                    <w:ind w:left="0" w:right="0" w:firstLine="0"/>
                    <w:jc w:val="left"/>
                    <w:rPr>
                      <w:rFonts w:ascii="Symbol" w:hAnsi="Symbol"/>
                      <w:sz w:val="24"/>
                    </w:rPr>
                  </w:pPr>
                  <w:r>
                    <w:rPr>
                      <w:rFonts w:ascii="Symbol" w:hAnsi="Symbol"/>
                      <w:sz w:val="24"/>
                    </w:rPr>
                    <w:sym w:font="Symbol" w:char="F0E9"/>
                  </w:r>
                </w:p>
              </w:txbxContent>
            </v:textbox>
          </v:shape>
        </w:pict>
      </w:r>
      <w:r>
        <w:rPr>
          <w:rFonts w:ascii="Times New Roman"/>
          <w:w w:val="99"/>
          <w:sz w:val="14"/>
        </w:rPr>
        <w:t>2</w:t>
      </w:r>
    </w:p>
    <w:p>
      <w:pPr>
        <w:tabs>
          <w:tab w:val="left" w:pos="3195"/>
        </w:tabs>
        <w:spacing w:before="46" w:line="129" w:lineRule="auto"/>
        <w:ind w:left="2827" w:right="0" w:firstLine="0"/>
        <w:jc w:val="left"/>
        <w:rPr>
          <w:rFonts w:ascii="Times New Roman" w:hAnsi="Times New Roman"/>
          <w:i/>
          <w:sz w:val="14"/>
        </w:rPr>
      </w:pPr>
      <w:r>
        <w:pict>
          <v:shape id="_x0000_s1596" type="#_x0000_t202" style="width:5.35pt;height:13.3pt;margin-top:9.74pt;margin-left:271.02pt;mso-position-horizontal-relative:page;position:absolute;z-index:-251501568" filled="f" stroked="f">
            <v:textbox inset="0,0,0,0">
              <w:txbxContent>
                <w:p>
                  <w:pPr>
                    <w:spacing w:before="0" w:line="266" w:lineRule="exact"/>
                    <w:ind w:left="0" w:right="0" w:firstLine="0"/>
                    <w:jc w:val="left"/>
                    <w:rPr>
                      <w:rFonts w:ascii="Times New Roman"/>
                      <w:i/>
                      <w:sz w:val="24"/>
                    </w:rPr>
                  </w:pPr>
                  <w:r>
                    <w:rPr>
                      <w:rFonts w:ascii="Times New Roman"/>
                      <w:i/>
                      <w:sz w:val="24"/>
                    </w:rPr>
                    <w:t>c</w:t>
                  </w:r>
                </w:p>
              </w:txbxContent>
            </v:textbox>
          </v:shape>
        </w:pict>
      </w:r>
      <w:r>
        <w:pict>
          <v:shape id="_x0000_s1597" type="#_x0000_t202" style="width:3.5pt;height:7.7pt;margin-top:8.88pt;margin-left:276.93pt;mso-position-horizontal-relative:page;position:absolute;z-index:-251499520" filled="f" stroked="f">
            <v:textbox inset="0,0,0,0">
              <w:txbxContent>
                <w:p>
                  <w:pPr>
                    <w:spacing w:before="0" w:line="154" w:lineRule="exact"/>
                    <w:ind w:left="0" w:right="0" w:firstLine="0"/>
                    <w:jc w:val="left"/>
                    <w:rPr>
                      <w:rFonts w:ascii="Times New Roman"/>
                      <w:sz w:val="14"/>
                    </w:rPr>
                  </w:pPr>
                  <w:r>
                    <w:rPr>
                      <w:rFonts w:ascii="Times New Roman"/>
                      <w:w w:val="99"/>
                      <w:sz w:val="14"/>
                    </w:rPr>
                    <w:t>2</w:t>
                  </w:r>
                </w:p>
              </w:txbxContent>
            </v:textbox>
          </v:shape>
        </w:pict>
      </w:r>
      <w:r>
        <w:rPr>
          <w:rFonts w:ascii="Symbol" w:hAnsi="Symbol"/>
          <w:spacing w:val="-10"/>
          <w:position w:val="-15"/>
          <w:sz w:val="24"/>
        </w:rPr>
        <w:sym w:font="Symbol" w:char="F0EA"/>
      </w:r>
      <w:r>
        <w:rPr>
          <w:rFonts w:ascii="Times New Roman" w:hAnsi="Times New Roman"/>
          <w:position w:val="-15"/>
          <w:sz w:val="24"/>
        </w:rPr>
        <w:tab/>
      </w:r>
      <w:r>
        <w:rPr>
          <w:rFonts w:ascii="Times New Roman" w:hAnsi="Times New Roman"/>
          <w:i/>
          <w:spacing w:val="-10"/>
          <w:sz w:val="14"/>
        </w:rPr>
        <w:t>x</w:t>
      </w:r>
    </w:p>
    <w:p>
      <w:pPr>
        <w:tabs>
          <w:tab w:val="left" w:pos="3957"/>
        </w:tabs>
        <w:spacing w:before="29" w:line="129" w:lineRule="auto"/>
        <w:ind w:left="2827" w:right="0" w:firstLine="0"/>
        <w:jc w:val="left"/>
        <w:rPr>
          <w:rFonts w:ascii="Times New Roman" w:hAnsi="Times New Roman"/>
          <w:i/>
          <w:sz w:val="14"/>
        </w:rPr>
      </w:pPr>
      <w:r>
        <w:rPr>
          <w:rFonts w:ascii="Symbol" w:hAnsi="Symbol"/>
          <w:position w:val="-8"/>
          <w:sz w:val="24"/>
        </w:rPr>
        <w:sym w:font="Symbol" w:char="F0EA"/>
      </w:r>
      <w:r>
        <w:rPr>
          <w:rFonts w:ascii="Times New Roman" w:hAnsi="Times New Roman"/>
          <w:spacing w:val="16"/>
          <w:position w:val="-8"/>
          <w:sz w:val="24"/>
        </w:rPr>
        <w:t xml:space="preserve"> </w:t>
      </w:r>
      <w:r>
        <w:rPr>
          <w:rFonts w:ascii="Times New Roman" w:hAnsi="Times New Roman"/>
          <w:i/>
          <w:spacing w:val="-4"/>
          <w:sz w:val="24"/>
        </w:rPr>
        <w:t>c</w:t>
      </w:r>
      <w:r>
        <w:rPr>
          <w:rFonts w:ascii="Times New Roman" w:hAnsi="Times New Roman"/>
          <w:i/>
          <w:spacing w:val="-4"/>
          <w:position w:val="-5"/>
          <w:sz w:val="14"/>
        </w:rPr>
        <w:t>x</w:t>
      </w:r>
      <w:r>
        <w:rPr>
          <w:rFonts w:ascii="Times New Roman" w:hAnsi="Times New Roman"/>
          <w:i/>
          <w:spacing w:val="-4"/>
          <w:sz w:val="24"/>
        </w:rPr>
        <w:t>c</w:t>
      </w:r>
      <w:r>
        <w:rPr>
          <w:rFonts w:ascii="Times New Roman" w:hAnsi="Times New Roman"/>
          <w:i/>
          <w:spacing w:val="-4"/>
          <w:position w:val="-5"/>
          <w:sz w:val="14"/>
        </w:rPr>
        <w:t>y</w:t>
      </w:r>
      <w:r>
        <w:rPr>
          <w:rFonts w:ascii="Times New Roman" w:hAnsi="Times New Roman"/>
          <w:i/>
          <w:position w:val="-5"/>
          <w:sz w:val="14"/>
        </w:rPr>
        <w:tab/>
      </w:r>
      <w:r>
        <w:rPr>
          <w:rFonts w:ascii="Times New Roman" w:hAnsi="Times New Roman"/>
          <w:i/>
          <w:spacing w:val="-10"/>
          <w:position w:val="-2"/>
          <w:sz w:val="14"/>
        </w:rPr>
        <w:t>y</w:t>
      </w:r>
    </w:p>
    <w:p>
      <w:pPr>
        <w:tabs>
          <w:tab w:val="left" w:pos="2553"/>
        </w:tabs>
        <w:spacing w:before="145" w:line="273" w:lineRule="exact"/>
        <w:ind w:left="1259" w:right="0" w:firstLine="0"/>
        <w:jc w:val="left"/>
        <w:rPr>
          <w:rFonts w:ascii="Symbol" w:hAnsi="Symbol"/>
          <w:sz w:val="24"/>
        </w:rPr>
      </w:pPr>
      <w:r>
        <w:br w:type="column"/>
      </w:r>
      <w:r>
        <w:rPr>
          <w:rFonts w:ascii="Times New Roman" w:hAnsi="Times New Roman"/>
          <w:i/>
          <w:spacing w:val="-5"/>
          <w:sz w:val="24"/>
        </w:rPr>
        <w:t>SYM</w:t>
      </w:r>
      <w:r>
        <w:rPr>
          <w:rFonts w:ascii="Times New Roman" w:hAnsi="Times New Roman"/>
          <w:i/>
          <w:sz w:val="24"/>
        </w:rPr>
        <w:tab/>
      </w:r>
      <w:r>
        <w:rPr>
          <w:rFonts w:ascii="Symbol" w:hAnsi="Symbol"/>
          <w:spacing w:val="-10"/>
          <w:position w:val="2"/>
          <w:sz w:val="24"/>
        </w:rPr>
        <w:sym w:font="Symbol" w:char="F0F9"/>
      </w:r>
    </w:p>
    <w:p>
      <w:pPr>
        <w:spacing w:before="0" w:line="221" w:lineRule="exact"/>
        <w:ind w:left="0" w:right="896" w:firstLine="0"/>
        <w:jc w:val="center"/>
        <w:rPr>
          <w:rFonts w:ascii="Symbol" w:hAnsi="Symbol"/>
          <w:sz w:val="24"/>
        </w:rPr>
      </w:pPr>
      <w:r>
        <w:rPr>
          <w:rFonts w:ascii="Symbol" w:hAnsi="Symbol"/>
          <w:sz w:val="24"/>
        </w:rPr>
        <w:sym w:font="Symbol" w:char="F0FA"/>
      </w:r>
    </w:p>
    <w:p>
      <w:pPr>
        <w:spacing w:before="0" w:line="198" w:lineRule="exact"/>
        <w:ind w:left="0" w:right="896" w:firstLine="0"/>
        <w:jc w:val="center"/>
        <w:rPr>
          <w:rFonts w:ascii="Symbol" w:hAnsi="Symbol"/>
          <w:sz w:val="24"/>
        </w:rPr>
      </w:pPr>
      <w:r>
        <w:rPr>
          <w:rFonts w:ascii="Symbol" w:hAnsi="Symbol"/>
          <w:sz w:val="24"/>
        </w:rPr>
        <w:sym w:font="Symbol" w:char="F0FA"/>
      </w:r>
    </w:p>
    <w:p>
      <w:pPr>
        <w:spacing w:after="0" w:line="198" w:lineRule="exact"/>
        <w:jc w:val="center"/>
        <w:rPr>
          <w:rFonts w:ascii="Symbol" w:hAnsi="Symbol"/>
          <w:sz w:val="24"/>
        </w:rPr>
        <w:sectPr>
          <w:type w:val="continuous"/>
          <w:pgSz w:w="11910" w:h="16840"/>
          <w:pgMar w:top="1840" w:right="160" w:bottom="280" w:left="1580" w:header="708" w:footer="708"/>
          <w:pgNumType w:start="137"/>
          <w:cols w:num="2" w:space="708" w:equalWidth="0">
            <w:col w:w="4028" w:space="40"/>
            <w:col w:w="6102" w:space="0"/>
          </w:cols>
        </w:sectPr>
      </w:pPr>
    </w:p>
    <w:p>
      <w:pPr>
        <w:tabs>
          <w:tab w:val="left" w:pos="3752"/>
          <w:tab w:val="left" w:pos="4592"/>
          <w:tab w:val="left" w:pos="6621"/>
        </w:tabs>
        <w:spacing w:before="1" w:line="225" w:lineRule="exact"/>
        <w:ind w:left="2486" w:right="0" w:firstLine="0"/>
        <w:jc w:val="left"/>
        <w:rPr>
          <w:rFonts w:ascii="Symbol" w:hAnsi="Symbol"/>
          <w:sz w:val="24"/>
        </w:rPr>
      </w:pPr>
      <w:r>
        <w:rPr>
          <w:rFonts w:ascii="Times New Roman" w:hAnsi="Times New Roman"/>
          <w:i/>
          <w:sz w:val="24"/>
        </w:rPr>
        <w:t>EA</w:t>
      </w:r>
      <w:r>
        <w:rPr>
          <w:rFonts w:ascii="Times New Roman" w:hAnsi="Times New Roman"/>
          <w:i/>
          <w:spacing w:val="-15"/>
          <w:sz w:val="24"/>
        </w:rPr>
        <w:t xml:space="preserve"> </w:t>
      </w:r>
      <w:r>
        <w:rPr>
          <w:rFonts w:ascii="Symbol" w:hAnsi="Symbol"/>
          <w:position w:val="9"/>
          <w:sz w:val="24"/>
        </w:rPr>
        <w:sym w:font="Symbol" w:char="F0EA"/>
      </w:r>
      <w:r>
        <w:rPr>
          <w:rFonts w:ascii="Times New Roman" w:hAnsi="Times New Roman"/>
          <w:spacing w:val="22"/>
          <w:position w:val="9"/>
          <w:sz w:val="24"/>
        </w:rPr>
        <w:t xml:space="preserve"> </w:t>
      </w:r>
      <w:r>
        <w:rPr>
          <w:rFonts w:ascii="Times New Roman" w:hAnsi="Times New Roman"/>
          <w:i/>
          <w:position w:val="1"/>
          <w:sz w:val="24"/>
        </w:rPr>
        <w:t>c</w:t>
      </w:r>
      <w:r>
        <w:rPr>
          <w:rFonts w:ascii="Times New Roman" w:hAnsi="Times New Roman"/>
          <w:i/>
          <w:spacing w:val="16"/>
          <w:position w:val="1"/>
          <w:sz w:val="24"/>
        </w:rPr>
        <w:t xml:space="preserve"> </w:t>
      </w:r>
      <w:r>
        <w:rPr>
          <w:rFonts w:ascii="Times New Roman" w:hAnsi="Times New Roman"/>
          <w:i/>
          <w:spacing w:val="-10"/>
          <w:position w:val="1"/>
          <w:sz w:val="24"/>
        </w:rPr>
        <w:t>c</w:t>
      </w:r>
      <w:r>
        <w:rPr>
          <w:rFonts w:ascii="Times New Roman" w:hAnsi="Times New Roman"/>
          <w:i/>
          <w:position w:val="1"/>
          <w:sz w:val="24"/>
        </w:rPr>
        <w:tab/>
      </w:r>
      <w:r>
        <w:rPr>
          <w:rFonts w:ascii="Times New Roman" w:hAnsi="Times New Roman"/>
          <w:i/>
          <w:position w:val="4"/>
          <w:sz w:val="24"/>
        </w:rPr>
        <w:t>c</w:t>
      </w:r>
      <w:r>
        <w:rPr>
          <w:rFonts w:ascii="Times New Roman" w:hAnsi="Times New Roman"/>
          <w:i/>
          <w:spacing w:val="25"/>
          <w:position w:val="4"/>
          <w:sz w:val="24"/>
        </w:rPr>
        <w:t xml:space="preserve"> </w:t>
      </w:r>
      <w:r>
        <w:rPr>
          <w:rFonts w:ascii="Times New Roman" w:hAnsi="Times New Roman"/>
          <w:i/>
          <w:spacing w:val="-10"/>
          <w:position w:val="4"/>
          <w:sz w:val="24"/>
        </w:rPr>
        <w:t>c</w:t>
      </w:r>
      <w:r>
        <w:rPr>
          <w:rFonts w:ascii="Times New Roman" w:hAnsi="Times New Roman"/>
          <w:i/>
          <w:position w:val="4"/>
          <w:sz w:val="24"/>
        </w:rPr>
        <w:tab/>
      </w:r>
      <w:r>
        <w:rPr>
          <w:rFonts w:ascii="Times New Roman" w:hAnsi="Times New Roman"/>
          <w:i/>
          <w:spacing w:val="-5"/>
          <w:position w:val="4"/>
          <w:sz w:val="24"/>
        </w:rPr>
        <w:t>c</w:t>
      </w:r>
      <w:r>
        <w:rPr>
          <w:rFonts w:ascii="Times New Roman" w:hAnsi="Times New Roman"/>
          <w:spacing w:val="-5"/>
          <w:position w:val="15"/>
          <w:sz w:val="14"/>
        </w:rPr>
        <w:t>2</w:t>
      </w:r>
      <w:r>
        <w:rPr>
          <w:rFonts w:ascii="Times New Roman" w:hAnsi="Times New Roman"/>
          <w:position w:val="15"/>
          <w:sz w:val="14"/>
        </w:rPr>
        <w:tab/>
      </w:r>
      <w:r>
        <w:rPr>
          <w:rFonts w:ascii="Symbol" w:hAnsi="Symbol"/>
          <w:spacing w:val="-10"/>
          <w:position w:val="9"/>
          <w:sz w:val="24"/>
        </w:rPr>
        <w:sym w:font="Symbol" w:char="F0FA"/>
      </w:r>
    </w:p>
    <w:p>
      <w:pPr>
        <w:spacing w:after="0" w:line="225" w:lineRule="exact"/>
        <w:jc w:val="left"/>
        <w:rPr>
          <w:rFonts w:ascii="Symbol" w:hAnsi="Symbol"/>
          <w:sz w:val="24"/>
        </w:rPr>
        <w:sectPr>
          <w:type w:val="continuous"/>
          <w:pgSz w:w="11910" w:h="16840"/>
          <w:pgMar w:top="1840" w:right="160" w:bottom="280" w:left="1580" w:header="708" w:footer="708"/>
          <w:pgNumType w:start="138"/>
          <w:cols w:space="708"/>
        </w:sectPr>
      </w:pPr>
    </w:p>
    <w:p>
      <w:pPr>
        <w:spacing w:before="9" w:line="252" w:lineRule="auto"/>
        <w:ind w:left="1837" w:right="0" w:firstLine="23"/>
        <w:jc w:val="left"/>
        <w:rPr>
          <w:rFonts w:ascii="Times New Roman" w:hAnsi="Times New Roman"/>
          <w:i/>
          <w:sz w:val="14"/>
        </w:rPr>
      </w:pPr>
      <w:r>
        <w:pict>
          <v:shape id="_x0000_s1598" type="#_x0000_t202" style="width:36.75pt;height:14.75pt;margin-top:0.8pt;margin-left:162.49pt;mso-position-horizontal-relative:page;position:absolute;z-index:-251497472" filled="f" stroked="f">
            <v:textbox inset="0,0,0,0">
              <w:txbxContent>
                <w:p>
                  <w:pPr>
                    <w:tabs>
                      <w:tab w:val="left" w:pos="603"/>
                    </w:tabs>
                    <w:spacing w:before="0"/>
                    <w:ind w:left="0" w:right="0" w:firstLine="0"/>
                    <w:jc w:val="left"/>
                    <w:rPr>
                      <w:rFonts w:ascii="Symbol" w:hAnsi="Symbol"/>
                      <w:sz w:val="24"/>
                    </w:rPr>
                  </w:pPr>
                  <w:r>
                    <w:rPr>
                      <w:rFonts w:ascii="Times New Roman" w:hAnsi="Times New Roman"/>
                      <w:i/>
                      <w:spacing w:val="-10"/>
                      <w:sz w:val="24"/>
                    </w:rPr>
                    <w:t>K</w:t>
                  </w:r>
                  <w:r>
                    <w:rPr>
                      <w:rFonts w:ascii="Times New Roman" w:hAnsi="Times New Roman"/>
                      <w:i/>
                      <w:sz w:val="24"/>
                    </w:rPr>
                    <w:tab/>
                  </w:r>
                  <w:r>
                    <w:rPr>
                      <w:rFonts w:ascii="Symbol" w:hAnsi="Symbol"/>
                      <w:spacing w:val="-10"/>
                      <w:sz w:val="24"/>
                    </w:rPr>
                    <w:sym w:font="Symbol" w:char="F03D"/>
                  </w:r>
                </w:p>
              </w:txbxContent>
            </v:textbox>
          </v:shape>
        </w:pict>
      </w:r>
      <w:r>
        <w:rPr>
          <w:rFonts w:ascii="Times New Roman" w:hAnsi="Times New Roman"/>
          <w:i/>
          <w:spacing w:val="-4"/>
          <w:sz w:val="14"/>
        </w:rPr>
        <w:t>e</w:t>
      </w:r>
      <w:r>
        <w:rPr>
          <w:rFonts w:ascii="Symbol" w:hAnsi="Symbol"/>
          <w:spacing w:val="-4"/>
          <w:sz w:val="14"/>
        </w:rPr>
        <w:sym w:font="Symbol" w:char="F02D"/>
      </w:r>
      <w:r>
        <w:rPr>
          <w:rFonts w:ascii="Times New Roman" w:hAnsi="Times New Roman"/>
          <w:spacing w:val="-4"/>
          <w:sz w:val="14"/>
        </w:rPr>
        <w:t>3</w:t>
      </w:r>
      <w:r>
        <w:rPr>
          <w:rFonts w:ascii="Times New Roman" w:hAnsi="Times New Roman"/>
          <w:i/>
          <w:spacing w:val="-4"/>
          <w:sz w:val="14"/>
        </w:rPr>
        <w:t>D</w:t>
      </w:r>
      <w:r>
        <w:rPr>
          <w:rFonts w:ascii="Times New Roman" w:hAnsi="Times New Roman"/>
          <w:i/>
          <w:spacing w:val="40"/>
          <w:sz w:val="14"/>
        </w:rPr>
        <w:t xml:space="preserve"> </w:t>
      </w:r>
      <w:r>
        <w:rPr>
          <w:rFonts w:ascii="Times New Roman" w:hAnsi="Times New Roman"/>
          <w:i/>
          <w:spacing w:val="-4"/>
          <w:sz w:val="14"/>
        </w:rPr>
        <w:t>bar</w:t>
      </w:r>
    </w:p>
    <w:p>
      <w:pPr>
        <w:spacing w:before="3" w:line="253" w:lineRule="exact"/>
        <w:ind w:left="0" w:right="0" w:firstLine="0"/>
        <w:jc w:val="right"/>
        <w:rPr>
          <w:rFonts w:ascii="Times New Roman" w:hAnsi="Times New Roman"/>
          <w:i/>
          <w:sz w:val="14"/>
        </w:rPr>
      </w:pPr>
      <w:r>
        <w:br w:type="column"/>
      </w:r>
      <w:r>
        <w:rPr>
          <w:rFonts w:ascii="Symbol" w:hAnsi="Symbol"/>
          <w:position w:val="-8"/>
          <w:sz w:val="24"/>
        </w:rPr>
        <w:sym w:font="Symbol" w:char="F0EA"/>
      </w:r>
      <w:r>
        <w:rPr>
          <w:rFonts w:ascii="Times New Roman" w:hAnsi="Times New Roman"/>
          <w:spacing w:val="35"/>
          <w:position w:val="-8"/>
          <w:sz w:val="24"/>
        </w:rPr>
        <w:t xml:space="preserve">  </w:t>
      </w:r>
      <w:r>
        <w:rPr>
          <w:rFonts w:ascii="Times New Roman" w:hAnsi="Times New Roman"/>
          <w:i/>
          <w:sz w:val="14"/>
        </w:rPr>
        <w:t>x</w:t>
      </w:r>
      <w:r>
        <w:rPr>
          <w:rFonts w:ascii="Times New Roman" w:hAnsi="Times New Roman"/>
          <w:i/>
          <w:spacing w:val="69"/>
          <w:w w:val="150"/>
          <w:sz w:val="14"/>
        </w:rPr>
        <w:t xml:space="preserve"> </w:t>
      </w:r>
      <w:r>
        <w:rPr>
          <w:rFonts w:ascii="Times New Roman" w:hAnsi="Times New Roman"/>
          <w:i/>
          <w:spacing w:val="-10"/>
          <w:sz w:val="14"/>
        </w:rPr>
        <w:t>z</w:t>
      </w:r>
    </w:p>
    <w:p>
      <w:pPr>
        <w:spacing w:before="0" w:line="143" w:lineRule="exact"/>
        <w:ind w:left="0" w:right="5" w:firstLine="0"/>
        <w:jc w:val="right"/>
        <w:rPr>
          <w:rFonts w:ascii="Times New Roman" w:hAnsi="Times New Roman"/>
          <w:sz w:val="24"/>
        </w:rPr>
      </w:pPr>
      <w:r>
        <w:pict>
          <v:line id="_x0000_s1599" style="mso-position-horizontal-relative:page;position:absolute;z-index:251817984" from="202.2pt,-2.9pt" to="218.15pt,-2.9pt" stroked="t" strokecolor="black" strokeweight="0.59pt">
            <v:stroke dashstyle="solid"/>
          </v:line>
        </w:pict>
      </w:r>
      <w:r>
        <w:rPr>
          <w:rFonts w:ascii="Times New Roman" w:hAnsi="Times New Roman"/>
          <w:i/>
          <w:position w:val="3"/>
          <w:sz w:val="24"/>
        </w:rPr>
        <w:t>L</w:t>
      </w:r>
      <w:r>
        <w:rPr>
          <w:rFonts w:ascii="Times New Roman" w:hAnsi="Times New Roman"/>
          <w:i/>
          <w:spacing w:val="72"/>
          <w:position w:val="3"/>
          <w:sz w:val="24"/>
        </w:rPr>
        <w:t xml:space="preserve"> </w:t>
      </w:r>
      <w:r>
        <w:rPr>
          <w:rFonts w:ascii="Symbol" w:hAnsi="Symbol"/>
          <w:sz w:val="24"/>
        </w:rPr>
        <w:sym w:font="Symbol" w:char="F0EA"/>
      </w:r>
      <w:r>
        <w:rPr>
          <w:rFonts w:ascii="Times New Roman" w:hAnsi="Times New Roman"/>
          <w:spacing w:val="40"/>
          <w:sz w:val="24"/>
        </w:rPr>
        <w:t xml:space="preserve"> </w:t>
      </w:r>
      <w:r>
        <w:rPr>
          <w:rFonts w:ascii="Symbol" w:hAnsi="Symbol"/>
          <w:spacing w:val="-5"/>
          <w:position w:val="2"/>
          <w:sz w:val="24"/>
        </w:rPr>
        <w:sym w:font="Symbol" w:char="F02D"/>
      </w:r>
      <w:r>
        <w:rPr>
          <w:rFonts w:ascii="Times New Roman" w:hAnsi="Times New Roman"/>
          <w:i/>
          <w:spacing w:val="-5"/>
          <w:position w:val="2"/>
          <w:sz w:val="24"/>
        </w:rPr>
        <w:t>c</w:t>
      </w:r>
      <w:r>
        <w:rPr>
          <w:rFonts w:ascii="Times New Roman" w:hAnsi="Times New Roman"/>
          <w:spacing w:val="-5"/>
          <w:position w:val="2"/>
          <w:sz w:val="24"/>
          <w:vertAlign w:val="superscript"/>
        </w:rPr>
        <w:t>2</w:t>
      </w:r>
    </w:p>
    <w:p>
      <w:pPr>
        <w:spacing w:before="0" w:line="156" w:lineRule="exact"/>
        <w:ind w:left="479" w:right="0" w:firstLine="0"/>
        <w:jc w:val="left"/>
        <w:rPr>
          <w:rFonts w:ascii="Times New Roman"/>
          <w:i/>
          <w:sz w:val="14"/>
        </w:rPr>
      </w:pPr>
      <w:r>
        <w:br w:type="column"/>
      </w:r>
      <w:r>
        <w:rPr>
          <w:rFonts w:ascii="Times New Roman"/>
          <w:i/>
          <w:sz w:val="14"/>
        </w:rPr>
        <w:t>y</w:t>
      </w:r>
      <w:r>
        <w:rPr>
          <w:rFonts w:ascii="Times New Roman"/>
          <w:i/>
          <w:spacing w:val="70"/>
          <w:w w:val="150"/>
          <w:sz w:val="14"/>
        </w:rPr>
        <w:t xml:space="preserve"> </w:t>
      </w:r>
      <w:r>
        <w:rPr>
          <w:rFonts w:ascii="Times New Roman"/>
          <w:i/>
          <w:spacing w:val="-12"/>
          <w:sz w:val="14"/>
        </w:rPr>
        <w:t>z</w:t>
      </w:r>
    </w:p>
    <w:p>
      <w:pPr>
        <w:spacing w:before="63" w:line="180" w:lineRule="exact"/>
        <w:ind w:left="294" w:right="0" w:firstLine="0"/>
        <w:jc w:val="left"/>
        <w:rPr>
          <w:rFonts w:ascii="Times New Roman" w:hAnsi="Times New Roman"/>
          <w:i/>
          <w:sz w:val="24"/>
        </w:rPr>
      </w:pPr>
      <w:r>
        <w:rPr>
          <w:rFonts w:ascii="Symbol" w:hAnsi="Symbol"/>
          <w:sz w:val="24"/>
        </w:rPr>
        <w:sym w:font="Symbol" w:char="F02D"/>
      </w:r>
      <w:r>
        <w:rPr>
          <w:rFonts w:ascii="Times New Roman" w:hAnsi="Times New Roman"/>
          <w:i/>
          <w:sz w:val="24"/>
        </w:rPr>
        <w:t>c</w:t>
      </w:r>
      <w:r>
        <w:rPr>
          <w:rFonts w:ascii="Times New Roman" w:hAnsi="Times New Roman"/>
          <w:i/>
          <w:spacing w:val="28"/>
          <w:sz w:val="24"/>
        </w:rPr>
        <w:t xml:space="preserve"> </w:t>
      </w:r>
      <w:r>
        <w:rPr>
          <w:rFonts w:ascii="Times New Roman" w:hAnsi="Times New Roman"/>
          <w:i/>
          <w:spacing w:val="-10"/>
          <w:sz w:val="24"/>
        </w:rPr>
        <w:t>c</w:t>
      </w:r>
    </w:p>
    <w:p>
      <w:pPr>
        <w:tabs>
          <w:tab w:val="left" w:pos="2462"/>
        </w:tabs>
        <w:spacing w:before="52" w:line="122" w:lineRule="auto"/>
        <w:ind w:left="544" w:right="0" w:firstLine="0"/>
        <w:jc w:val="left"/>
        <w:rPr>
          <w:rFonts w:ascii="Symbol" w:hAnsi="Symbol"/>
          <w:sz w:val="24"/>
        </w:rPr>
      </w:pPr>
      <w:r>
        <w:br w:type="column"/>
      </w:r>
      <w:r>
        <w:rPr>
          <w:rFonts w:ascii="Times New Roman" w:hAnsi="Times New Roman"/>
          <w:i/>
          <w:spacing w:val="-10"/>
          <w:sz w:val="14"/>
        </w:rPr>
        <w:t>z</w:t>
      </w:r>
      <w:r>
        <w:rPr>
          <w:rFonts w:ascii="Times New Roman" w:hAnsi="Times New Roman"/>
          <w:i/>
          <w:sz w:val="14"/>
        </w:rPr>
        <w:tab/>
      </w:r>
      <w:r>
        <w:rPr>
          <w:rFonts w:ascii="Symbol" w:hAnsi="Symbol"/>
          <w:spacing w:val="-10"/>
          <w:position w:val="-11"/>
          <w:sz w:val="24"/>
        </w:rPr>
        <w:sym w:font="Symbol" w:char="F0FA"/>
      </w:r>
    </w:p>
    <w:p>
      <w:pPr>
        <w:tabs>
          <w:tab w:val="left" w:pos="1301"/>
          <w:tab w:val="left" w:pos="2462"/>
        </w:tabs>
        <w:spacing w:before="3" w:line="184" w:lineRule="exact"/>
        <w:ind w:left="285" w:right="0" w:firstLine="0"/>
        <w:jc w:val="left"/>
        <w:rPr>
          <w:rFonts w:ascii="Symbol" w:hAnsi="Symbol"/>
          <w:sz w:val="24"/>
        </w:rPr>
      </w:pPr>
      <w:r>
        <w:rPr>
          <w:rFonts w:ascii="Symbol" w:hAnsi="Symbol"/>
          <w:position w:val="2"/>
          <w:sz w:val="24"/>
        </w:rPr>
        <w:sym w:font="Symbol" w:char="F02D"/>
      </w:r>
      <w:r>
        <w:rPr>
          <w:rFonts w:ascii="Times New Roman" w:hAnsi="Times New Roman"/>
          <w:i/>
          <w:position w:val="2"/>
          <w:sz w:val="24"/>
        </w:rPr>
        <w:t>c</w:t>
      </w:r>
      <w:r>
        <w:rPr>
          <w:rFonts w:ascii="Times New Roman" w:hAnsi="Times New Roman"/>
          <w:i/>
          <w:spacing w:val="15"/>
          <w:position w:val="2"/>
          <w:sz w:val="24"/>
        </w:rPr>
        <w:t xml:space="preserve"> </w:t>
      </w:r>
      <w:r>
        <w:rPr>
          <w:rFonts w:ascii="Times New Roman" w:hAnsi="Times New Roman"/>
          <w:i/>
          <w:spacing w:val="-10"/>
          <w:position w:val="2"/>
          <w:sz w:val="24"/>
        </w:rPr>
        <w:t>c</w:t>
      </w:r>
      <w:r>
        <w:rPr>
          <w:rFonts w:ascii="Times New Roman" w:hAnsi="Times New Roman"/>
          <w:i/>
          <w:position w:val="2"/>
          <w:sz w:val="24"/>
        </w:rPr>
        <w:tab/>
      </w:r>
      <w:r>
        <w:rPr>
          <w:rFonts w:ascii="Times New Roman" w:hAnsi="Times New Roman"/>
          <w:i/>
          <w:spacing w:val="-5"/>
          <w:position w:val="2"/>
          <w:sz w:val="24"/>
        </w:rPr>
        <w:t>c</w:t>
      </w:r>
      <w:r>
        <w:rPr>
          <w:rFonts w:ascii="Times New Roman" w:hAnsi="Times New Roman"/>
          <w:spacing w:val="-5"/>
          <w:position w:val="2"/>
          <w:sz w:val="24"/>
          <w:vertAlign w:val="superscript"/>
        </w:rPr>
        <w:t>2</w:t>
      </w:r>
      <w:r>
        <w:rPr>
          <w:rFonts w:ascii="Times New Roman" w:hAnsi="Times New Roman"/>
          <w:position w:val="2"/>
          <w:sz w:val="24"/>
          <w:vertAlign w:val="baseline"/>
        </w:rPr>
        <w:tab/>
      </w:r>
      <w:r>
        <w:rPr>
          <w:rFonts w:ascii="Symbol" w:hAnsi="Symbol"/>
          <w:spacing w:val="-10"/>
          <w:sz w:val="24"/>
          <w:vertAlign w:val="baseline"/>
        </w:rPr>
        <w:sym w:font="Symbol" w:char="F0FA"/>
      </w:r>
    </w:p>
    <w:p>
      <w:pPr>
        <w:pStyle w:val="BodyText"/>
        <w:spacing w:before="18"/>
        <w:ind w:left="972"/>
      </w:pPr>
      <w:r>
        <w:br w:type="column"/>
      </w:r>
      <w:r>
        <w:t>（</w:t>
      </w:r>
      <w:r>
        <w:rPr>
          <w:rFonts w:ascii="Times New Roman" w:eastAsia="Times New Roman"/>
        </w:rPr>
        <w:t>3-</w:t>
      </w:r>
      <w:r>
        <w:rPr>
          <w:rFonts w:ascii="Times New Roman" w:eastAsia="Times New Roman"/>
          <w:spacing w:val="-5"/>
        </w:rPr>
        <w:t>8</w:t>
      </w:r>
      <w:r>
        <w:rPr>
          <w:spacing w:val="-5"/>
        </w:rPr>
        <w:t>）</w:t>
      </w:r>
    </w:p>
    <w:p>
      <w:pPr>
        <w:spacing w:after="0"/>
        <w:sectPr>
          <w:type w:val="continuous"/>
          <w:pgSz w:w="11910" w:h="16840"/>
          <w:pgMar w:top="1840" w:right="160" w:bottom="280" w:left="1580" w:header="708" w:footer="708"/>
          <w:pgNumType w:start="139"/>
          <w:cols w:num="5" w:space="708" w:equalWidth="0">
            <w:col w:w="2190" w:space="40"/>
            <w:col w:w="1121" w:space="39"/>
            <w:col w:w="729" w:space="40"/>
            <w:col w:w="2555" w:space="39"/>
            <w:col w:w="3417" w:space="0"/>
          </w:cols>
        </w:sectPr>
      </w:pPr>
    </w:p>
    <w:p>
      <w:pPr>
        <w:tabs>
          <w:tab w:val="left" w:pos="3936"/>
          <w:tab w:val="left" w:pos="4689"/>
          <w:tab w:val="left" w:pos="5570"/>
        </w:tabs>
        <w:spacing w:before="0" w:line="66" w:lineRule="exact"/>
        <w:ind w:left="3265" w:right="0" w:firstLine="0"/>
        <w:jc w:val="left"/>
        <w:rPr>
          <w:rFonts w:ascii="Times New Roman"/>
          <w:i/>
          <w:sz w:val="14"/>
        </w:rPr>
      </w:pPr>
      <w:r>
        <w:rPr>
          <w:rFonts w:ascii="Times New Roman"/>
          <w:i/>
          <w:spacing w:val="-10"/>
          <w:sz w:val="14"/>
        </w:rPr>
        <w:t>x</w:t>
      </w:r>
      <w:r>
        <w:rPr>
          <w:rFonts w:ascii="Times New Roman"/>
          <w:i/>
          <w:sz w:val="14"/>
        </w:rPr>
        <w:tab/>
        <w:t>y</w:t>
      </w:r>
      <w:r>
        <w:rPr>
          <w:rFonts w:ascii="Times New Roman"/>
          <w:i/>
          <w:spacing w:val="70"/>
          <w:w w:val="150"/>
          <w:sz w:val="14"/>
        </w:rPr>
        <w:t xml:space="preserve"> </w:t>
      </w:r>
      <w:r>
        <w:rPr>
          <w:rFonts w:ascii="Times New Roman"/>
          <w:i/>
          <w:spacing w:val="-10"/>
          <w:sz w:val="14"/>
        </w:rPr>
        <w:t>x</w:t>
      </w:r>
      <w:r>
        <w:rPr>
          <w:rFonts w:ascii="Times New Roman"/>
          <w:i/>
          <w:sz w:val="14"/>
        </w:rPr>
        <w:tab/>
        <w:t>z</w:t>
      </w:r>
      <w:r>
        <w:rPr>
          <w:rFonts w:ascii="Times New Roman"/>
          <w:i/>
          <w:spacing w:val="70"/>
          <w:w w:val="150"/>
          <w:sz w:val="14"/>
        </w:rPr>
        <w:t xml:space="preserve"> </w:t>
      </w:r>
      <w:r>
        <w:rPr>
          <w:rFonts w:ascii="Times New Roman"/>
          <w:i/>
          <w:spacing w:val="-10"/>
          <w:sz w:val="14"/>
        </w:rPr>
        <w:t>x</w:t>
      </w:r>
      <w:r>
        <w:rPr>
          <w:rFonts w:ascii="Times New Roman"/>
          <w:i/>
          <w:sz w:val="14"/>
        </w:rPr>
        <w:tab/>
      </w:r>
      <w:r>
        <w:rPr>
          <w:rFonts w:ascii="Times New Roman"/>
          <w:i/>
          <w:spacing w:val="-10"/>
          <w:sz w:val="14"/>
        </w:rPr>
        <w:t>x</w:t>
      </w:r>
    </w:p>
    <w:p>
      <w:pPr>
        <w:tabs>
          <w:tab w:val="left" w:pos="946"/>
          <w:tab w:val="left" w:pos="1611"/>
          <w:tab w:val="left" w:pos="2490"/>
          <w:tab w:val="left" w:pos="3106"/>
          <w:tab w:val="left" w:pos="3793"/>
        </w:tabs>
        <w:spacing w:before="4" w:line="226" w:lineRule="exact"/>
        <w:ind w:left="0" w:right="622" w:firstLine="0"/>
        <w:jc w:val="center"/>
        <w:rPr>
          <w:rFonts w:ascii="Symbol" w:hAnsi="Symbol"/>
          <w:sz w:val="24"/>
        </w:rPr>
      </w:pPr>
      <w:r>
        <w:rPr>
          <w:rFonts w:ascii="Symbol" w:hAnsi="Symbol"/>
          <w:position w:val="11"/>
          <w:sz w:val="24"/>
        </w:rPr>
        <w:sym w:font="Symbol" w:char="F0EA"/>
      </w:r>
      <w:r>
        <w:rPr>
          <w:rFonts w:ascii="Symbol" w:hAnsi="Symbol"/>
          <w:sz w:val="24"/>
        </w:rPr>
        <w:sym w:font="Symbol" w:char="F02D"/>
      </w:r>
      <w:r>
        <w:rPr>
          <w:rFonts w:ascii="Times New Roman" w:hAnsi="Times New Roman"/>
          <w:i/>
          <w:sz w:val="24"/>
        </w:rPr>
        <w:t>c</w:t>
      </w:r>
      <w:r>
        <w:rPr>
          <w:rFonts w:ascii="Times New Roman" w:hAnsi="Times New Roman"/>
          <w:i/>
          <w:spacing w:val="29"/>
          <w:sz w:val="24"/>
        </w:rPr>
        <w:t xml:space="preserve"> </w:t>
      </w:r>
      <w:r>
        <w:rPr>
          <w:rFonts w:ascii="Times New Roman" w:hAnsi="Times New Roman"/>
          <w:i/>
          <w:spacing w:val="-10"/>
          <w:sz w:val="24"/>
        </w:rPr>
        <w:t>c</w:t>
      </w:r>
      <w:r>
        <w:rPr>
          <w:rFonts w:ascii="Times New Roman" w:hAnsi="Times New Roman"/>
          <w:i/>
          <w:sz w:val="24"/>
        </w:rPr>
        <w:tab/>
      </w:r>
      <w:r>
        <w:rPr>
          <w:rFonts w:ascii="Symbol" w:hAnsi="Symbol"/>
          <w:spacing w:val="-5"/>
          <w:sz w:val="24"/>
        </w:rPr>
        <w:sym w:font="Symbol" w:char="F02D"/>
      </w:r>
      <w:r>
        <w:rPr>
          <w:rFonts w:ascii="Times New Roman" w:hAnsi="Times New Roman"/>
          <w:i/>
          <w:spacing w:val="-5"/>
          <w:sz w:val="24"/>
        </w:rPr>
        <w:t>c</w:t>
      </w:r>
      <w:r>
        <w:rPr>
          <w:rFonts w:ascii="Times New Roman" w:hAnsi="Times New Roman"/>
          <w:spacing w:val="-5"/>
          <w:sz w:val="24"/>
          <w:vertAlign w:val="superscript"/>
        </w:rPr>
        <w:t>2</w:t>
      </w:r>
      <w:r>
        <w:rPr>
          <w:rFonts w:ascii="Times New Roman" w:hAnsi="Times New Roman"/>
          <w:sz w:val="24"/>
          <w:vertAlign w:val="baseline"/>
        </w:rPr>
        <w:tab/>
      </w:r>
      <w:r>
        <w:rPr>
          <w:rFonts w:ascii="Symbol" w:hAnsi="Symbol"/>
          <w:sz w:val="24"/>
          <w:vertAlign w:val="baseline"/>
        </w:rPr>
        <w:sym w:font="Symbol" w:char="F02D"/>
      </w:r>
      <w:r>
        <w:rPr>
          <w:rFonts w:ascii="Times New Roman" w:hAnsi="Times New Roman"/>
          <w:i/>
          <w:sz w:val="24"/>
          <w:vertAlign w:val="baseline"/>
        </w:rPr>
        <w:t>c</w:t>
      </w:r>
      <w:r>
        <w:rPr>
          <w:rFonts w:ascii="Times New Roman" w:hAnsi="Times New Roman"/>
          <w:i/>
          <w:spacing w:val="15"/>
          <w:sz w:val="24"/>
          <w:vertAlign w:val="baseline"/>
        </w:rPr>
        <w:t xml:space="preserve"> </w:t>
      </w:r>
      <w:r>
        <w:rPr>
          <w:rFonts w:ascii="Times New Roman" w:hAnsi="Times New Roman"/>
          <w:i/>
          <w:spacing w:val="-10"/>
          <w:sz w:val="24"/>
          <w:vertAlign w:val="baseline"/>
        </w:rPr>
        <w:t>c</w:t>
      </w:r>
      <w:r>
        <w:rPr>
          <w:rFonts w:ascii="Times New Roman" w:hAnsi="Times New Roman"/>
          <w:i/>
          <w:sz w:val="24"/>
          <w:vertAlign w:val="baseline"/>
        </w:rPr>
        <w:tab/>
        <w:t>c</w:t>
      </w:r>
      <w:r>
        <w:rPr>
          <w:rFonts w:ascii="Times New Roman" w:hAnsi="Times New Roman"/>
          <w:i/>
          <w:spacing w:val="16"/>
          <w:sz w:val="24"/>
          <w:vertAlign w:val="baseline"/>
        </w:rPr>
        <w:t xml:space="preserve"> </w:t>
      </w:r>
      <w:r>
        <w:rPr>
          <w:rFonts w:ascii="Times New Roman" w:hAnsi="Times New Roman"/>
          <w:i/>
          <w:spacing w:val="-10"/>
          <w:sz w:val="24"/>
          <w:vertAlign w:val="baseline"/>
        </w:rPr>
        <w:t>c</w:t>
      </w:r>
      <w:r>
        <w:rPr>
          <w:rFonts w:ascii="Times New Roman" w:hAnsi="Times New Roman"/>
          <w:i/>
          <w:sz w:val="24"/>
          <w:vertAlign w:val="baseline"/>
        </w:rPr>
        <w:tab/>
      </w:r>
      <w:r>
        <w:rPr>
          <w:rFonts w:ascii="Times New Roman" w:hAnsi="Times New Roman"/>
          <w:i/>
          <w:spacing w:val="-5"/>
          <w:sz w:val="24"/>
          <w:vertAlign w:val="baseline"/>
        </w:rPr>
        <w:t>c</w:t>
      </w:r>
      <w:r>
        <w:rPr>
          <w:rFonts w:ascii="Times New Roman" w:hAnsi="Times New Roman"/>
          <w:spacing w:val="-5"/>
          <w:sz w:val="24"/>
          <w:vertAlign w:val="superscript"/>
        </w:rPr>
        <w:t>2</w:t>
      </w:r>
      <w:r>
        <w:rPr>
          <w:rFonts w:ascii="Times New Roman" w:hAnsi="Times New Roman"/>
          <w:sz w:val="24"/>
          <w:vertAlign w:val="baseline"/>
        </w:rPr>
        <w:tab/>
      </w:r>
      <w:r>
        <w:rPr>
          <w:rFonts w:ascii="Symbol" w:hAnsi="Symbol"/>
          <w:spacing w:val="-10"/>
          <w:position w:val="11"/>
          <w:sz w:val="24"/>
          <w:vertAlign w:val="baseline"/>
        </w:rPr>
        <w:sym w:font="Symbol" w:char="F0FA"/>
      </w:r>
    </w:p>
    <w:p>
      <w:pPr>
        <w:tabs>
          <w:tab w:val="left" w:pos="3175"/>
          <w:tab w:val="left" w:pos="4026"/>
          <w:tab w:val="left" w:pos="4684"/>
          <w:tab w:val="left" w:pos="5428"/>
          <w:tab w:val="left" w:pos="6050"/>
          <w:tab w:val="left" w:pos="6621"/>
        </w:tabs>
        <w:spacing w:before="0" w:line="230" w:lineRule="exact"/>
        <w:ind w:left="2827" w:right="0" w:firstLine="0"/>
        <w:jc w:val="left"/>
        <w:rPr>
          <w:rFonts w:ascii="Symbol" w:hAnsi="Symbol"/>
          <w:sz w:val="24"/>
        </w:rPr>
      </w:pPr>
      <w:r>
        <w:rPr>
          <w:rFonts w:ascii="Symbol" w:hAnsi="Symbol"/>
          <w:spacing w:val="-10"/>
          <w:position w:val="-4"/>
          <w:sz w:val="24"/>
        </w:rPr>
        <w:sym w:font="Symbol" w:char="F0EA"/>
      </w:r>
      <w:r>
        <w:rPr>
          <w:rFonts w:ascii="Times New Roman" w:hAnsi="Times New Roman"/>
          <w:position w:val="-4"/>
          <w:sz w:val="24"/>
        </w:rPr>
        <w:tab/>
      </w:r>
      <w:r>
        <w:rPr>
          <w:rFonts w:ascii="Times New Roman" w:hAnsi="Times New Roman"/>
          <w:i/>
          <w:sz w:val="14"/>
        </w:rPr>
        <w:t>x</w:t>
      </w:r>
      <w:r>
        <w:rPr>
          <w:rFonts w:ascii="Times New Roman" w:hAnsi="Times New Roman"/>
          <w:i/>
          <w:spacing w:val="74"/>
          <w:w w:val="150"/>
          <w:sz w:val="14"/>
        </w:rPr>
        <w:t xml:space="preserve"> </w:t>
      </w:r>
      <w:r>
        <w:rPr>
          <w:rFonts w:ascii="Times New Roman" w:hAnsi="Times New Roman"/>
          <w:i/>
          <w:spacing w:val="-10"/>
          <w:sz w:val="14"/>
        </w:rPr>
        <w:t>y</w:t>
      </w:r>
      <w:r>
        <w:rPr>
          <w:rFonts w:ascii="Times New Roman" w:hAnsi="Times New Roman"/>
          <w:i/>
          <w:sz w:val="14"/>
        </w:rPr>
        <w:tab/>
      </w:r>
      <w:r>
        <w:rPr>
          <w:rFonts w:ascii="Times New Roman" w:hAnsi="Times New Roman"/>
          <w:i/>
          <w:spacing w:val="-10"/>
          <w:sz w:val="14"/>
        </w:rPr>
        <w:t>y</w:t>
      </w:r>
      <w:r>
        <w:rPr>
          <w:rFonts w:ascii="Times New Roman" w:hAnsi="Times New Roman"/>
          <w:i/>
          <w:sz w:val="14"/>
        </w:rPr>
        <w:tab/>
        <w:t>z</w:t>
      </w:r>
      <w:r>
        <w:rPr>
          <w:rFonts w:ascii="Times New Roman" w:hAnsi="Times New Roman"/>
          <w:i/>
          <w:spacing w:val="77"/>
          <w:w w:val="150"/>
          <w:sz w:val="14"/>
        </w:rPr>
        <w:t xml:space="preserve"> </w:t>
      </w:r>
      <w:r>
        <w:rPr>
          <w:rFonts w:ascii="Times New Roman" w:hAnsi="Times New Roman"/>
          <w:i/>
          <w:spacing w:val="-10"/>
          <w:sz w:val="14"/>
        </w:rPr>
        <w:t>y</w:t>
      </w:r>
      <w:r>
        <w:rPr>
          <w:rFonts w:ascii="Times New Roman" w:hAnsi="Times New Roman"/>
          <w:i/>
          <w:sz w:val="14"/>
        </w:rPr>
        <w:tab/>
        <w:t>x</w:t>
      </w:r>
      <w:r>
        <w:rPr>
          <w:rFonts w:ascii="Times New Roman" w:hAnsi="Times New Roman"/>
          <w:i/>
          <w:spacing w:val="74"/>
          <w:w w:val="150"/>
          <w:sz w:val="14"/>
        </w:rPr>
        <w:t xml:space="preserve"> </w:t>
      </w:r>
      <w:r>
        <w:rPr>
          <w:rFonts w:ascii="Times New Roman" w:hAnsi="Times New Roman"/>
          <w:i/>
          <w:spacing w:val="-10"/>
          <w:sz w:val="14"/>
        </w:rPr>
        <w:t>y</w:t>
      </w:r>
      <w:r>
        <w:rPr>
          <w:rFonts w:ascii="Times New Roman" w:hAnsi="Times New Roman"/>
          <w:i/>
          <w:sz w:val="14"/>
        </w:rPr>
        <w:tab/>
      </w:r>
      <w:r>
        <w:rPr>
          <w:rFonts w:ascii="Times New Roman" w:hAnsi="Times New Roman"/>
          <w:i/>
          <w:spacing w:val="-10"/>
          <w:sz w:val="14"/>
        </w:rPr>
        <w:t>y</w:t>
      </w:r>
      <w:r>
        <w:rPr>
          <w:rFonts w:ascii="Times New Roman" w:hAnsi="Times New Roman"/>
          <w:i/>
          <w:sz w:val="14"/>
        </w:rPr>
        <w:tab/>
      </w:r>
      <w:r>
        <w:rPr>
          <w:rFonts w:ascii="Symbol" w:hAnsi="Symbol"/>
          <w:spacing w:val="-10"/>
          <w:position w:val="-4"/>
          <w:sz w:val="24"/>
        </w:rPr>
        <w:sym w:font="Symbol" w:char="F0FA"/>
      </w:r>
    </w:p>
    <w:p>
      <w:pPr>
        <w:tabs>
          <w:tab w:val="left" w:pos="858"/>
          <w:tab w:val="left" w:pos="1699"/>
          <w:tab w:val="left" w:pos="2357"/>
          <w:tab w:val="left" w:pos="2959"/>
          <w:tab w:val="left" w:pos="3570"/>
        </w:tabs>
        <w:spacing w:before="4" w:line="190" w:lineRule="exact"/>
        <w:ind w:left="0" w:right="622" w:firstLine="0"/>
        <w:jc w:val="center"/>
        <w:rPr>
          <w:rFonts w:ascii="Symbol" w:hAnsi="Symbol"/>
          <w:sz w:val="24"/>
        </w:rPr>
      </w:pPr>
      <w:r>
        <w:rPr>
          <w:rFonts w:ascii="Symbol" w:hAnsi="Symbol"/>
          <w:spacing w:val="-15"/>
          <w:position w:val="1"/>
          <w:sz w:val="24"/>
        </w:rPr>
        <w:sym w:font="Symbol" w:char="F0EA"/>
      </w:r>
      <w:r>
        <w:rPr>
          <w:rFonts w:ascii="Symbol" w:hAnsi="Symbol"/>
          <w:spacing w:val="-15"/>
          <w:position w:val="-8"/>
          <w:sz w:val="24"/>
        </w:rPr>
        <w:sym w:font="Symbol" w:char="F0EB"/>
      </w:r>
      <w:r>
        <w:rPr>
          <w:rFonts w:ascii="Symbol" w:hAnsi="Symbol"/>
          <w:spacing w:val="-15"/>
          <w:sz w:val="24"/>
        </w:rPr>
        <w:sym w:font="Symbol" w:char="F02D"/>
      </w:r>
      <w:r>
        <w:rPr>
          <w:rFonts w:ascii="Times New Roman" w:hAnsi="Times New Roman"/>
          <w:i/>
          <w:spacing w:val="-15"/>
          <w:sz w:val="24"/>
        </w:rPr>
        <w:t>c</w:t>
      </w:r>
      <w:r>
        <w:rPr>
          <w:rFonts w:ascii="Times New Roman" w:hAnsi="Times New Roman"/>
          <w:i/>
          <w:spacing w:val="3"/>
          <w:sz w:val="24"/>
        </w:rPr>
        <w:t xml:space="preserve"> </w:t>
      </w:r>
      <w:r>
        <w:rPr>
          <w:rFonts w:ascii="Times New Roman" w:hAnsi="Times New Roman"/>
          <w:i/>
          <w:spacing w:val="-10"/>
          <w:sz w:val="24"/>
        </w:rPr>
        <w:t>c</w:t>
      </w:r>
      <w:r>
        <w:rPr>
          <w:rFonts w:ascii="Times New Roman" w:hAnsi="Times New Roman"/>
          <w:i/>
          <w:sz w:val="24"/>
        </w:rPr>
        <w:tab/>
      </w:r>
      <w:r>
        <w:rPr>
          <w:rFonts w:ascii="Symbol" w:hAnsi="Symbol"/>
          <w:sz w:val="24"/>
        </w:rPr>
        <w:sym w:font="Symbol" w:char="F02D"/>
      </w:r>
      <w:r>
        <w:rPr>
          <w:rFonts w:ascii="Times New Roman" w:hAnsi="Times New Roman"/>
          <w:i/>
          <w:sz w:val="24"/>
        </w:rPr>
        <w:t>c</w:t>
      </w:r>
      <w:r>
        <w:rPr>
          <w:rFonts w:ascii="Times New Roman" w:hAnsi="Times New Roman"/>
          <w:i/>
          <w:spacing w:val="28"/>
          <w:sz w:val="24"/>
        </w:rPr>
        <w:t xml:space="preserve"> </w:t>
      </w:r>
      <w:r>
        <w:rPr>
          <w:rFonts w:ascii="Times New Roman" w:hAnsi="Times New Roman"/>
          <w:i/>
          <w:spacing w:val="-10"/>
          <w:sz w:val="24"/>
        </w:rPr>
        <w:t>c</w:t>
      </w:r>
      <w:r>
        <w:rPr>
          <w:rFonts w:ascii="Times New Roman" w:hAnsi="Times New Roman"/>
          <w:i/>
          <w:sz w:val="24"/>
        </w:rPr>
        <w:tab/>
      </w:r>
      <w:r>
        <w:rPr>
          <w:rFonts w:ascii="Symbol" w:hAnsi="Symbol"/>
          <w:spacing w:val="-5"/>
          <w:sz w:val="24"/>
        </w:rPr>
        <w:sym w:font="Symbol" w:char="F02D"/>
      </w:r>
      <w:r>
        <w:rPr>
          <w:rFonts w:ascii="Times New Roman" w:hAnsi="Times New Roman"/>
          <w:i/>
          <w:spacing w:val="-5"/>
          <w:sz w:val="24"/>
        </w:rPr>
        <w:t>c</w:t>
      </w:r>
      <w:r>
        <w:rPr>
          <w:rFonts w:ascii="Times New Roman" w:hAnsi="Times New Roman"/>
          <w:spacing w:val="-5"/>
          <w:sz w:val="24"/>
          <w:vertAlign w:val="superscript"/>
        </w:rPr>
        <w:t>2</w:t>
      </w:r>
      <w:r>
        <w:rPr>
          <w:rFonts w:ascii="Times New Roman" w:hAnsi="Times New Roman"/>
          <w:sz w:val="24"/>
          <w:vertAlign w:val="baseline"/>
        </w:rPr>
        <w:tab/>
      </w:r>
      <w:r>
        <w:rPr>
          <w:rFonts w:ascii="Times New Roman" w:hAnsi="Times New Roman"/>
          <w:i/>
          <w:sz w:val="24"/>
          <w:vertAlign w:val="baseline"/>
        </w:rPr>
        <w:t>c</w:t>
      </w:r>
      <w:r>
        <w:rPr>
          <w:rFonts w:ascii="Times New Roman" w:hAnsi="Times New Roman"/>
          <w:i/>
          <w:spacing w:val="14"/>
          <w:sz w:val="24"/>
          <w:vertAlign w:val="baseline"/>
        </w:rPr>
        <w:t xml:space="preserve"> </w:t>
      </w:r>
      <w:r>
        <w:rPr>
          <w:rFonts w:ascii="Times New Roman" w:hAnsi="Times New Roman"/>
          <w:i/>
          <w:spacing w:val="-10"/>
          <w:sz w:val="24"/>
          <w:vertAlign w:val="baseline"/>
        </w:rPr>
        <w:t>c</w:t>
      </w:r>
      <w:r>
        <w:rPr>
          <w:rFonts w:ascii="Times New Roman" w:hAnsi="Times New Roman"/>
          <w:i/>
          <w:sz w:val="24"/>
          <w:vertAlign w:val="baseline"/>
        </w:rPr>
        <w:tab/>
        <w:t>c</w:t>
      </w:r>
      <w:r>
        <w:rPr>
          <w:rFonts w:ascii="Times New Roman" w:hAnsi="Times New Roman"/>
          <w:i/>
          <w:spacing w:val="25"/>
          <w:sz w:val="24"/>
          <w:vertAlign w:val="baseline"/>
        </w:rPr>
        <w:t xml:space="preserve"> </w:t>
      </w:r>
      <w:r>
        <w:rPr>
          <w:rFonts w:ascii="Times New Roman" w:hAnsi="Times New Roman"/>
          <w:i/>
          <w:spacing w:val="-10"/>
          <w:sz w:val="24"/>
          <w:vertAlign w:val="baseline"/>
        </w:rPr>
        <w:t>c</w:t>
      </w:r>
      <w:r>
        <w:rPr>
          <w:rFonts w:ascii="Times New Roman" w:hAnsi="Times New Roman"/>
          <w:i/>
          <w:sz w:val="24"/>
          <w:vertAlign w:val="baseline"/>
        </w:rPr>
        <w:tab/>
      </w:r>
      <w:r>
        <w:rPr>
          <w:rFonts w:ascii="Times New Roman" w:hAnsi="Times New Roman"/>
          <w:i/>
          <w:w w:val="90"/>
          <w:sz w:val="24"/>
          <w:vertAlign w:val="baseline"/>
        </w:rPr>
        <w:t>c</w:t>
      </w:r>
      <w:r>
        <w:rPr>
          <w:rFonts w:ascii="Times New Roman" w:hAnsi="Times New Roman"/>
          <w:w w:val="90"/>
          <w:sz w:val="24"/>
          <w:vertAlign w:val="superscript"/>
        </w:rPr>
        <w:t>2</w:t>
      </w:r>
      <w:r>
        <w:rPr>
          <w:rFonts w:ascii="Times New Roman" w:hAnsi="Times New Roman"/>
          <w:spacing w:val="-2"/>
          <w:w w:val="90"/>
          <w:sz w:val="24"/>
          <w:vertAlign w:val="baseline"/>
        </w:rPr>
        <w:t xml:space="preserve"> </w:t>
      </w:r>
      <w:r>
        <w:rPr>
          <w:rFonts w:ascii="Symbol" w:hAnsi="Symbol"/>
          <w:spacing w:val="-5"/>
          <w:position w:val="1"/>
          <w:sz w:val="24"/>
          <w:vertAlign w:val="baseline"/>
        </w:rPr>
        <w:sym w:font="Symbol" w:char="F0FA"/>
      </w:r>
      <w:r>
        <w:rPr>
          <w:rFonts w:ascii="Symbol" w:hAnsi="Symbol"/>
          <w:spacing w:val="-5"/>
          <w:position w:val="-8"/>
          <w:sz w:val="24"/>
          <w:vertAlign w:val="baseline"/>
        </w:rPr>
        <w:sym w:font="Symbol" w:char="F0FB"/>
      </w:r>
    </w:p>
    <w:p>
      <w:pPr>
        <w:tabs>
          <w:tab w:val="left" w:pos="3938"/>
          <w:tab w:val="left" w:pos="4772"/>
          <w:tab w:val="left" w:pos="5295"/>
          <w:tab w:val="left" w:pos="5904"/>
          <w:tab w:val="left" w:pos="6508"/>
        </w:tabs>
        <w:spacing w:before="0" w:line="154" w:lineRule="exact"/>
        <w:ind w:left="3182" w:right="0" w:firstLine="0"/>
        <w:jc w:val="left"/>
        <w:rPr>
          <w:rFonts w:ascii="Times New Roman"/>
          <w:i/>
          <w:sz w:val="14"/>
        </w:rPr>
      </w:pPr>
      <w:r>
        <w:rPr>
          <w:rFonts w:ascii="Times New Roman"/>
          <w:i/>
          <w:sz w:val="14"/>
        </w:rPr>
        <w:t>x</w:t>
      </w:r>
      <w:r>
        <w:rPr>
          <w:rFonts w:ascii="Times New Roman"/>
          <w:i/>
          <w:spacing w:val="67"/>
          <w:w w:val="150"/>
          <w:sz w:val="14"/>
        </w:rPr>
        <w:t xml:space="preserve"> </w:t>
      </w:r>
      <w:r>
        <w:rPr>
          <w:rFonts w:ascii="Times New Roman"/>
          <w:i/>
          <w:spacing w:val="-10"/>
          <w:sz w:val="14"/>
        </w:rPr>
        <w:t>z</w:t>
      </w:r>
      <w:r>
        <w:rPr>
          <w:rFonts w:ascii="Times New Roman"/>
          <w:i/>
          <w:sz w:val="14"/>
        </w:rPr>
        <w:tab/>
        <w:t>y</w:t>
      </w:r>
      <w:r>
        <w:rPr>
          <w:rFonts w:ascii="Times New Roman"/>
          <w:i/>
          <w:spacing w:val="70"/>
          <w:w w:val="150"/>
          <w:sz w:val="14"/>
        </w:rPr>
        <w:t xml:space="preserve"> </w:t>
      </w:r>
      <w:r>
        <w:rPr>
          <w:rFonts w:ascii="Times New Roman"/>
          <w:i/>
          <w:spacing w:val="-10"/>
          <w:sz w:val="14"/>
        </w:rPr>
        <w:t>z</w:t>
      </w:r>
      <w:r>
        <w:rPr>
          <w:rFonts w:ascii="Times New Roman"/>
          <w:i/>
          <w:sz w:val="14"/>
        </w:rPr>
        <w:tab/>
      </w:r>
      <w:r>
        <w:rPr>
          <w:rFonts w:ascii="Times New Roman"/>
          <w:i/>
          <w:spacing w:val="-10"/>
          <w:sz w:val="14"/>
        </w:rPr>
        <w:t>z</w:t>
      </w:r>
      <w:r>
        <w:rPr>
          <w:rFonts w:ascii="Times New Roman"/>
          <w:i/>
          <w:sz w:val="14"/>
        </w:rPr>
        <w:tab/>
        <w:t>x</w:t>
      </w:r>
      <w:r>
        <w:rPr>
          <w:rFonts w:ascii="Times New Roman"/>
          <w:i/>
          <w:spacing w:val="67"/>
          <w:w w:val="150"/>
          <w:sz w:val="14"/>
        </w:rPr>
        <w:t xml:space="preserve"> </w:t>
      </w:r>
      <w:r>
        <w:rPr>
          <w:rFonts w:ascii="Times New Roman"/>
          <w:i/>
          <w:spacing w:val="-10"/>
          <w:sz w:val="14"/>
        </w:rPr>
        <w:t>z</w:t>
      </w:r>
      <w:r>
        <w:rPr>
          <w:rFonts w:ascii="Times New Roman"/>
          <w:i/>
          <w:sz w:val="14"/>
        </w:rPr>
        <w:tab/>
        <w:t>y</w:t>
      </w:r>
      <w:r>
        <w:rPr>
          <w:rFonts w:ascii="Times New Roman"/>
          <w:i/>
          <w:spacing w:val="70"/>
          <w:w w:val="150"/>
          <w:sz w:val="14"/>
        </w:rPr>
        <w:t xml:space="preserve"> </w:t>
      </w:r>
      <w:r>
        <w:rPr>
          <w:rFonts w:ascii="Times New Roman"/>
          <w:i/>
          <w:spacing w:val="-10"/>
          <w:sz w:val="14"/>
        </w:rPr>
        <w:t>z</w:t>
      </w:r>
      <w:r>
        <w:rPr>
          <w:rFonts w:ascii="Times New Roman"/>
          <w:i/>
          <w:sz w:val="14"/>
        </w:rPr>
        <w:tab/>
      </w:r>
      <w:r>
        <w:rPr>
          <w:rFonts w:ascii="Times New Roman"/>
          <w:i/>
          <w:spacing w:val="-10"/>
          <w:sz w:val="14"/>
        </w:rPr>
        <w:t>z</w:t>
      </w:r>
    </w:p>
    <w:p>
      <w:pPr>
        <w:pStyle w:val="BodyText"/>
        <w:rPr>
          <w:rFonts w:ascii="Times New Roman"/>
          <w:i/>
          <w:sz w:val="14"/>
        </w:rPr>
      </w:pPr>
    </w:p>
    <w:p>
      <w:pPr>
        <w:spacing w:before="92" w:line="250" w:lineRule="exact"/>
        <w:ind w:left="700" w:right="0" w:firstLine="0"/>
        <w:jc w:val="left"/>
        <w:rPr>
          <w:sz w:val="24"/>
        </w:rPr>
      </w:pPr>
      <w:r>
        <w:rPr>
          <w:spacing w:val="16"/>
          <w:sz w:val="24"/>
        </w:rPr>
        <w:t>式中</w:t>
      </w:r>
      <w:r>
        <w:rPr>
          <w:rFonts w:ascii="Times New Roman" w:eastAsia="Times New Roman"/>
          <w:i/>
          <w:sz w:val="24"/>
        </w:rPr>
        <w:t>c</w:t>
      </w:r>
      <w:r>
        <w:rPr>
          <w:rFonts w:ascii="Times New Roman" w:eastAsia="Times New Roman"/>
          <w:i/>
          <w:position w:val="-5"/>
          <w:sz w:val="14"/>
        </w:rPr>
        <w:t>x</w:t>
      </w:r>
      <w:r>
        <w:rPr>
          <w:rFonts w:ascii="Times New Roman" w:eastAsia="Times New Roman"/>
          <w:i/>
          <w:spacing w:val="25"/>
          <w:position w:val="-5"/>
          <w:sz w:val="14"/>
        </w:rPr>
        <w:t xml:space="preserve"> </w:t>
      </w:r>
      <w:r>
        <w:rPr>
          <w:spacing w:val="32"/>
          <w:sz w:val="24"/>
        </w:rPr>
        <w:t>、</w:t>
      </w:r>
      <w:r>
        <w:rPr>
          <w:rFonts w:ascii="Times New Roman" w:eastAsia="Times New Roman"/>
          <w:i/>
          <w:sz w:val="24"/>
        </w:rPr>
        <w:t>c</w:t>
      </w:r>
      <w:r>
        <w:rPr>
          <w:rFonts w:ascii="Times New Roman" w:eastAsia="Times New Roman"/>
          <w:i/>
          <w:position w:val="-5"/>
          <w:sz w:val="14"/>
        </w:rPr>
        <w:t>y</w:t>
      </w:r>
      <w:r>
        <w:rPr>
          <w:rFonts w:ascii="Times New Roman" w:eastAsia="Times New Roman"/>
          <w:i/>
          <w:spacing w:val="19"/>
          <w:position w:val="-5"/>
          <w:sz w:val="14"/>
        </w:rPr>
        <w:t xml:space="preserve"> </w:t>
      </w:r>
      <w:r>
        <w:rPr>
          <w:spacing w:val="32"/>
          <w:sz w:val="24"/>
        </w:rPr>
        <w:t>、</w:t>
      </w:r>
      <w:r>
        <w:rPr>
          <w:rFonts w:ascii="Times New Roman" w:eastAsia="Times New Roman"/>
          <w:i/>
          <w:sz w:val="24"/>
        </w:rPr>
        <w:t>c</w:t>
      </w:r>
      <w:r>
        <w:rPr>
          <w:rFonts w:ascii="Times New Roman" w:eastAsia="Times New Roman"/>
          <w:i/>
          <w:position w:val="-5"/>
          <w:sz w:val="14"/>
        </w:rPr>
        <w:t>z</w:t>
      </w:r>
      <w:r>
        <w:rPr>
          <w:rFonts w:ascii="Times New Roman" w:eastAsia="Times New Roman"/>
          <w:i/>
          <w:spacing w:val="12"/>
          <w:position w:val="-5"/>
          <w:sz w:val="14"/>
        </w:rPr>
        <w:t xml:space="preserve"> </w:t>
      </w:r>
      <w:r>
        <w:rPr>
          <w:spacing w:val="-1"/>
          <w:sz w:val="24"/>
        </w:rPr>
        <w:t>为线单元杆轴的方向余弦，即：</w:t>
      </w:r>
    </w:p>
    <w:p>
      <w:pPr>
        <w:tabs>
          <w:tab w:val="left" w:pos="3725"/>
          <w:tab w:val="left" w:pos="5324"/>
        </w:tabs>
        <w:spacing w:before="6"/>
        <w:ind w:left="2166" w:right="0" w:firstLine="0"/>
        <w:jc w:val="left"/>
        <w:rPr>
          <w:rFonts w:ascii="Symbol" w:hAnsi="Symbol"/>
          <w:sz w:val="45"/>
        </w:rPr>
      </w:pPr>
      <w:r>
        <w:pict>
          <v:shape id="_x0000_s1600" type="#_x0000_t202" style="width:12pt;height:12pt;margin-top:20.11pt;margin-left:251.68pt;mso-position-horizontal-relative:page;position:absolute;z-index:-251495424" filled="f" stroked="f">
            <v:textbox inset="0,0,0,0">
              <w:txbxContent>
                <w:p>
                  <w:pPr>
                    <w:spacing w:before="0" w:line="240" w:lineRule="exact"/>
                    <w:ind w:left="0" w:right="0" w:firstLine="0"/>
                    <w:jc w:val="left"/>
                    <w:rPr>
                      <w:sz w:val="24"/>
                    </w:rPr>
                  </w:pPr>
                  <w:r>
                    <w:rPr>
                      <w:sz w:val="24"/>
                    </w:rPr>
                    <w:t>，</w:t>
                  </w:r>
                </w:p>
              </w:txbxContent>
            </v:textbox>
          </v:shape>
        </w:pict>
      </w:r>
      <w:r>
        <w:pict>
          <v:shape id="_x0000_s1601" type="#_x0000_t202" style="width:12pt;height:12pt;margin-top:20.11pt;margin-left:331.62pt;mso-position-horizontal-relative:page;position:absolute;z-index:-251494400" filled="f" stroked="f">
            <v:textbox inset="0,0,0,0">
              <w:txbxContent>
                <w:p>
                  <w:pPr>
                    <w:spacing w:before="0" w:line="240" w:lineRule="exact"/>
                    <w:ind w:left="0" w:right="0" w:firstLine="0"/>
                    <w:jc w:val="left"/>
                    <w:rPr>
                      <w:sz w:val="24"/>
                    </w:rPr>
                  </w:pPr>
                  <w:r>
                    <w:rPr>
                      <w:sz w:val="24"/>
                    </w:rPr>
                    <w:t>，</w:t>
                  </w:r>
                </w:p>
              </w:txbxContent>
            </v:textbox>
          </v:shape>
        </w:pict>
      </w:r>
      <w:r>
        <w:rPr>
          <w:rFonts w:ascii="Times New Roman" w:hAnsi="Times New Roman"/>
          <w:i/>
          <w:spacing w:val="-8"/>
          <w:sz w:val="24"/>
        </w:rPr>
        <w:t>c</w:t>
      </w:r>
      <w:r>
        <w:rPr>
          <w:rFonts w:ascii="Times New Roman" w:hAnsi="Times New Roman"/>
          <w:i/>
          <w:spacing w:val="-8"/>
          <w:position w:val="-5"/>
          <w:sz w:val="14"/>
        </w:rPr>
        <w:t>x</w:t>
      </w:r>
      <w:r>
        <w:rPr>
          <w:rFonts w:ascii="Times New Roman" w:hAnsi="Times New Roman"/>
          <w:i/>
          <w:spacing w:val="26"/>
          <w:position w:val="-5"/>
          <w:sz w:val="14"/>
        </w:rPr>
        <w:t xml:space="preserve"> </w:t>
      </w:r>
      <w:r>
        <w:rPr>
          <w:rFonts w:ascii="Symbol" w:hAnsi="Symbol"/>
          <w:spacing w:val="-8"/>
          <w:sz w:val="24"/>
        </w:rPr>
        <w:sym w:font="Symbol" w:char="F03D"/>
      </w:r>
      <w:r>
        <w:rPr>
          <w:rFonts w:ascii="Times New Roman" w:hAnsi="Times New Roman"/>
          <w:spacing w:val="-8"/>
          <w:sz w:val="24"/>
        </w:rPr>
        <w:t xml:space="preserve"> cos</w:t>
      </w:r>
      <w:r>
        <w:rPr>
          <w:rFonts w:ascii="Symbol" w:hAnsi="Symbol"/>
          <w:spacing w:val="-8"/>
          <w:position w:val="-4"/>
          <w:sz w:val="44"/>
        </w:rPr>
        <w:sym w:font="Symbol" w:char="F028"/>
      </w:r>
      <w:r>
        <w:rPr>
          <w:rFonts w:ascii="Times New Roman" w:hAnsi="Times New Roman"/>
          <w:i/>
          <w:spacing w:val="-8"/>
          <w:sz w:val="24"/>
        </w:rPr>
        <w:t>l</w:t>
      </w:r>
      <w:r>
        <w:rPr>
          <w:rFonts w:ascii="MT Extra" w:hAnsi="MT Extra"/>
          <w:spacing w:val="-8"/>
          <w:position w:val="8"/>
          <w:sz w:val="24"/>
        </w:rPr>
        <w:t></w:t>
      </w:r>
      <w:r>
        <w:rPr>
          <w:rFonts w:ascii="Times New Roman" w:hAnsi="Times New Roman"/>
          <w:spacing w:val="-8"/>
          <w:sz w:val="24"/>
        </w:rPr>
        <w:t>,</w:t>
      </w:r>
      <w:r>
        <w:rPr>
          <w:rFonts w:ascii="Times New Roman" w:hAnsi="Times New Roman"/>
          <w:spacing w:val="-19"/>
          <w:sz w:val="24"/>
        </w:rPr>
        <w:t xml:space="preserve"> </w:t>
      </w:r>
      <w:r>
        <w:rPr>
          <w:rFonts w:ascii="Times New Roman" w:hAnsi="Times New Roman"/>
          <w:i/>
          <w:spacing w:val="-8"/>
          <w:sz w:val="24"/>
        </w:rPr>
        <w:t>x</w:t>
      </w:r>
      <w:r>
        <w:rPr>
          <w:rFonts w:ascii="Symbol" w:hAnsi="Symbol"/>
          <w:spacing w:val="-8"/>
          <w:position w:val="-4"/>
          <w:sz w:val="44"/>
        </w:rPr>
        <w:sym w:font="Symbol" w:char="F029"/>
      </w:r>
      <w:r>
        <w:rPr>
          <w:rFonts w:ascii="Times New Roman" w:hAnsi="Times New Roman"/>
          <w:position w:val="-4"/>
          <w:sz w:val="44"/>
        </w:rPr>
        <w:tab/>
      </w:r>
      <w:r>
        <w:rPr>
          <w:rFonts w:ascii="Times New Roman" w:hAnsi="Times New Roman"/>
          <w:i/>
          <w:spacing w:val="-8"/>
          <w:sz w:val="24"/>
        </w:rPr>
        <w:t>c</w:t>
      </w:r>
      <w:r>
        <w:rPr>
          <w:rFonts w:ascii="Times New Roman" w:hAnsi="Times New Roman"/>
          <w:i/>
          <w:spacing w:val="-8"/>
          <w:position w:val="-5"/>
          <w:sz w:val="14"/>
        </w:rPr>
        <w:t>y</w:t>
      </w:r>
      <w:r>
        <w:rPr>
          <w:rFonts w:ascii="Times New Roman" w:hAnsi="Times New Roman"/>
          <w:i/>
          <w:spacing w:val="34"/>
          <w:position w:val="-5"/>
          <w:sz w:val="14"/>
        </w:rPr>
        <w:t xml:space="preserve"> </w:t>
      </w:r>
      <w:r>
        <w:rPr>
          <w:rFonts w:ascii="Symbol" w:hAnsi="Symbol"/>
          <w:spacing w:val="-8"/>
          <w:sz w:val="24"/>
        </w:rPr>
        <w:sym w:font="Symbol" w:char="F03D"/>
      </w:r>
      <w:r>
        <w:rPr>
          <w:rFonts w:ascii="Times New Roman" w:hAnsi="Times New Roman"/>
          <w:spacing w:val="-8"/>
          <w:sz w:val="24"/>
        </w:rPr>
        <w:t xml:space="preserve"> cos</w:t>
      </w:r>
      <w:r>
        <w:rPr>
          <w:rFonts w:ascii="Symbol" w:hAnsi="Symbol"/>
          <w:spacing w:val="-8"/>
          <w:position w:val="-4"/>
          <w:sz w:val="45"/>
        </w:rPr>
        <w:sym w:font="Symbol" w:char="F028"/>
      </w:r>
      <w:r>
        <w:rPr>
          <w:rFonts w:ascii="Times New Roman" w:hAnsi="Times New Roman"/>
          <w:i/>
          <w:spacing w:val="-8"/>
          <w:sz w:val="24"/>
        </w:rPr>
        <w:t>l</w:t>
      </w:r>
      <w:r>
        <w:rPr>
          <w:rFonts w:ascii="MT Extra" w:hAnsi="MT Extra"/>
          <w:spacing w:val="-8"/>
          <w:position w:val="8"/>
          <w:sz w:val="24"/>
        </w:rPr>
        <w:t></w:t>
      </w:r>
      <w:r>
        <w:rPr>
          <w:rFonts w:ascii="Times New Roman" w:hAnsi="Times New Roman"/>
          <w:spacing w:val="-8"/>
          <w:sz w:val="24"/>
        </w:rPr>
        <w:t xml:space="preserve">, </w:t>
      </w:r>
      <w:r>
        <w:rPr>
          <w:rFonts w:ascii="Times New Roman" w:hAnsi="Times New Roman"/>
          <w:i/>
          <w:spacing w:val="-8"/>
          <w:sz w:val="24"/>
        </w:rPr>
        <w:t>y</w:t>
      </w:r>
      <w:r>
        <w:rPr>
          <w:rFonts w:ascii="Times New Roman" w:hAnsi="Times New Roman"/>
          <w:i/>
          <w:spacing w:val="-38"/>
          <w:sz w:val="24"/>
        </w:rPr>
        <w:t xml:space="preserve"> </w:t>
      </w:r>
      <w:r>
        <w:rPr>
          <w:rFonts w:ascii="Symbol" w:hAnsi="Symbol"/>
          <w:spacing w:val="-10"/>
          <w:w w:val="90"/>
          <w:position w:val="-4"/>
          <w:sz w:val="45"/>
        </w:rPr>
        <w:sym w:font="Symbol" w:char="F029"/>
      </w:r>
      <w:r>
        <w:rPr>
          <w:rFonts w:ascii="Times New Roman" w:hAnsi="Times New Roman"/>
          <w:position w:val="-4"/>
          <w:sz w:val="45"/>
        </w:rPr>
        <w:tab/>
      </w:r>
      <w:r>
        <w:rPr>
          <w:rFonts w:ascii="Times New Roman" w:hAnsi="Times New Roman"/>
          <w:i/>
          <w:spacing w:val="-8"/>
          <w:sz w:val="24"/>
        </w:rPr>
        <w:t>c</w:t>
      </w:r>
      <w:r>
        <w:rPr>
          <w:rFonts w:ascii="Times New Roman" w:hAnsi="Times New Roman"/>
          <w:i/>
          <w:spacing w:val="-8"/>
          <w:position w:val="-5"/>
          <w:sz w:val="14"/>
        </w:rPr>
        <w:t>z</w:t>
      </w:r>
      <w:r>
        <w:rPr>
          <w:rFonts w:ascii="Times New Roman" w:hAnsi="Times New Roman"/>
          <w:i/>
          <w:spacing w:val="35"/>
          <w:position w:val="-5"/>
          <w:sz w:val="14"/>
        </w:rPr>
        <w:t xml:space="preserve"> </w:t>
      </w:r>
      <w:r>
        <w:rPr>
          <w:rFonts w:ascii="Symbol" w:hAnsi="Symbol"/>
          <w:spacing w:val="-8"/>
          <w:sz w:val="24"/>
        </w:rPr>
        <w:sym w:font="Symbol" w:char="F03D"/>
      </w:r>
      <w:r>
        <w:rPr>
          <w:rFonts w:ascii="Times New Roman" w:hAnsi="Times New Roman"/>
          <w:spacing w:val="-8"/>
          <w:sz w:val="24"/>
        </w:rPr>
        <w:t xml:space="preserve"> cos</w:t>
      </w:r>
      <w:r>
        <w:rPr>
          <w:rFonts w:ascii="Symbol" w:hAnsi="Symbol"/>
          <w:spacing w:val="-8"/>
          <w:position w:val="-4"/>
          <w:sz w:val="45"/>
        </w:rPr>
        <w:sym w:font="Symbol" w:char="F028"/>
      </w:r>
      <w:r>
        <w:rPr>
          <w:rFonts w:ascii="Times New Roman" w:hAnsi="Times New Roman"/>
          <w:i/>
          <w:spacing w:val="-8"/>
          <w:sz w:val="24"/>
        </w:rPr>
        <w:t>l</w:t>
      </w:r>
      <w:r>
        <w:rPr>
          <w:rFonts w:ascii="MT Extra" w:hAnsi="MT Extra"/>
          <w:spacing w:val="-8"/>
          <w:position w:val="8"/>
          <w:sz w:val="24"/>
        </w:rPr>
        <w:t></w:t>
      </w:r>
      <w:r>
        <w:rPr>
          <w:rFonts w:ascii="Times New Roman" w:hAnsi="Times New Roman"/>
          <w:spacing w:val="-8"/>
          <w:sz w:val="24"/>
        </w:rPr>
        <w:t>,</w:t>
      </w:r>
      <w:r>
        <w:rPr>
          <w:rFonts w:ascii="Times New Roman" w:hAnsi="Times New Roman"/>
          <w:spacing w:val="-19"/>
          <w:sz w:val="24"/>
        </w:rPr>
        <w:t xml:space="preserve"> </w:t>
      </w:r>
      <w:r>
        <w:rPr>
          <w:rFonts w:ascii="Times New Roman" w:hAnsi="Times New Roman"/>
          <w:i/>
          <w:spacing w:val="-8"/>
          <w:sz w:val="24"/>
        </w:rPr>
        <w:t>z</w:t>
      </w:r>
      <w:r>
        <w:rPr>
          <w:rFonts w:ascii="Times New Roman" w:hAnsi="Times New Roman"/>
          <w:i/>
          <w:spacing w:val="-36"/>
          <w:sz w:val="24"/>
        </w:rPr>
        <w:t xml:space="preserve"> </w:t>
      </w:r>
      <w:r>
        <w:rPr>
          <w:rFonts w:ascii="Symbol" w:hAnsi="Symbol"/>
          <w:spacing w:val="-10"/>
          <w:w w:val="90"/>
          <w:position w:val="-4"/>
          <w:sz w:val="45"/>
        </w:rPr>
        <w:sym w:font="Symbol" w:char="F029"/>
      </w:r>
    </w:p>
    <w:p>
      <w:pPr>
        <w:pStyle w:val="BodyText"/>
        <w:spacing w:before="4"/>
        <w:rPr>
          <w:rFonts w:ascii="Symbol" w:hAnsi="Symbol"/>
          <w:sz w:val="12"/>
        </w:rPr>
      </w:pPr>
    </w:p>
    <w:p>
      <w:pPr>
        <w:pStyle w:val="BodyText"/>
        <w:spacing w:before="66" w:line="312" w:lineRule="auto"/>
        <w:ind w:left="220" w:right="1638" w:firstLine="480"/>
      </w:pPr>
      <w:r>
        <w:rPr>
          <w:spacing w:val="-6"/>
        </w:rPr>
        <w:t>上述矩阵表示的是该排水板单元存在对杆端结点的力学上的贡献。下面考虑</w:t>
      </w:r>
      <w:r>
        <w:rPr>
          <w:spacing w:val="-2"/>
        </w:rPr>
        <w:t>其渗流矩阵。</w:t>
      </w:r>
    </w:p>
    <w:p>
      <w:pPr>
        <w:pStyle w:val="Heading4"/>
        <w:numPr>
          <w:ilvl w:val="2"/>
          <w:numId w:val="23"/>
        </w:numPr>
        <w:tabs>
          <w:tab w:val="left" w:pos="1120"/>
        </w:tabs>
        <w:spacing w:before="41" w:after="0" w:line="240" w:lineRule="auto"/>
        <w:ind w:left="1120" w:right="0" w:hanging="900"/>
        <w:jc w:val="left"/>
      </w:pPr>
      <w:r>
        <w:rPr>
          <w:spacing w:val="-1"/>
        </w:rPr>
        <w:t>孔压插值模式及渗流矩阵</w:t>
      </w:r>
    </w:p>
    <w:p>
      <w:pPr>
        <w:pStyle w:val="BodyText"/>
        <w:spacing w:before="8"/>
        <w:rPr>
          <w:rFonts w:ascii="黑体"/>
        </w:rPr>
      </w:pPr>
    </w:p>
    <w:p>
      <w:pPr>
        <w:pStyle w:val="BodyText"/>
        <w:spacing w:line="312" w:lineRule="auto"/>
        <w:ind w:left="220" w:right="1638" w:firstLine="480"/>
        <w:jc w:val="both"/>
      </w:pPr>
      <w:r>
        <w:pict>
          <v:shape id="_x0000_s1602" type="#_x0000_t202" style="width:9.65pt;height:7.7pt;margin-top:68.91pt;margin-left:384.89pt;mso-position-horizontal-relative:page;position:absolute;z-index:-251496448" filled="f" stroked="f">
            <v:textbox inset="0,0,0,0">
              <w:txbxContent>
                <w:p>
                  <w:pPr>
                    <w:spacing w:before="0" w:line="154" w:lineRule="exact"/>
                    <w:ind w:left="0" w:right="0" w:firstLine="0"/>
                    <w:jc w:val="left"/>
                    <w:rPr>
                      <w:rFonts w:ascii="Times New Roman"/>
                      <w:i/>
                      <w:sz w:val="14"/>
                    </w:rPr>
                  </w:pPr>
                  <w:r>
                    <w:rPr>
                      <w:rFonts w:ascii="Times New Roman"/>
                      <w:i/>
                      <w:spacing w:val="-5"/>
                      <w:sz w:val="14"/>
                    </w:rPr>
                    <w:t>bar</w:t>
                  </w:r>
                </w:p>
              </w:txbxContent>
            </v:textbox>
          </v:shape>
        </w:pict>
      </w:r>
      <w:r>
        <w:rPr>
          <w:spacing w:val="-11"/>
        </w:rPr>
        <w:t>对于该排水板单元而言，轴力和沿杆长方向的水流速度分别只影响杆端结点</w:t>
      </w:r>
      <w:r>
        <w:rPr>
          <w:spacing w:val="-4"/>
        </w:rPr>
        <w:t>的位移以及水头，因此认为杆端结点的位移不引起排水板的体积变更，即排水板</w:t>
      </w:r>
      <w:r>
        <w:rPr>
          <w:spacing w:val="-7"/>
        </w:rPr>
        <w:t>单元的体积变更完全有水流的进出造成，而结点孔压的变更对排水板的轴力也没</w:t>
      </w:r>
    </w:p>
    <w:p>
      <w:pPr>
        <w:spacing w:after="0" w:line="312" w:lineRule="auto"/>
        <w:jc w:val="both"/>
        <w:sectPr>
          <w:type w:val="continuous"/>
          <w:pgSz w:w="11910" w:h="16840"/>
          <w:pgMar w:top="1840" w:right="160" w:bottom="280" w:left="1580" w:header="708" w:footer="708"/>
          <w:pgNumType w:start="140"/>
          <w:cols w:space="708"/>
        </w:sectPr>
      </w:pPr>
    </w:p>
    <w:p>
      <w:pPr>
        <w:pStyle w:val="BodyText"/>
        <w:spacing w:before="1"/>
        <w:ind w:left="220"/>
        <w:rPr>
          <w:rFonts w:ascii="Times New Roman" w:eastAsia="Times New Roman"/>
          <w:i/>
        </w:rPr>
      </w:pPr>
      <w:r>
        <w:pict>
          <v:shape id="_x0000_s1603" type="#_x0000_t202" style="width:9.65pt;height:7.7pt;margin-top:8.96pt;margin-left:219.24pt;mso-position-horizontal-relative:page;position:absolute;z-index:-251493376" filled="f" stroked="f">
            <v:textbox inset="0,0,0,0">
              <w:txbxContent>
                <w:p>
                  <w:pPr>
                    <w:spacing w:before="0" w:line="154" w:lineRule="exact"/>
                    <w:ind w:left="0" w:right="0" w:firstLine="0"/>
                    <w:jc w:val="left"/>
                    <w:rPr>
                      <w:rFonts w:ascii="Times New Roman"/>
                      <w:i/>
                      <w:sz w:val="14"/>
                    </w:rPr>
                  </w:pPr>
                  <w:r>
                    <w:rPr>
                      <w:rFonts w:ascii="Times New Roman"/>
                      <w:i/>
                      <w:spacing w:val="-5"/>
                      <w:sz w:val="14"/>
                    </w:rPr>
                    <w:t>bar</w:t>
                  </w:r>
                </w:p>
              </w:txbxContent>
            </v:textbox>
          </v:shape>
        </w:pict>
      </w:r>
      <w:r>
        <w:rPr>
          <w:spacing w:val="-10"/>
        </w:rPr>
        <w:t xml:space="preserve">有影响，所以耦合矩阵 </w:t>
      </w:r>
      <w:r>
        <w:rPr>
          <w:rFonts w:ascii="Times New Roman" w:eastAsia="Times New Roman"/>
          <w:i/>
          <w:spacing w:val="-5"/>
        </w:rPr>
        <w:t>K</w:t>
      </w:r>
      <w:r>
        <w:rPr>
          <w:rFonts w:ascii="Times New Roman" w:eastAsia="Times New Roman"/>
          <w:i/>
          <w:spacing w:val="-5"/>
          <w:vertAlign w:val="superscript"/>
        </w:rPr>
        <w:t>c</w:t>
      </w:r>
    </w:p>
    <w:p>
      <w:pPr>
        <w:spacing w:before="1"/>
        <w:ind w:left="123" w:right="0" w:firstLine="0"/>
        <w:jc w:val="left"/>
        <w:rPr>
          <w:rFonts w:ascii="Times New Roman" w:eastAsia="Times New Roman"/>
          <w:i/>
          <w:sz w:val="24"/>
        </w:rPr>
      </w:pPr>
      <w:r>
        <w:br w:type="column"/>
      </w:r>
      <w:r>
        <w:rPr>
          <w:spacing w:val="-9"/>
          <w:sz w:val="24"/>
        </w:rPr>
        <w:t xml:space="preserve">为零，而只需考虑渗流矩阵 </w:t>
      </w:r>
      <w:r>
        <w:rPr>
          <w:rFonts w:ascii="Times New Roman" w:eastAsia="Times New Roman"/>
          <w:i/>
          <w:spacing w:val="-4"/>
          <w:sz w:val="24"/>
        </w:rPr>
        <w:t>K</w:t>
      </w:r>
      <w:r>
        <w:rPr>
          <w:rFonts w:ascii="Times New Roman" w:eastAsia="Times New Roman"/>
          <w:i/>
          <w:spacing w:val="-14"/>
          <w:sz w:val="24"/>
        </w:rPr>
        <w:t xml:space="preserve"> </w:t>
      </w:r>
      <w:r>
        <w:rPr>
          <w:rFonts w:ascii="Times New Roman" w:eastAsia="Times New Roman"/>
          <w:i/>
          <w:spacing w:val="-17"/>
          <w:sz w:val="24"/>
          <w:vertAlign w:val="superscript"/>
        </w:rPr>
        <w:t>s</w:t>
      </w:r>
    </w:p>
    <w:p>
      <w:pPr>
        <w:pStyle w:val="BodyText"/>
        <w:spacing w:before="1"/>
        <w:ind w:left="127"/>
      </w:pPr>
      <w:r>
        <w:br w:type="column"/>
      </w:r>
      <w:r>
        <w:rPr>
          <w:spacing w:val="-2"/>
        </w:rPr>
        <w:t>对整体劲度矩阵的贡</w:t>
      </w:r>
    </w:p>
    <w:p>
      <w:pPr>
        <w:spacing w:after="0"/>
        <w:sectPr>
          <w:type w:val="continuous"/>
          <w:pgSz w:w="11910" w:h="16840"/>
          <w:pgMar w:top="1840" w:right="160" w:bottom="280" w:left="1580" w:header="708" w:footer="708"/>
          <w:pgNumType w:start="141"/>
          <w:cols w:num="3" w:space="708" w:equalWidth="0">
            <w:col w:w="2890" w:space="40"/>
            <w:col w:w="3270" w:space="39"/>
            <w:col w:w="3931" w:space="0"/>
          </w:cols>
        </w:sectPr>
      </w:pPr>
    </w:p>
    <w:p>
      <w:pPr>
        <w:pStyle w:val="BodyText"/>
        <w:spacing w:before="92"/>
        <w:ind w:left="220"/>
      </w:pPr>
      <w:r>
        <w:rPr>
          <w:spacing w:val="-5"/>
        </w:rPr>
        <w:t>献。</w:t>
      </w:r>
    </w:p>
    <w:p>
      <w:pPr>
        <w:pStyle w:val="BodyText"/>
        <w:spacing w:before="93"/>
        <w:ind w:left="700"/>
      </w:pPr>
      <w:r>
        <w:rPr>
          <w:spacing w:val="-1"/>
        </w:rPr>
        <w:t>先考虑一维状况，单元内随意点的孔压可表示为:</w:t>
      </w:r>
    </w:p>
    <w:p>
      <w:pPr>
        <w:spacing w:after="0"/>
        <w:sectPr>
          <w:type w:val="continuous"/>
          <w:pgSz w:w="11910" w:h="16840"/>
          <w:pgMar w:top="1840" w:right="160" w:bottom="280" w:left="1580" w:header="708" w:footer="708"/>
          <w:pgNumType w:start="142"/>
          <w:cols w:space="708"/>
        </w:sectPr>
      </w:pPr>
    </w:p>
    <w:p>
      <w:pPr>
        <w:spacing w:before="18" w:line="315" w:lineRule="exact"/>
        <w:ind w:left="2632" w:right="0" w:firstLine="0"/>
        <w:jc w:val="left"/>
        <w:rPr>
          <w:rFonts w:ascii="Times New Roman" w:hAnsi="Times New Roman"/>
          <w:i/>
          <w:sz w:val="24"/>
        </w:rPr>
      </w:pPr>
      <w:r>
        <w:rPr>
          <w:rFonts w:ascii="Times New Roman" w:hAnsi="Times New Roman"/>
          <w:i/>
          <w:spacing w:val="-6"/>
          <w:position w:val="2"/>
          <w:sz w:val="24"/>
        </w:rPr>
        <w:t>p</w:t>
      </w:r>
      <w:r>
        <w:rPr>
          <w:rFonts w:ascii="Times New Roman" w:hAnsi="Times New Roman"/>
          <w:i/>
          <w:spacing w:val="-30"/>
          <w:position w:val="2"/>
          <w:sz w:val="24"/>
        </w:rPr>
        <w:t xml:space="preserve"> </w:t>
      </w:r>
      <w:r>
        <w:rPr>
          <w:rFonts w:ascii="Symbol" w:hAnsi="Symbol"/>
          <w:spacing w:val="-6"/>
          <w:sz w:val="31"/>
        </w:rPr>
        <w:sym w:font="Symbol" w:char="F028"/>
      </w:r>
      <w:r>
        <w:rPr>
          <w:rFonts w:ascii="Calibri" w:hAnsi="Calibri"/>
          <w:i/>
          <w:spacing w:val="-6"/>
          <w:position w:val="2"/>
          <w:sz w:val="25"/>
        </w:rPr>
        <w:t>ξ</w:t>
      </w:r>
      <w:r>
        <w:rPr>
          <w:rFonts w:ascii="Symbol" w:hAnsi="Symbol"/>
          <w:spacing w:val="-6"/>
          <w:sz w:val="31"/>
        </w:rPr>
        <w:sym w:font="Symbol" w:char="F029"/>
      </w:r>
      <w:r>
        <w:rPr>
          <w:rFonts w:ascii="Times New Roman" w:hAnsi="Times New Roman"/>
          <w:spacing w:val="-25"/>
          <w:sz w:val="31"/>
        </w:rPr>
        <w:t xml:space="preserve"> </w:t>
      </w:r>
      <w:r>
        <w:rPr>
          <w:rFonts w:ascii="Symbol" w:hAnsi="Symbol"/>
          <w:spacing w:val="-6"/>
          <w:position w:val="2"/>
          <w:sz w:val="24"/>
        </w:rPr>
        <w:sym w:font="Symbol" w:char="F03D"/>
      </w:r>
      <w:r>
        <w:rPr>
          <w:rFonts w:ascii="Times New Roman" w:hAnsi="Times New Roman"/>
          <w:spacing w:val="-9"/>
          <w:position w:val="2"/>
          <w:sz w:val="24"/>
        </w:rPr>
        <w:t xml:space="preserve"> </w:t>
      </w:r>
      <w:r>
        <w:rPr>
          <w:rFonts w:ascii="Times New Roman" w:hAnsi="Times New Roman"/>
          <w:spacing w:val="-6"/>
          <w:position w:val="17"/>
          <w:sz w:val="24"/>
        </w:rPr>
        <w:t>1</w:t>
      </w:r>
      <w:r>
        <w:rPr>
          <w:rFonts w:ascii="Times New Roman" w:hAnsi="Times New Roman"/>
          <w:spacing w:val="-15"/>
          <w:position w:val="17"/>
          <w:sz w:val="24"/>
        </w:rPr>
        <w:t xml:space="preserve"> </w:t>
      </w:r>
      <w:r>
        <w:rPr>
          <w:rFonts w:ascii="Symbol" w:hAnsi="Symbol"/>
          <w:spacing w:val="-6"/>
          <w:sz w:val="31"/>
        </w:rPr>
        <w:sym w:font="Symbol" w:char="F028"/>
      </w:r>
      <w:r>
        <w:rPr>
          <w:rFonts w:ascii="Times New Roman" w:hAnsi="Times New Roman"/>
          <w:spacing w:val="-6"/>
          <w:position w:val="2"/>
          <w:sz w:val="24"/>
        </w:rPr>
        <w:t>1</w:t>
      </w:r>
      <w:r>
        <w:rPr>
          <w:rFonts w:ascii="Symbol" w:hAnsi="Symbol"/>
          <w:spacing w:val="-6"/>
          <w:position w:val="2"/>
          <w:sz w:val="24"/>
        </w:rPr>
        <w:sym w:font="Symbol" w:char="F02D"/>
      </w:r>
      <w:r>
        <w:rPr>
          <w:rFonts w:ascii="Calibri" w:hAnsi="Calibri"/>
          <w:i/>
          <w:spacing w:val="-6"/>
          <w:position w:val="2"/>
          <w:sz w:val="25"/>
        </w:rPr>
        <w:t>ξ</w:t>
      </w:r>
      <w:r>
        <w:rPr>
          <w:rFonts w:ascii="Symbol" w:hAnsi="Symbol"/>
          <w:spacing w:val="-6"/>
          <w:sz w:val="31"/>
        </w:rPr>
        <w:sym w:font="Symbol" w:char="F029"/>
      </w:r>
      <w:r>
        <w:rPr>
          <w:rFonts w:ascii="Times New Roman" w:hAnsi="Times New Roman"/>
          <w:spacing w:val="-17"/>
          <w:sz w:val="31"/>
        </w:rPr>
        <w:t xml:space="preserve"> </w:t>
      </w:r>
      <w:r>
        <w:rPr>
          <w:rFonts w:ascii="Times New Roman" w:hAnsi="Times New Roman"/>
          <w:i/>
          <w:spacing w:val="-6"/>
          <w:position w:val="2"/>
          <w:sz w:val="24"/>
        </w:rPr>
        <w:t>p</w:t>
      </w:r>
      <w:r>
        <w:rPr>
          <w:rFonts w:ascii="Times New Roman" w:hAnsi="Times New Roman"/>
          <w:i/>
          <w:spacing w:val="14"/>
          <w:position w:val="2"/>
          <w:sz w:val="24"/>
        </w:rPr>
        <w:t xml:space="preserve"> </w:t>
      </w:r>
      <w:r>
        <w:rPr>
          <w:rFonts w:ascii="Symbol" w:hAnsi="Symbol"/>
          <w:spacing w:val="-6"/>
          <w:position w:val="2"/>
          <w:sz w:val="24"/>
        </w:rPr>
        <w:sym w:font="Symbol" w:char="F02B"/>
      </w:r>
      <w:r>
        <w:rPr>
          <w:rFonts w:ascii="Times New Roman" w:hAnsi="Times New Roman"/>
          <w:spacing w:val="-8"/>
          <w:position w:val="2"/>
          <w:sz w:val="24"/>
        </w:rPr>
        <w:t xml:space="preserve"> </w:t>
      </w:r>
      <w:r>
        <w:rPr>
          <w:rFonts w:ascii="Times New Roman" w:hAnsi="Times New Roman"/>
          <w:spacing w:val="-6"/>
          <w:position w:val="17"/>
          <w:sz w:val="24"/>
        </w:rPr>
        <w:t>1</w:t>
      </w:r>
      <w:r>
        <w:rPr>
          <w:rFonts w:ascii="Times New Roman" w:hAnsi="Times New Roman"/>
          <w:spacing w:val="-15"/>
          <w:position w:val="17"/>
          <w:sz w:val="24"/>
        </w:rPr>
        <w:t xml:space="preserve"> </w:t>
      </w:r>
      <w:r>
        <w:rPr>
          <w:rFonts w:ascii="Symbol" w:hAnsi="Symbol"/>
          <w:spacing w:val="-6"/>
          <w:sz w:val="31"/>
        </w:rPr>
        <w:sym w:font="Symbol" w:char="F028"/>
      </w:r>
      <w:r>
        <w:rPr>
          <w:rFonts w:ascii="Times New Roman" w:hAnsi="Times New Roman"/>
          <w:spacing w:val="-6"/>
          <w:position w:val="2"/>
          <w:sz w:val="24"/>
        </w:rPr>
        <w:t>1</w:t>
      </w:r>
      <w:r>
        <w:rPr>
          <w:rFonts w:ascii="Symbol" w:hAnsi="Symbol"/>
          <w:spacing w:val="-6"/>
          <w:position w:val="2"/>
          <w:sz w:val="24"/>
        </w:rPr>
        <w:sym w:font="Symbol" w:char="F02B"/>
      </w:r>
      <w:r>
        <w:rPr>
          <w:rFonts w:ascii="Calibri" w:hAnsi="Calibri"/>
          <w:i/>
          <w:spacing w:val="-6"/>
          <w:position w:val="2"/>
          <w:sz w:val="25"/>
        </w:rPr>
        <w:t>ξ</w:t>
      </w:r>
      <w:r>
        <w:rPr>
          <w:rFonts w:ascii="Symbol" w:hAnsi="Symbol"/>
          <w:spacing w:val="-6"/>
          <w:sz w:val="31"/>
        </w:rPr>
        <w:sym w:font="Symbol" w:char="F029"/>
      </w:r>
      <w:r>
        <w:rPr>
          <w:rFonts w:ascii="Times New Roman" w:hAnsi="Times New Roman"/>
          <w:spacing w:val="-17"/>
          <w:sz w:val="31"/>
        </w:rPr>
        <w:t xml:space="preserve"> </w:t>
      </w:r>
      <w:r>
        <w:rPr>
          <w:rFonts w:ascii="Times New Roman" w:hAnsi="Times New Roman"/>
          <w:i/>
          <w:spacing w:val="-12"/>
          <w:position w:val="2"/>
          <w:sz w:val="24"/>
        </w:rPr>
        <w:t>p</w:t>
      </w:r>
    </w:p>
    <w:p>
      <w:pPr>
        <w:pStyle w:val="BodyText"/>
        <w:spacing w:before="154" w:line="178" w:lineRule="exact"/>
        <w:ind w:left="2094" w:right="1627"/>
        <w:jc w:val="center"/>
      </w:pPr>
      <w:r>
        <w:br w:type="column"/>
      </w:r>
      <w:r>
        <w:t>（</w:t>
      </w:r>
      <w:r>
        <w:rPr>
          <w:rFonts w:ascii="Times New Roman" w:eastAsia="Times New Roman"/>
        </w:rPr>
        <w:t>3-</w:t>
      </w:r>
      <w:r>
        <w:rPr>
          <w:rFonts w:ascii="Times New Roman" w:eastAsia="Times New Roman"/>
          <w:spacing w:val="-5"/>
        </w:rPr>
        <w:t>9</w:t>
      </w:r>
      <w:r>
        <w:rPr>
          <w:spacing w:val="-5"/>
        </w:rPr>
        <w:t>）</w:t>
      </w:r>
    </w:p>
    <w:p>
      <w:pPr>
        <w:spacing w:after="0" w:line="178" w:lineRule="exact"/>
        <w:jc w:val="center"/>
        <w:sectPr>
          <w:type w:val="continuous"/>
          <w:pgSz w:w="11910" w:h="16840"/>
          <w:pgMar w:top="1840" w:right="160" w:bottom="280" w:left="1580" w:header="708" w:footer="708"/>
          <w:pgNumType w:start="143"/>
          <w:cols w:num="2" w:space="708" w:equalWidth="0">
            <w:col w:w="5579" w:space="40"/>
            <w:col w:w="4551" w:space="0"/>
          </w:cols>
        </w:sectPr>
      </w:pPr>
    </w:p>
    <w:p>
      <w:pPr>
        <w:tabs>
          <w:tab w:val="left" w:pos="4607"/>
        </w:tabs>
        <w:spacing w:line="20" w:lineRule="exact"/>
        <w:ind w:left="3352" w:right="0" w:firstLine="0"/>
        <w:rPr>
          <w:sz w:val="2"/>
        </w:rPr>
      </w:pPr>
      <w:r>
        <w:rPr>
          <w:sz w:val="2"/>
        </w:rPr>
        <w:pict>
          <v:group id="_x0000_i1604" style="width:7.15pt;height:0.6pt;mso-position-horizontal-relative:char;mso-position-vertical-relative:line" coordorigin="0,0" coordsize="143,12">
            <v:line id="_x0000_s1605" style="position:absolute" from="0,6" to="143,6" stroked="t" strokecolor="black" strokeweight="0.59pt">
              <v:stroke dashstyle="solid"/>
            </v:line>
            <w10:wrap type="none"/>
          </v:group>
        </w:pict>
      </w:r>
      <w:r>
        <w:rPr>
          <w:sz w:val="2"/>
        </w:rPr>
        <w:tab/>
      </w:r>
      <w:r>
        <w:rPr>
          <w:sz w:val="2"/>
        </w:rPr>
        <w:pict>
          <v:group id="_x0000_i1606" style="width:7.15pt;height:0.6pt;mso-position-horizontal-relative:char;mso-position-vertical-relative:line" coordorigin="0,0" coordsize="143,12">
            <v:line id="_x0000_s1607" style="position:absolute" from="0,6" to="143,6" stroked="t" strokecolor="black" strokeweight="0.59pt">
              <v:stroke dashstyle="solid"/>
            </v:line>
            <w10:wrap type="none"/>
          </v:group>
        </w:pict>
      </w:r>
    </w:p>
    <w:p>
      <w:pPr>
        <w:tabs>
          <w:tab w:val="left" w:pos="4304"/>
          <w:tab w:val="left" w:pos="4622"/>
          <w:tab w:val="left" w:pos="5577"/>
        </w:tabs>
        <w:spacing w:before="13" w:line="132" w:lineRule="auto"/>
        <w:ind w:left="3367" w:right="0" w:firstLine="0"/>
        <w:jc w:val="left"/>
        <w:rPr>
          <w:rFonts w:ascii="Times New Roman"/>
          <w:sz w:val="14"/>
        </w:rPr>
      </w:pPr>
      <w:r>
        <w:rPr>
          <w:rFonts w:ascii="Times New Roman"/>
          <w:spacing w:val="-10"/>
          <w:position w:val="-12"/>
          <w:sz w:val="24"/>
        </w:rPr>
        <w:t>2</w:t>
      </w:r>
      <w:r>
        <w:rPr>
          <w:rFonts w:ascii="Times New Roman"/>
          <w:position w:val="-12"/>
          <w:sz w:val="24"/>
        </w:rPr>
        <w:tab/>
      </w:r>
      <w:r>
        <w:rPr>
          <w:rFonts w:ascii="Times New Roman"/>
          <w:spacing w:val="-10"/>
          <w:sz w:val="14"/>
        </w:rPr>
        <w:t>1</w:t>
      </w:r>
      <w:r>
        <w:rPr>
          <w:rFonts w:ascii="Times New Roman"/>
          <w:sz w:val="14"/>
        </w:rPr>
        <w:tab/>
      </w:r>
      <w:r>
        <w:rPr>
          <w:rFonts w:ascii="Times New Roman"/>
          <w:spacing w:val="-10"/>
          <w:position w:val="-12"/>
          <w:sz w:val="24"/>
        </w:rPr>
        <w:t>2</w:t>
      </w:r>
      <w:r>
        <w:rPr>
          <w:rFonts w:ascii="Times New Roman"/>
          <w:position w:val="-12"/>
          <w:sz w:val="24"/>
        </w:rPr>
        <w:tab/>
      </w:r>
      <w:r>
        <w:rPr>
          <w:rFonts w:ascii="Times New Roman"/>
          <w:spacing w:val="-10"/>
          <w:sz w:val="14"/>
        </w:rPr>
        <w:t>2</w:t>
      </w:r>
    </w:p>
    <w:p>
      <w:pPr>
        <w:spacing w:before="86" w:line="315" w:lineRule="exact"/>
        <w:ind w:left="700" w:right="0" w:firstLine="0"/>
        <w:jc w:val="left"/>
        <w:rPr>
          <w:sz w:val="24"/>
        </w:rPr>
      </w:pPr>
      <w:r>
        <w:rPr>
          <w:spacing w:val="-37"/>
          <w:position w:val="2"/>
          <w:sz w:val="24"/>
        </w:rPr>
        <w:t xml:space="preserve">即 </w:t>
      </w:r>
      <w:r>
        <w:rPr>
          <w:rFonts w:ascii="Times New Roman" w:eastAsia="Times New Roman" w:hAnsi="Times New Roman"/>
          <w:i/>
          <w:position w:val="2"/>
          <w:sz w:val="24"/>
        </w:rPr>
        <w:t>N</w:t>
      </w:r>
      <w:r>
        <w:rPr>
          <w:rFonts w:ascii="Times New Roman" w:eastAsia="Times New Roman" w:hAnsi="Times New Roman"/>
          <w:i/>
          <w:spacing w:val="-29"/>
          <w:position w:val="2"/>
          <w:sz w:val="24"/>
        </w:rPr>
        <w:t xml:space="preserve"> </w:t>
      </w:r>
      <w:r>
        <w:rPr>
          <w:rFonts w:ascii="Times New Roman" w:eastAsia="Times New Roman" w:hAnsi="Times New Roman"/>
          <w:spacing w:val="-5"/>
          <w:position w:val="2"/>
          <w:sz w:val="24"/>
          <w:vertAlign w:val="superscript"/>
        </w:rPr>
        <w:t xml:space="preserve">' </w:t>
      </w:r>
      <w:r>
        <w:rPr>
          <w:rFonts w:ascii="Symbol" w:eastAsia="Symbol" w:hAnsi="Symbol"/>
          <w:position w:val="2"/>
          <w:sz w:val="24"/>
          <w:vertAlign w:val="superscript"/>
        </w:rPr>
        <w:sym w:font="Symbol" w:char="F03D"/>
      </w:r>
      <w:r>
        <w:rPr>
          <w:rFonts w:ascii="Times New Roman" w:eastAsia="Times New Roman" w:hAnsi="Times New Roman"/>
          <w:spacing w:val="-15"/>
          <w:position w:val="2"/>
          <w:sz w:val="24"/>
          <w:vertAlign w:val="superscript"/>
        </w:rPr>
        <w:t xml:space="preserve"> </w:t>
      </w:r>
      <w:r>
        <w:rPr>
          <w:rFonts w:ascii="Times New Roman" w:eastAsia="Times New Roman" w:hAnsi="Times New Roman"/>
          <w:position w:val="17"/>
          <w:sz w:val="24"/>
          <w:vertAlign w:val="superscript"/>
        </w:rPr>
        <w:t>1</w:t>
      </w:r>
      <w:r>
        <w:rPr>
          <w:rFonts w:ascii="Times New Roman" w:eastAsia="Times New Roman" w:hAnsi="Times New Roman"/>
          <w:spacing w:val="-16"/>
          <w:position w:val="17"/>
          <w:sz w:val="24"/>
          <w:vertAlign w:val="superscript"/>
        </w:rPr>
        <w:t xml:space="preserve"> </w:t>
      </w:r>
      <w:r>
        <w:rPr>
          <w:rFonts w:ascii="Symbol" w:eastAsia="Symbol" w:hAnsi="Symbol"/>
          <w:sz w:val="31"/>
          <w:vertAlign w:val="superscript"/>
        </w:rPr>
        <w:sym w:font="Symbol" w:char="F028"/>
      </w:r>
      <w:r>
        <w:rPr>
          <w:rFonts w:ascii="Times New Roman" w:eastAsia="Times New Roman" w:hAnsi="Times New Roman"/>
          <w:position w:val="2"/>
          <w:sz w:val="24"/>
          <w:vertAlign w:val="superscript"/>
        </w:rPr>
        <w:t>1</w:t>
      </w:r>
      <w:r>
        <w:rPr>
          <w:rFonts w:ascii="Symbol" w:eastAsia="Symbol" w:hAnsi="Symbol"/>
          <w:position w:val="2"/>
          <w:sz w:val="24"/>
          <w:vertAlign w:val="superscript"/>
        </w:rPr>
        <w:sym w:font="Symbol" w:char="F02D"/>
      </w:r>
      <w:r>
        <w:rPr>
          <w:rFonts w:ascii="Calibri" w:eastAsia="Calibri" w:hAnsi="Calibri"/>
          <w:i/>
          <w:position w:val="2"/>
          <w:sz w:val="25"/>
          <w:vertAlign w:val="superscript"/>
        </w:rPr>
        <w:t>ξ</w:t>
      </w:r>
      <w:r>
        <w:rPr>
          <w:rFonts w:ascii="Symbol" w:eastAsia="Symbol" w:hAnsi="Symbol"/>
          <w:sz w:val="31"/>
          <w:vertAlign w:val="superscript"/>
        </w:rPr>
        <w:sym w:font="Symbol" w:char="F029"/>
      </w:r>
      <w:r>
        <w:rPr>
          <w:rFonts w:ascii="Times New Roman" w:eastAsia="Times New Roman" w:hAnsi="Times New Roman"/>
          <w:spacing w:val="-39"/>
          <w:sz w:val="31"/>
          <w:vertAlign w:val="superscript"/>
        </w:rPr>
        <w:t xml:space="preserve"> </w:t>
      </w:r>
      <w:r>
        <w:rPr>
          <w:spacing w:val="-37"/>
          <w:position w:val="2"/>
          <w:sz w:val="24"/>
          <w:vertAlign w:val="superscript"/>
        </w:rPr>
        <w:t xml:space="preserve">， </w:t>
      </w:r>
      <w:r>
        <w:rPr>
          <w:rFonts w:ascii="Times New Roman" w:eastAsia="Times New Roman" w:hAnsi="Times New Roman"/>
          <w:i/>
          <w:position w:val="2"/>
          <w:sz w:val="24"/>
          <w:vertAlign w:val="superscript"/>
        </w:rPr>
        <w:t>N</w:t>
      </w:r>
      <w:r>
        <w:rPr>
          <w:rFonts w:ascii="Times New Roman" w:eastAsia="Times New Roman" w:hAnsi="Times New Roman"/>
          <w:i/>
          <w:spacing w:val="-29"/>
          <w:position w:val="2"/>
          <w:sz w:val="24"/>
          <w:vertAlign w:val="superscript"/>
        </w:rPr>
        <w:t xml:space="preserve"> </w:t>
      </w:r>
      <w:r>
        <w:rPr>
          <w:rFonts w:ascii="Times New Roman" w:eastAsia="Times New Roman" w:hAnsi="Times New Roman"/>
          <w:spacing w:val="4"/>
          <w:position w:val="2"/>
          <w:sz w:val="24"/>
          <w:vertAlign w:val="superscript"/>
        </w:rPr>
        <w:t xml:space="preserve">' </w:t>
      </w:r>
      <w:r>
        <w:rPr>
          <w:rFonts w:ascii="Symbol" w:eastAsia="Symbol" w:hAnsi="Symbol"/>
          <w:position w:val="2"/>
          <w:sz w:val="24"/>
          <w:vertAlign w:val="superscript"/>
        </w:rPr>
        <w:sym w:font="Symbol" w:char="F03D"/>
      </w:r>
      <w:r>
        <w:rPr>
          <w:rFonts w:ascii="Times New Roman" w:eastAsia="Times New Roman" w:hAnsi="Times New Roman"/>
          <w:spacing w:val="-8"/>
          <w:position w:val="2"/>
          <w:sz w:val="24"/>
          <w:vertAlign w:val="superscript"/>
        </w:rPr>
        <w:t xml:space="preserve"> </w:t>
      </w:r>
      <w:r>
        <w:rPr>
          <w:rFonts w:ascii="Times New Roman" w:eastAsia="Times New Roman" w:hAnsi="Times New Roman"/>
          <w:position w:val="17"/>
          <w:sz w:val="24"/>
          <w:vertAlign w:val="superscript"/>
        </w:rPr>
        <w:t>1</w:t>
      </w:r>
      <w:r>
        <w:rPr>
          <w:rFonts w:ascii="Times New Roman" w:eastAsia="Times New Roman" w:hAnsi="Times New Roman"/>
          <w:spacing w:val="-15"/>
          <w:position w:val="17"/>
          <w:sz w:val="24"/>
          <w:vertAlign w:val="superscript"/>
        </w:rPr>
        <w:t xml:space="preserve"> </w:t>
      </w:r>
      <w:r>
        <w:rPr>
          <w:rFonts w:ascii="Symbol" w:eastAsia="Symbol" w:hAnsi="Symbol"/>
          <w:sz w:val="31"/>
          <w:vertAlign w:val="superscript"/>
        </w:rPr>
        <w:sym w:font="Symbol" w:char="F028"/>
      </w:r>
      <w:r>
        <w:rPr>
          <w:rFonts w:ascii="Times New Roman" w:eastAsia="Times New Roman" w:hAnsi="Times New Roman"/>
          <w:position w:val="2"/>
          <w:sz w:val="24"/>
          <w:vertAlign w:val="superscript"/>
        </w:rPr>
        <w:t>1</w:t>
      </w:r>
      <w:r>
        <w:rPr>
          <w:rFonts w:ascii="Symbol" w:eastAsia="Symbol" w:hAnsi="Symbol"/>
          <w:position w:val="2"/>
          <w:sz w:val="24"/>
          <w:vertAlign w:val="superscript"/>
        </w:rPr>
        <w:sym w:font="Symbol" w:char="F02B"/>
      </w:r>
      <w:r>
        <w:rPr>
          <w:rFonts w:ascii="Calibri" w:eastAsia="Calibri" w:hAnsi="Calibri"/>
          <w:i/>
          <w:position w:val="2"/>
          <w:sz w:val="25"/>
          <w:vertAlign w:val="superscript"/>
        </w:rPr>
        <w:t>ξ</w:t>
      </w:r>
      <w:r>
        <w:rPr>
          <w:rFonts w:ascii="Symbol" w:eastAsia="Symbol" w:hAnsi="Symbol"/>
          <w:sz w:val="31"/>
          <w:vertAlign w:val="superscript"/>
        </w:rPr>
        <w:sym w:font="Symbol" w:char="F029"/>
      </w:r>
      <w:r>
        <w:rPr>
          <w:rFonts w:ascii="Times New Roman" w:eastAsia="Times New Roman" w:hAnsi="Times New Roman"/>
          <w:spacing w:val="-49"/>
          <w:sz w:val="31"/>
          <w:vertAlign w:val="superscript"/>
        </w:rPr>
        <w:t xml:space="preserve"> </w:t>
      </w:r>
      <w:r>
        <w:rPr>
          <w:spacing w:val="-19"/>
          <w:position w:val="2"/>
          <w:sz w:val="24"/>
          <w:vertAlign w:val="superscript"/>
        </w:rPr>
        <w:t xml:space="preserve">，式中 </w:t>
      </w:r>
      <w:r>
        <w:rPr>
          <w:rFonts w:ascii="Times New Roman" w:eastAsia="Times New Roman" w:hAnsi="Times New Roman"/>
          <w:i/>
          <w:position w:val="2"/>
          <w:sz w:val="24"/>
          <w:vertAlign w:val="superscript"/>
        </w:rPr>
        <w:t>N</w:t>
      </w:r>
      <w:r>
        <w:rPr>
          <w:rFonts w:ascii="Times New Roman" w:eastAsia="Times New Roman" w:hAnsi="Times New Roman"/>
          <w:i/>
          <w:spacing w:val="-29"/>
          <w:position w:val="2"/>
          <w:sz w:val="24"/>
          <w:vertAlign w:val="superscript"/>
        </w:rPr>
        <w:t xml:space="preserve"> </w:t>
      </w:r>
      <w:r>
        <w:rPr>
          <w:rFonts w:ascii="Times New Roman" w:eastAsia="Times New Roman" w:hAnsi="Times New Roman"/>
          <w:spacing w:val="-12"/>
          <w:position w:val="2"/>
          <w:sz w:val="24"/>
          <w:vertAlign w:val="superscript"/>
        </w:rPr>
        <w:t xml:space="preserve">' </w:t>
      </w:r>
      <w:r>
        <w:rPr>
          <w:spacing w:val="-37"/>
          <w:position w:val="2"/>
          <w:sz w:val="24"/>
          <w:vertAlign w:val="superscript"/>
        </w:rPr>
        <w:t xml:space="preserve">、 </w:t>
      </w:r>
      <w:r>
        <w:rPr>
          <w:rFonts w:ascii="Times New Roman" w:eastAsia="Times New Roman" w:hAnsi="Times New Roman"/>
          <w:i/>
          <w:position w:val="2"/>
          <w:sz w:val="24"/>
          <w:vertAlign w:val="superscript"/>
        </w:rPr>
        <w:t>N</w:t>
      </w:r>
      <w:r>
        <w:rPr>
          <w:rFonts w:ascii="Times New Roman" w:eastAsia="Times New Roman" w:hAnsi="Times New Roman"/>
          <w:i/>
          <w:spacing w:val="-29"/>
          <w:position w:val="2"/>
          <w:sz w:val="24"/>
          <w:vertAlign w:val="superscript"/>
        </w:rPr>
        <w:t xml:space="preserve"> </w:t>
      </w:r>
      <w:r>
        <w:rPr>
          <w:rFonts w:ascii="Times New Roman" w:eastAsia="Times New Roman" w:hAnsi="Times New Roman"/>
          <w:spacing w:val="3"/>
          <w:position w:val="2"/>
          <w:sz w:val="24"/>
          <w:vertAlign w:val="superscript"/>
        </w:rPr>
        <w:t xml:space="preserve">' </w:t>
      </w:r>
      <w:r>
        <w:rPr>
          <w:spacing w:val="-2"/>
          <w:position w:val="2"/>
          <w:sz w:val="24"/>
          <w:vertAlign w:val="superscript"/>
        </w:rPr>
        <w:t>为孔压的形函数。</w:t>
      </w:r>
    </w:p>
    <w:p>
      <w:pPr>
        <w:tabs>
          <w:tab w:val="left" w:pos="3099"/>
        </w:tabs>
        <w:spacing w:line="20" w:lineRule="exact"/>
        <w:ind w:left="1473" w:right="0" w:firstLine="0"/>
        <w:rPr>
          <w:sz w:val="2"/>
        </w:rPr>
      </w:pPr>
      <w:r>
        <w:rPr>
          <w:sz w:val="2"/>
        </w:rPr>
        <w:pict>
          <v:group id="_x0000_i1608" style="width:7.15pt;height:0.6pt;mso-position-horizontal-relative:char;mso-position-vertical-relative:line" coordorigin="0,0" coordsize="143,12">
            <v:line id="_x0000_s1609" style="position:absolute" from="0,6" to="142,6" stroked="t" strokecolor="black" strokeweight="0.59pt">
              <v:stroke dashstyle="solid"/>
            </v:line>
            <w10:wrap type="none"/>
          </v:group>
        </w:pict>
      </w:r>
      <w:r>
        <w:rPr>
          <w:sz w:val="2"/>
        </w:rPr>
        <w:tab/>
      </w:r>
      <w:r>
        <w:rPr>
          <w:sz w:val="2"/>
        </w:rPr>
        <w:pict>
          <v:group id="_x0000_i1610" style="width:7.15pt;height:0.6pt;mso-position-horizontal-relative:char;mso-position-vertical-relative:line" coordorigin="0,0" coordsize="143,12">
            <v:line id="_x0000_s1611" style="position:absolute" from="0,6" to="143,6" stroked="t" strokecolor="black" strokeweight="0.59pt">
              <v:stroke dashstyle="solid"/>
            </v:line>
            <w10:wrap type="none"/>
          </v:group>
        </w:pict>
      </w:r>
    </w:p>
    <w:p>
      <w:pPr>
        <w:tabs>
          <w:tab w:val="left" w:pos="1488"/>
          <w:tab w:val="left" w:pos="2758"/>
          <w:tab w:val="left" w:pos="3113"/>
          <w:tab w:val="left" w:pos="4843"/>
          <w:tab w:val="left" w:pos="5398"/>
        </w:tabs>
        <w:spacing w:before="13" w:line="132" w:lineRule="auto"/>
        <w:ind w:left="1144" w:right="0" w:firstLine="0"/>
        <w:jc w:val="left"/>
        <w:rPr>
          <w:rFonts w:ascii="Times New Roman"/>
          <w:sz w:val="14"/>
        </w:rPr>
      </w:pPr>
      <w:r>
        <w:rPr>
          <w:rFonts w:ascii="Times New Roman"/>
          <w:spacing w:val="-10"/>
          <w:sz w:val="14"/>
        </w:rPr>
        <w:t>1</w:t>
      </w:r>
      <w:r>
        <w:rPr>
          <w:rFonts w:ascii="Times New Roman"/>
          <w:sz w:val="14"/>
        </w:rPr>
        <w:tab/>
      </w:r>
      <w:r>
        <w:rPr>
          <w:rFonts w:ascii="Times New Roman"/>
          <w:spacing w:val="-10"/>
          <w:position w:val="-12"/>
          <w:sz w:val="24"/>
        </w:rPr>
        <w:t>2</w:t>
      </w:r>
      <w:r>
        <w:rPr>
          <w:rFonts w:ascii="Times New Roman"/>
          <w:position w:val="-12"/>
          <w:sz w:val="24"/>
        </w:rPr>
        <w:tab/>
      </w:r>
      <w:r>
        <w:rPr>
          <w:rFonts w:ascii="Times New Roman"/>
          <w:spacing w:val="-10"/>
          <w:sz w:val="14"/>
        </w:rPr>
        <w:t>2</w:t>
      </w:r>
      <w:r>
        <w:rPr>
          <w:rFonts w:ascii="Times New Roman"/>
          <w:sz w:val="14"/>
        </w:rPr>
        <w:tab/>
      </w:r>
      <w:r>
        <w:rPr>
          <w:rFonts w:ascii="Times New Roman"/>
          <w:spacing w:val="-10"/>
          <w:position w:val="-12"/>
          <w:sz w:val="24"/>
        </w:rPr>
        <w:t>2</w:t>
      </w:r>
      <w:r>
        <w:rPr>
          <w:rFonts w:ascii="Times New Roman"/>
          <w:position w:val="-12"/>
          <w:sz w:val="24"/>
        </w:rPr>
        <w:tab/>
      </w:r>
      <w:r>
        <w:rPr>
          <w:rFonts w:ascii="Times New Roman"/>
          <w:spacing w:val="-10"/>
          <w:sz w:val="14"/>
        </w:rPr>
        <w:t>1</w:t>
      </w:r>
      <w:r>
        <w:rPr>
          <w:rFonts w:ascii="Times New Roman"/>
          <w:sz w:val="14"/>
        </w:rPr>
        <w:tab/>
      </w:r>
      <w:r>
        <w:rPr>
          <w:rFonts w:ascii="Times New Roman"/>
          <w:spacing w:val="-10"/>
          <w:sz w:val="14"/>
        </w:rPr>
        <w:t>2</w:t>
      </w:r>
    </w:p>
    <w:p>
      <w:pPr>
        <w:pStyle w:val="BodyText"/>
        <w:spacing w:before="160"/>
        <w:ind w:left="700"/>
      </w:pPr>
      <w:r>
        <w:rPr>
          <w:spacing w:val="-1"/>
        </w:rPr>
        <w:t>下面推导排水板单元的连续性方程。</w:t>
      </w:r>
    </w:p>
    <w:p>
      <w:pPr>
        <w:pStyle w:val="BodyText"/>
        <w:spacing w:before="93" w:line="312" w:lineRule="auto"/>
        <w:ind w:left="220" w:right="1425" w:firstLine="480"/>
      </w:pPr>
      <w:r>
        <w:rPr>
          <w:spacing w:val="-13"/>
        </w:rPr>
        <w:t>取出该杆单元的一段。由于排水板单元尺寸相对于土体单元以及其长度很小，</w:t>
      </w:r>
      <w:r>
        <w:rPr>
          <w:spacing w:val="-2"/>
        </w:rPr>
        <w:t>因此本文假定在该单元的径向，流入的水量和排出的水量相等。则该微分单元的</w:t>
      </w:r>
      <w:r>
        <w:rPr>
          <w:spacing w:val="-2"/>
        </w:rPr>
        <w:t>流入水量与流出水量之差按下列方式计算。</w:t>
      </w:r>
    </w:p>
    <w:p>
      <w:pPr>
        <w:spacing w:after="0" w:line="312"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3" w:history="1">
        <w:r>
          <w:rPr>
            <w:rFonts w:ascii="SimSun" w:eastAsia="SimSun" w:hAnsi="SimSun" w:cs="SimSun"/>
            <w:b/>
            <w:bCs/>
            <w:color w:val="0000EE"/>
            <w:sz w:val="30"/>
            <w:szCs w:val="30"/>
            <w:u w:val="single" w:color="0000EE"/>
          </w:rPr>
          <w:t>https://d.book118.com/696232223042010053</w:t>
        </w:r>
      </w:hyperlink>
    </w:p>
    <w:p>
      <w:pPr>
        <w:spacing w:after="0" w:line="312" w:lineRule="auto"/>
      </w:pPr>
    </w:p>
    <w:sectPr>
      <w:type w:val="continuous"/>
      <w:pgSz w:w="11910" w:h="16840"/>
      <w:pgMar w:top="1840" w:right="160" w:bottom="280" w:left="1580" w:header="708" w:footer="708"/>
      <w:pgNumType w:start="144"/>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Arial Black">
    <w:altName w:val="Arial Black"/>
    <w:charset w:val="00"/>
    <w:family w:val="swiss"/>
    <w:pitch w:val="variable"/>
    <w:sig w:usb0="00000000" w:usb1="00000000" w:usb2="00000000" w:usb3="00000000" w:csb0="00000001" w:csb1="00000000"/>
  </w:font>
  <w:font w:name="Symbol">
    <w:altName w:val="Symbol"/>
    <w:charset w:val="02"/>
    <w:family w:val="roman"/>
    <w:pitch w:val="variable"/>
    <w:sig w:usb0="00000000" w:usb1="00000000" w:usb2="00000000" w:usb3="00000000" w:csb0="80000000" w:csb1="00000000"/>
  </w:font>
  <w:font w:name="Calibri">
    <w:altName w:val="Calibri"/>
    <w:charset w:val="00"/>
    <w:family w:val="swiss"/>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Microsoft Sans Serif">
    <w:altName w:val="Microsoft Sans Serif"/>
    <w:charset w:val="00"/>
    <w:family w:val="swiss"/>
    <w:pitch w:val="variable"/>
    <w:sig w:usb0="00000000" w:usb1="00000000" w:usb2="00000000" w:usb3="00000000" w:csb0="00000001" w:csb1="00000000"/>
  </w:font>
  <w:font w:name="Gill Sans MT">
    <w:altName w:val="Gill Sans MT"/>
    <w:charset w:val="00"/>
    <w:family w:val="swiss"/>
    <w:pitch w:val="variable"/>
    <w:sig w:usb0="00000000" w:usb1="00000000" w:usb2="00000000" w:usb3="00000000" w:csb0="00000001" w:csb1="00000000"/>
  </w:font>
  <w:font w:name="MT Extra">
    <w:altName w:val="MT Extra"/>
    <w:charset w:val="02"/>
    <w:family w:val="roman"/>
    <w:pitch w:val="variable"/>
    <w:sig w:usb0="00000000" w:usb1="0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86D6DE7"/>
    <w:multiLevelType w:val="hybridMultilevel"/>
    <w:tmpl w:val="00000000"/>
    <w:lvl w:ilvl="0">
      <w:start w:val="2"/>
      <w:numFmt w:val="decimal"/>
      <w:lvlText w:val="%1"/>
      <w:lvlJc w:val="left"/>
      <w:pPr>
        <w:ind w:left="857" w:hanging="640"/>
        <w:jc w:val="left"/>
      </w:pPr>
      <w:rPr>
        <w:rFonts w:hint="default"/>
        <w:lang w:val="en-US" w:eastAsia="zh-CN" w:bidi="ar-SA"/>
      </w:rPr>
    </w:lvl>
    <w:lvl w:ilvl="1">
      <w:start w:val="1"/>
      <w:numFmt w:val="decimal"/>
      <w:lvlText w:val="%1.%2"/>
      <w:lvlJc w:val="left"/>
      <w:pPr>
        <w:ind w:left="857" w:hanging="640"/>
        <w:jc w:val="left"/>
      </w:pPr>
      <w:rPr>
        <w:rFonts w:ascii="黑体" w:eastAsia="黑体" w:hAnsi="黑体" w:cs="黑体" w:hint="default"/>
        <w:b w:val="0"/>
        <w:bCs w:val="0"/>
        <w:i w:val="0"/>
        <w:iCs w:val="0"/>
        <w:w w:val="100"/>
        <w:sz w:val="32"/>
        <w:szCs w:val="32"/>
        <w:lang w:val="en-US" w:eastAsia="zh-CN" w:bidi="ar-SA"/>
      </w:rPr>
    </w:lvl>
    <w:lvl w:ilvl="2">
      <w:start w:val="1"/>
      <w:numFmt w:val="decimal"/>
      <w:lvlText w:val="%1.%2.%3"/>
      <w:lvlJc w:val="left"/>
      <w:pPr>
        <w:ind w:left="1117" w:hanging="900"/>
        <w:jc w:val="left"/>
      </w:pPr>
      <w:rPr>
        <w:rFonts w:ascii="黑体" w:eastAsia="黑体" w:hAnsi="黑体" w:cs="黑体" w:hint="default"/>
        <w:b w:val="0"/>
        <w:bCs w:val="0"/>
        <w:i w:val="0"/>
        <w:iCs w:val="0"/>
        <w:w w:val="100"/>
        <w:sz w:val="30"/>
        <w:szCs w:val="30"/>
        <w:lang w:val="en-US" w:eastAsia="zh-CN" w:bidi="ar-SA"/>
      </w:rPr>
    </w:lvl>
    <w:lvl w:ilvl="3">
      <w:start w:val="1"/>
      <w:numFmt w:val="decimal"/>
      <w:lvlText w:val="%1.%2.%3.%4"/>
      <w:lvlJc w:val="left"/>
      <w:pPr>
        <w:ind w:left="1117" w:hanging="900"/>
        <w:jc w:val="left"/>
      </w:pPr>
      <w:rPr>
        <w:rFonts w:ascii="黑体" w:eastAsia="黑体" w:hAnsi="黑体" w:cs="黑体" w:hint="default"/>
        <w:b w:val="0"/>
        <w:bCs w:val="0"/>
        <w:i w:val="0"/>
        <w:iCs w:val="0"/>
        <w:w w:val="100"/>
        <w:sz w:val="24"/>
        <w:szCs w:val="24"/>
        <w:lang w:val="en-US" w:eastAsia="zh-CN" w:bidi="ar-SA"/>
      </w:rPr>
    </w:lvl>
    <w:lvl w:ilvl="4">
      <w:start w:val="1"/>
      <w:numFmt w:val="decimal"/>
      <w:lvlText w:val="（%5）"/>
      <w:lvlJc w:val="left"/>
      <w:pPr>
        <w:ind w:left="217" w:hanging="603"/>
        <w:jc w:val="left"/>
      </w:pPr>
      <w:rPr>
        <w:rFonts w:ascii="宋体" w:eastAsia="宋体" w:hAnsi="宋体" w:cs="宋体" w:hint="default"/>
        <w:b w:val="0"/>
        <w:bCs w:val="0"/>
        <w:i w:val="0"/>
        <w:iCs w:val="0"/>
        <w:w w:val="100"/>
        <w:sz w:val="22"/>
        <w:szCs w:val="22"/>
        <w:lang w:val="en-US" w:eastAsia="zh-CN" w:bidi="ar-SA"/>
      </w:rPr>
    </w:lvl>
    <w:lvl w:ilvl="5">
      <w:start w:val="0"/>
      <w:numFmt w:val="bullet"/>
      <w:lvlText w:val="•"/>
      <w:lvlJc w:val="left"/>
      <w:pPr>
        <w:ind w:left="1464" w:hanging="603"/>
      </w:pPr>
      <w:rPr>
        <w:rFonts w:hint="default"/>
        <w:lang w:val="en-US" w:eastAsia="zh-CN" w:bidi="ar-SA"/>
      </w:rPr>
    </w:lvl>
    <w:lvl w:ilvl="6">
      <w:start w:val="0"/>
      <w:numFmt w:val="bullet"/>
      <w:lvlText w:val="•"/>
      <w:lvlJc w:val="left"/>
      <w:pPr>
        <w:ind w:left="1607" w:hanging="603"/>
      </w:pPr>
      <w:rPr>
        <w:rFonts w:hint="default"/>
        <w:lang w:val="en-US" w:eastAsia="zh-CN" w:bidi="ar-SA"/>
      </w:rPr>
    </w:lvl>
    <w:lvl w:ilvl="7">
      <w:start w:val="0"/>
      <w:numFmt w:val="bullet"/>
      <w:lvlText w:val="•"/>
      <w:lvlJc w:val="left"/>
      <w:pPr>
        <w:ind w:left="1749" w:hanging="603"/>
      </w:pPr>
      <w:rPr>
        <w:rFonts w:hint="default"/>
        <w:lang w:val="en-US" w:eastAsia="zh-CN" w:bidi="ar-SA"/>
      </w:rPr>
    </w:lvl>
    <w:lvl w:ilvl="8">
      <w:start w:val="0"/>
      <w:numFmt w:val="bullet"/>
      <w:lvlText w:val="•"/>
      <w:lvlJc w:val="left"/>
      <w:pPr>
        <w:ind w:left="1892" w:hanging="603"/>
      </w:pPr>
      <w:rPr>
        <w:rFonts w:hint="default"/>
        <w:lang w:val="en-US" w:eastAsia="zh-CN" w:bidi="ar-SA"/>
      </w:rPr>
    </w:lvl>
  </w:abstractNum>
  <w:abstractNum w:abstractNumId="1">
    <w:nsid w:val="0D0F9A03"/>
    <w:multiLevelType w:val="hybridMultilevel"/>
    <w:tmpl w:val="00000000"/>
    <w:lvl w:ilvl="0">
      <w:start w:val="1"/>
      <w:numFmt w:val="decimal"/>
      <w:lvlText w:val="（%1）"/>
      <w:lvlJc w:val="left"/>
      <w:pPr>
        <w:ind w:left="1198"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954" w:hanging="601"/>
      </w:pPr>
      <w:rPr>
        <w:rFonts w:hint="default"/>
        <w:lang w:val="en-US" w:eastAsia="zh-CN" w:bidi="ar-SA"/>
      </w:rPr>
    </w:lvl>
    <w:lvl w:ilvl="2">
      <w:start w:val="0"/>
      <w:numFmt w:val="bullet"/>
      <w:lvlText w:val="•"/>
      <w:lvlJc w:val="left"/>
      <w:pPr>
        <w:ind w:left="2709" w:hanging="601"/>
      </w:pPr>
      <w:rPr>
        <w:rFonts w:hint="default"/>
        <w:lang w:val="en-US" w:eastAsia="zh-CN" w:bidi="ar-SA"/>
      </w:rPr>
    </w:lvl>
    <w:lvl w:ilvl="3">
      <w:start w:val="0"/>
      <w:numFmt w:val="bullet"/>
      <w:lvlText w:val="•"/>
      <w:lvlJc w:val="left"/>
      <w:pPr>
        <w:ind w:left="3463" w:hanging="601"/>
      </w:pPr>
      <w:rPr>
        <w:rFonts w:hint="default"/>
        <w:lang w:val="en-US" w:eastAsia="zh-CN" w:bidi="ar-SA"/>
      </w:rPr>
    </w:lvl>
    <w:lvl w:ilvl="4">
      <w:start w:val="0"/>
      <w:numFmt w:val="bullet"/>
      <w:lvlText w:val="•"/>
      <w:lvlJc w:val="left"/>
      <w:pPr>
        <w:ind w:left="4218" w:hanging="601"/>
      </w:pPr>
      <w:rPr>
        <w:rFonts w:hint="default"/>
        <w:lang w:val="en-US" w:eastAsia="zh-CN" w:bidi="ar-SA"/>
      </w:rPr>
    </w:lvl>
    <w:lvl w:ilvl="5">
      <w:start w:val="0"/>
      <w:numFmt w:val="bullet"/>
      <w:lvlText w:val="•"/>
      <w:lvlJc w:val="left"/>
      <w:pPr>
        <w:ind w:left="4973" w:hanging="601"/>
      </w:pPr>
      <w:rPr>
        <w:rFonts w:hint="default"/>
        <w:lang w:val="en-US" w:eastAsia="zh-CN" w:bidi="ar-SA"/>
      </w:rPr>
    </w:lvl>
    <w:lvl w:ilvl="6">
      <w:start w:val="0"/>
      <w:numFmt w:val="bullet"/>
      <w:lvlText w:val="•"/>
      <w:lvlJc w:val="left"/>
      <w:pPr>
        <w:ind w:left="5727" w:hanging="601"/>
      </w:pPr>
      <w:rPr>
        <w:rFonts w:hint="default"/>
        <w:lang w:val="en-US" w:eastAsia="zh-CN" w:bidi="ar-SA"/>
      </w:rPr>
    </w:lvl>
    <w:lvl w:ilvl="7">
      <w:start w:val="0"/>
      <w:numFmt w:val="bullet"/>
      <w:lvlText w:val="•"/>
      <w:lvlJc w:val="left"/>
      <w:pPr>
        <w:ind w:left="6482" w:hanging="601"/>
      </w:pPr>
      <w:rPr>
        <w:rFonts w:hint="default"/>
        <w:lang w:val="en-US" w:eastAsia="zh-CN" w:bidi="ar-SA"/>
      </w:rPr>
    </w:lvl>
    <w:lvl w:ilvl="8">
      <w:start w:val="0"/>
      <w:numFmt w:val="bullet"/>
      <w:lvlText w:val="•"/>
      <w:lvlJc w:val="left"/>
      <w:pPr>
        <w:ind w:left="7236" w:hanging="601"/>
      </w:pPr>
      <w:rPr>
        <w:rFonts w:hint="default"/>
        <w:lang w:val="en-US" w:eastAsia="zh-CN" w:bidi="ar-SA"/>
      </w:rPr>
    </w:lvl>
  </w:abstractNum>
  <w:abstractNum w:abstractNumId="2">
    <w:nsid w:val="100BAC93"/>
    <w:multiLevelType w:val="hybridMultilevel"/>
    <w:tmpl w:val="00000000"/>
    <w:lvl w:ilvl="0">
      <w:start w:val="1"/>
      <w:numFmt w:val="decimal"/>
      <w:lvlText w:val="（%1）"/>
      <w:lvlJc w:val="left"/>
      <w:pPr>
        <w:ind w:left="117"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982" w:hanging="601"/>
      </w:pPr>
      <w:rPr>
        <w:rFonts w:hint="default"/>
        <w:lang w:val="en-US" w:eastAsia="zh-CN" w:bidi="ar-SA"/>
      </w:rPr>
    </w:lvl>
    <w:lvl w:ilvl="2">
      <w:start w:val="0"/>
      <w:numFmt w:val="bullet"/>
      <w:lvlText w:val="•"/>
      <w:lvlJc w:val="left"/>
      <w:pPr>
        <w:ind w:left="1845" w:hanging="601"/>
      </w:pPr>
      <w:rPr>
        <w:rFonts w:hint="default"/>
        <w:lang w:val="en-US" w:eastAsia="zh-CN" w:bidi="ar-SA"/>
      </w:rPr>
    </w:lvl>
    <w:lvl w:ilvl="3">
      <w:start w:val="0"/>
      <w:numFmt w:val="bullet"/>
      <w:lvlText w:val="•"/>
      <w:lvlJc w:val="left"/>
      <w:pPr>
        <w:ind w:left="2707" w:hanging="601"/>
      </w:pPr>
      <w:rPr>
        <w:rFonts w:hint="default"/>
        <w:lang w:val="en-US" w:eastAsia="zh-CN" w:bidi="ar-SA"/>
      </w:rPr>
    </w:lvl>
    <w:lvl w:ilvl="4">
      <w:start w:val="0"/>
      <w:numFmt w:val="bullet"/>
      <w:lvlText w:val="•"/>
      <w:lvlJc w:val="left"/>
      <w:pPr>
        <w:ind w:left="3570" w:hanging="601"/>
      </w:pPr>
      <w:rPr>
        <w:rFonts w:hint="default"/>
        <w:lang w:val="en-US" w:eastAsia="zh-CN" w:bidi="ar-SA"/>
      </w:rPr>
    </w:lvl>
    <w:lvl w:ilvl="5">
      <w:start w:val="0"/>
      <w:numFmt w:val="bullet"/>
      <w:lvlText w:val="•"/>
      <w:lvlJc w:val="left"/>
      <w:pPr>
        <w:ind w:left="4433" w:hanging="601"/>
      </w:pPr>
      <w:rPr>
        <w:rFonts w:hint="default"/>
        <w:lang w:val="en-US" w:eastAsia="zh-CN" w:bidi="ar-SA"/>
      </w:rPr>
    </w:lvl>
    <w:lvl w:ilvl="6">
      <w:start w:val="0"/>
      <w:numFmt w:val="bullet"/>
      <w:lvlText w:val="•"/>
      <w:lvlJc w:val="left"/>
      <w:pPr>
        <w:ind w:left="5295" w:hanging="601"/>
      </w:pPr>
      <w:rPr>
        <w:rFonts w:hint="default"/>
        <w:lang w:val="en-US" w:eastAsia="zh-CN" w:bidi="ar-SA"/>
      </w:rPr>
    </w:lvl>
    <w:lvl w:ilvl="7">
      <w:start w:val="0"/>
      <w:numFmt w:val="bullet"/>
      <w:lvlText w:val="•"/>
      <w:lvlJc w:val="left"/>
      <w:pPr>
        <w:ind w:left="6158" w:hanging="601"/>
      </w:pPr>
      <w:rPr>
        <w:rFonts w:hint="default"/>
        <w:lang w:val="en-US" w:eastAsia="zh-CN" w:bidi="ar-SA"/>
      </w:rPr>
    </w:lvl>
    <w:lvl w:ilvl="8">
      <w:start w:val="0"/>
      <w:numFmt w:val="bullet"/>
      <w:lvlText w:val="•"/>
      <w:lvlJc w:val="left"/>
      <w:pPr>
        <w:ind w:left="7020" w:hanging="601"/>
      </w:pPr>
      <w:rPr>
        <w:rFonts w:hint="default"/>
        <w:lang w:val="en-US" w:eastAsia="zh-CN" w:bidi="ar-SA"/>
      </w:rPr>
    </w:lvl>
  </w:abstractNum>
  <w:abstractNum w:abstractNumId="3">
    <w:nsid w:val="10A8BF0B"/>
    <w:multiLevelType w:val="hybridMultilevel"/>
    <w:tmpl w:val="00000000"/>
    <w:lvl w:ilvl="0">
      <w:start w:val="1"/>
      <w:numFmt w:val="decimal"/>
      <w:lvlText w:val="%1)"/>
      <w:lvlJc w:val="left"/>
      <w:pPr>
        <w:ind w:left="1120" w:hanging="420"/>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2024" w:hanging="420"/>
      </w:pPr>
      <w:rPr>
        <w:rFonts w:hint="default"/>
        <w:lang w:val="en-US" w:eastAsia="zh-CN" w:bidi="ar-SA"/>
      </w:rPr>
    </w:lvl>
    <w:lvl w:ilvl="2">
      <w:start w:val="0"/>
      <w:numFmt w:val="bullet"/>
      <w:lvlText w:val="•"/>
      <w:lvlJc w:val="left"/>
      <w:pPr>
        <w:ind w:left="2929" w:hanging="420"/>
      </w:pPr>
      <w:rPr>
        <w:rFonts w:hint="default"/>
        <w:lang w:val="en-US" w:eastAsia="zh-CN" w:bidi="ar-SA"/>
      </w:rPr>
    </w:lvl>
    <w:lvl w:ilvl="3">
      <w:start w:val="0"/>
      <w:numFmt w:val="bullet"/>
      <w:lvlText w:val="•"/>
      <w:lvlJc w:val="left"/>
      <w:pPr>
        <w:ind w:left="3833" w:hanging="420"/>
      </w:pPr>
      <w:rPr>
        <w:rFonts w:hint="default"/>
        <w:lang w:val="en-US" w:eastAsia="zh-CN" w:bidi="ar-SA"/>
      </w:rPr>
    </w:lvl>
    <w:lvl w:ilvl="4">
      <w:start w:val="0"/>
      <w:numFmt w:val="bullet"/>
      <w:lvlText w:val="•"/>
      <w:lvlJc w:val="left"/>
      <w:pPr>
        <w:ind w:left="4738" w:hanging="420"/>
      </w:pPr>
      <w:rPr>
        <w:rFonts w:hint="default"/>
        <w:lang w:val="en-US" w:eastAsia="zh-CN" w:bidi="ar-SA"/>
      </w:rPr>
    </w:lvl>
    <w:lvl w:ilvl="5">
      <w:start w:val="0"/>
      <w:numFmt w:val="bullet"/>
      <w:lvlText w:val="•"/>
      <w:lvlJc w:val="left"/>
      <w:pPr>
        <w:ind w:left="5643" w:hanging="420"/>
      </w:pPr>
      <w:rPr>
        <w:rFonts w:hint="default"/>
        <w:lang w:val="en-US" w:eastAsia="zh-CN" w:bidi="ar-SA"/>
      </w:rPr>
    </w:lvl>
    <w:lvl w:ilvl="6">
      <w:start w:val="0"/>
      <w:numFmt w:val="bullet"/>
      <w:lvlText w:val="•"/>
      <w:lvlJc w:val="left"/>
      <w:pPr>
        <w:ind w:left="6547" w:hanging="420"/>
      </w:pPr>
      <w:rPr>
        <w:rFonts w:hint="default"/>
        <w:lang w:val="en-US" w:eastAsia="zh-CN" w:bidi="ar-SA"/>
      </w:rPr>
    </w:lvl>
    <w:lvl w:ilvl="7">
      <w:start w:val="0"/>
      <w:numFmt w:val="bullet"/>
      <w:lvlText w:val="•"/>
      <w:lvlJc w:val="left"/>
      <w:pPr>
        <w:ind w:left="7452" w:hanging="420"/>
      </w:pPr>
      <w:rPr>
        <w:rFonts w:hint="default"/>
        <w:lang w:val="en-US" w:eastAsia="zh-CN" w:bidi="ar-SA"/>
      </w:rPr>
    </w:lvl>
    <w:lvl w:ilvl="8">
      <w:start w:val="0"/>
      <w:numFmt w:val="bullet"/>
      <w:lvlText w:val="•"/>
      <w:lvlJc w:val="left"/>
      <w:pPr>
        <w:ind w:left="8356" w:hanging="420"/>
      </w:pPr>
      <w:rPr>
        <w:rFonts w:hint="default"/>
        <w:lang w:val="en-US" w:eastAsia="zh-CN" w:bidi="ar-SA"/>
      </w:rPr>
    </w:lvl>
  </w:abstractNum>
  <w:abstractNum w:abstractNumId="4">
    <w:nsid w:val="163E71D4"/>
    <w:multiLevelType w:val="hybridMultilevel"/>
    <w:tmpl w:val="00000000"/>
    <w:lvl w:ilvl="0">
      <w:start w:val="2"/>
      <w:numFmt w:val="decimal"/>
      <w:lvlText w:val="%1"/>
      <w:lvlJc w:val="left"/>
      <w:pPr>
        <w:ind w:left="857" w:hanging="640"/>
        <w:jc w:val="left"/>
      </w:pPr>
      <w:rPr>
        <w:rFonts w:hint="default"/>
        <w:lang w:val="en-US" w:eastAsia="zh-CN" w:bidi="ar-SA"/>
      </w:rPr>
    </w:lvl>
    <w:lvl w:ilvl="1">
      <w:start w:val="1"/>
      <w:numFmt w:val="decimal"/>
      <w:lvlText w:val="%1.%2"/>
      <w:lvlJc w:val="left"/>
      <w:pPr>
        <w:ind w:left="857" w:hanging="640"/>
        <w:jc w:val="left"/>
      </w:pPr>
      <w:rPr>
        <w:rFonts w:ascii="黑体" w:eastAsia="黑体" w:hAnsi="黑体" w:cs="黑体" w:hint="default"/>
        <w:b w:val="0"/>
        <w:bCs w:val="0"/>
        <w:i w:val="0"/>
        <w:iCs w:val="0"/>
        <w:w w:val="100"/>
        <w:sz w:val="32"/>
        <w:szCs w:val="32"/>
        <w:lang w:val="en-US" w:eastAsia="zh-CN" w:bidi="ar-SA"/>
      </w:rPr>
    </w:lvl>
    <w:lvl w:ilvl="2">
      <w:start w:val="1"/>
      <w:numFmt w:val="decimal"/>
      <w:lvlText w:val="%1.%2.%3"/>
      <w:lvlJc w:val="left"/>
      <w:pPr>
        <w:ind w:left="1117" w:hanging="900"/>
        <w:jc w:val="left"/>
      </w:pPr>
      <w:rPr>
        <w:rFonts w:ascii="黑体" w:eastAsia="黑体" w:hAnsi="黑体" w:cs="黑体" w:hint="default"/>
        <w:b w:val="0"/>
        <w:bCs w:val="0"/>
        <w:i w:val="0"/>
        <w:iCs w:val="0"/>
        <w:w w:val="100"/>
        <w:sz w:val="30"/>
        <w:szCs w:val="30"/>
        <w:lang w:val="en-US" w:eastAsia="zh-CN" w:bidi="ar-SA"/>
      </w:rPr>
    </w:lvl>
    <w:lvl w:ilvl="3">
      <w:start w:val="1"/>
      <w:numFmt w:val="decimal"/>
      <w:lvlText w:val="%1.%2.%3.%4"/>
      <w:lvlJc w:val="left"/>
      <w:pPr>
        <w:ind w:left="1117" w:hanging="900"/>
        <w:jc w:val="left"/>
      </w:pPr>
      <w:rPr>
        <w:rFonts w:ascii="黑体" w:eastAsia="黑体" w:hAnsi="黑体" w:cs="黑体" w:hint="default"/>
        <w:b w:val="0"/>
        <w:bCs w:val="0"/>
        <w:i w:val="0"/>
        <w:iCs w:val="0"/>
        <w:w w:val="100"/>
        <w:sz w:val="24"/>
        <w:szCs w:val="24"/>
        <w:lang w:val="en-US" w:eastAsia="zh-CN" w:bidi="ar-SA"/>
      </w:rPr>
    </w:lvl>
    <w:lvl w:ilvl="4">
      <w:start w:val="1"/>
      <w:numFmt w:val="decimal"/>
      <w:lvlText w:val="（%5）"/>
      <w:lvlJc w:val="left"/>
      <w:pPr>
        <w:ind w:left="217" w:hanging="603"/>
        <w:jc w:val="left"/>
      </w:pPr>
      <w:rPr>
        <w:rFonts w:ascii="宋体" w:eastAsia="宋体" w:hAnsi="宋体" w:cs="宋体" w:hint="default"/>
        <w:b w:val="0"/>
        <w:bCs w:val="0"/>
        <w:i w:val="0"/>
        <w:iCs w:val="0"/>
        <w:w w:val="100"/>
        <w:sz w:val="22"/>
        <w:szCs w:val="22"/>
        <w:lang w:val="en-US" w:eastAsia="zh-CN" w:bidi="ar-SA"/>
      </w:rPr>
    </w:lvl>
    <w:lvl w:ilvl="5">
      <w:start w:val="0"/>
      <w:numFmt w:val="bullet"/>
      <w:lvlText w:val="•"/>
      <w:lvlJc w:val="left"/>
      <w:pPr>
        <w:ind w:left="1464" w:hanging="603"/>
      </w:pPr>
      <w:rPr>
        <w:rFonts w:hint="default"/>
        <w:lang w:val="en-US" w:eastAsia="zh-CN" w:bidi="ar-SA"/>
      </w:rPr>
    </w:lvl>
    <w:lvl w:ilvl="6">
      <w:start w:val="0"/>
      <w:numFmt w:val="bullet"/>
      <w:lvlText w:val="•"/>
      <w:lvlJc w:val="left"/>
      <w:pPr>
        <w:ind w:left="1607" w:hanging="603"/>
      </w:pPr>
      <w:rPr>
        <w:rFonts w:hint="default"/>
        <w:lang w:val="en-US" w:eastAsia="zh-CN" w:bidi="ar-SA"/>
      </w:rPr>
    </w:lvl>
    <w:lvl w:ilvl="7">
      <w:start w:val="0"/>
      <w:numFmt w:val="bullet"/>
      <w:lvlText w:val="•"/>
      <w:lvlJc w:val="left"/>
      <w:pPr>
        <w:ind w:left="1749" w:hanging="603"/>
      </w:pPr>
      <w:rPr>
        <w:rFonts w:hint="default"/>
        <w:lang w:val="en-US" w:eastAsia="zh-CN" w:bidi="ar-SA"/>
      </w:rPr>
    </w:lvl>
    <w:lvl w:ilvl="8">
      <w:start w:val="0"/>
      <w:numFmt w:val="bullet"/>
      <w:lvlText w:val="•"/>
      <w:lvlJc w:val="left"/>
      <w:pPr>
        <w:ind w:left="1892" w:hanging="603"/>
      </w:pPr>
      <w:rPr>
        <w:rFonts w:hint="default"/>
        <w:lang w:val="en-US" w:eastAsia="zh-CN" w:bidi="ar-SA"/>
      </w:rPr>
    </w:lvl>
  </w:abstractNum>
  <w:abstractNum w:abstractNumId="5">
    <w:nsid w:val="16BED2B0"/>
    <w:multiLevelType w:val="hybridMultilevel"/>
    <w:tmpl w:val="00000000"/>
    <w:lvl w:ilvl="0">
      <w:start w:val="1"/>
      <w:numFmt w:val="decimal"/>
      <w:lvlText w:val="（%1）"/>
      <w:lvlJc w:val="left"/>
      <w:pPr>
        <w:ind w:left="1198"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954" w:hanging="601"/>
      </w:pPr>
      <w:rPr>
        <w:rFonts w:hint="default"/>
        <w:lang w:val="en-US" w:eastAsia="zh-CN" w:bidi="ar-SA"/>
      </w:rPr>
    </w:lvl>
    <w:lvl w:ilvl="2">
      <w:start w:val="0"/>
      <w:numFmt w:val="bullet"/>
      <w:lvlText w:val="•"/>
      <w:lvlJc w:val="left"/>
      <w:pPr>
        <w:ind w:left="2709" w:hanging="601"/>
      </w:pPr>
      <w:rPr>
        <w:rFonts w:hint="default"/>
        <w:lang w:val="en-US" w:eastAsia="zh-CN" w:bidi="ar-SA"/>
      </w:rPr>
    </w:lvl>
    <w:lvl w:ilvl="3">
      <w:start w:val="0"/>
      <w:numFmt w:val="bullet"/>
      <w:lvlText w:val="•"/>
      <w:lvlJc w:val="left"/>
      <w:pPr>
        <w:ind w:left="3463" w:hanging="601"/>
      </w:pPr>
      <w:rPr>
        <w:rFonts w:hint="default"/>
        <w:lang w:val="en-US" w:eastAsia="zh-CN" w:bidi="ar-SA"/>
      </w:rPr>
    </w:lvl>
    <w:lvl w:ilvl="4">
      <w:start w:val="0"/>
      <w:numFmt w:val="bullet"/>
      <w:lvlText w:val="•"/>
      <w:lvlJc w:val="left"/>
      <w:pPr>
        <w:ind w:left="4218" w:hanging="601"/>
      </w:pPr>
      <w:rPr>
        <w:rFonts w:hint="default"/>
        <w:lang w:val="en-US" w:eastAsia="zh-CN" w:bidi="ar-SA"/>
      </w:rPr>
    </w:lvl>
    <w:lvl w:ilvl="5">
      <w:start w:val="0"/>
      <w:numFmt w:val="bullet"/>
      <w:lvlText w:val="•"/>
      <w:lvlJc w:val="left"/>
      <w:pPr>
        <w:ind w:left="4973" w:hanging="601"/>
      </w:pPr>
      <w:rPr>
        <w:rFonts w:hint="default"/>
        <w:lang w:val="en-US" w:eastAsia="zh-CN" w:bidi="ar-SA"/>
      </w:rPr>
    </w:lvl>
    <w:lvl w:ilvl="6">
      <w:start w:val="0"/>
      <w:numFmt w:val="bullet"/>
      <w:lvlText w:val="•"/>
      <w:lvlJc w:val="left"/>
      <w:pPr>
        <w:ind w:left="5727" w:hanging="601"/>
      </w:pPr>
      <w:rPr>
        <w:rFonts w:hint="default"/>
        <w:lang w:val="en-US" w:eastAsia="zh-CN" w:bidi="ar-SA"/>
      </w:rPr>
    </w:lvl>
    <w:lvl w:ilvl="7">
      <w:start w:val="0"/>
      <w:numFmt w:val="bullet"/>
      <w:lvlText w:val="•"/>
      <w:lvlJc w:val="left"/>
      <w:pPr>
        <w:ind w:left="6482" w:hanging="601"/>
      </w:pPr>
      <w:rPr>
        <w:rFonts w:hint="default"/>
        <w:lang w:val="en-US" w:eastAsia="zh-CN" w:bidi="ar-SA"/>
      </w:rPr>
    </w:lvl>
    <w:lvl w:ilvl="8">
      <w:start w:val="0"/>
      <w:numFmt w:val="bullet"/>
      <w:lvlText w:val="•"/>
      <w:lvlJc w:val="left"/>
      <w:pPr>
        <w:ind w:left="7236" w:hanging="601"/>
      </w:pPr>
      <w:rPr>
        <w:rFonts w:hint="default"/>
        <w:lang w:val="en-US" w:eastAsia="zh-CN" w:bidi="ar-SA"/>
      </w:rPr>
    </w:lvl>
  </w:abstractNum>
  <w:abstractNum w:abstractNumId="6">
    <w:nsid w:val="1A96CFF3"/>
    <w:multiLevelType w:val="hybridMultilevel"/>
    <w:tmpl w:val="00000000"/>
    <w:lvl w:ilvl="0">
      <w:start w:val="1"/>
      <w:numFmt w:val="decimal"/>
      <w:lvlText w:val="（%1）"/>
      <w:lvlJc w:val="left"/>
      <w:pPr>
        <w:ind w:left="117" w:hanging="603"/>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974" w:hanging="603"/>
      </w:pPr>
      <w:rPr>
        <w:rFonts w:hint="default"/>
        <w:lang w:val="en-US" w:eastAsia="zh-CN" w:bidi="ar-SA"/>
      </w:rPr>
    </w:lvl>
    <w:lvl w:ilvl="2">
      <w:start w:val="0"/>
      <w:numFmt w:val="bullet"/>
      <w:lvlText w:val="•"/>
      <w:lvlJc w:val="left"/>
      <w:pPr>
        <w:ind w:left="1829" w:hanging="603"/>
      </w:pPr>
      <w:rPr>
        <w:rFonts w:hint="default"/>
        <w:lang w:val="en-US" w:eastAsia="zh-CN" w:bidi="ar-SA"/>
      </w:rPr>
    </w:lvl>
    <w:lvl w:ilvl="3">
      <w:start w:val="0"/>
      <w:numFmt w:val="bullet"/>
      <w:lvlText w:val="•"/>
      <w:lvlJc w:val="left"/>
      <w:pPr>
        <w:ind w:left="2683" w:hanging="603"/>
      </w:pPr>
      <w:rPr>
        <w:rFonts w:hint="default"/>
        <w:lang w:val="en-US" w:eastAsia="zh-CN" w:bidi="ar-SA"/>
      </w:rPr>
    </w:lvl>
    <w:lvl w:ilvl="4">
      <w:start w:val="0"/>
      <w:numFmt w:val="bullet"/>
      <w:lvlText w:val="•"/>
      <w:lvlJc w:val="left"/>
      <w:pPr>
        <w:ind w:left="3538" w:hanging="603"/>
      </w:pPr>
      <w:rPr>
        <w:rFonts w:hint="default"/>
        <w:lang w:val="en-US" w:eastAsia="zh-CN" w:bidi="ar-SA"/>
      </w:rPr>
    </w:lvl>
    <w:lvl w:ilvl="5">
      <w:start w:val="0"/>
      <w:numFmt w:val="bullet"/>
      <w:lvlText w:val="•"/>
      <w:lvlJc w:val="left"/>
      <w:pPr>
        <w:ind w:left="4393" w:hanging="603"/>
      </w:pPr>
      <w:rPr>
        <w:rFonts w:hint="default"/>
        <w:lang w:val="en-US" w:eastAsia="zh-CN" w:bidi="ar-SA"/>
      </w:rPr>
    </w:lvl>
    <w:lvl w:ilvl="6">
      <w:start w:val="0"/>
      <w:numFmt w:val="bullet"/>
      <w:lvlText w:val="•"/>
      <w:lvlJc w:val="left"/>
      <w:pPr>
        <w:ind w:left="5247" w:hanging="603"/>
      </w:pPr>
      <w:rPr>
        <w:rFonts w:hint="default"/>
        <w:lang w:val="en-US" w:eastAsia="zh-CN" w:bidi="ar-SA"/>
      </w:rPr>
    </w:lvl>
    <w:lvl w:ilvl="7">
      <w:start w:val="0"/>
      <w:numFmt w:val="bullet"/>
      <w:lvlText w:val="•"/>
      <w:lvlJc w:val="left"/>
      <w:pPr>
        <w:ind w:left="6102" w:hanging="603"/>
      </w:pPr>
      <w:rPr>
        <w:rFonts w:hint="default"/>
        <w:lang w:val="en-US" w:eastAsia="zh-CN" w:bidi="ar-SA"/>
      </w:rPr>
    </w:lvl>
    <w:lvl w:ilvl="8">
      <w:start w:val="0"/>
      <w:numFmt w:val="bullet"/>
      <w:lvlText w:val="•"/>
      <w:lvlJc w:val="left"/>
      <w:pPr>
        <w:ind w:left="6956" w:hanging="603"/>
      </w:pPr>
      <w:rPr>
        <w:rFonts w:hint="default"/>
        <w:lang w:val="en-US" w:eastAsia="zh-CN" w:bidi="ar-SA"/>
      </w:rPr>
    </w:lvl>
  </w:abstractNum>
  <w:abstractNum w:abstractNumId="7">
    <w:nsid w:val="1AA243C2"/>
    <w:multiLevelType w:val="hybridMultilevel"/>
    <w:tmpl w:val="00000000"/>
    <w:lvl w:ilvl="0">
      <w:start w:val="1"/>
      <w:numFmt w:val="decimal"/>
      <w:lvlText w:val="（%1）"/>
      <w:lvlJc w:val="left"/>
      <w:pPr>
        <w:ind w:left="1298"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2186" w:hanging="601"/>
      </w:pPr>
      <w:rPr>
        <w:rFonts w:hint="default"/>
        <w:lang w:val="en-US" w:eastAsia="zh-CN" w:bidi="ar-SA"/>
      </w:rPr>
    </w:lvl>
    <w:lvl w:ilvl="2">
      <w:start w:val="0"/>
      <w:numFmt w:val="bullet"/>
      <w:lvlText w:val="•"/>
      <w:lvlJc w:val="left"/>
      <w:pPr>
        <w:ind w:left="3073" w:hanging="601"/>
      </w:pPr>
      <w:rPr>
        <w:rFonts w:hint="default"/>
        <w:lang w:val="en-US" w:eastAsia="zh-CN" w:bidi="ar-SA"/>
      </w:rPr>
    </w:lvl>
    <w:lvl w:ilvl="3">
      <w:start w:val="0"/>
      <w:numFmt w:val="bullet"/>
      <w:lvlText w:val="•"/>
      <w:lvlJc w:val="left"/>
      <w:pPr>
        <w:ind w:left="3959" w:hanging="601"/>
      </w:pPr>
      <w:rPr>
        <w:rFonts w:hint="default"/>
        <w:lang w:val="en-US" w:eastAsia="zh-CN" w:bidi="ar-SA"/>
      </w:rPr>
    </w:lvl>
    <w:lvl w:ilvl="4">
      <w:start w:val="0"/>
      <w:numFmt w:val="bullet"/>
      <w:lvlText w:val="•"/>
      <w:lvlJc w:val="left"/>
      <w:pPr>
        <w:ind w:left="4846" w:hanging="601"/>
      </w:pPr>
      <w:rPr>
        <w:rFonts w:hint="default"/>
        <w:lang w:val="en-US" w:eastAsia="zh-CN" w:bidi="ar-SA"/>
      </w:rPr>
    </w:lvl>
    <w:lvl w:ilvl="5">
      <w:start w:val="0"/>
      <w:numFmt w:val="bullet"/>
      <w:lvlText w:val="•"/>
      <w:lvlJc w:val="left"/>
      <w:pPr>
        <w:ind w:left="5733" w:hanging="601"/>
      </w:pPr>
      <w:rPr>
        <w:rFonts w:hint="default"/>
        <w:lang w:val="en-US" w:eastAsia="zh-CN" w:bidi="ar-SA"/>
      </w:rPr>
    </w:lvl>
    <w:lvl w:ilvl="6">
      <w:start w:val="0"/>
      <w:numFmt w:val="bullet"/>
      <w:lvlText w:val="•"/>
      <w:lvlJc w:val="left"/>
      <w:pPr>
        <w:ind w:left="6619" w:hanging="601"/>
      </w:pPr>
      <w:rPr>
        <w:rFonts w:hint="default"/>
        <w:lang w:val="en-US" w:eastAsia="zh-CN" w:bidi="ar-SA"/>
      </w:rPr>
    </w:lvl>
    <w:lvl w:ilvl="7">
      <w:start w:val="0"/>
      <w:numFmt w:val="bullet"/>
      <w:lvlText w:val="•"/>
      <w:lvlJc w:val="left"/>
      <w:pPr>
        <w:ind w:left="7506" w:hanging="601"/>
      </w:pPr>
      <w:rPr>
        <w:rFonts w:hint="default"/>
        <w:lang w:val="en-US" w:eastAsia="zh-CN" w:bidi="ar-SA"/>
      </w:rPr>
    </w:lvl>
    <w:lvl w:ilvl="8">
      <w:start w:val="0"/>
      <w:numFmt w:val="bullet"/>
      <w:lvlText w:val="•"/>
      <w:lvlJc w:val="left"/>
      <w:pPr>
        <w:ind w:left="8392" w:hanging="601"/>
      </w:pPr>
      <w:rPr>
        <w:rFonts w:hint="default"/>
        <w:lang w:val="en-US" w:eastAsia="zh-CN" w:bidi="ar-SA"/>
      </w:rPr>
    </w:lvl>
  </w:abstractNum>
  <w:abstractNum w:abstractNumId="8">
    <w:nsid w:val="1B883071"/>
    <w:multiLevelType w:val="hybridMultilevel"/>
    <w:tmpl w:val="00000000"/>
    <w:lvl w:ilvl="0">
      <w:start w:val="1"/>
      <w:numFmt w:val="decimal"/>
      <w:lvlText w:val="（%1）"/>
      <w:lvlJc w:val="left"/>
      <w:pPr>
        <w:ind w:left="220" w:hanging="601"/>
        <w:jc w:val="left"/>
      </w:pPr>
      <w:rPr>
        <w:rFonts w:ascii="宋体" w:eastAsia="宋体" w:hAnsi="宋体" w:cs="宋体" w:hint="default"/>
        <w:b w:val="0"/>
        <w:bCs w:val="0"/>
        <w:i w:val="0"/>
        <w:iCs w:val="0"/>
        <w:spacing w:val="-48"/>
        <w:w w:val="100"/>
        <w:sz w:val="22"/>
        <w:szCs w:val="22"/>
        <w:lang w:val="en-US" w:eastAsia="zh-CN" w:bidi="ar-SA"/>
      </w:rPr>
    </w:lvl>
    <w:lvl w:ilvl="1">
      <w:start w:val="0"/>
      <w:numFmt w:val="bullet"/>
      <w:lvlText w:val="•"/>
      <w:lvlJc w:val="left"/>
      <w:pPr>
        <w:ind w:left="1214" w:hanging="601"/>
      </w:pPr>
      <w:rPr>
        <w:rFonts w:hint="default"/>
        <w:lang w:val="en-US" w:eastAsia="zh-CN" w:bidi="ar-SA"/>
      </w:rPr>
    </w:lvl>
    <w:lvl w:ilvl="2">
      <w:start w:val="0"/>
      <w:numFmt w:val="bullet"/>
      <w:lvlText w:val="•"/>
      <w:lvlJc w:val="left"/>
      <w:pPr>
        <w:ind w:left="2209" w:hanging="601"/>
      </w:pPr>
      <w:rPr>
        <w:rFonts w:hint="default"/>
        <w:lang w:val="en-US" w:eastAsia="zh-CN" w:bidi="ar-SA"/>
      </w:rPr>
    </w:lvl>
    <w:lvl w:ilvl="3">
      <w:start w:val="0"/>
      <w:numFmt w:val="bullet"/>
      <w:lvlText w:val="•"/>
      <w:lvlJc w:val="left"/>
      <w:pPr>
        <w:ind w:left="3203" w:hanging="601"/>
      </w:pPr>
      <w:rPr>
        <w:rFonts w:hint="default"/>
        <w:lang w:val="en-US" w:eastAsia="zh-CN" w:bidi="ar-SA"/>
      </w:rPr>
    </w:lvl>
    <w:lvl w:ilvl="4">
      <w:start w:val="0"/>
      <w:numFmt w:val="bullet"/>
      <w:lvlText w:val="•"/>
      <w:lvlJc w:val="left"/>
      <w:pPr>
        <w:ind w:left="4198" w:hanging="601"/>
      </w:pPr>
      <w:rPr>
        <w:rFonts w:hint="default"/>
        <w:lang w:val="en-US" w:eastAsia="zh-CN" w:bidi="ar-SA"/>
      </w:rPr>
    </w:lvl>
    <w:lvl w:ilvl="5">
      <w:start w:val="0"/>
      <w:numFmt w:val="bullet"/>
      <w:lvlText w:val="•"/>
      <w:lvlJc w:val="left"/>
      <w:pPr>
        <w:ind w:left="5193" w:hanging="601"/>
      </w:pPr>
      <w:rPr>
        <w:rFonts w:hint="default"/>
        <w:lang w:val="en-US" w:eastAsia="zh-CN" w:bidi="ar-SA"/>
      </w:rPr>
    </w:lvl>
    <w:lvl w:ilvl="6">
      <w:start w:val="0"/>
      <w:numFmt w:val="bullet"/>
      <w:lvlText w:val="•"/>
      <w:lvlJc w:val="left"/>
      <w:pPr>
        <w:ind w:left="6187" w:hanging="601"/>
      </w:pPr>
      <w:rPr>
        <w:rFonts w:hint="default"/>
        <w:lang w:val="en-US" w:eastAsia="zh-CN" w:bidi="ar-SA"/>
      </w:rPr>
    </w:lvl>
    <w:lvl w:ilvl="7">
      <w:start w:val="0"/>
      <w:numFmt w:val="bullet"/>
      <w:lvlText w:val="•"/>
      <w:lvlJc w:val="left"/>
      <w:pPr>
        <w:ind w:left="7182" w:hanging="601"/>
      </w:pPr>
      <w:rPr>
        <w:rFonts w:hint="default"/>
        <w:lang w:val="en-US" w:eastAsia="zh-CN" w:bidi="ar-SA"/>
      </w:rPr>
    </w:lvl>
    <w:lvl w:ilvl="8">
      <w:start w:val="0"/>
      <w:numFmt w:val="bullet"/>
      <w:lvlText w:val="•"/>
      <w:lvlJc w:val="left"/>
      <w:pPr>
        <w:ind w:left="8176" w:hanging="601"/>
      </w:pPr>
      <w:rPr>
        <w:rFonts w:hint="default"/>
        <w:lang w:val="en-US" w:eastAsia="zh-CN" w:bidi="ar-SA"/>
      </w:rPr>
    </w:lvl>
  </w:abstractNum>
  <w:abstractNum w:abstractNumId="9">
    <w:nsid w:val="1C1BB639"/>
    <w:multiLevelType w:val="hybridMultilevel"/>
    <w:tmpl w:val="00000000"/>
    <w:lvl w:ilvl="0">
      <w:start w:val="3"/>
      <w:numFmt w:val="decimal"/>
      <w:lvlText w:val="%1"/>
      <w:lvlJc w:val="left"/>
      <w:pPr>
        <w:ind w:left="1004" w:hanging="368"/>
        <w:jc w:val="left"/>
      </w:pPr>
      <w:rPr>
        <w:rFonts w:hint="default"/>
        <w:lang w:val="en-US" w:eastAsia="zh-CN" w:bidi="ar-SA"/>
      </w:rPr>
    </w:lvl>
    <w:lvl w:ilvl="1">
      <w:start w:val="1"/>
      <w:numFmt w:val="decimal"/>
      <w:lvlText w:val="%1.%2"/>
      <w:lvlJc w:val="left"/>
      <w:pPr>
        <w:ind w:left="1004" w:hanging="368"/>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2833" w:hanging="368"/>
      </w:pPr>
      <w:rPr>
        <w:rFonts w:hint="default"/>
        <w:lang w:val="en-US" w:eastAsia="zh-CN" w:bidi="ar-SA"/>
      </w:rPr>
    </w:lvl>
    <w:lvl w:ilvl="3">
      <w:start w:val="0"/>
      <w:numFmt w:val="bullet"/>
      <w:lvlText w:val="•"/>
      <w:lvlJc w:val="left"/>
      <w:pPr>
        <w:ind w:left="3749" w:hanging="368"/>
      </w:pPr>
      <w:rPr>
        <w:rFonts w:hint="default"/>
        <w:lang w:val="en-US" w:eastAsia="zh-CN" w:bidi="ar-SA"/>
      </w:rPr>
    </w:lvl>
    <w:lvl w:ilvl="4">
      <w:start w:val="0"/>
      <w:numFmt w:val="bullet"/>
      <w:lvlText w:val="•"/>
      <w:lvlJc w:val="left"/>
      <w:pPr>
        <w:ind w:left="4666" w:hanging="368"/>
      </w:pPr>
      <w:rPr>
        <w:rFonts w:hint="default"/>
        <w:lang w:val="en-US" w:eastAsia="zh-CN" w:bidi="ar-SA"/>
      </w:rPr>
    </w:lvl>
    <w:lvl w:ilvl="5">
      <w:start w:val="0"/>
      <w:numFmt w:val="bullet"/>
      <w:lvlText w:val="•"/>
      <w:lvlJc w:val="left"/>
      <w:pPr>
        <w:ind w:left="5583" w:hanging="368"/>
      </w:pPr>
      <w:rPr>
        <w:rFonts w:hint="default"/>
        <w:lang w:val="en-US" w:eastAsia="zh-CN" w:bidi="ar-SA"/>
      </w:rPr>
    </w:lvl>
    <w:lvl w:ilvl="6">
      <w:start w:val="0"/>
      <w:numFmt w:val="bullet"/>
      <w:lvlText w:val="•"/>
      <w:lvlJc w:val="left"/>
      <w:pPr>
        <w:ind w:left="6499" w:hanging="368"/>
      </w:pPr>
      <w:rPr>
        <w:rFonts w:hint="default"/>
        <w:lang w:val="en-US" w:eastAsia="zh-CN" w:bidi="ar-SA"/>
      </w:rPr>
    </w:lvl>
    <w:lvl w:ilvl="7">
      <w:start w:val="0"/>
      <w:numFmt w:val="bullet"/>
      <w:lvlText w:val="•"/>
      <w:lvlJc w:val="left"/>
      <w:pPr>
        <w:ind w:left="7416" w:hanging="368"/>
      </w:pPr>
      <w:rPr>
        <w:rFonts w:hint="default"/>
        <w:lang w:val="en-US" w:eastAsia="zh-CN" w:bidi="ar-SA"/>
      </w:rPr>
    </w:lvl>
    <w:lvl w:ilvl="8">
      <w:start w:val="0"/>
      <w:numFmt w:val="bullet"/>
      <w:lvlText w:val="•"/>
      <w:lvlJc w:val="left"/>
      <w:pPr>
        <w:ind w:left="8332" w:hanging="368"/>
      </w:pPr>
      <w:rPr>
        <w:rFonts w:hint="default"/>
        <w:lang w:val="en-US" w:eastAsia="zh-CN" w:bidi="ar-SA"/>
      </w:rPr>
    </w:lvl>
  </w:abstractNum>
  <w:abstractNum w:abstractNumId="10">
    <w:nsid w:val="1ED747CE"/>
    <w:multiLevelType w:val="hybridMultilevel"/>
    <w:tmpl w:val="00000000"/>
    <w:lvl w:ilvl="0">
      <w:start w:val="1"/>
      <w:numFmt w:val="decimal"/>
      <w:lvlText w:val="（%1）"/>
      <w:lvlJc w:val="left"/>
      <w:pPr>
        <w:ind w:left="1198" w:hanging="60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954" w:hanging="601"/>
      </w:pPr>
      <w:rPr>
        <w:rFonts w:hint="default"/>
        <w:lang w:val="en-US" w:eastAsia="zh-CN" w:bidi="ar-SA"/>
      </w:rPr>
    </w:lvl>
    <w:lvl w:ilvl="2">
      <w:start w:val="0"/>
      <w:numFmt w:val="bullet"/>
      <w:lvlText w:val="•"/>
      <w:lvlJc w:val="left"/>
      <w:pPr>
        <w:ind w:left="2709" w:hanging="601"/>
      </w:pPr>
      <w:rPr>
        <w:rFonts w:hint="default"/>
        <w:lang w:val="en-US" w:eastAsia="zh-CN" w:bidi="ar-SA"/>
      </w:rPr>
    </w:lvl>
    <w:lvl w:ilvl="3">
      <w:start w:val="0"/>
      <w:numFmt w:val="bullet"/>
      <w:lvlText w:val="•"/>
      <w:lvlJc w:val="left"/>
      <w:pPr>
        <w:ind w:left="3463" w:hanging="601"/>
      </w:pPr>
      <w:rPr>
        <w:rFonts w:hint="default"/>
        <w:lang w:val="en-US" w:eastAsia="zh-CN" w:bidi="ar-SA"/>
      </w:rPr>
    </w:lvl>
    <w:lvl w:ilvl="4">
      <w:start w:val="0"/>
      <w:numFmt w:val="bullet"/>
      <w:lvlText w:val="•"/>
      <w:lvlJc w:val="left"/>
      <w:pPr>
        <w:ind w:left="4218" w:hanging="601"/>
      </w:pPr>
      <w:rPr>
        <w:rFonts w:hint="default"/>
        <w:lang w:val="en-US" w:eastAsia="zh-CN" w:bidi="ar-SA"/>
      </w:rPr>
    </w:lvl>
    <w:lvl w:ilvl="5">
      <w:start w:val="0"/>
      <w:numFmt w:val="bullet"/>
      <w:lvlText w:val="•"/>
      <w:lvlJc w:val="left"/>
      <w:pPr>
        <w:ind w:left="4973" w:hanging="601"/>
      </w:pPr>
      <w:rPr>
        <w:rFonts w:hint="default"/>
        <w:lang w:val="en-US" w:eastAsia="zh-CN" w:bidi="ar-SA"/>
      </w:rPr>
    </w:lvl>
    <w:lvl w:ilvl="6">
      <w:start w:val="0"/>
      <w:numFmt w:val="bullet"/>
      <w:lvlText w:val="•"/>
      <w:lvlJc w:val="left"/>
      <w:pPr>
        <w:ind w:left="5727" w:hanging="601"/>
      </w:pPr>
      <w:rPr>
        <w:rFonts w:hint="default"/>
        <w:lang w:val="en-US" w:eastAsia="zh-CN" w:bidi="ar-SA"/>
      </w:rPr>
    </w:lvl>
    <w:lvl w:ilvl="7">
      <w:start w:val="0"/>
      <w:numFmt w:val="bullet"/>
      <w:lvlText w:val="•"/>
      <w:lvlJc w:val="left"/>
      <w:pPr>
        <w:ind w:left="6482" w:hanging="601"/>
      </w:pPr>
      <w:rPr>
        <w:rFonts w:hint="default"/>
        <w:lang w:val="en-US" w:eastAsia="zh-CN" w:bidi="ar-SA"/>
      </w:rPr>
    </w:lvl>
    <w:lvl w:ilvl="8">
      <w:start w:val="0"/>
      <w:numFmt w:val="bullet"/>
      <w:lvlText w:val="•"/>
      <w:lvlJc w:val="left"/>
      <w:pPr>
        <w:ind w:left="7236" w:hanging="601"/>
      </w:pPr>
      <w:rPr>
        <w:rFonts w:hint="default"/>
        <w:lang w:val="en-US" w:eastAsia="zh-CN" w:bidi="ar-SA"/>
      </w:rPr>
    </w:lvl>
  </w:abstractNum>
  <w:abstractNum w:abstractNumId="11">
    <w:nsid w:val="28423795"/>
    <w:multiLevelType w:val="hybridMultilevel"/>
    <w:tmpl w:val="00000000"/>
    <w:lvl w:ilvl="0">
      <w:start w:val="1"/>
      <w:numFmt w:val="decimal"/>
      <w:lvlText w:val="（%1）"/>
      <w:lvlJc w:val="left"/>
      <w:pPr>
        <w:ind w:left="1317" w:hanging="720"/>
        <w:jc w:val="left"/>
      </w:pPr>
      <w:rPr>
        <w:rFonts w:ascii="宋体" w:eastAsia="宋体" w:hAnsi="宋体" w:cs="宋体" w:hint="default"/>
        <w:b w:val="0"/>
        <w:bCs w:val="0"/>
        <w:i w:val="0"/>
        <w:iCs w:val="0"/>
        <w:w w:val="100"/>
        <w:sz w:val="24"/>
        <w:szCs w:val="24"/>
        <w:lang w:val="en-US" w:eastAsia="zh-CN" w:bidi="ar-SA"/>
      </w:rPr>
    </w:lvl>
    <w:lvl w:ilvl="1">
      <w:start w:val="0"/>
      <w:numFmt w:val="bullet"/>
      <w:lvlText w:val="•"/>
      <w:lvlJc w:val="left"/>
      <w:pPr>
        <w:ind w:left="2062" w:hanging="720"/>
      </w:pPr>
      <w:rPr>
        <w:rFonts w:hint="default"/>
        <w:lang w:val="en-US" w:eastAsia="zh-CN" w:bidi="ar-SA"/>
      </w:rPr>
    </w:lvl>
    <w:lvl w:ilvl="2">
      <w:start w:val="0"/>
      <w:numFmt w:val="bullet"/>
      <w:lvlText w:val="•"/>
      <w:lvlJc w:val="left"/>
      <w:pPr>
        <w:ind w:left="2805" w:hanging="720"/>
      </w:pPr>
      <w:rPr>
        <w:rFonts w:hint="default"/>
        <w:lang w:val="en-US" w:eastAsia="zh-CN" w:bidi="ar-SA"/>
      </w:rPr>
    </w:lvl>
    <w:lvl w:ilvl="3">
      <w:start w:val="0"/>
      <w:numFmt w:val="bullet"/>
      <w:lvlText w:val="•"/>
      <w:lvlJc w:val="left"/>
      <w:pPr>
        <w:ind w:left="3547" w:hanging="720"/>
      </w:pPr>
      <w:rPr>
        <w:rFonts w:hint="default"/>
        <w:lang w:val="en-US" w:eastAsia="zh-CN" w:bidi="ar-SA"/>
      </w:rPr>
    </w:lvl>
    <w:lvl w:ilvl="4">
      <w:start w:val="0"/>
      <w:numFmt w:val="bullet"/>
      <w:lvlText w:val="•"/>
      <w:lvlJc w:val="left"/>
      <w:pPr>
        <w:ind w:left="4290" w:hanging="720"/>
      </w:pPr>
      <w:rPr>
        <w:rFonts w:hint="default"/>
        <w:lang w:val="en-US" w:eastAsia="zh-CN" w:bidi="ar-SA"/>
      </w:rPr>
    </w:lvl>
    <w:lvl w:ilvl="5">
      <w:start w:val="0"/>
      <w:numFmt w:val="bullet"/>
      <w:lvlText w:val="•"/>
      <w:lvlJc w:val="left"/>
      <w:pPr>
        <w:ind w:left="5033" w:hanging="720"/>
      </w:pPr>
      <w:rPr>
        <w:rFonts w:hint="default"/>
        <w:lang w:val="en-US" w:eastAsia="zh-CN" w:bidi="ar-SA"/>
      </w:rPr>
    </w:lvl>
    <w:lvl w:ilvl="6">
      <w:start w:val="0"/>
      <w:numFmt w:val="bullet"/>
      <w:lvlText w:val="•"/>
      <w:lvlJc w:val="left"/>
      <w:pPr>
        <w:ind w:left="5775" w:hanging="720"/>
      </w:pPr>
      <w:rPr>
        <w:rFonts w:hint="default"/>
        <w:lang w:val="en-US" w:eastAsia="zh-CN" w:bidi="ar-SA"/>
      </w:rPr>
    </w:lvl>
    <w:lvl w:ilvl="7">
      <w:start w:val="0"/>
      <w:numFmt w:val="bullet"/>
      <w:lvlText w:val="•"/>
      <w:lvlJc w:val="left"/>
      <w:pPr>
        <w:ind w:left="6518" w:hanging="720"/>
      </w:pPr>
      <w:rPr>
        <w:rFonts w:hint="default"/>
        <w:lang w:val="en-US" w:eastAsia="zh-CN" w:bidi="ar-SA"/>
      </w:rPr>
    </w:lvl>
    <w:lvl w:ilvl="8">
      <w:start w:val="0"/>
      <w:numFmt w:val="bullet"/>
      <w:lvlText w:val="•"/>
      <w:lvlJc w:val="left"/>
      <w:pPr>
        <w:ind w:left="7260" w:hanging="720"/>
      </w:pPr>
      <w:rPr>
        <w:rFonts w:hint="default"/>
        <w:lang w:val="en-US" w:eastAsia="zh-CN" w:bidi="ar-SA"/>
      </w:rPr>
    </w:lvl>
  </w:abstractNum>
  <w:abstractNum w:abstractNumId="12">
    <w:nsid w:val="2BB6507D"/>
    <w:multiLevelType w:val="hybridMultilevel"/>
    <w:tmpl w:val="00000000"/>
    <w:lvl w:ilvl="0">
      <w:start w:val="1"/>
      <w:numFmt w:val="decimal"/>
      <w:lvlText w:val="（%1）"/>
      <w:lvlJc w:val="left"/>
      <w:pPr>
        <w:ind w:left="217" w:hanging="601"/>
        <w:jc w:val="left"/>
      </w:pPr>
      <w:rPr>
        <w:rFonts w:ascii="宋体" w:eastAsia="宋体" w:hAnsi="宋体" w:cs="宋体" w:hint="default"/>
        <w:b w:val="0"/>
        <w:bCs w:val="0"/>
        <w:i w:val="0"/>
        <w:iCs w:val="0"/>
        <w:spacing w:val="-58"/>
        <w:w w:val="100"/>
        <w:sz w:val="22"/>
        <w:szCs w:val="22"/>
        <w:lang w:val="en-US" w:eastAsia="zh-CN" w:bidi="ar-SA"/>
      </w:rPr>
    </w:lvl>
    <w:lvl w:ilvl="1">
      <w:start w:val="0"/>
      <w:numFmt w:val="bullet"/>
      <w:lvlText w:val="•"/>
      <w:lvlJc w:val="left"/>
      <w:pPr>
        <w:ind w:left="1214" w:hanging="601"/>
      </w:pPr>
      <w:rPr>
        <w:rFonts w:hint="default"/>
        <w:lang w:val="en-US" w:eastAsia="zh-CN" w:bidi="ar-SA"/>
      </w:rPr>
    </w:lvl>
    <w:lvl w:ilvl="2">
      <w:start w:val="0"/>
      <w:numFmt w:val="bullet"/>
      <w:lvlText w:val="•"/>
      <w:lvlJc w:val="left"/>
      <w:pPr>
        <w:ind w:left="2209" w:hanging="601"/>
      </w:pPr>
      <w:rPr>
        <w:rFonts w:hint="default"/>
        <w:lang w:val="en-US" w:eastAsia="zh-CN" w:bidi="ar-SA"/>
      </w:rPr>
    </w:lvl>
    <w:lvl w:ilvl="3">
      <w:start w:val="0"/>
      <w:numFmt w:val="bullet"/>
      <w:lvlText w:val="•"/>
      <w:lvlJc w:val="left"/>
      <w:pPr>
        <w:ind w:left="3203" w:hanging="601"/>
      </w:pPr>
      <w:rPr>
        <w:rFonts w:hint="default"/>
        <w:lang w:val="en-US" w:eastAsia="zh-CN" w:bidi="ar-SA"/>
      </w:rPr>
    </w:lvl>
    <w:lvl w:ilvl="4">
      <w:start w:val="0"/>
      <w:numFmt w:val="bullet"/>
      <w:lvlText w:val="•"/>
      <w:lvlJc w:val="left"/>
      <w:pPr>
        <w:ind w:left="4198" w:hanging="601"/>
      </w:pPr>
      <w:rPr>
        <w:rFonts w:hint="default"/>
        <w:lang w:val="en-US" w:eastAsia="zh-CN" w:bidi="ar-SA"/>
      </w:rPr>
    </w:lvl>
    <w:lvl w:ilvl="5">
      <w:start w:val="0"/>
      <w:numFmt w:val="bullet"/>
      <w:lvlText w:val="•"/>
      <w:lvlJc w:val="left"/>
      <w:pPr>
        <w:ind w:left="5193" w:hanging="601"/>
      </w:pPr>
      <w:rPr>
        <w:rFonts w:hint="default"/>
        <w:lang w:val="en-US" w:eastAsia="zh-CN" w:bidi="ar-SA"/>
      </w:rPr>
    </w:lvl>
    <w:lvl w:ilvl="6">
      <w:start w:val="0"/>
      <w:numFmt w:val="bullet"/>
      <w:lvlText w:val="•"/>
      <w:lvlJc w:val="left"/>
      <w:pPr>
        <w:ind w:left="6187" w:hanging="601"/>
      </w:pPr>
      <w:rPr>
        <w:rFonts w:hint="default"/>
        <w:lang w:val="en-US" w:eastAsia="zh-CN" w:bidi="ar-SA"/>
      </w:rPr>
    </w:lvl>
    <w:lvl w:ilvl="7">
      <w:start w:val="0"/>
      <w:numFmt w:val="bullet"/>
      <w:lvlText w:val="•"/>
      <w:lvlJc w:val="left"/>
      <w:pPr>
        <w:ind w:left="7182" w:hanging="601"/>
      </w:pPr>
      <w:rPr>
        <w:rFonts w:hint="default"/>
        <w:lang w:val="en-US" w:eastAsia="zh-CN" w:bidi="ar-SA"/>
      </w:rPr>
    </w:lvl>
    <w:lvl w:ilvl="8">
      <w:start w:val="0"/>
      <w:numFmt w:val="bullet"/>
      <w:lvlText w:val="•"/>
      <w:lvlJc w:val="left"/>
      <w:pPr>
        <w:ind w:left="8176" w:hanging="601"/>
      </w:pPr>
      <w:rPr>
        <w:rFonts w:hint="default"/>
        <w:lang w:val="en-US" w:eastAsia="zh-CN" w:bidi="ar-SA"/>
      </w:rPr>
    </w:lvl>
  </w:abstractNum>
  <w:abstractNum w:abstractNumId="13">
    <w:nsid w:val="2DE4DBCE"/>
    <w:multiLevelType w:val="hybridMultilevel"/>
    <w:tmpl w:val="00000000"/>
    <w:lvl w:ilvl="0">
      <w:start w:val="1"/>
      <w:numFmt w:val="decimal"/>
      <w:lvlText w:val="%1）"/>
      <w:lvlJc w:val="left"/>
      <w:pPr>
        <w:ind w:left="958" w:hanging="361"/>
        <w:jc w:val="left"/>
      </w:pPr>
      <w:rPr>
        <w:rFonts w:ascii="Times New Roman" w:eastAsia="Times New Roman" w:hAnsi="Times New Roman" w:cs="Times New Roman" w:hint="default"/>
        <w:b w:val="0"/>
        <w:bCs w:val="0"/>
        <w:i w:val="0"/>
        <w:iCs w:val="0"/>
        <w:spacing w:val="-108"/>
        <w:w w:val="100"/>
        <w:sz w:val="22"/>
        <w:szCs w:val="22"/>
        <w:lang w:val="en-US" w:eastAsia="zh-CN" w:bidi="ar-SA"/>
      </w:rPr>
    </w:lvl>
    <w:lvl w:ilvl="1">
      <w:start w:val="0"/>
      <w:numFmt w:val="bullet"/>
      <w:lvlText w:val="•"/>
      <w:lvlJc w:val="left"/>
      <w:pPr>
        <w:ind w:left="1730" w:hanging="361"/>
      </w:pPr>
      <w:rPr>
        <w:rFonts w:hint="default"/>
        <w:lang w:val="en-US" w:eastAsia="zh-CN" w:bidi="ar-SA"/>
      </w:rPr>
    </w:lvl>
    <w:lvl w:ilvl="2">
      <w:start w:val="0"/>
      <w:numFmt w:val="bullet"/>
      <w:lvlText w:val="•"/>
      <w:lvlJc w:val="left"/>
      <w:pPr>
        <w:ind w:left="2501" w:hanging="361"/>
      </w:pPr>
      <w:rPr>
        <w:rFonts w:hint="default"/>
        <w:lang w:val="en-US" w:eastAsia="zh-CN" w:bidi="ar-SA"/>
      </w:rPr>
    </w:lvl>
    <w:lvl w:ilvl="3">
      <w:start w:val="0"/>
      <w:numFmt w:val="bullet"/>
      <w:lvlText w:val="•"/>
      <w:lvlJc w:val="left"/>
      <w:pPr>
        <w:ind w:left="3271" w:hanging="361"/>
      </w:pPr>
      <w:rPr>
        <w:rFonts w:hint="default"/>
        <w:lang w:val="en-US" w:eastAsia="zh-CN" w:bidi="ar-SA"/>
      </w:rPr>
    </w:lvl>
    <w:lvl w:ilvl="4">
      <w:start w:val="0"/>
      <w:numFmt w:val="bullet"/>
      <w:lvlText w:val="•"/>
      <w:lvlJc w:val="left"/>
      <w:pPr>
        <w:ind w:left="4042" w:hanging="361"/>
      </w:pPr>
      <w:rPr>
        <w:rFonts w:hint="default"/>
        <w:lang w:val="en-US" w:eastAsia="zh-CN" w:bidi="ar-SA"/>
      </w:rPr>
    </w:lvl>
    <w:lvl w:ilvl="5">
      <w:start w:val="0"/>
      <w:numFmt w:val="bullet"/>
      <w:lvlText w:val="•"/>
      <w:lvlJc w:val="left"/>
      <w:pPr>
        <w:ind w:left="4813" w:hanging="361"/>
      </w:pPr>
      <w:rPr>
        <w:rFonts w:hint="default"/>
        <w:lang w:val="en-US" w:eastAsia="zh-CN" w:bidi="ar-SA"/>
      </w:rPr>
    </w:lvl>
    <w:lvl w:ilvl="6">
      <w:start w:val="0"/>
      <w:numFmt w:val="bullet"/>
      <w:lvlText w:val="•"/>
      <w:lvlJc w:val="left"/>
      <w:pPr>
        <w:ind w:left="5583" w:hanging="361"/>
      </w:pPr>
      <w:rPr>
        <w:rFonts w:hint="default"/>
        <w:lang w:val="en-US" w:eastAsia="zh-CN" w:bidi="ar-SA"/>
      </w:rPr>
    </w:lvl>
    <w:lvl w:ilvl="7">
      <w:start w:val="0"/>
      <w:numFmt w:val="bullet"/>
      <w:lvlText w:val="•"/>
      <w:lvlJc w:val="left"/>
      <w:pPr>
        <w:ind w:left="6354" w:hanging="361"/>
      </w:pPr>
      <w:rPr>
        <w:rFonts w:hint="default"/>
        <w:lang w:val="en-US" w:eastAsia="zh-CN" w:bidi="ar-SA"/>
      </w:rPr>
    </w:lvl>
    <w:lvl w:ilvl="8">
      <w:start w:val="0"/>
      <w:numFmt w:val="bullet"/>
      <w:lvlText w:val="•"/>
      <w:lvlJc w:val="left"/>
      <w:pPr>
        <w:ind w:left="7124" w:hanging="361"/>
      </w:pPr>
      <w:rPr>
        <w:rFonts w:hint="default"/>
        <w:lang w:val="en-US" w:eastAsia="zh-CN" w:bidi="ar-SA"/>
      </w:rPr>
    </w:lvl>
  </w:abstractNum>
  <w:abstractNum w:abstractNumId="14">
    <w:nsid w:val="3101620D"/>
    <w:multiLevelType w:val="hybridMultilevel"/>
    <w:tmpl w:val="00000000"/>
    <w:lvl w:ilvl="0">
      <w:start w:val="1"/>
      <w:numFmt w:val="decimal"/>
      <w:lvlText w:val="（%1）"/>
      <w:lvlJc w:val="left"/>
      <w:pPr>
        <w:ind w:left="1677" w:hanging="1083"/>
        <w:jc w:val="left"/>
      </w:pPr>
      <w:rPr>
        <w:rFonts w:ascii="宋体" w:eastAsia="宋体" w:hAnsi="宋体" w:cs="宋体" w:hint="default"/>
        <w:b w:val="0"/>
        <w:bCs w:val="0"/>
        <w:i w:val="0"/>
        <w:iCs w:val="0"/>
        <w:spacing w:val="0"/>
        <w:w w:val="100"/>
        <w:sz w:val="24"/>
        <w:szCs w:val="24"/>
        <w:lang w:val="en-US" w:eastAsia="zh-CN" w:bidi="ar-SA"/>
      </w:rPr>
    </w:lvl>
    <w:lvl w:ilvl="1">
      <w:start w:val="0"/>
      <w:numFmt w:val="bullet"/>
      <w:lvlText w:val="•"/>
      <w:lvlJc w:val="left"/>
      <w:pPr>
        <w:ind w:left="2386" w:hanging="1083"/>
      </w:pPr>
      <w:rPr>
        <w:rFonts w:hint="default"/>
        <w:lang w:val="en-US" w:eastAsia="zh-CN" w:bidi="ar-SA"/>
      </w:rPr>
    </w:lvl>
    <w:lvl w:ilvl="2">
      <w:start w:val="0"/>
      <w:numFmt w:val="bullet"/>
      <w:lvlText w:val="•"/>
      <w:lvlJc w:val="left"/>
      <w:pPr>
        <w:ind w:left="3093" w:hanging="1083"/>
      </w:pPr>
      <w:rPr>
        <w:rFonts w:hint="default"/>
        <w:lang w:val="en-US" w:eastAsia="zh-CN" w:bidi="ar-SA"/>
      </w:rPr>
    </w:lvl>
    <w:lvl w:ilvl="3">
      <w:start w:val="0"/>
      <w:numFmt w:val="bullet"/>
      <w:lvlText w:val="•"/>
      <w:lvlJc w:val="left"/>
      <w:pPr>
        <w:ind w:left="3799" w:hanging="1083"/>
      </w:pPr>
      <w:rPr>
        <w:rFonts w:hint="default"/>
        <w:lang w:val="en-US" w:eastAsia="zh-CN" w:bidi="ar-SA"/>
      </w:rPr>
    </w:lvl>
    <w:lvl w:ilvl="4">
      <w:start w:val="0"/>
      <w:numFmt w:val="bullet"/>
      <w:lvlText w:val="•"/>
      <w:lvlJc w:val="left"/>
      <w:pPr>
        <w:ind w:left="4506" w:hanging="1083"/>
      </w:pPr>
      <w:rPr>
        <w:rFonts w:hint="default"/>
        <w:lang w:val="en-US" w:eastAsia="zh-CN" w:bidi="ar-SA"/>
      </w:rPr>
    </w:lvl>
    <w:lvl w:ilvl="5">
      <w:start w:val="0"/>
      <w:numFmt w:val="bullet"/>
      <w:lvlText w:val="•"/>
      <w:lvlJc w:val="left"/>
      <w:pPr>
        <w:ind w:left="5213" w:hanging="1083"/>
      </w:pPr>
      <w:rPr>
        <w:rFonts w:hint="default"/>
        <w:lang w:val="en-US" w:eastAsia="zh-CN" w:bidi="ar-SA"/>
      </w:rPr>
    </w:lvl>
    <w:lvl w:ilvl="6">
      <w:start w:val="0"/>
      <w:numFmt w:val="bullet"/>
      <w:lvlText w:val="•"/>
      <w:lvlJc w:val="left"/>
      <w:pPr>
        <w:ind w:left="5919" w:hanging="1083"/>
      </w:pPr>
      <w:rPr>
        <w:rFonts w:hint="default"/>
        <w:lang w:val="en-US" w:eastAsia="zh-CN" w:bidi="ar-SA"/>
      </w:rPr>
    </w:lvl>
    <w:lvl w:ilvl="7">
      <w:start w:val="0"/>
      <w:numFmt w:val="bullet"/>
      <w:lvlText w:val="•"/>
      <w:lvlJc w:val="left"/>
      <w:pPr>
        <w:ind w:left="6626" w:hanging="1083"/>
      </w:pPr>
      <w:rPr>
        <w:rFonts w:hint="default"/>
        <w:lang w:val="en-US" w:eastAsia="zh-CN" w:bidi="ar-SA"/>
      </w:rPr>
    </w:lvl>
    <w:lvl w:ilvl="8">
      <w:start w:val="0"/>
      <w:numFmt w:val="bullet"/>
      <w:lvlText w:val="•"/>
      <w:lvlJc w:val="left"/>
      <w:pPr>
        <w:ind w:left="7332" w:hanging="1083"/>
      </w:pPr>
      <w:rPr>
        <w:rFonts w:hint="default"/>
        <w:lang w:val="en-US" w:eastAsia="zh-CN" w:bidi="ar-SA"/>
      </w:rPr>
    </w:lvl>
  </w:abstractNum>
  <w:abstractNum w:abstractNumId="15">
    <w:nsid w:val="3611D889"/>
    <w:multiLevelType w:val="hybridMultilevel"/>
    <w:tmpl w:val="00000000"/>
    <w:lvl w:ilvl="0">
      <w:start w:val="1"/>
      <w:numFmt w:val="decimal"/>
      <w:lvlText w:val="（%1）"/>
      <w:lvlJc w:val="left"/>
      <w:pPr>
        <w:ind w:left="117" w:hanging="601"/>
        <w:jc w:val="left"/>
      </w:pPr>
      <w:rPr>
        <w:rFonts w:ascii="宋体" w:eastAsia="宋体" w:hAnsi="宋体" w:cs="宋体" w:hint="default"/>
        <w:b w:val="0"/>
        <w:bCs w:val="0"/>
        <w:i w:val="0"/>
        <w:iCs w:val="0"/>
        <w:spacing w:val="-31"/>
        <w:w w:val="100"/>
        <w:position w:val="1"/>
        <w:sz w:val="22"/>
        <w:szCs w:val="22"/>
        <w:lang w:val="en-US" w:eastAsia="zh-CN" w:bidi="ar-SA"/>
      </w:rPr>
    </w:lvl>
    <w:lvl w:ilvl="1">
      <w:start w:val="0"/>
      <w:numFmt w:val="bullet"/>
      <w:lvlText w:val="•"/>
      <w:lvlJc w:val="left"/>
      <w:pPr>
        <w:ind w:left="982" w:hanging="601"/>
      </w:pPr>
      <w:rPr>
        <w:rFonts w:hint="default"/>
        <w:lang w:val="en-US" w:eastAsia="zh-CN" w:bidi="ar-SA"/>
      </w:rPr>
    </w:lvl>
    <w:lvl w:ilvl="2">
      <w:start w:val="0"/>
      <w:numFmt w:val="bullet"/>
      <w:lvlText w:val="•"/>
      <w:lvlJc w:val="left"/>
      <w:pPr>
        <w:ind w:left="1845" w:hanging="601"/>
      </w:pPr>
      <w:rPr>
        <w:rFonts w:hint="default"/>
        <w:lang w:val="en-US" w:eastAsia="zh-CN" w:bidi="ar-SA"/>
      </w:rPr>
    </w:lvl>
    <w:lvl w:ilvl="3">
      <w:start w:val="0"/>
      <w:numFmt w:val="bullet"/>
      <w:lvlText w:val="•"/>
      <w:lvlJc w:val="left"/>
      <w:pPr>
        <w:ind w:left="2707" w:hanging="601"/>
      </w:pPr>
      <w:rPr>
        <w:rFonts w:hint="default"/>
        <w:lang w:val="en-US" w:eastAsia="zh-CN" w:bidi="ar-SA"/>
      </w:rPr>
    </w:lvl>
    <w:lvl w:ilvl="4">
      <w:start w:val="0"/>
      <w:numFmt w:val="bullet"/>
      <w:lvlText w:val="•"/>
      <w:lvlJc w:val="left"/>
      <w:pPr>
        <w:ind w:left="3570" w:hanging="601"/>
      </w:pPr>
      <w:rPr>
        <w:rFonts w:hint="default"/>
        <w:lang w:val="en-US" w:eastAsia="zh-CN" w:bidi="ar-SA"/>
      </w:rPr>
    </w:lvl>
    <w:lvl w:ilvl="5">
      <w:start w:val="0"/>
      <w:numFmt w:val="bullet"/>
      <w:lvlText w:val="•"/>
      <w:lvlJc w:val="left"/>
      <w:pPr>
        <w:ind w:left="4433" w:hanging="601"/>
      </w:pPr>
      <w:rPr>
        <w:rFonts w:hint="default"/>
        <w:lang w:val="en-US" w:eastAsia="zh-CN" w:bidi="ar-SA"/>
      </w:rPr>
    </w:lvl>
    <w:lvl w:ilvl="6">
      <w:start w:val="0"/>
      <w:numFmt w:val="bullet"/>
      <w:lvlText w:val="•"/>
      <w:lvlJc w:val="left"/>
      <w:pPr>
        <w:ind w:left="5295" w:hanging="601"/>
      </w:pPr>
      <w:rPr>
        <w:rFonts w:hint="default"/>
        <w:lang w:val="en-US" w:eastAsia="zh-CN" w:bidi="ar-SA"/>
      </w:rPr>
    </w:lvl>
    <w:lvl w:ilvl="7">
      <w:start w:val="0"/>
      <w:numFmt w:val="bullet"/>
      <w:lvlText w:val="•"/>
      <w:lvlJc w:val="left"/>
      <w:pPr>
        <w:ind w:left="6158" w:hanging="601"/>
      </w:pPr>
      <w:rPr>
        <w:rFonts w:hint="default"/>
        <w:lang w:val="en-US" w:eastAsia="zh-CN" w:bidi="ar-SA"/>
      </w:rPr>
    </w:lvl>
    <w:lvl w:ilvl="8">
      <w:start w:val="0"/>
      <w:numFmt w:val="bullet"/>
      <w:lvlText w:val="•"/>
      <w:lvlJc w:val="left"/>
      <w:pPr>
        <w:ind w:left="7020" w:hanging="601"/>
      </w:pPr>
      <w:rPr>
        <w:rFonts w:hint="default"/>
        <w:lang w:val="en-US" w:eastAsia="zh-CN" w:bidi="ar-SA"/>
      </w:rPr>
    </w:lvl>
  </w:abstractNum>
  <w:abstractNum w:abstractNumId="16">
    <w:nsid w:val="39600FF3"/>
    <w:multiLevelType w:val="hybridMultilevel"/>
    <w:tmpl w:val="00000000"/>
    <w:lvl w:ilvl="0">
      <w:start w:val="1"/>
      <w:numFmt w:val="decimal"/>
      <w:lvlText w:val="（%1）"/>
      <w:lvlJc w:val="left"/>
      <w:pPr>
        <w:ind w:left="117" w:hanging="603"/>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982" w:hanging="603"/>
      </w:pPr>
      <w:rPr>
        <w:rFonts w:hint="default"/>
        <w:lang w:val="en-US" w:eastAsia="zh-CN" w:bidi="ar-SA"/>
      </w:rPr>
    </w:lvl>
    <w:lvl w:ilvl="2">
      <w:start w:val="0"/>
      <w:numFmt w:val="bullet"/>
      <w:lvlText w:val="•"/>
      <w:lvlJc w:val="left"/>
      <w:pPr>
        <w:ind w:left="1845" w:hanging="603"/>
      </w:pPr>
      <w:rPr>
        <w:rFonts w:hint="default"/>
        <w:lang w:val="en-US" w:eastAsia="zh-CN" w:bidi="ar-SA"/>
      </w:rPr>
    </w:lvl>
    <w:lvl w:ilvl="3">
      <w:start w:val="0"/>
      <w:numFmt w:val="bullet"/>
      <w:lvlText w:val="•"/>
      <w:lvlJc w:val="left"/>
      <w:pPr>
        <w:ind w:left="2707" w:hanging="603"/>
      </w:pPr>
      <w:rPr>
        <w:rFonts w:hint="default"/>
        <w:lang w:val="en-US" w:eastAsia="zh-CN" w:bidi="ar-SA"/>
      </w:rPr>
    </w:lvl>
    <w:lvl w:ilvl="4">
      <w:start w:val="0"/>
      <w:numFmt w:val="bullet"/>
      <w:lvlText w:val="•"/>
      <w:lvlJc w:val="left"/>
      <w:pPr>
        <w:ind w:left="3570" w:hanging="603"/>
      </w:pPr>
      <w:rPr>
        <w:rFonts w:hint="default"/>
        <w:lang w:val="en-US" w:eastAsia="zh-CN" w:bidi="ar-SA"/>
      </w:rPr>
    </w:lvl>
    <w:lvl w:ilvl="5">
      <w:start w:val="0"/>
      <w:numFmt w:val="bullet"/>
      <w:lvlText w:val="•"/>
      <w:lvlJc w:val="left"/>
      <w:pPr>
        <w:ind w:left="4433" w:hanging="603"/>
      </w:pPr>
      <w:rPr>
        <w:rFonts w:hint="default"/>
        <w:lang w:val="en-US" w:eastAsia="zh-CN" w:bidi="ar-SA"/>
      </w:rPr>
    </w:lvl>
    <w:lvl w:ilvl="6">
      <w:start w:val="0"/>
      <w:numFmt w:val="bullet"/>
      <w:lvlText w:val="•"/>
      <w:lvlJc w:val="left"/>
      <w:pPr>
        <w:ind w:left="5295" w:hanging="603"/>
      </w:pPr>
      <w:rPr>
        <w:rFonts w:hint="default"/>
        <w:lang w:val="en-US" w:eastAsia="zh-CN" w:bidi="ar-SA"/>
      </w:rPr>
    </w:lvl>
    <w:lvl w:ilvl="7">
      <w:start w:val="0"/>
      <w:numFmt w:val="bullet"/>
      <w:lvlText w:val="•"/>
      <w:lvlJc w:val="left"/>
      <w:pPr>
        <w:ind w:left="6158" w:hanging="603"/>
      </w:pPr>
      <w:rPr>
        <w:rFonts w:hint="default"/>
        <w:lang w:val="en-US" w:eastAsia="zh-CN" w:bidi="ar-SA"/>
      </w:rPr>
    </w:lvl>
    <w:lvl w:ilvl="8">
      <w:start w:val="0"/>
      <w:numFmt w:val="bullet"/>
      <w:lvlText w:val="•"/>
      <w:lvlJc w:val="left"/>
      <w:pPr>
        <w:ind w:left="7020" w:hanging="603"/>
      </w:pPr>
      <w:rPr>
        <w:rFonts w:hint="default"/>
        <w:lang w:val="en-US" w:eastAsia="zh-CN" w:bidi="ar-SA"/>
      </w:rPr>
    </w:lvl>
  </w:abstractNum>
  <w:abstractNum w:abstractNumId="17">
    <w:nsid w:val="40179D9F"/>
    <w:multiLevelType w:val="hybridMultilevel"/>
    <w:tmpl w:val="00000000"/>
    <w:lvl w:ilvl="0">
      <w:start w:val="1"/>
      <w:numFmt w:val="decimal"/>
      <w:lvlText w:val="（%1）"/>
      <w:lvlJc w:val="left"/>
      <w:pPr>
        <w:ind w:left="220" w:hanging="602"/>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214" w:hanging="602"/>
      </w:pPr>
      <w:rPr>
        <w:rFonts w:hint="default"/>
        <w:lang w:val="en-US" w:eastAsia="zh-CN" w:bidi="ar-SA"/>
      </w:rPr>
    </w:lvl>
    <w:lvl w:ilvl="2">
      <w:start w:val="0"/>
      <w:numFmt w:val="bullet"/>
      <w:lvlText w:val="•"/>
      <w:lvlJc w:val="left"/>
      <w:pPr>
        <w:ind w:left="2209" w:hanging="602"/>
      </w:pPr>
      <w:rPr>
        <w:rFonts w:hint="default"/>
        <w:lang w:val="en-US" w:eastAsia="zh-CN" w:bidi="ar-SA"/>
      </w:rPr>
    </w:lvl>
    <w:lvl w:ilvl="3">
      <w:start w:val="0"/>
      <w:numFmt w:val="bullet"/>
      <w:lvlText w:val="•"/>
      <w:lvlJc w:val="left"/>
      <w:pPr>
        <w:ind w:left="3203" w:hanging="602"/>
      </w:pPr>
      <w:rPr>
        <w:rFonts w:hint="default"/>
        <w:lang w:val="en-US" w:eastAsia="zh-CN" w:bidi="ar-SA"/>
      </w:rPr>
    </w:lvl>
    <w:lvl w:ilvl="4">
      <w:start w:val="0"/>
      <w:numFmt w:val="bullet"/>
      <w:lvlText w:val="•"/>
      <w:lvlJc w:val="left"/>
      <w:pPr>
        <w:ind w:left="4198" w:hanging="602"/>
      </w:pPr>
      <w:rPr>
        <w:rFonts w:hint="default"/>
        <w:lang w:val="en-US" w:eastAsia="zh-CN" w:bidi="ar-SA"/>
      </w:rPr>
    </w:lvl>
    <w:lvl w:ilvl="5">
      <w:start w:val="0"/>
      <w:numFmt w:val="bullet"/>
      <w:lvlText w:val="•"/>
      <w:lvlJc w:val="left"/>
      <w:pPr>
        <w:ind w:left="5193" w:hanging="602"/>
      </w:pPr>
      <w:rPr>
        <w:rFonts w:hint="default"/>
        <w:lang w:val="en-US" w:eastAsia="zh-CN" w:bidi="ar-SA"/>
      </w:rPr>
    </w:lvl>
    <w:lvl w:ilvl="6">
      <w:start w:val="0"/>
      <w:numFmt w:val="bullet"/>
      <w:lvlText w:val="•"/>
      <w:lvlJc w:val="left"/>
      <w:pPr>
        <w:ind w:left="6187" w:hanging="602"/>
      </w:pPr>
      <w:rPr>
        <w:rFonts w:hint="default"/>
        <w:lang w:val="en-US" w:eastAsia="zh-CN" w:bidi="ar-SA"/>
      </w:rPr>
    </w:lvl>
    <w:lvl w:ilvl="7">
      <w:start w:val="0"/>
      <w:numFmt w:val="bullet"/>
      <w:lvlText w:val="•"/>
      <w:lvlJc w:val="left"/>
      <w:pPr>
        <w:ind w:left="7182" w:hanging="602"/>
      </w:pPr>
      <w:rPr>
        <w:rFonts w:hint="default"/>
        <w:lang w:val="en-US" w:eastAsia="zh-CN" w:bidi="ar-SA"/>
      </w:rPr>
    </w:lvl>
    <w:lvl w:ilvl="8">
      <w:start w:val="0"/>
      <w:numFmt w:val="bullet"/>
      <w:lvlText w:val="•"/>
      <w:lvlJc w:val="left"/>
      <w:pPr>
        <w:ind w:left="8176" w:hanging="602"/>
      </w:pPr>
      <w:rPr>
        <w:rFonts w:hint="default"/>
        <w:lang w:val="en-US" w:eastAsia="zh-CN" w:bidi="ar-SA"/>
      </w:rPr>
    </w:lvl>
  </w:abstractNum>
  <w:abstractNum w:abstractNumId="18">
    <w:nsid w:val="41828127"/>
    <w:multiLevelType w:val="hybridMultilevel"/>
    <w:tmpl w:val="00000000"/>
    <w:lvl w:ilvl="0">
      <w:start w:val="1"/>
      <w:numFmt w:val="decimal"/>
      <w:lvlText w:val="（%1）"/>
      <w:lvlJc w:val="left"/>
      <w:pPr>
        <w:ind w:left="117" w:hanging="603"/>
        <w:jc w:val="left"/>
      </w:pPr>
      <w:rPr>
        <w:rFonts w:ascii="宋体" w:eastAsia="宋体" w:hAnsi="宋体" w:cs="宋体" w:hint="default"/>
        <w:b w:val="0"/>
        <w:bCs w:val="0"/>
        <w:i w:val="0"/>
        <w:iCs w:val="0"/>
        <w:w w:val="100"/>
        <w:sz w:val="22"/>
        <w:szCs w:val="22"/>
        <w:lang w:val="en-US" w:eastAsia="zh-CN" w:bidi="ar-SA"/>
      </w:rPr>
    </w:lvl>
    <w:lvl w:ilvl="1">
      <w:start w:val="1"/>
      <w:numFmt w:val="lowerLetter"/>
      <w:lvlText w:val="%2）"/>
      <w:lvlJc w:val="left"/>
      <w:pPr>
        <w:ind w:left="958" w:hanging="361"/>
        <w:jc w:val="left"/>
      </w:pPr>
      <w:rPr>
        <w:rFonts w:hint="default"/>
        <w:w w:val="100"/>
        <w:lang w:val="en-US" w:eastAsia="zh-CN" w:bidi="ar-SA"/>
      </w:rPr>
    </w:lvl>
    <w:lvl w:ilvl="2">
      <w:start w:val="0"/>
      <w:numFmt w:val="bullet"/>
      <w:lvlText w:val="•"/>
      <w:lvlJc w:val="left"/>
      <w:pPr>
        <w:ind w:left="1825" w:hanging="361"/>
      </w:pPr>
      <w:rPr>
        <w:rFonts w:hint="default"/>
        <w:lang w:val="en-US" w:eastAsia="zh-CN" w:bidi="ar-SA"/>
      </w:rPr>
    </w:lvl>
    <w:lvl w:ilvl="3">
      <w:start w:val="0"/>
      <w:numFmt w:val="bullet"/>
      <w:lvlText w:val="•"/>
      <w:lvlJc w:val="left"/>
      <w:pPr>
        <w:ind w:left="2690" w:hanging="361"/>
      </w:pPr>
      <w:rPr>
        <w:rFonts w:hint="default"/>
        <w:lang w:val="en-US" w:eastAsia="zh-CN" w:bidi="ar-SA"/>
      </w:rPr>
    </w:lvl>
    <w:lvl w:ilvl="4">
      <w:start w:val="0"/>
      <w:numFmt w:val="bullet"/>
      <w:lvlText w:val="•"/>
      <w:lvlJc w:val="left"/>
      <w:pPr>
        <w:ind w:left="3555" w:hanging="361"/>
      </w:pPr>
      <w:rPr>
        <w:rFonts w:hint="default"/>
        <w:lang w:val="en-US" w:eastAsia="zh-CN" w:bidi="ar-SA"/>
      </w:rPr>
    </w:lvl>
    <w:lvl w:ilvl="5">
      <w:start w:val="0"/>
      <w:numFmt w:val="bullet"/>
      <w:lvlText w:val="•"/>
      <w:lvlJc w:val="left"/>
      <w:pPr>
        <w:ind w:left="4420" w:hanging="361"/>
      </w:pPr>
      <w:rPr>
        <w:rFonts w:hint="default"/>
        <w:lang w:val="en-US" w:eastAsia="zh-CN" w:bidi="ar-SA"/>
      </w:rPr>
    </w:lvl>
    <w:lvl w:ilvl="6">
      <w:start w:val="0"/>
      <w:numFmt w:val="bullet"/>
      <w:lvlText w:val="•"/>
      <w:lvlJc w:val="left"/>
      <w:pPr>
        <w:ind w:left="5285" w:hanging="361"/>
      </w:pPr>
      <w:rPr>
        <w:rFonts w:hint="default"/>
        <w:lang w:val="en-US" w:eastAsia="zh-CN" w:bidi="ar-SA"/>
      </w:rPr>
    </w:lvl>
    <w:lvl w:ilvl="7">
      <w:start w:val="0"/>
      <w:numFmt w:val="bullet"/>
      <w:lvlText w:val="•"/>
      <w:lvlJc w:val="left"/>
      <w:pPr>
        <w:ind w:left="6150" w:hanging="361"/>
      </w:pPr>
      <w:rPr>
        <w:rFonts w:hint="default"/>
        <w:lang w:val="en-US" w:eastAsia="zh-CN" w:bidi="ar-SA"/>
      </w:rPr>
    </w:lvl>
    <w:lvl w:ilvl="8">
      <w:start w:val="0"/>
      <w:numFmt w:val="bullet"/>
      <w:lvlText w:val="•"/>
      <w:lvlJc w:val="left"/>
      <w:pPr>
        <w:ind w:left="7015" w:hanging="361"/>
      </w:pPr>
      <w:rPr>
        <w:rFonts w:hint="default"/>
        <w:lang w:val="en-US" w:eastAsia="zh-CN" w:bidi="ar-SA"/>
      </w:rPr>
    </w:lvl>
  </w:abstractNum>
  <w:abstractNum w:abstractNumId="19">
    <w:nsid w:val="41CE3FD3"/>
    <w:multiLevelType w:val="hybridMultilevel"/>
    <w:tmpl w:val="00000000"/>
    <w:lvl w:ilvl="0">
      <w:start w:val="1"/>
      <w:numFmt w:val="decimal"/>
      <w:lvlText w:val="（%1）"/>
      <w:lvlJc w:val="left"/>
      <w:pPr>
        <w:ind w:left="1198" w:hanging="601"/>
        <w:jc w:val="left"/>
      </w:pPr>
      <w:rPr>
        <w:rFonts w:ascii="宋体" w:eastAsia="宋体" w:hAnsi="宋体" w:cs="宋体" w:hint="default"/>
        <w:b w:val="0"/>
        <w:bCs w:val="0"/>
        <w:i w:val="0"/>
        <w:iCs w:val="0"/>
        <w:spacing w:val="-120"/>
        <w:w w:val="100"/>
        <w:sz w:val="22"/>
        <w:szCs w:val="22"/>
        <w:lang w:val="en-US" w:eastAsia="zh-CN" w:bidi="ar-SA"/>
      </w:rPr>
    </w:lvl>
    <w:lvl w:ilvl="1">
      <w:start w:val="0"/>
      <w:numFmt w:val="bullet"/>
      <w:lvlText w:val="•"/>
      <w:lvlJc w:val="left"/>
      <w:pPr>
        <w:ind w:left="1954" w:hanging="601"/>
      </w:pPr>
      <w:rPr>
        <w:rFonts w:hint="default"/>
        <w:lang w:val="en-US" w:eastAsia="zh-CN" w:bidi="ar-SA"/>
      </w:rPr>
    </w:lvl>
    <w:lvl w:ilvl="2">
      <w:start w:val="0"/>
      <w:numFmt w:val="bullet"/>
      <w:lvlText w:val="•"/>
      <w:lvlJc w:val="left"/>
      <w:pPr>
        <w:ind w:left="2709" w:hanging="601"/>
      </w:pPr>
      <w:rPr>
        <w:rFonts w:hint="default"/>
        <w:lang w:val="en-US" w:eastAsia="zh-CN" w:bidi="ar-SA"/>
      </w:rPr>
    </w:lvl>
    <w:lvl w:ilvl="3">
      <w:start w:val="0"/>
      <w:numFmt w:val="bullet"/>
      <w:lvlText w:val="•"/>
      <w:lvlJc w:val="left"/>
      <w:pPr>
        <w:ind w:left="3463" w:hanging="601"/>
      </w:pPr>
      <w:rPr>
        <w:rFonts w:hint="default"/>
        <w:lang w:val="en-US" w:eastAsia="zh-CN" w:bidi="ar-SA"/>
      </w:rPr>
    </w:lvl>
    <w:lvl w:ilvl="4">
      <w:start w:val="0"/>
      <w:numFmt w:val="bullet"/>
      <w:lvlText w:val="•"/>
      <w:lvlJc w:val="left"/>
      <w:pPr>
        <w:ind w:left="4218" w:hanging="601"/>
      </w:pPr>
      <w:rPr>
        <w:rFonts w:hint="default"/>
        <w:lang w:val="en-US" w:eastAsia="zh-CN" w:bidi="ar-SA"/>
      </w:rPr>
    </w:lvl>
    <w:lvl w:ilvl="5">
      <w:start w:val="0"/>
      <w:numFmt w:val="bullet"/>
      <w:lvlText w:val="•"/>
      <w:lvlJc w:val="left"/>
      <w:pPr>
        <w:ind w:left="4973" w:hanging="601"/>
      </w:pPr>
      <w:rPr>
        <w:rFonts w:hint="default"/>
        <w:lang w:val="en-US" w:eastAsia="zh-CN" w:bidi="ar-SA"/>
      </w:rPr>
    </w:lvl>
    <w:lvl w:ilvl="6">
      <w:start w:val="0"/>
      <w:numFmt w:val="bullet"/>
      <w:lvlText w:val="•"/>
      <w:lvlJc w:val="left"/>
      <w:pPr>
        <w:ind w:left="5727" w:hanging="601"/>
      </w:pPr>
      <w:rPr>
        <w:rFonts w:hint="default"/>
        <w:lang w:val="en-US" w:eastAsia="zh-CN" w:bidi="ar-SA"/>
      </w:rPr>
    </w:lvl>
    <w:lvl w:ilvl="7">
      <w:start w:val="0"/>
      <w:numFmt w:val="bullet"/>
      <w:lvlText w:val="•"/>
      <w:lvlJc w:val="left"/>
      <w:pPr>
        <w:ind w:left="6482" w:hanging="601"/>
      </w:pPr>
      <w:rPr>
        <w:rFonts w:hint="default"/>
        <w:lang w:val="en-US" w:eastAsia="zh-CN" w:bidi="ar-SA"/>
      </w:rPr>
    </w:lvl>
    <w:lvl w:ilvl="8">
      <w:start w:val="0"/>
      <w:numFmt w:val="bullet"/>
      <w:lvlText w:val="•"/>
      <w:lvlJc w:val="left"/>
      <w:pPr>
        <w:ind w:left="7236" w:hanging="601"/>
      </w:pPr>
      <w:rPr>
        <w:rFonts w:hint="default"/>
        <w:lang w:val="en-US" w:eastAsia="zh-CN" w:bidi="ar-SA"/>
      </w:rPr>
    </w:lvl>
  </w:abstractNum>
  <w:abstractNum w:abstractNumId="20">
    <w:nsid w:val="441944E4"/>
    <w:multiLevelType w:val="hybridMultilevel"/>
    <w:tmpl w:val="00000000"/>
    <w:lvl w:ilvl="0">
      <w:start w:val="2"/>
      <w:numFmt w:val="decimal"/>
      <w:lvlText w:val="%1"/>
      <w:lvlJc w:val="left"/>
      <w:pPr>
        <w:ind w:left="1004" w:hanging="368"/>
        <w:jc w:val="left"/>
      </w:pPr>
      <w:rPr>
        <w:rFonts w:hint="default"/>
        <w:lang w:val="en-US" w:eastAsia="zh-CN" w:bidi="ar-SA"/>
      </w:rPr>
    </w:lvl>
    <w:lvl w:ilvl="1">
      <w:start w:val="1"/>
      <w:numFmt w:val="decimal"/>
      <w:lvlText w:val="%1.%2"/>
      <w:lvlJc w:val="left"/>
      <w:pPr>
        <w:ind w:left="1004" w:hanging="368"/>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2833" w:hanging="368"/>
      </w:pPr>
      <w:rPr>
        <w:rFonts w:hint="default"/>
        <w:lang w:val="en-US" w:eastAsia="zh-CN" w:bidi="ar-SA"/>
      </w:rPr>
    </w:lvl>
    <w:lvl w:ilvl="3">
      <w:start w:val="0"/>
      <w:numFmt w:val="bullet"/>
      <w:lvlText w:val="•"/>
      <w:lvlJc w:val="left"/>
      <w:pPr>
        <w:ind w:left="3749" w:hanging="368"/>
      </w:pPr>
      <w:rPr>
        <w:rFonts w:hint="default"/>
        <w:lang w:val="en-US" w:eastAsia="zh-CN" w:bidi="ar-SA"/>
      </w:rPr>
    </w:lvl>
    <w:lvl w:ilvl="4">
      <w:start w:val="0"/>
      <w:numFmt w:val="bullet"/>
      <w:lvlText w:val="•"/>
      <w:lvlJc w:val="left"/>
      <w:pPr>
        <w:ind w:left="4666" w:hanging="368"/>
      </w:pPr>
      <w:rPr>
        <w:rFonts w:hint="default"/>
        <w:lang w:val="en-US" w:eastAsia="zh-CN" w:bidi="ar-SA"/>
      </w:rPr>
    </w:lvl>
    <w:lvl w:ilvl="5">
      <w:start w:val="0"/>
      <w:numFmt w:val="bullet"/>
      <w:lvlText w:val="•"/>
      <w:lvlJc w:val="left"/>
      <w:pPr>
        <w:ind w:left="5583" w:hanging="368"/>
      </w:pPr>
      <w:rPr>
        <w:rFonts w:hint="default"/>
        <w:lang w:val="en-US" w:eastAsia="zh-CN" w:bidi="ar-SA"/>
      </w:rPr>
    </w:lvl>
    <w:lvl w:ilvl="6">
      <w:start w:val="0"/>
      <w:numFmt w:val="bullet"/>
      <w:lvlText w:val="•"/>
      <w:lvlJc w:val="left"/>
      <w:pPr>
        <w:ind w:left="6499" w:hanging="368"/>
      </w:pPr>
      <w:rPr>
        <w:rFonts w:hint="default"/>
        <w:lang w:val="en-US" w:eastAsia="zh-CN" w:bidi="ar-SA"/>
      </w:rPr>
    </w:lvl>
    <w:lvl w:ilvl="7">
      <w:start w:val="0"/>
      <w:numFmt w:val="bullet"/>
      <w:lvlText w:val="•"/>
      <w:lvlJc w:val="left"/>
      <w:pPr>
        <w:ind w:left="7416" w:hanging="368"/>
      </w:pPr>
      <w:rPr>
        <w:rFonts w:hint="default"/>
        <w:lang w:val="en-US" w:eastAsia="zh-CN" w:bidi="ar-SA"/>
      </w:rPr>
    </w:lvl>
    <w:lvl w:ilvl="8">
      <w:start w:val="0"/>
      <w:numFmt w:val="bullet"/>
      <w:lvlText w:val="•"/>
      <w:lvlJc w:val="left"/>
      <w:pPr>
        <w:ind w:left="8332" w:hanging="368"/>
      </w:pPr>
      <w:rPr>
        <w:rFonts w:hint="default"/>
        <w:lang w:val="en-US" w:eastAsia="zh-CN" w:bidi="ar-SA"/>
      </w:rPr>
    </w:lvl>
  </w:abstractNum>
  <w:abstractNum w:abstractNumId="21">
    <w:nsid w:val="4812BE90"/>
    <w:multiLevelType w:val="hybridMultilevel"/>
    <w:tmpl w:val="00000000"/>
    <w:lvl w:ilvl="0">
      <w:start w:val="1"/>
      <w:numFmt w:val="decimal"/>
      <w:lvlText w:val="%1)"/>
      <w:lvlJc w:val="left"/>
      <w:pPr>
        <w:ind w:left="838" w:hanging="24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630" w:hanging="241"/>
      </w:pPr>
      <w:rPr>
        <w:rFonts w:hint="default"/>
        <w:lang w:val="en-US" w:eastAsia="zh-CN" w:bidi="ar-SA"/>
      </w:rPr>
    </w:lvl>
    <w:lvl w:ilvl="2">
      <w:start w:val="0"/>
      <w:numFmt w:val="bullet"/>
      <w:lvlText w:val="•"/>
      <w:lvlJc w:val="left"/>
      <w:pPr>
        <w:ind w:left="2421" w:hanging="241"/>
      </w:pPr>
      <w:rPr>
        <w:rFonts w:hint="default"/>
        <w:lang w:val="en-US" w:eastAsia="zh-CN" w:bidi="ar-SA"/>
      </w:rPr>
    </w:lvl>
    <w:lvl w:ilvl="3">
      <w:start w:val="0"/>
      <w:numFmt w:val="bullet"/>
      <w:lvlText w:val="•"/>
      <w:lvlJc w:val="left"/>
      <w:pPr>
        <w:ind w:left="3211" w:hanging="241"/>
      </w:pPr>
      <w:rPr>
        <w:rFonts w:hint="default"/>
        <w:lang w:val="en-US" w:eastAsia="zh-CN" w:bidi="ar-SA"/>
      </w:rPr>
    </w:lvl>
    <w:lvl w:ilvl="4">
      <w:start w:val="0"/>
      <w:numFmt w:val="bullet"/>
      <w:lvlText w:val="•"/>
      <w:lvlJc w:val="left"/>
      <w:pPr>
        <w:ind w:left="4002" w:hanging="241"/>
      </w:pPr>
      <w:rPr>
        <w:rFonts w:hint="default"/>
        <w:lang w:val="en-US" w:eastAsia="zh-CN" w:bidi="ar-SA"/>
      </w:rPr>
    </w:lvl>
    <w:lvl w:ilvl="5">
      <w:start w:val="0"/>
      <w:numFmt w:val="bullet"/>
      <w:lvlText w:val="•"/>
      <w:lvlJc w:val="left"/>
      <w:pPr>
        <w:ind w:left="4793" w:hanging="241"/>
      </w:pPr>
      <w:rPr>
        <w:rFonts w:hint="default"/>
        <w:lang w:val="en-US" w:eastAsia="zh-CN" w:bidi="ar-SA"/>
      </w:rPr>
    </w:lvl>
    <w:lvl w:ilvl="6">
      <w:start w:val="0"/>
      <w:numFmt w:val="bullet"/>
      <w:lvlText w:val="•"/>
      <w:lvlJc w:val="left"/>
      <w:pPr>
        <w:ind w:left="5583" w:hanging="241"/>
      </w:pPr>
      <w:rPr>
        <w:rFonts w:hint="default"/>
        <w:lang w:val="en-US" w:eastAsia="zh-CN" w:bidi="ar-SA"/>
      </w:rPr>
    </w:lvl>
    <w:lvl w:ilvl="7">
      <w:start w:val="0"/>
      <w:numFmt w:val="bullet"/>
      <w:lvlText w:val="•"/>
      <w:lvlJc w:val="left"/>
      <w:pPr>
        <w:ind w:left="6374" w:hanging="241"/>
      </w:pPr>
      <w:rPr>
        <w:rFonts w:hint="default"/>
        <w:lang w:val="en-US" w:eastAsia="zh-CN" w:bidi="ar-SA"/>
      </w:rPr>
    </w:lvl>
    <w:lvl w:ilvl="8">
      <w:start w:val="0"/>
      <w:numFmt w:val="bullet"/>
      <w:lvlText w:val="•"/>
      <w:lvlJc w:val="left"/>
      <w:pPr>
        <w:ind w:left="7164" w:hanging="241"/>
      </w:pPr>
      <w:rPr>
        <w:rFonts w:hint="default"/>
        <w:lang w:val="en-US" w:eastAsia="zh-CN" w:bidi="ar-SA"/>
      </w:rPr>
    </w:lvl>
  </w:abstractNum>
  <w:abstractNum w:abstractNumId="22">
    <w:nsid w:val="51889182"/>
    <w:multiLevelType w:val="hybridMultilevel"/>
    <w:tmpl w:val="00000000"/>
    <w:lvl w:ilvl="0">
      <w:start w:val="1"/>
      <w:numFmt w:val="decimal"/>
      <w:lvlText w:val="（%1）"/>
      <w:lvlJc w:val="left"/>
      <w:pPr>
        <w:ind w:left="117" w:hanging="603"/>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982" w:hanging="603"/>
      </w:pPr>
      <w:rPr>
        <w:rFonts w:hint="default"/>
        <w:lang w:val="en-US" w:eastAsia="zh-CN" w:bidi="ar-SA"/>
      </w:rPr>
    </w:lvl>
    <w:lvl w:ilvl="2">
      <w:start w:val="0"/>
      <w:numFmt w:val="bullet"/>
      <w:lvlText w:val="•"/>
      <w:lvlJc w:val="left"/>
      <w:pPr>
        <w:ind w:left="1845" w:hanging="603"/>
      </w:pPr>
      <w:rPr>
        <w:rFonts w:hint="default"/>
        <w:lang w:val="en-US" w:eastAsia="zh-CN" w:bidi="ar-SA"/>
      </w:rPr>
    </w:lvl>
    <w:lvl w:ilvl="3">
      <w:start w:val="0"/>
      <w:numFmt w:val="bullet"/>
      <w:lvlText w:val="•"/>
      <w:lvlJc w:val="left"/>
      <w:pPr>
        <w:ind w:left="2707" w:hanging="603"/>
      </w:pPr>
      <w:rPr>
        <w:rFonts w:hint="default"/>
        <w:lang w:val="en-US" w:eastAsia="zh-CN" w:bidi="ar-SA"/>
      </w:rPr>
    </w:lvl>
    <w:lvl w:ilvl="4">
      <w:start w:val="0"/>
      <w:numFmt w:val="bullet"/>
      <w:lvlText w:val="•"/>
      <w:lvlJc w:val="left"/>
      <w:pPr>
        <w:ind w:left="3570" w:hanging="603"/>
      </w:pPr>
      <w:rPr>
        <w:rFonts w:hint="default"/>
        <w:lang w:val="en-US" w:eastAsia="zh-CN" w:bidi="ar-SA"/>
      </w:rPr>
    </w:lvl>
    <w:lvl w:ilvl="5">
      <w:start w:val="0"/>
      <w:numFmt w:val="bullet"/>
      <w:lvlText w:val="•"/>
      <w:lvlJc w:val="left"/>
      <w:pPr>
        <w:ind w:left="4433" w:hanging="603"/>
      </w:pPr>
      <w:rPr>
        <w:rFonts w:hint="default"/>
        <w:lang w:val="en-US" w:eastAsia="zh-CN" w:bidi="ar-SA"/>
      </w:rPr>
    </w:lvl>
    <w:lvl w:ilvl="6">
      <w:start w:val="0"/>
      <w:numFmt w:val="bullet"/>
      <w:lvlText w:val="•"/>
      <w:lvlJc w:val="left"/>
      <w:pPr>
        <w:ind w:left="5295" w:hanging="603"/>
      </w:pPr>
      <w:rPr>
        <w:rFonts w:hint="default"/>
        <w:lang w:val="en-US" w:eastAsia="zh-CN" w:bidi="ar-SA"/>
      </w:rPr>
    </w:lvl>
    <w:lvl w:ilvl="7">
      <w:start w:val="0"/>
      <w:numFmt w:val="bullet"/>
      <w:lvlText w:val="•"/>
      <w:lvlJc w:val="left"/>
      <w:pPr>
        <w:ind w:left="6158" w:hanging="603"/>
      </w:pPr>
      <w:rPr>
        <w:rFonts w:hint="default"/>
        <w:lang w:val="en-US" w:eastAsia="zh-CN" w:bidi="ar-SA"/>
      </w:rPr>
    </w:lvl>
    <w:lvl w:ilvl="8">
      <w:start w:val="0"/>
      <w:numFmt w:val="bullet"/>
      <w:lvlText w:val="•"/>
      <w:lvlJc w:val="left"/>
      <w:pPr>
        <w:ind w:left="7020" w:hanging="603"/>
      </w:pPr>
      <w:rPr>
        <w:rFonts w:hint="default"/>
        <w:lang w:val="en-US" w:eastAsia="zh-CN" w:bidi="ar-SA"/>
      </w:rPr>
    </w:lvl>
  </w:abstractNum>
  <w:abstractNum w:abstractNumId="23">
    <w:nsid w:val="558FFA2E"/>
    <w:multiLevelType w:val="hybridMultilevel"/>
    <w:tmpl w:val="00000000"/>
    <w:lvl w:ilvl="0">
      <w:start w:val="1"/>
      <w:numFmt w:val="decimal"/>
      <w:lvlText w:val="%1"/>
      <w:lvlJc w:val="left"/>
      <w:pPr>
        <w:ind w:left="952" w:hanging="315"/>
        <w:jc w:val="left"/>
      </w:pPr>
      <w:rPr>
        <w:rFonts w:hint="default"/>
        <w:lang w:val="en-US" w:eastAsia="zh-CN" w:bidi="ar-SA"/>
      </w:rPr>
    </w:lvl>
    <w:lvl w:ilvl="1">
      <w:start w:val="1"/>
      <w:numFmt w:val="decimal"/>
      <w:lvlText w:val="%1.%2"/>
      <w:lvlJc w:val="left"/>
      <w:pPr>
        <w:ind w:left="952" w:hanging="315"/>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2801" w:hanging="315"/>
      </w:pPr>
      <w:rPr>
        <w:rFonts w:hint="default"/>
        <w:lang w:val="en-US" w:eastAsia="zh-CN" w:bidi="ar-SA"/>
      </w:rPr>
    </w:lvl>
    <w:lvl w:ilvl="3">
      <w:start w:val="0"/>
      <w:numFmt w:val="bullet"/>
      <w:lvlText w:val="•"/>
      <w:lvlJc w:val="left"/>
      <w:pPr>
        <w:ind w:left="3721" w:hanging="315"/>
      </w:pPr>
      <w:rPr>
        <w:rFonts w:hint="default"/>
        <w:lang w:val="en-US" w:eastAsia="zh-CN" w:bidi="ar-SA"/>
      </w:rPr>
    </w:lvl>
    <w:lvl w:ilvl="4">
      <w:start w:val="0"/>
      <w:numFmt w:val="bullet"/>
      <w:lvlText w:val="•"/>
      <w:lvlJc w:val="left"/>
      <w:pPr>
        <w:ind w:left="4642" w:hanging="315"/>
      </w:pPr>
      <w:rPr>
        <w:rFonts w:hint="default"/>
        <w:lang w:val="en-US" w:eastAsia="zh-CN" w:bidi="ar-SA"/>
      </w:rPr>
    </w:lvl>
    <w:lvl w:ilvl="5">
      <w:start w:val="0"/>
      <w:numFmt w:val="bullet"/>
      <w:lvlText w:val="•"/>
      <w:lvlJc w:val="left"/>
      <w:pPr>
        <w:ind w:left="5563" w:hanging="315"/>
      </w:pPr>
      <w:rPr>
        <w:rFonts w:hint="default"/>
        <w:lang w:val="en-US" w:eastAsia="zh-CN" w:bidi="ar-SA"/>
      </w:rPr>
    </w:lvl>
    <w:lvl w:ilvl="6">
      <w:start w:val="0"/>
      <w:numFmt w:val="bullet"/>
      <w:lvlText w:val="•"/>
      <w:lvlJc w:val="left"/>
      <w:pPr>
        <w:ind w:left="6483" w:hanging="315"/>
      </w:pPr>
      <w:rPr>
        <w:rFonts w:hint="default"/>
        <w:lang w:val="en-US" w:eastAsia="zh-CN" w:bidi="ar-SA"/>
      </w:rPr>
    </w:lvl>
    <w:lvl w:ilvl="7">
      <w:start w:val="0"/>
      <w:numFmt w:val="bullet"/>
      <w:lvlText w:val="•"/>
      <w:lvlJc w:val="left"/>
      <w:pPr>
        <w:ind w:left="7404" w:hanging="315"/>
      </w:pPr>
      <w:rPr>
        <w:rFonts w:hint="default"/>
        <w:lang w:val="en-US" w:eastAsia="zh-CN" w:bidi="ar-SA"/>
      </w:rPr>
    </w:lvl>
    <w:lvl w:ilvl="8">
      <w:start w:val="0"/>
      <w:numFmt w:val="bullet"/>
      <w:lvlText w:val="•"/>
      <w:lvlJc w:val="left"/>
      <w:pPr>
        <w:ind w:left="8324" w:hanging="315"/>
      </w:pPr>
      <w:rPr>
        <w:rFonts w:hint="default"/>
        <w:lang w:val="en-US" w:eastAsia="zh-CN" w:bidi="ar-SA"/>
      </w:rPr>
    </w:lvl>
  </w:abstractNum>
  <w:abstractNum w:abstractNumId="24">
    <w:nsid w:val="5BC1EDEA"/>
    <w:multiLevelType w:val="hybridMultilevel"/>
    <w:tmpl w:val="00000000"/>
    <w:lvl w:ilvl="0">
      <w:start w:val="5"/>
      <w:numFmt w:val="decimal"/>
      <w:lvlText w:val="%1"/>
      <w:lvlJc w:val="left"/>
      <w:pPr>
        <w:ind w:left="757" w:hanging="640"/>
        <w:jc w:val="left"/>
      </w:pPr>
      <w:rPr>
        <w:rFonts w:hint="default"/>
        <w:lang w:val="en-US" w:eastAsia="zh-CN" w:bidi="ar-SA"/>
      </w:rPr>
    </w:lvl>
    <w:lvl w:ilvl="1">
      <w:start w:val="1"/>
      <w:numFmt w:val="decimal"/>
      <w:lvlText w:val="%1.%2"/>
      <w:lvlJc w:val="left"/>
      <w:pPr>
        <w:ind w:left="757" w:hanging="640"/>
        <w:jc w:val="left"/>
      </w:pPr>
      <w:rPr>
        <w:rFonts w:ascii="黑体" w:eastAsia="黑体" w:hAnsi="黑体" w:cs="黑体" w:hint="default"/>
        <w:b w:val="0"/>
        <w:bCs w:val="0"/>
        <w:i w:val="0"/>
        <w:iCs w:val="0"/>
        <w:w w:val="100"/>
        <w:sz w:val="32"/>
        <w:szCs w:val="32"/>
        <w:lang w:val="en-US" w:eastAsia="zh-CN" w:bidi="ar-SA"/>
      </w:rPr>
    </w:lvl>
    <w:lvl w:ilvl="2">
      <w:start w:val="1"/>
      <w:numFmt w:val="decimal"/>
      <w:lvlText w:val="%1.%2.%3"/>
      <w:lvlJc w:val="left"/>
      <w:pPr>
        <w:ind w:left="942" w:hanging="825"/>
        <w:jc w:val="left"/>
      </w:pPr>
      <w:rPr>
        <w:rFonts w:ascii="黑体" w:eastAsia="黑体" w:hAnsi="黑体" w:cs="黑体" w:hint="default"/>
        <w:b w:val="0"/>
        <w:bCs w:val="0"/>
        <w:i w:val="0"/>
        <w:iCs w:val="0"/>
        <w:w w:val="100"/>
        <w:sz w:val="30"/>
        <w:szCs w:val="30"/>
        <w:lang w:val="en-US" w:eastAsia="zh-CN" w:bidi="ar-SA"/>
      </w:rPr>
    </w:lvl>
    <w:lvl w:ilvl="3">
      <w:start w:val="1"/>
      <w:numFmt w:val="decimal"/>
      <w:lvlText w:val="%1.%2.%3.%4"/>
      <w:lvlJc w:val="left"/>
      <w:pPr>
        <w:ind w:left="1017" w:hanging="900"/>
        <w:jc w:val="left"/>
      </w:pPr>
      <w:rPr>
        <w:rFonts w:ascii="黑体" w:eastAsia="黑体" w:hAnsi="黑体" w:cs="黑体" w:hint="default"/>
        <w:b w:val="0"/>
        <w:bCs w:val="0"/>
        <w:i w:val="0"/>
        <w:iCs w:val="0"/>
        <w:w w:val="100"/>
        <w:sz w:val="24"/>
        <w:szCs w:val="24"/>
        <w:lang w:val="en-US" w:eastAsia="zh-CN" w:bidi="ar-SA"/>
      </w:rPr>
    </w:lvl>
    <w:lvl w:ilvl="4">
      <w:start w:val="0"/>
      <w:numFmt w:val="bullet"/>
      <w:lvlText w:val="•"/>
      <w:lvlJc w:val="left"/>
      <w:pPr>
        <w:ind w:left="2951" w:hanging="900"/>
      </w:pPr>
      <w:rPr>
        <w:rFonts w:hint="default"/>
        <w:lang w:val="en-US" w:eastAsia="zh-CN" w:bidi="ar-SA"/>
      </w:rPr>
    </w:lvl>
    <w:lvl w:ilvl="5">
      <w:start w:val="0"/>
      <w:numFmt w:val="bullet"/>
      <w:lvlText w:val="•"/>
      <w:lvlJc w:val="left"/>
      <w:pPr>
        <w:ind w:left="3917" w:hanging="900"/>
      </w:pPr>
      <w:rPr>
        <w:rFonts w:hint="default"/>
        <w:lang w:val="en-US" w:eastAsia="zh-CN" w:bidi="ar-SA"/>
      </w:rPr>
    </w:lvl>
    <w:lvl w:ilvl="6">
      <w:start w:val="0"/>
      <w:numFmt w:val="bullet"/>
      <w:lvlText w:val="•"/>
      <w:lvlJc w:val="left"/>
      <w:pPr>
        <w:ind w:left="4883" w:hanging="900"/>
      </w:pPr>
      <w:rPr>
        <w:rFonts w:hint="default"/>
        <w:lang w:val="en-US" w:eastAsia="zh-CN" w:bidi="ar-SA"/>
      </w:rPr>
    </w:lvl>
    <w:lvl w:ilvl="7">
      <w:start w:val="0"/>
      <w:numFmt w:val="bullet"/>
      <w:lvlText w:val="•"/>
      <w:lvlJc w:val="left"/>
      <w:pPr>
        <w:ind w:left="5848" w:hanging="900"/>
      </w:pPr>
      <w:rPr>
        <w:rFonts w:hint="default"/>
        <w:lang w:val="en-US" w:eastAsia="zh-CN" w:bidi="ar-SA"/>
      </w:rPr>
    </w:lvl>
    <w:lvl w:ilvl="8">
      <w:start w:val="0"/>
      <w:numFmt w:val="bullet"/>
      <w:lvlText w:val="•"/>
      <w:lvlJc w:val="left"/>
      <w:pPr>
        <w:ind w:left="6814" w:hanging="900"/>
      </w:pPr>
      <w:rPr>
        <w:rFonts w:hint="default"/>
        <w:lang w:val="en-US" w:eastAsia="zh-CN" w:bidi="ar-SA"/>
      </w:rPr>
    </w:lvl>
  </w:abstractNum>
  <w:abstractNum w:abstractNumId="25">
    <w:nsid w:val="5C71862A"/>
    <w:multiLevelType w:val="hybridMultilevel"/>
    <w:tmpl w:val="00000000"/>
    <w:lvl w:ilvl="0">
      <w:start w:val="4"/>
      <w:numFmt w:val="decimal"/>
      <w:lvlText w:val="%1"/>
      <w:lvlJc w:val="left"/>
      <w:pPr>
        <w:ind w:left="1004" w:hanging="368"/>
        <w:jc w:val="left"/>
      </w:pPr>
      <w:rPr>
        <w:rFonts w:hint="default"/>
        <w:lang w:val="en-US" w:eastAsia="zh-CN" w:bidi="ar-SA"/>
      </w:rPr>
    </w:lvl>
    <w:lvl w:ilvl="1">
      <w:start w:val="1"/>
      <w:numFmt w:val="decimal"/>
      <w:lvlText w:val="%1.%2"/>
      <w:lvlJc w:val="left"/>
      <w:pPr>
        <w:ind w:left="1004" w:hanging="368"/>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2833" w:hanging="368"/>
      </w:pPr>
      <w:rPr>
        <w:rFonts w:hint="default"/>
        <w:lang w:val="en-US" w:eastAsia="zh-CN" w:bidi="ar-SA"/>
      </w:rPr>
    </w:lvl>
    <w:lvl w:ilvl="3">
      <w:start w:val="0"/>
      <w:numFmt w:val="bullet"/>
      <w:lvlText w:val="•"/>
      <w:lvlJc w:val="left"/>
      <w:pPr>
        <w:ind w:left="3749" w:hanging="368"/>
      </w:pPr>
      <w:rPr>
        <w:rFonts w:hint="default"/>
        <w:lang w:val="en-US" w:eastAsia="zh-CN" w:bidi="ar-SA"/>
      </w:rPr>
    </w:lvl>
    <w:lvl w:ilvl="4">
      <w:start w:val="0"/>
      <w:numFmt w:val="bullet"/>
      <w:lvlText w:val="•"/>
      <w:lvlJc w:val="left"/>
      <w:pPr>
        <w:ind w:left="4666" w:hanging="368"/>
      </w:pPr>
      <w:rPr>
        <w:rFonts w:hint="default"/>
        <w:lang w:val="en-US" w:eastAsia="zh-CN" w:bidi="ar-SA"/>
      </w:rPr>
    </w:lvl>
    <w:lvl w:ilvl="5">
      <w:start w:val="0"/>
      <w:numFmt w:val="bullet"/>
      <w:lvlText w:val="•"/>
      <w:lvlJc w:val="left"/>
      <w:pPr>
        <w:ind w:left="5583" w:hanging="368"/>
      </w:pPr>
      <w:rPr>
        <w:rFonts w:hint="default"/>
        <w:lang w:val="en-US" w:eastAsia="zh-CN" w:bidi="ar-SA"/>
      </w:rPr>
    </w:lvl>
    <w:lvl w:ilvl="6">
      <w:start w:val="0"/>
      <w:numFmt w:val="bullet"/>
      <w:lvlText w:val="•"/>
      <w:lvlJc w:val="left"/>
      <w:pPr>
        <w:ind w:left="6499" w:hanging="368"/>
      </w:pPr>
      <w:rPr>
        <w:rFonts w:hint="default"/>
        <w:lang w:val="en-US" w:eastAsia="zh-CN" w:bidi="ar-SA"/>
      </w:rPr>
    </w:lvl>
    <w:lvl w:ilvl="7">
      <w:start w:val="0"/>
      <w:numFmt w:val="bullet"/>
      <w:lvlText w:val="•"/>
      <w:lvlJc w:val="left"/>
      <w:pPr>
        <w:ind w:left="7416" w:hanging="368"/>
      </w:pPr>
      <w:rPr>
        <w:rFonts w:hint="default"/>
        <w:lang w:val="en-US" w:eastAsia="zh-CN" w:bidi="ar-SA"/>
      </w:rPr>
    </w:lvl>
    <w:lvl w:ilvl="8">
      <w:start w:val="0"/>
      <w:numFmt w:val="bullet"/>
      <w:lvlText w:val="•"/>
      <w:lvlJc w:val="left"/>
      <w:pPr>
        <w:ind w:left="8332" w:hanging="368"/>
      </w:pPr>
      <w:rPr>
        <w:rFonts w:hint="default"/>
        <w:lang w:val="en-US" w:eastAsia="zh-CN" w:bidi="ar-SA"/>
      </w:rPr>
    </w:lvl>
  </w:abstractNum>
  <w:abstractNum w:abstractNumId="26">
    <w:nsid w:val="5CD21C90"/>
    <w:multiLevelType w:val="hybridMultilevel"/>
    <w:tmpl w:val="00000000"/>
    <w:lvl w:ilvl="0">
      <w:start w:val="5"/>
      <w:numFmt w:val="decimal"/>
      <w:lvlText w:val="%1"/>
      <w:lvlJc w:val="left"/>
      <w:pPr>
        <w:ind w:left="1004" w:hanging="368"/>
        <w:jc w:val="left"/>
      </w:pPr>
      <w:rPr>
        <w:rFonts w:hint="default"/>
        <w:lang w:val="en-US" w:eastAsia="zh-CN" w:bidi="ar-SA"/>
      </w:rPr>
    </w:lvl>
    <w:lvl w:ilvl="1">
      <w:start w:val="1"/>
      <w:numFmt w:val="decimal"/>
      <w:lvlText w:val="%1.%2"/>
      <w:lvlJc w:val="left"/>
      <w:pPr>
        <w:ind w:left="1004" w:hanging="368"/>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2833" w:hanging="368"/>
      </w:pPr>
      <w:rPr>
        <w:rFonts w:hint="default"/>
        <w:lang w:val="en-US" w:eastAsia="zh-CN" w:bidi="ar-SA"/>
      </w:rPr>
    </w:lvl>
    <w:lvl w:ilvl="3">
      <w:start w:val="0"/>
      <w:numFmt w:val="bullet"/>
      <w:lvlText w:val="•"/>
      <w:lvlJc w:val="left"/>
      <w:pPr>
        <w:ind w:left="3749" w:hanging="368"/>
      </w:pPr>
      <w:rPr>
        <w:rFonts w:hint="default"/>
        <w:lang w:val="en-US" w:eastAsia="zh-CN" w:bidi="ar-SA"/>
      </w:rPr>
    </w:lvl>
    <w:lvl w:ilvl="4">
      <w:start w:val="0"/>
      <w:numFmt w:val="bullet"/>
      <w:lvlText w:val="•"/>
      <w:lvlJc w:val="left"/>
      <w:pPr>
        <w:ind w:left="4666" w:hanging="368"/>
      </w:pPr>
      <w:rPr>
        <w:rFonts w:hint="default"/>
        <w:lang w:val="en-US" w:eastAsia="zh-CN" w:bidi="ar-SA"/>
      </w:rPr>
    </w:lvl>
    <w:lvl w:ilvl="5">
      <w:start w:val="0"/>
      <w:numFmt w:val="bullet"/>
      <w:lvlText w:val="•"/>
      <w:lvlJc w:val="left"/>
      <w:pPr>
        <w:ind w:left="5583" w:hanging="368"/>
      </w:pPr>
      <w:rPr>
        <w:rFonts w:hint="default"/>
        <w:lang w:val="en-US" w:eastAsia="zh-CN" w:bidi="ar-SA"/>
      </w:rPr>
    </w:lvl>
    <w:lvl w:ilvl="6">
      <w:start w:val="0"/>
      <w:numFmt w:val="bullet"/>
      <w:lvlText w:val="•"/>
      <w:lvlJc w:val="left"/>
      <w:pPr>
        <w:ind w:left="6499" w:hanging="368"/>
      </w:pPr>
      <w:rPr>
        <w:rFonts w:hint="default"/>
        <w:lang w:val="en-US" w:eastAsia="zh-CN" w:bidi="ar-SA"/>
      </w:rPr>
    </w:lvl>
    <w:lvl w:ilvl="7">
      <w:start w:val="0"/>
      <w:numFmt w:val="bullet"/>
      <w:lvlText w:val="•"/>
      <w:lvlJc w:val="left"/>
      <w:pPr>
        <w:ind w:left="7416" w:hanging="368"/>
      </w:pPr>
      <w:rPr>
        <w:rFonts w:hint="default"/>
        <w:lang w:val="en-US" w:eastAsia="zh-CN" w:bidi="ar-SA"/>
      </w:rPr>
    </w:lvl>
    <w:lvl w:ilvl="8">
      <w:start w:val="0"/>
      <w:numFmt w:val="bullet"/>
      <w:lvlText w:val="•"/>
      <w:lvlJc w:val="left"/>
      <w:pPr>
        <w:ind w:left="8332" w:hanging="368"/>
      </w:pPr>
      <w:rPr>
        <w:rFonts w:hint="default"/>
        <w:lang w:val="en-US" w:eastAsia="zh-CN" w:bidi="ar-SA"/>
      </w:rPr>
    </w:lvl>
  </w:abstractNum>
  <w:abstractNum w:abstractNumId="27">
    <w:nsid w:val="61742FCA"/>
    <w:multiLevelType w:val="hybridMultilevel"/>
    <w:tmpl w:val="00000000"/>
    <w:lvl w:ilvl="0">
      <w:start w:val="3"/>
      <w:numFmt w:val="decimal"/>
      <w:lvlText w:val="%1"/>
      <w:lvlJc w:val="left"/>
      <w:pPr>
        <w:ind w:left="860" w:hanging="640"/>
        <w:jc w:val="left"/>
      </w:pPr>
      <w:rPr>
        <w:rFonts w:hint="default"/>
        <w:lang w:val="en-US" w:eastAsia="zh-CN" w:bidi="ar-SA"/>
      </w:rPr>
    </w:lvl>
    <w:lvl w:ilvl="1">
      <w:start w:val="1"/>
      <w:numFmt w:val="decimal"/>
      <w:lvlText w:val="%1.%2"/>
      <w:lvlJc w:val="left"/>
      <w:pPr>
        <w:ind w:left="860" w:hanging="640"/>
        <w:jc w:val="left"/>
      </w:pPr>
      <w:rPr>
        <w:rFonts w:ascii="黑体" w:eastAsia="黑体" w:hAnsi="黑体" w:cs="黑体" w:hint="default"/>
        <w:b w:val="0"/>
        <w:bCs w:val="0"/>
        <w:i w:val="0"/>
        <w:iCs w:val="0"/>
        <w:w w:val="100"/>
        <w:sz w:val="32"/>
        <w:szCs w:val="32"/>
        <w:lang w:val="en-US" w:eastAsia="zh-CN" w:bidi="ar-SA"/>
      </w:rPr>
    </w:lvl>
    <w:lvl w:ilvl="2">
      <w:start w:val="1"/>
      <w:numFmt w:val="decimal"/>
      <w:lvlText w:val="%1.%2.%3"/>
      <w:lvlJc w:val="left"/>
      <w:pPr>
        <w:ind w:left="1045" w:hanging="825"/>
        <w:jc w:val="left"/>
      </w:pPr>
      <w:rPr>
        <w:rFonts w:ascii="黑体" w:eastAsia="黑体" w:hAnsi="黑体" w:cs="黑体" w:hint="default"/>
        <w:b w:val="0"/>
        <w:bCs w:val="0"/>
        <w:i w:val="0"/>
        <w:iCs w:val="0"/>
        <w:w w:val="100"/>
        <w:sz w:val="30"/>
        <w:szCs w:val="30"/>
        <w:lang w:val="en-US" w:eastAsia="zh-CN" w:bidi="ar-SA"/>
      </w:rPr>
    </w:lvl>
    <w:lvl w:ilvl="3">
      <w:start w:val="1"/>
      <w:numFmt w:val="decimal"/>
      <w:lvlText w:val="%1.%2.%3.%4"/>
      <w:lvlJc w:val="left"/>
      <w:pPr>
        <w:ind w:left="1600" w:hanging="900"/>
        <w:jc w:val="left"/>
      </w:pPr>
      <w:rPr>
        <w:rFonts w:ascii="黑体" w:eastAsia="黑体" w:hAnsi="黑体" w:cs="黑体" w:hint="default"/>
        <w:b w:val="0"/>
        <w:bCs w:val="0"/>
        <w:i w:val="0"/>
        <w:iCs w:val="0"/>
        <w:w w:val="100"/>
        <w:sz w:val="24"/>
        <w:szCs w:val="24"/>
        <w:lang w:val="en-US" w:eastAsia="zh-CN" w:bidi="ar-SA"/>
      </w:rPr>
    </w:lvl>
    <w:lvl w:ilvl="4">
      <w:start w:val="0"/>
      <w:numFmt w:val="bullet"/>
      <w:lvlText w:val="•"/>
      <w:lvlJc w:val="left"/>
      <w:pPr>
        <w:ind w:left="1600" w:hanging="900"/>
      </w:pPr>
      <w:rPr>
        <w:rFonts w:hint="default"/>
        <w:lang w:val="en-US" w:eastAsia="zh-CN" w:bidi="ar-SA"/>
      </w:rPr>
    </w:lvl>
    <w:lvl w:ilvl="5">
      <w:start w:val="0"/>
      <w:numFmt w:val="bullet"/>
      <w:lvlText w:val="•"/>
      <w:lvlJc w:val="left"/>
      <w:pPr>
        <w:ind w:left="3027" w:hanging="900"/>
      </w:pPr>
      <w:rPr>
        <w:rFonts w:hint="default"/>
        <w:lang w:val="en-US" w:eastAsia="zh-CN" w:bidi="ar-SA"/>
      </w:rPr>
    </w:lvl>
    <w:lvl w:ilvl="6">
      <w:start w:val="0"/>
      <w:numFmt w:val="bullet"/>
      <w:lvlText w:val="•"/>
      <w:lvlJc w:val="left"/>
      <w:pPr>
        <w:ind w:left="4455" w:hanging="900"/>
      </w:pPr>
      <w:rPr>
        <w:rFonts w:hint="default"/>
        <w:lang w:val="en-US" w:eastAsia="zh-CN" w:bidi="ar-SA"/>
      </w:rPr>
    </w:lvl>
    <w:lvl w:ilvl="7">
      <w:start w:val="0"/>
      <w:numFmt w:val="bullet"/>
      <w:lvlText w:val="•"/>
      <w:lvlJc w:val="left"/>
      <w:pPr>
        <w:ind w:left="5883" w:hanging="900"/>
      </w:pPr>
      <w:rPr>
        <w:rFonts w:hint="default"/>
        <w:lang w:val="en-US" w:eastAsia="zh-CN" w:bidi="ar-SA"/>
      </w:rPr>
    </w:lvl>
    <w:lvl w:ilvl="8">
      <w:start w:val="0"/>
      <w:numFmt w:val="bullet"/>
      <w:lvlText w:val="•"/>
      <w:lvlJc w:val="left"/>
      <w:pPr>
        <w:ind w:left="7310" w:hanging="900"/>
      </w:pPr>
      <w:rPr>
        <w:rFonts w:hint="default"/>
        <w:lang w:val="en-US" w:eastAsia="zh-CN" w:bidi="ar-SA"/>
      </w:rPr>
    </w:lvl>
  </w:abstractNum>
  <w:abstractNum w:abstractNumId="28">
    <w:nsid w:val="66E8F9CA"/>
    <w:multiLevelType w:val="hybridMultilevel"/>
    <w:tmpl w:val="00000000"/>
    <w:lvl w:ilvl="0">
      <w:start w:val="1"/>
      <w:numFmt w:val="decimal"/>
      <w:lvlText w:val="%1"/>
      <w:lvlJc w:val="left"/>
      <w:pPr>
        <w:ind w:left="952" w:hanging="315"/>
        <w:jc w:val="left"/>
      </w:pPr>
      <w:rPr>
        <w:rFonts w:hint="default"/>
        <w:lang w:val="en-US" w:eastAsia="zh-CN" w:bidi="ar-SA"/>
      </w:rPr>
    </w:lvl>
    <w:lvl w:ilvl="1">
      <w:start w:val="1"/>
      <w:numFmt w:val="decimal"/>
      <w:lvlText w:val="%1.%2"/>
      <w:lvlJc w:val="left"/>
      <w:pPr>
        <w:ind w:left="952" w:hanging="315"/>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2801" w:hanging="315"/>
      </w:pPr>
      <w:rPr>
        <w:rFonts w:hint="default"/>
        <w:lang w:val="en-US" w:eastAsia="zh-CN" w:bidi="ar-SA"/>
      </w:rPr>
    </w:lvl>
    <w:lvl w:ilvl="3">
      <w:start w:val="0"/>
      <w:numFmt w:val="bullet"/>
      <w:lvlText w:val="•"/>
      <w:lvlJc w:val="left"/>
      <w:pPr>
        <w:ind w:left="3721" w:hanging="315"/>
      </w:pPr>
      <w:rPr>
        <w:rFonts w:hint="default"/>
        <w:lang w:val="en-US" w:eastAsia="zh-CN" w:bidi="ar-SA"/>
      </w:rPr>
    </w:lvl>
    <w:lvl w:ilvl="4">
      <w:start w:val="0"/>
      <w:numFmt w:val="bullet"/>
      <w:lvlText w:val="•"/>
      <w:lvlJc w:val="left"/>
      <w:pPr>
        <w:ind w:left="4642" w:hanging="315"/>
      </w:pPr>
      <w:rPr>
        <w:rFonts w:hint="default"/>
        <w:lang w:val="en-US" w:eastAsia="zh-CN" w:bidi="ar-SA"/>
      </w:rPr>
    </w:lvl>
    <w:lvl w:ilvl="5">
      <w:start w:val="0"/>
      <w:numFmt w:val="bullet"/>
      <w:lvlText w:val="•"/>
      <w:lvlJc w:val="left"/>
      <w:pPr>
        <w:ind w:left="5563" w:hanging="315"/>
      </w:pPr>
      <w:rPr>
        <w:rFonts w:hint="default"/>
        <w:lang w:val="en-US" w:eastAsia="zh-CN" w:bidi="ar-SA"/>
      </w:rPr>
    </w:lvl>
    <w:lvl w:ilvl="6">
      <w:start w:val="0"/>
      <w:numFmt w:val="bullet"/>
      <w:lvlText w:val="•"/>
      <w:lvlJc w:val="left"/>
      <w:pPr>
        <w:ind w:left="6483" w:hanging="315"/>
      </w:pPr>
      <w:rPr>
        <w:rFonts w:hint="default"/>
        <w:lang w:val="en-US" w:eastAsia="zh-CN" w:bidi="ar-SA"/>
      </w:rPr>
    </w:lvl>
    <w:lvl w:ilvl="7">
      <w:start w:val="0"/>
      <w:numFmt w:val="bullet"/>
      <w:lvlText w:val="•"/>
      <w:lvlJc w:val="left"/>
      <w:pPr>
        <w:ind w:left="7404" w:hanging="315"/>
      </w:pPr>
      <w:rPr>
        <w:rFonts w:hint="default"/>
        <w:lang w:val="en-US" w:eastAsia="zh-CN" w:bidi="ar-SA"/>
      </w:rPr>
    </w:lvl>
    <w:lvl w:ilvl="8">
      <w:start w:val="0"/>
      <w:numFmt w:val="bullet"/>
      <w:lvlText w:val="•"/>
      <w:lvlJc w:val="left"/>
      <w:pPr>
        <w:ind w:left="8324" w:hanging="315"/>
      </w:pPr>
      <w:rPr>
        <w:rFonts w:hint="default"/>
        <w:lang w:val="en-US" w:eastAsia="zh-CN" w:bidi="ar-SA"/>
      </w:rPr>
    </w:lvl>
  </w:abstractNum>
  <w:abstractNum w:abstractNumId="29">
    <w:nsid w:val="670174D7"/>
    <w:multiLevelType w:val="hybridMultilevel"/>
    <w:tmpl w:val="00000000"/>
    <w:lvl w:ilvl="0">
      <w:start w:val="1"/>
      <w:numFmt w:val="decimal"/>
      <w:lvlText w:val="（%1）"/>
      <w:lvlJc w:val="left"/>
      <w:pPr>
        <w:ind w:left="117" w:hanging="603"/>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982" w:hanging="603"/>
      </w:pPr>
      <w:rPr>
        <w:rFonts w:hint="default"/>
        <w:lang w:val="en-US" w:eastAsia="zh-CN" w:bidi="ar-SA"/>
      </w:rPr>
    </w:lvl>
    <w:lvl w:ilvl="2">
      <w:start w:val="0"/>
      <w:numFmt w:val="bullet"/>
      <w:lvlText w:val="•"/>
      <w:lvlJc w:val="left"/>
      <w:pPr>
        <w:ind w:left="1845" w:hanging="603"/>
      </w:pPr>
      <w:rPr>
        <w:rFonts w:hint="default"/>
        <w:lang w:val="en-US" w:eastAsia="zh-CN" w:bidi="ar-SA"/>
      </w:rPr>
    </w:lvl>
    <w:lvl w:ilvl="3">
      <w:start w:val="0"/>
      <w:numFmt w:val="bullet"/>
      <w:lvlText w:val="•"/>
      <w:lvlJc w:val="left"/>
      <w:pPr>
        <w:ind w:left="2707" w:hanging="603"/>
      </w:pPr>
      <w:rPr>
        <w:rFonts w:hint="default"/>
        <w:lang w:val="en-US" w:eastAsia="zh-CN" w:bidi="ar-SA"/>
      </w:rPr>
    </w:lvl>
    <w:lvl w:ilvl="4">
      <w:start w:val="0"/>
      <w:numFmt w:val="bullet"/>
      <w:lvlText w:val="•"/>
      <w:lvlJc w:val="left"/>
      <w:pPr>
        <w:ind w:left="3570" w:hanging="603"/>
      </w:pPr>
      <w:rPr>
        <w:rFonts w:hint="default"/>
        <w:lang w:val="en-US" w:eastAsia="zh-CN" w:bidi="ar-SA"/>
      </w:rPr>
    </w:lvl>
    <w:lvl w:ilvl="5">
      <w:start w:val="0"/>
      <w:numFmt w:val="bullet"/>
      <w:lvlText w:val="•"/>
      <w:lvlJc w:val="left"/>
      <w:pPr>
        <w:ind w:left="4433" w:hanging="603"/>
      </w:pPr>
      <w:rPr>
        <w:rFonts w:hint="default"/>
        <w:lang w:val="en-US" w:eastAsia="zh-CN" w:bidi="ar-SA"/>
      </w:rPr>
    </w:lvl>
    <w:lvl w:ilvl="6">
      <w:start w:val="0"/>
      <w:numFmt w:val="bullet"/>
      <w:lvlText w:val="•"/>
      <w:lvlJc w:val="left"/>
      <w:pPr>
        <w:ind w:left="5295" w:hanging="603"/>
      </w:pPr>
      <w:rPr>
        <w:rFonts w:hint="default"/>
        <w:lang w:val="en-US" w:eastAsia="zh-CN" w:bidi="ar-SA"/>
      </w:rPr>
    </w:lvl>
    <w:lvl w:ilvl="7">
      <w:start w:val="0"/>
      <w:numFmt w:val="bullet"/>
      <w:lvlText w:val="•"/>
      <w:lvlJc w:val="left"/>
      <w:pPr>
        <w:ind w:left="6158" w:hanging="603"/>
      </w:pPr>
      <w:rPr>
        <w:rFonts w:hint="default"/>
        <w:lang w:val="en-US" w:eastAsia="zh-CN" w:bidi="ar-SA"/>
      </w:rPr>
    </w:lvl>
    <w:lvl w:ilvl="8">
      <w:start w:val="0"/>
      <w:numFmt w:val="bullet"/>
      <w:lvlText w:val="•"/>
      <w:lvlJc w:val="left"/>
      <w:pPr>
        <w:ind w:left="7020" w:hanging="603"/>
      </w:pPr>
      <w:rPr>
        <w:rFonts w:hint="default"/>
        <w:lang w:val="en-US" w:eastAsia="zh-CN" w:bidi="ar-SA"/>
      </w:rPr>
    </w:lvl>
  </w:abstractNum>
  <w:abstractNum w:abstractNumId="30">
    <w:nsid w:val="676AE38B"/>
    <w:multiLevelType w:val="hybridMultilevel"/>
    <w:tmpl w:val="00000000"/>
    <w:lvl w:ilvl="0">
      <w:start w:val="4"/>
      <w:numFmt w:val="decimal"/>
      <w:lvlText w:val="%1"/>
      <w:lvlJc w:val="left"/>
      <w:pPr>
        <w:ind w:left="757" w:hanging="640"/>
        <w:jc w:val="left"/>
      </w:pPr>
      <w:rPr>
        <w:rFonts w:hint="default"/>
        <w:lang w:val="en-US" w:eastAsia="zh-CN" w:bidi="ar-SA"/>
      </w:rPr>
    </w:lvl>
    <w:lvl w:ilvl="1">
      <w:start w:val="1"/>
      <w:numFmt w:val="decimal"/>
      <w:lvlText w:val="%1.%2"/>
      <w:lvlJc w:val="left"/>
      <w:pPr>
        <w:ind w:left="757" w:hanging="640"/>
        <w:jc w:val="left"/>
      </w:pPr>
      <w:rPr>
        <w:rFonts w:ascii="黑体" w:eastAsia="黑体" w:hAnsi="黑体" w:cs="黑体" w:hint="default"/>
        <w:b w:val="0"/>
        <w:bCs w:val="0"/>
        <w:i w:val="0"/>
        <w:iCs w:val="0"/>
        <w:w w:val="100"/>
        <w:sz w:val="32"/>
        <w:szCs w:val="32"/>
        <w:lang w:val="en-US" w:eastAsia="zh-CN" w:bidi="ar-SA"/>
      </w:rPr>
    </w:lvl>
    <w:lvl w:ilvl="2">
      <w:start w:val="1"/>
      <w:numFmt w:val="decimal"/>
      <w:lvlText w:val="%1.%2.%3"/>
      <w:lvlJc w:val="left"/>
      <w:pPr>
        <w:ind w:left="1017" w:hanging="900"/>
        <w:jc w:val="left"/>
      </w:pPr>
      <w:rPr>
        <w:rFonts w:ascii="黑体" w:eastAsia="黑体" w:hAnsi="黑体" w:cs="黑体" w:hint="default"/>
        <w:b w:val="0"/>
        <w:bCs w:val="0"/>
        <w:i w:val="0"/>
        <w:iCs w:val="0"/>
        <w:w w:val="100"/>
        <w:sz w:val="30"/>
        <w:szCs w:val="30"/>
        <w:lang w:val="en-US" w:eastAsia="zh-CN" w:bidi="ar-SA"/>
      </w:rPr>
    </w:lvl>
    <w:lvl w:ilvl="3">
      <w:start w:val="1"/>
      <w:numFmt w:val="decimal"/>
      <w:lvlText w:val="%1.%2.%3.%4"/>
      <w:lvlJc w:val="left"/>
      <w:pPr>
        <w:ind w:left="1017" w:hanging="900"/>
        <w:jc w:val="left"/>
      </w:pPr>
      <w:rPr>
        <w:rFonts w:ascii="黑体" w:eastAsia="黑体" w:hAnsi="黑体" w:cs="黑体" w:hint="default"/>
        <w:b w:val="0"/>
        <w:bCs w:val="0"/>
        <w:i w:val="0"/>
        <w:iCs w:val="0"/>
        <w:w w:val="100"/>
        <w:sz w:val="24"/>
        <w:szCs w:val="24"/>
        <w:lang w:val="en-US" w:eastAsia="zh-CN" w:bidi="ar-SA"/>
      </w:rPr>
    </w:lvl>
    <w:lvl w:ilvl="4">
      <w:start w:val="1"/>
      <w:numFmt w:val="decimal"/>
      <w:lvlText w:val="（%5）"/>
      <w:lvlJc w:val="left"/>
      <w:pPr>
        <w:ind w:left="1077" w:hanging="720"/>
        <w:jc w:val="left"/>
      </w:pPr>
      <w:rPr>
        <w:rFonts w:ascii="宋体" w:eastAsia="宋体" w:hAnsi="宋体" w:cs="宋体" w:hint="default"/>
        <w:b w:val="0"/>
        <w:bCs w:val="0"/>
        <w:i w:val="0"/>
        <w:iCs w:val="0"/>
        <w:w w:val="100"/>
        <w:sz w:val="24"/>
        <w:szCs w:val="24"/>
        <w:lang w:val="en-US" w:eastAsia="zh-CN" w:bidi="ar-SA"/>
      </w:rPr>
    </w:lvl>
    <w:lvl w:ilvl="5">
      <w:start w:val="0"/>
      <w:numFmt w:val="bullet"/>
      <w:lvlText w:val="•"/>
      <w:lvlJc w:val="left"/>
      <w:pPr>
        <w:ind w:left="3356" w:hanging="720"/>
      </w:pPr>
      <w:rPr>
        <w:rFonts w:hint="default"/>
        <w:lang w:val="en-US" w:eastAsia="zh-CN" w:bidi="ar-SA"/>
      </w:rPr>
    </w:lvl>
    <w:lvl w:ilvl="6">
      <w:start w:val="0"/>
      <w:numFmt w:val="bullet"/>
      <w:lvlText w:val="•"/>
      <w:lvlJc w:val="left"/>
      <w:pPr>
        <w:ind w:left="4434" w:hanging="720"/>
      </w:pPr>
      <w:rPr>
        <w:rFonts w:hint="default"/>
        <w:lang w:val="en-US" w:eastAsia="zh-CN" w:bidi="ar-SA"/>
      </w:rPr>
    </w:lvl>
    <w:lvl w:ilvl="7">
      <w:start w:val="0"/>
      <w:numFmt w:val="bullet"/>
      <w:lvlText w:val="•"/>
      <w:lvlJc w:val="left"/>
      <w:pPr>
        <w:ind w:left="5512" w:hanging="720"/>
      </w:pPr>
      <w:rPr>
        <w:rFonts w:hint="default"/>
        <w:lang w:val="en-US" w:eastAsia="zh-CN" w:bidi="ar-SA"/>
      </w:rPr>
    </w:lvl>
    <w:lvl w:ilvl="8">
      <w:start w:val="0"/>
      <w:numFmt w:val="bullet"/>
      <w:lvlText w:val="•"/>
      <w:lvlJc w:val="left"/>
      <w:pPr>
        <w:ind w:left="6590" w:hanging="720"/>
      </w:pPr>
      <w:rPr>
        <w:rFonts w:hint="default"/>
        <w:lang w:val="en-US" w:eastAsia="zh-CN" w:bidi="ar-SA"/>
      </w:rPr>
    </w:lvl>
  </w:abstractNum>
  <w:abstractNum w:abstractNumId="31">
    <w:nsid w:val="678EC5F0"/>
    <w:multiLevelType w:val="hybridMultilevel"/>
    <w:tmpl w:val="00000000"/>
    <w:lvl w:ilvl="0">
      <w:start w:val="1"/>
      <w:numFmt w:val="upperLetter"/>
      <w:lvlText w:val="%1."/>
      <w:lvlJc w:val="left"/>
      <w:pPr>
        <w:ind w:left="220" w:hanging="24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1214" w:hanging="241"/>
      </w:pPr>
      <w:rPr>
        <w:rFonts w:hint="default"/>
        <w:lang w:val="en-US" w:eastAsia="zh-CN" w:bidi="ar-SA"/>
      </w:rPr>
    </w:lvl>
    <w:lvl w:ilvl="2">
      <w:start w:val="0"/>
      <w:numFmt w:val="bullet"/>
      <w:lvlText w:val="•"/>
      <w:lvlJc w:val="left"/>
      <w:pPr>
        <w:ind w:left="2209" w:hanging="241"/>
      </w:pPr>
      <w:rPr>
        <w:rFonts w:hint="default"/>
        <w:lang w:val="en-US" w:eastAsia="zh-CN" w:bidi="ar-SA"/>
      </w:rPr>
    </w:lvl>
    <w:lvl w:ilvl="3">
      <w:start w:val="0"/>
      <w:numFmt w:val="bullet"/>
      <w:lvlText w:val="•"/>
      <w:lvlJc w:val="left"/>
      <w:pPr>
        <w:ind w:left="3203" w:hanging="241"/>
      </w:pPr>
      <w:rPr>
        <w:rFonts w:hint="default"/>
        <w:lang w:val="en-US" w:eastAsia="zh-CN" w:bidi="ar-SA"/>
      </w:rPr>
    </w:lvl>
    <w:lvl w:ilvl="4">
      <w:start w:val="0"/>
      <w:numFmt w:val="bullet"/>
      <w:lvlText w:val="•"/>
      <w:lvlJc w:val="left"/>
      <w:pPr>
        <w:ind w:left="4198" w:hanging="241"/>
      </w:pPr>
      <w:rPr>
        <w:rFonts w:hint="default"/>
        <w:lang w:val="en-US" w:eastAsia="zh-CN" w:bidi="ar-SA"/>
      </w:rPr>
    </w:lvl>
    <w:lvl w:ilvl="5">
      <w:start w:val="0"/>
      <w:numFmt w:val="bullet"/>
      <w:lvlText w:val="•"/>
      <w:lvlJc w:val="left"/>
      <w:pPr>
        <w:ind w:left="5193" w:hanging="241"/>
      </w:pPr>
      <w:rPr>
        <w:rFonts w:hint="default"/>
        <w:lang w:val="en-US" w:eastAsia="zh-CN" w:bidi="ar-SA"/>
      </w:rPr>
    </w:lvl>
    <w:lvl w:ilvl="6">
      <w:start w:val="0"/>
      <w:numFmt w:val="bullet"/>
      <w:lvlText w:val="•"/>
      <w:lvlJc w:val="left"/>
      <w:pPr>
        <w:ind w:left="6187" w:hanging="241"/>
      </w:pPr>
      <w:rPr>
        <w:rFonts w:hint="default"/>
        <w:lang w:val="en-US" w:eastAsia="zh-CN" w:bidi="ar-SA"/>
      </w:rPr>
    </w:lvl>
    <w:lvl w:ilvl="7">
      <w:start w:val="0"/>
      <w:numFmt w:val="bullet"/>
      <w:lvlText w:val="•"/>
      <w:lvlJc w:val="left"/>
      <w:pPr>
        <w:ind w:left="7182" w:hanging="241"/>
      </w:pPr>
      <w:rPr>
        <w:rFonts w:hint="default"/>
        <w:lang w:val="en-US" w:eastAsia="zh-CN" w:bidi="ar-SA"/>
      </w:rPr>
    </w:lvl>
    <w:lvl w:ilvl="8">
      <w:start w:val="0"/>
      <w:numFmt w:val="bullet"/>
      <w:lvlText w:val="•"/>
      <w:lvlJc w:val="left"/>
      <w:pPr>
        <w:ind w:left="8176" w:hanging="241"/>
      </w:pPr>
      <w:rPr>
        <w:rFonts w:hint="default"/>
        <w:lang w:val="en-US" w:eastAsia="zh-CN" w:bidi="ar-SA"/>
      </w:rPr>
    </w:lvl>
  </w:abstractNum>
  <w:abstractNum w:abstractNumId="32">
    <w:nsid w:val="6C5CE0EF"/>
    <w:multiLevelType w:val="hybridMultilevel"/>
    <w:tmpl w:val="00000000"/>
    <w:lvl w:ilvl="0">
      <w:start w:val="2"/>
      <w:numFmt w:val="decimal"/>
      <w:lvlText w:val="%1)"/>
      <w:lvlJc w:val="left"/>
      <w:pPr>
        <w:ind w:left="117" w:hanging="241"/>
        <w:jc w:val="left"/>
      </w:pPr>
      <w:rPr>
        <w:rFonts w:ascii="宋体" w:eastAsia="宋体" w:hAnsi="宋体" w:cs="宋体" w:hint="default"/>
        <w:b w:val="0"/>
        <w:bCs w:val="0"/>
        <w:i w:val="0"/>
        <w:iCs w:val="0"/>
        <w:w w:val="100"/>
        <w:sz w:val="22"/>
        <w:szCs w:val="22"/>
        <w:lang w:val="en-US" w:eastAsia="zh-CN" w:bidi="ar-SA"/>
      </w:rPr>
    </w:lvl>
    <w:lvl w:ilvl="1">
      <w:start w:val="0"/>
      <w:numFmt w:val="bullet"/>
      <w:lvlText w:val="•"/>
      <w:lvlJc w:val="left"/>
      <w:pPr>
        <w:ind w:left="974" w:hanging="241"/>
      </w:pPr>
      <w:rPr>
        <w:rFonts w:hint="default"/>
        <w:lang w:val="en-US" w:eastAsia="zh-CN" w:bidi="ar-SA"/>
      </w:rPr>
    </w:lvl>
    <w:lvl w:ilvl="2">
      <w:start w:val="0"/>
      <w:numFmt w:val="bullet"/>
      <w:lvlText w:val="•"/>
      <w:lvlJc w:val="left"/>
      <w:pPr>
        <w:ind w:left="1829" w:hanging="241"/>
      </w:pPr>
      <w:rPr>
        <w:rFonts w:hint="default"/>
        <w:lang w:val="en-US" w:eastAsia="zh-CN" w:bidi="ar-SA"/>
      </w:rPr>
    </w:lvl>
    <w:lvl w:ilvl="3">
      <w:start w:val="0"/>
      <w:numFmt w:val="bullet"/>
      <w:lvlText w:val="•"/>
      <w:lvlJc w:val="left"/>
      <w:pPr>
        <w:ind w:left="2683" w:hanging="241"/>
      </w:pPr>
      <w:rPr>
        <w:rFonts w:hint="default"/>
        <w:lang w:val="en-US" w:eastAsia="zh-CN" w:bidi="ar-SA"/>
      </w:rPr>
    </w:lvl>
    <w:lvl w:ilvl="4">
      <w:start w:val="0"/>
      <w:numFmt w:val="bullet"/>
      <w:lvlText w:val="•"/>
      <w:lvlJc w:val="left"/>
      <w:pPr>
        <w:ind w:left="3538" w:hanging="241"/>
      </w:pPr>
      <w:rPr>
        <w:rFonts w:hint="default"/>
        <w:lang w:val="en-US" w:eastAsia="zh-CN" w:bidi="ar-SA"/>
      </w:rPr>
    </w:lvl>
    <w:lvl w:ilvl="5">
      <w:start w:val="0"/>
      <w:numFmt w:val="bullet"/>
      <w:lvlText w:val="•"/>
      <w:lvlJc w:val="left"/>
      <w:pPr>
        <w:ind w:left="4393" w:hanging="241"/>
      </w:pPr>
      <w:rPr>
        <w:rFonts w:hint="default"/>
        <w:lang w:val="en-US" w:eastAsia="zh-CN" w:bidi="ar-SA"/>
      </w:rPr>
    </w:lvl>
    <w:lvl w:ilvl="6">
      <w:start w:val="0"/>
      <w:numFmt w:val="bullet"/>
      <w:lvlText w:val="•"/>
      <w:lvlJc w:val="left"/>
      <w:pPr>
        <w:ind w:left="5247" w:hanging="241"/>
      </w:pPr>
      <w:rPr>
        <w:rFonts w:hint="default"/>
        <w:lang w:val="en-US" w:eastAsia="zh-CN" w:bidi="ar-SA"/>
      </w:rPr>
    </w:lvl>
    <w:lvl w:ilvl="7">
      <w:start w:val="0"/>
      <w:numFmt w:val="bullet"/>
      <w:lvlText w:val="•"/>
      <w:lvlJc w:val="left"/>
      <w:pPr>
        <w:ind w:left="6102" w:hanging="241"/>
      </w:pPr>
      <w:rPr>
        <w:rFonts w:hint="default"/>
        <w:lang w:val="en-US" w:eastAsia="zh-CN" w:bidi="ar-SA"/>
      </w:rPr>
    </w:lvl>
    <w:lvl w:ilvl="8">
      <w:start w:val="0"/>
      <w:numFmt w:val="bullet"/>
      <w:lvlText w:val="•"/>
      <w:lvlJc w:val="left"/>
      <w:pPr>
        <w:ind w:left="6956" w:hanging="241"/>
      </w:pPr>
      <w:rPr>
        <w:rFonts w:hint="default"/>
        <w:lang w:val="en-US" w:eastAsia="zh-CN" w:bidi="ar-SA"/>
      </w:rPr>
    </w:lvl>
  </w:abstractNum>
  <w:abstractNum w:abstractNumId="33">
    <w:nsid w:val="700AEA9C"/>
    <w:multiLevelType w:val="hybridMultilevel"/>
    <w:tmpl w:val="00000000"/>
    <w:lvl w:ilvl="0">
      <w:start w:val="1"/>
      <w:numFmt w:val="decimal"/>
      <w:lvlText w:val="%1"/>
      <w:lvlJc w:val="left"/>
      <w:pPr>
        <w:ind w:left="777" w:hanging="560"/>
        <w:jc w:val="left"/>
      </w:pPr>
      <w:rPr>
        <w:rFonts w:hint="default"/>
        <w:lang w:val="en-US" w:eastAsia="zh-CN" w:bidi="ar-SA"/>
      </w:rPr>
    </w:lvl>
    <w:lvl w:ilvl="1">
      <w:start w:val="1"/>
      <w:numFmt w:val="decimal"/>
      <w:lvlText w:val="%1.%2"/>
      <w:lvlJc w:val="left"/>
      <w:pPr>
        <w:ind w:left="777" w:hanging="560"/>
        <w:jc w:val="left"/>
      </w:pPr>
      <w:rPr>
        <w:rFonts w:ascii="黑体" w:eastAsia="黑体" w:hAnsi="黑体" w:cs="黑体" w:hint="default"/>
        <w:b w:val="0"/>
        <w:bCs w:val="0"/>
        <w:i w:val="0"/>
        <w:iCs w:val="0"/>
        <w:w w:val="100"/>
        <w:sz w:val="32"/>
        <w:szCs w:val="32"/>
        <w:lang w:val="en-US" w:eastAsia="zh-CN" w:bidi="ar-SA"/>
      </w:rPr>
    </w:lvl>
    <w:lvl w:ilvl="2">
      <w:start w:val="1"/>
      <w:numFmt w:val="decimal"/>
      <w:lvlText w:val="%1.%2.%3"/>
      <w:lvlJc w:val="left"/>
      <w:pPr>
        <w:ind w:left="1117" w:hanging="900"/>
        <w:jc w:val="left"/>
      </w:pPr>
      <w:rPr>
        <w:rFonts w:ascii="黑体" w:eastAsia="黑体" w:hAnsi="黑体" w:cs="黑体" w:hint="default"/>
        <w:b w:val="0"/>
        <w:bCs w:val="0"/>
        <w:i w:val="0"/>
        <w:iCs w:val="0"/>
        <w:w w:val="100"/>
        <w:sz w:val="30"/>
        <w:szCs w:val="30"/>
        <w:lang w:val="en-US" w:eastAsia="zh-CN" w:bidi="ar-SA"/>
      </w:rPr>
    </w:lvl>
    <w:lvl w:ilvl="3">
      <w:start w:val="1"/>
      <w:numFmt w:val="decimal"/>
      <w:lvlText w:val="%1.%2.%3.%4"/>
      <w:lvlJc w:val="left"/>
      <w:pPr>
        <w:ind w:left="1177" w:hanging="960"/>
        <w:jc w:val="left"/>
      </w:pPr>
      <w:rPr>
        <w:rFonts w:ascii="黑体" w:eastAsia="黑体" w:hAnsi="黑体" w:cs="黑体" w:hint="default"/>
        <w:b w:val="0"/>
        <w:bCs w:val="0"/>
        <w:i w:val="0"/>
        <w:iCs w:val="0"/>
        <w:w w:val="100"/>
        <w:sz w:val="24"/>
        <w:szCs w:val="24"/>
        <w:lang w:val="en-US" w:eastAsia="zh-CN" w:bidi="ar-SA"/>
      </w:rPr>
    </w:lvl>
    <w:lvl w:ilvl="4">
      <w:start w:val="0"/>
      <w:numFmt w:val="bullet"/>
      <w:lvlText w:val="•"/>
      <w:lvlJc w:val="left"/>
      <w:pPr>
        <w:ind w:left="2463" w:hanging="960"/>
      </w:pPr>
      <w:rPr>
        <w:rFonts w:hint="default"/>
        <w:lang w:val="en-US" w:eastAsia="zh-CN" w:bidi="ar-SA"/>
      </w:rPr>
    </w:lvl>
    <w:lvl w:ilvl="5">
      <w:start w:val="0"/>
      <w:numFmt w:val="bullet"/>
      <w:lvlText w:val="•"/>
      <w:lvlJc w:val="left"/>
      <w:pPr>
        <w:ind w:left="3747" w:hanging="960"/>
      </w:pPr>
      <w:rPr>
        <w:rFonts w:hint="default"/>
        <w:lang w:val="en-US" w:eastAsia="zh-CN" w:bidi="ar-SA"/>
      </w:rPr>
    </w:lvl>
    <w:lvl w:ilvl="6">
      <w:start w:val="0"/>
      <w:numFmt w:val="bullet"/>
      <w:lvlText w:val="•"/>
      <w:lvlJc w:val="left"/>
      <w:pPr>
        <w:ind w:left="5031" w:hanging="960"/>
      </w:pPr>
      <w:rPr>
        <w:rFonts w:hint="default"/>
        <w:lang w:val="en-US" w:eastAsia="zh-CN" w:bidi="ar-SA"/>
      </w:rPr>
    </w:lvl>
    <w:lvl w:ilvl="7">
      <w:start w:val="0"/>
      <w:numFmt w:val="bullet"/>
      <w:lvlText w:val="•"/>
      <w:lvlJc w:val="left"/>
      <w:pPr>
        <w:ind w:left="6314" w:hanging="960"/>
      </w:pPr>
      <w:rPr>
        <w:rFonts w:hint="default"/>
        <w:lang w:val="en-US" w:eastAsia="zh-CN" w:bidi="ar-SA"/>
      </w:rPr>
    </w:lvl>
    <w:lvl w:ilvl="8">
      <w:start w:val="0"/>
      <w:numFmt w:val="bullet"/>
      <w:lvlText w:val="•"/>
      <w:lvlJc w:val="left"/>
      <w:pPr>
        <w:ind w:left="7598" w:hanging="960"/>
      </w:pPr>
      <w:rPr>
        <w:rFonts w:hint="default"/>
        <w:lang w:val="en-US" w:eastAsia="zh-CN" w:bidi="ar-SA"/>
      </w:rPr>
    </w:lvl>
  </w:abstractNum>
  <w:abstractNum w:abstractNumId="34">
    <w:nsid w:val="788ED937"/>
    <w:multiLevelType w:val="hybridMultilevel"/>
    <w:tmpl w:val="00000000"/>
    <w:lvl w:ilvl="0">
      <w:start w:val="1"/>
      <w:numFmt w:val="decimal"/>
      <w:lvlText w:val="[%1]"/>
      <w:lvlJc w:val="left"/>
      <w:pPr>
        <w:ind w:left="117" w:hanging="395"/>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974" w:hanging="395"/>
      </w:pPr>
      <w:rPr>
        <w:rFonts w:hint="default"/>
        <w:lang w:val="en-US" w:eastAsia="zh-CN" w:bidi="ar-SA"/>
      </w:rPr>
    </w:lvl>
    <w:lvl w:ilvl="2">
      <w:start w:val="0"/>
      <w:numFmt w:val="bullet"/>
      <w:lvlText w:val="•"/>
      <w:lvlJc w:val="left"/>
      <w:pPr>
        <w:ind w:left="1829" w:hanging="395"/>
      </w:pPr>
      <w:rPr>
        <w:rFonts w:hint="default"/>
        <w:lang w:val="en-US" w:eastAsia="zh-CN" w:bidi="ar-SA"/>
      </w:rPr>
    </w:lvl>
    <w:lvl w:ilvl="3">
      <w:start w:val="0"/>
      <w:numFmt w:val="bullet"/>
      <w:lvlText w:val="•"/>
      <w:lvlJc w:val="left"/>
      <w:pPr>
        <w:ind w:left="2683" w:hanging="395"/>
      </w:pPr>
      <w:rPr>
        <w:rFonts w:hint="default"/>
        <w:lang w:val="en-US" w:eastAsia="zh-CN" w:bidi="ar-SA"/>
      </w:rPr>
    </w:lvl>
    <w:lvl w:ilvl="4">
      <w:start w:val="0"/>
      <w:numFmt w:val="bullet"/>
      <w:lvlText w:val="•"/>
      <w:lvlJc w:val="left"/>
      <w:pPr>
        <w:ind w:left="3538" w:hanging="395"/>
      </w:pPr>
      <w:rPr>
        <w:rFonts w:hint="default"/>
        <w:lang w:val="en-US" w:eastAsia="zh-CN" w:bidi="ar-SA"/>
      </w:rPr>
    </w:lvl>
    <w:lvl w:ilvl="5">
      <w:start w:val="0"/>
      <w:numFmt w:val="bullet"/>
      <w:lvlText w:val="•"/>
      <w:lvlJc w:val="left"/>
      <w:pPr>
        <w:ind w:left="4393" w:hanging="395"/>
      </w:pPr>
      <w:rPr>
        <w:rFonts w:hint="default"/>
        <w:lang w:val="en-US" w:eastAsia="zh-CN" w:bidi="ar-SA"/>
      </w:rPr>
    </w:lvl>
    <w:lvl w:ilvl="6">
      <w:start w:val="0"/>
      <w:numFmt w:val="bullet"/>
      <w:lvlText w:val="•"/>
      <w:lvlJc w:val="left"/>
      <w:pPr>
        <w:ind w:left="5247" w:hanging="395"/>
      </w:pPr>
      <w:rPr>
        <w:rFonts w:hint="default"/>
        <w:lang w:val="en-US" w:eastAsia="zh-CN" w:bidi="ar-SA"/>
      </w:rPr>
    </w:lvl>
    <w:lvl w:ilvl="7">
      <w:start w:val="0"/>
      <w:numFmt w:val="bullet"/>
      <w:lvlText w:val="•"/>
      <w:lvlJc w:val="left"/>
      <w:pPr>
        <w:ind w:left="6102" w:hanging="395"/>
      </w:pPr>
      <w:rPr>
        <w:rFonts w:hint="default"/>
        <w:lang w:val="en-US" w:eastAsia="zh-CN" w:bidi="ar-SA"/>
      </w:rPr>
    </w:lvl>
    <w:lvl w:ilvl="8">
      <w:start w:val="0"/>
      <w:numFmt w:val="bullet"/>
      <w:lvlText w:val="•"/>
      <w:lvlJc w:val="left"/>
      <w:pPr>
        <w:ind w:left="6956" w:hanging="395"/>
      </w:pPr>
      <w:rPr>
        <w:rFonts w:hint="default"/>
        <w:lang w:val="en-US" w:eastAsia="zh-CN" w:bidi="ar-SA"/>
      </w:rPr>
    </w:lvl>
  </w:abstractNum>
  <w:abstractNum w:abstractNumId="35">
    <w:nsid w:val="7CB7019D"/>
    <w:multiLevelType w:val="hybridMultilevel"/>
    <w:tmpl w:val="00000000"/>
    <w:lvl w:ilvl="0">
      <w:start w:val="2"/>
      <w:numFmt w:val="decimal"/>
      <w:lvlText w:val="%1"/>
      <w:lvlJc w:val="left"/>
      <w:pPr>
        <w:ind w:left="857" w:hanging="640"/>
        <w:jc w:val="left"/>
      </w:pPr>
      <w:rPr>
        <w:rFonts w:hint="default"/>
        <w:lang w:val="en-US" w:eastAsia="zh-CN" w:bidi="ar-SA"/>
      </w:rPr>
    </w:lvl>
    <w:lvl w:ilvl="1">
      <w:start w:val="1"/>
      <w:numFmt w:val="decimal"/>
      <w:lvlText w:val="%1.%2"/>
      <w:lvlJc w:val="left"/>
      <w:pPr>
        <w:ind w:left="857" w:hanging="640"/>
        <w:jc w:val="left"/>
      </w:pPr>
      <w:rPr>
        <w:rFonts w:ascii="黑体" w:eastAsia="黑体" w:hAnsi="黑体" w:cs="黑体" w:hint="default"/>
        <w:b w:val="0"/>
        <w:bCs w:val="0"/>
        <w:i w:val="0"/>
        <w:iCs w:val="0"/>
        <w:w w:val="100"/>
        <w:sz w:val="32"/>
        <w:szCs w:val="32"/>
        <w:lang w:val="en-US" w:eastAsia="zh-CN" w:bidi="ar-SA"/>
      </w:rPr>
    </w:lvl>
    <w:lvl w:ilvl="2">
      <w:start w:val="1"/>
      <w:numFmt w:val="decimal"/>
      <w:lvlText w:val="%1.%2.%3"/>
      <w:lvlJc w:val="left"/>
      <w:pPr>
        <w:ind w:left="1117" w:hanging="900"/>
        <w:jc w:val="left"/>
      </w:pPr>
      <w:rPr>
        <w:rFonts w:ascii="黑体" w:eastAsia="黑体" w:hAnsi="黑体" w:cs="黑体" w:hint="default"/>
        <w:b w:val="0"/>
        <w:bCs w:val="0"/>
        <w:i w:val="0"/>
        <w:iCs w:val="0"/>
        <w:w w:val="100"/>
        <w:sz w:val="30"/>
        <w:szCs w:val="30"/>
        <w:lang w:val="en-US" w:eastAsia="zh-CN" w:bidi="ar-SA"/>
      </w:rPr>
    </w:lvl>
    <w:lvl w:ilvl="3">
      <w:start w:val="1"/>
      <w:numFmt w:val="decimal"/>
      <w:lvlText w:val="%1.%2.%3.%4"/>
      <w:lvlJc w:val="left"/>
      <w:pPr>
        <w:ind w:left="1117" w:hanging="900"/>
        <w:jc w:val="left"/>
      </w:pPr>
      <w:rPr>
        <w:rFonts w:ascii="黑体" w:eastAsia="黑体" w:hAnsi="黑体" w:cs="黑体" w:hint="default"/>
        <w:b w:val="0"/>
        <w:bCs w:val="0"/>
        <w:i w:val="0"/>
        <w:iCs w:val="0"/>
        <w:w w:val="100"/>
        <w:sz w:val="24"/>
        <w:szCs w:val="24"/>
        <w:lang w:val="en-US" w:eastAsia="zh-CN" w:bidi="ar-SA"/>
      </w:rPr>
    </w:lvl>
    <w:lvl w:ilvl="4">
      <w:start w:val="1"/>
      <w:numFmt w:val="decimal"/>
      <w:lvlText w:val="（%5）"/>
      <w:lvlJc w:val="left"/>
      <w:pPr>
        <w:ind w:left="217" w:hanging="603"/>
        <w:jc w:val="left"/>
      </w:pPr>
      <w:rPr>
        <w:rFonts w:ascii="宋体" w:eastAsia="宋体" w:hAnsi="宋体" w:cs="宋体" w:hint="default"/>
        <w:b w:val="0"/>
        <w:bCs w:val="0"/>
        <w:i w:val="0"/>
        <w:iCs w:val="0"/>
        <w:w w:val="100"/>
        <w:sz w:val="22"/>
        <w:szCs w:val="22"/>
        <w:lang w:val="en-US" w:eastAsia="zh-CN" w:bidi="ar-SA"/>
      </w:rPr>
    </w:lvl>
    <w:lvl w:ilvl="5">
      <w:start w:val="0"/>
      <w:numFmt w:val="bullet"/>
      <w:lvlText w:val="•"/>
      <w:lvlJc w:val="left"/>
      <w:pPr>
        <w:ind w:left="1464" w:hanging="603"/>
      </w:pPr>
      <w:rPr>
        <w:rFonts w:hint="default"/>
        <w:lang w:val="en-US" w:eastAsia="zh-CN" w:bidi="ar-SA"/>
      </w:rPr>
    </w:lvl>
    <w:lvl w:ilvl="6">
      <w:start w:val="0"/>
      <w:numFmt w:val="bullet"/>
      <w:lvlText w:val="•"/>
      <w:lvlJc w:val="left"/>
      <w:pPr>
        <w:ind w:left="1607" w:hanging="603"/>
      </w:pPr>
      <w:rPr>
        <w:rFonts w:hint="default"/>
        <w:lang w:val="en-US" w:eastAsia="zh-CN" w:bidi="ar-SA"/>
      </w:rPr>
    </w:lvl>
    <w:lvl w:ilvl="7">
      <w:start w:val="0"/>
      <w:numFmt w:val="bullet"/>
      <w:lvlText w:val="•"/>
      <w:lvlJc w:val="left"/>
      <w:pPr>
        <w:ind w:left="1749" w:hanging="603"/>
      </w:pPr>
      <w:rPr>
        <w:rFonts w:hint="default"/>
        <w:lang w:val="en-US" w:eastAsia="zh-CN" w:bidi="ar-SA"/>
      </w:rPr>
    </w:lvl>
    <w:lvl w:ilvl="8">
      <w:start w:val="0"/>
      <w:numFmt w:val="bullet"/>
      <w:lvlText w:val="•"/>
      <w:lvlJc w:val="left"/>
      <w:pPr>
        <w:ind w:left="1892" w:hanging="603"/>
      </w:pPr>
      <w:rPr>
        <w:rFonts w:hint="default"/>
        <w:lang w:val="en-US" w:eastAsia="zh-CN" w:bidi="ar-SA"/>
      </w:rPr>
    </w:lvl>
  </w:abstractNum>
  <w:num w:numId="1">
    <w:abstractNumId w:val="11"/>
  </w:num>
  <w:num w:numId="2">
    <w:abstractNumId w:val="19"/>
  </w:num>
  <w:num w:numId="3">
    <w:abstractNumId w:val="13"/>
  </w:num>
  <w:num w:numId="4">
    <w:abstractNumId w:val="34"/>
  </w:num>
  <w:num w:numId="5">
    <w:abstractNumId w:val="6"/>
  </w:num>
  <w:num w:numId="6">
    <w:abstractNumId w:val="32"/>
  </w:num>
  <w:num w:numId="7">
    <w:abstractNumId w:val="15"/>
  </w:num>
  <w:num w:numId="8">
    <w:abstractNumId w:val="1"/>
  </w:num>
  <w:num w:numId="9">
    <w:abstractNumId w:val="22"/>
  </w:num>
  <w:num w:numId="10">
    <w:abstractNumId w:val="21"/>
  </w:num>
  <w:num w:numId="11">
    <w:abstractNumId w:val="10"/>
  </w:num>
  <w:num w:numId="12">
    <w:abstractNumId w:val="24"/>
  </w:num>
  <w:num w:numId="13">
    <w:abstractNumId w:val="5"/>
  </w:num>
  <w:num w:numId="14">
    <w:abstractNumId w:val="2"/>
  </w:num>
  <w:num w:numId="15">
    <w:abstractNumId w:val="14"/>
  </w:num>
  <w:num w:numId="16">
    <w:abstractNumId w:val="18"/>
  </w:num>
  <w:num w:numId="17">
    <w:abstractNumId w:val="16"/>
  </w:num>
  <w:num w:numId="18">
    <w:abstractNumId w:val="29"/>
  </w:num>
  <w:num w:numId="19">
    <w:abstractNumId w:val="30"/>
  </w:num>
  <w:num w:numId="20">
    <w:abstractNumId w:val="17"/>
  </w:num>
  <w:num w:numId="21">
    <w:abstractNumId w:val="31"/>
  </w:num>
  <w:num w:numId="22">
    <w:abstractNumId w:val="3"/>
  </w:num>
  <w:num w:numId="23">
    <w:abstractNumId w:val="27"/>
  </w:num>
  <w:num w:numId="24">
    <w:abstractNumId w:val="8"/>
  </w:num>
  <w:num w:numId="25">
    <w:abstractNumId w:val="12"/>
  </w:num>
  <w:num w:numId="26">
    <w:abstractNumId w:val="7"/>
  </w:num>
  <w:num w:numId="27">
    <w:abstractNumId w:val="4"/>
  </w:num>
  <w:num w:numId="28">
    <w:abstractNumId w:val="33"/>
  </w:num>
  <w:num w:numId="29">
    <w:abstractNumId w:val="26"/>
  </w:num>
  <w:num w:numId="30">
    <w:abstractNumId w:val="25"/>
  </w:num>
  <w:num w:numId="31">
    <w:abstractNumId w:val="9"/>
  </w:num>
  <w:num w:numId="32">
    <w:abstractNumId w:val="20"/>
  </w:num>
  <w:num w:numId="33">
    <w:abstractNumId w:val="28"/>
  </w:num>
  <w:num w:numId="34">
    <w:abstractNumId w:val="23"/>
  </w:num>
  <w:num w:numId="35">
    <w:abstractNumId w:val="35"/>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line="683" w:lineRule="exact"/>
      <w:ind w:right="119"/>
      <w:jc w:val="center"/>
      <w:outlineLvl w:val="0"/>
    </w:pPr>
    <w:rPr>
      <w:rFonts w:ascii="Microsoft JhengHei" w:eastAsia="Microsoft JhengHei" w:hAnsi="Microsoft JhengHei" w:cs="Microsoft JhengHei"/>
      <w:b/>
      <w:bCs/>
      <w:sz w:val="44"/>
      <w:szCs w:val="44"/>
      <w:lang w:val="en-US" w:eastAsia="zh-CN" w:bidi="ar-SA"/>
    </w:rPr>
  </w:style>
  <w:style w:type="paragraph" w:styleId="Heading2">
    <w:name w:val="heading 2"/>
    <w:basedOn w:val="Normal"/>
    <w:uiPriority w:val="1"/>
    <w:qFormat/>
    <w:pPr>
      <w:spacing w:before="22"/>
      <w:outlineLvl w:val="1"/>
    </w:pPr>
    <w:rPr>
      <w:rFonts w:ascii="黑体" w:eastAsia="黑体" w:hAnsi="黑体" w:cs="黑体"/>
      <w:sz w:val="36"/>
      <w:szCs w:val="36"/>
      <w:lang w:val="en-US" w:eastAsia="zh-CN" w:bidi="ar-SA"/>
    </w:rPr>
  </w:style>
  <w:style w:type="paragraph" w:styleId="Heading3">
    <w:name w:val="heading 3"/>
    <w:basedOn w:val="Normal"/>
    <w:uiPriority w:val="1"/>
    <w:qFormat/>
    <w:pPr>
      <w:ind w:left="757" w:hanging="641"/>
      <w:outlineLvl w:val="2"/>
    </w:pPr>
    <w:rPr>
      <w:rFonts w:ascii="黑体" w:eastAsia="黑体" w:hAnsi="黑体" w:cs="黑体"/>
      <w:sz w:val="32"/>
      <w:szCs w:val="32"/>
      <w:lang w:val="en-US" w:eastAsia="zh-CN" w:bidi="ar-SA"/>
    </w:rPr>
  </w:style>
  <w:style w:type="paragraph" w:styleId="Heading4">
    <w:name w:val="heading 4"/>
    <w:basedOn w:val="Normal"/>
    <w:uiPriority w:val="1"/>
    <w:qFormat/>
    <w:pPr>
      <w:ind w:left="1117" w:hanging="901"/>
      <w:outlineLvl w:val="3"/>
    </w:pPr>
    <w:rPr>
      <w:rFonts w:ascii="黑体" w:eastAsia="黑体" w:hAnsi="黑体" w:cs="黑体"/>
      <w:sz w:val="30"/>
      <w:szCs w:val="30"/>
      <w:lang w:val="en-US" w:eastAsia="zh-CN" w:bidi="ar-SA"/>
    </w:rPr>
  </w:style>
  <w:style w:type="paragraph" w:styleId="Heading5">
    <w:name w:val="heading 5"/>
    <w:basedOn w:val="Normal"/>
    <w:uiPriority w:val="1"/>
    <w:qFormat/>
    <w:pPr>
      <w:jc w:val="center"/>
      <w:outlineLvl w:val="4"/>
    </w:pPr>
    <w:rPr>
      <w:rFonts w:ascii="Arial Black" w:eastAsia="Arial Black" w:hAnsi="Arial Black" w:cs="Arial Black"/>
      <w:sz w:val="28"/>
      <w:szCs w:val="28"/>
      <w:lang w:val="en-US" w:eastAsia="zh-CN" w:bidi="ar-SA"/>
    </w:rPr>
  </w:style>
  <w:style w:type="paragraph" w:styleId="Heading6">
    <w:name w:val="heading 6"/>
    <w:basedOn w:val="Normal"/>
    <w:uiPriority w:val="1"/>
    <w:qFormat/>
    <w:pPr>
      <w:spacing w:line="267" w:lineRule="exact"/>
      <w:ind w:left="39"/>
      <w:outlineLvl w:val="5"/>
    </w:pPr>
    <w:rPr>
      <w:rFonts w:ascii="Times New Roman" w:eastAsia="Times New Roman" w:hAnsi="Times New Roman" w:cs="Times New Roman"/>
      <w:i/>
      <w:iCs/>
      <w:sz w:val="28"/>
      <w:szCs w:val="28"/>
      <w:lang w:val="en-US" w:eastAsia="zh-CN" w:bidi="ar-SA"/>
    </w:rPr>
  </w:style>
  <w:style w:type="paragraph" w:styleId="Heading7">
    <w:name w:val="heading 7"/>
    <w:basedOn w:val="Normal"/>
    <w:uiPriority w:val="1"/>
    <w:qFormat/>
    <w:pPr>
      <w:spacing w:before="5" w:line="225" w:lineRule="exact"/>
      <w:outlineLvl w:val="6"/>
    </w:pPr>
    <w:rPr>
      <w:rFonts w:ascii="Calibri" w:eastAsia="Calibri" w:hAnsi="Calibri" w:cs="Calibri"/>
      <w:i/>
      <w:iCs/>
      <w:sz w:val="25"/>
      <w:szCs w:val="25"/>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line="371" w:lineRule="exact"/>
      <w:ind w:left="216"/>
    </w:pPr>
    <w:rPr>
      <w:rFonts w:ascii="Microsoft JhengHei" w:eastAsia="Microsoft JhengHei" w:hAnsi="Microsoft JhengHei" w:cs="Microsoft JhengHei"/>
      <w:b/>
      <w:bCs/>
      <w:sz w:val="21"/>
      <w:szCs w:val="21"/>
      <w:lang w:val="en-US" w:eastAsia="zh-CN" w:bidi="ar-SA"/>
    </w:rPr>
  </w:style>
  <w:style w:type="paragraph" w:styleId="TOC2">
    <w:name w:val="toc 2"/>
    <w:basedOn w:val="Normal"/>
    <w:uiPriority w:val="1"/>
    <w:qFormat/>
    <w:pPr>
      <w:spacing w:line="371" w:lineRule="exact"/>
      <w:ind w:left="216"/>
    </w:pPr>
    <w:rPr>
      <w:rFonts w:ascii="Microsoft JhengHei" w:eastAsia="Microsoft JhengHei" w:hAnsi="Microsoft JhengHei" w:cs="Microsoft JhengHei"/>
      <w:b/>
      <w:bCs/>
      <w:sz w:val="21"/>
      <w:szCs w:val="21"/>
      <w:lang w:val="en-US" w:eastAsia="zh-CN" w:bidi="ar-SA"/>
    </w:rPr>
  </w:style>
  <w:style w:type="paragraph" w:styleId="TOC3">
    <w:name w:val="toc 3"/>
    <w:basedOn w:val="Normal"/>
    <w:uiPriority w:val="1"/>
    <w:qFormat/>
    <w:pPr>
      <w:spacing w:before="43"/>
      <w:ind w:left="1004" w:hanging="369"/>
    </w:pPr>
    <w:rPr>
      <w:rFonts w:ascii="宋体" w:eastAsia="宋体" w:hAnsi="宋体" w:cs="宋体"/>
      <w:sz w:val="21"/>
      <w:szCs w:val="21"/>
      <w:lang w:val="en-US" w:eastAsia="zh-CN" w:bidi="ar-SA"/>
    </w:rPr>
  </w:style>
  <w:style w:type="paragraph" w:styleId="BodyText">
    <w:name w:val="Body Text"/>
    <w:basedOn w:val="Normal"/>
    <w:uiPriority w:val="1"/>
    <w:qFormat/>
    <w:rPr>
      <w:rFonts w:ascii="宋体" w:eastAsia="宋体" w:hAnsi="宋体" w:cs="宋体"/>
      <w:sz w:val="24"/>
      <w:szCs w:val="24"/>
      <w:lang w:val="en-US" w:eastAsia="zh-CN" w:bidi="ar-SA"/>
    </w:rPr>
  </w:style>
  <w:style w:type="paragraph" w:styleId="ListParagraph">
    <w:name w:val="List Paragraph"/>
    <w:basedOn w:val="Normal"/>
    <w:uiPriority w:val="1"/>
    <w:qFormat/>
    <w:pPr>
      <w:ind w:left="116" w:firstLine="480"/>
    </w:pPr>
    <w:rPr>
      <w:rFonts w:ascii="宋体" w:eastAsia="宋体" w:hAnsi="宋体" w:cs="宋体"/>
      <w:lang w:val="en-US" w:eastAsia="zh-CN" w:bidi="ar-SA"/>
    </w:rPr>
  </w:style>
  <w:style w:type="paragraph" w:customStyle="1" w:styleId="TableParagraph">
    <w:name w:val="Table Paragraph"/>
    <w:basedOn w:val="Normal"/>
    <w:uiPriority w:val="1"/>
    <w:qFormat/>
    <w:pPr>
      <w:spacing w:before="23"/>
      <w:jc w:val="center"/>
    </w:pPr>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hyperlink" Target="https://d.book118.com/696232223042010053" TargetMode="Externa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2024-02-29T02:07:07Z</dcterms:created>
  <dcterms:modified xsi:type="dcterms:W3CDTF">2024-02-29T02:07:07Z</dcterms:modified>
</cp:coreProperties>
</file>