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制动气室项目建设方案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44" w:history="1">
        <w:r>
          <w:rPr>
            <w:rFonts w:ascii="仿宋" w:eastAsia="仿宋" w:hAnsi="仿宋" w:cs="仿宋" w:hint="eastAsia"/>
            <w:lang w:eastAsia="zh-CN"/>
          </w:rPr>
          <w:t>序言</w:t>
        </w:r>
        <w:r>
          <w:tab/>
        </w:r>
        <w:r>
          <w:fldChar w:fldCharType="begin"/>
        </w:r>
        <w:r>
          <w:instrText xml:space="preserve"> PAGEREF _Toc12544 \h </w:instrText>
        </w:r>
        <w:r>
          <w:fldChar w:fldCharType="separate"/>
        </w:r>
        <w:r>
          <w:t>3</w:t>
        </w:r>
        <w:r>
          <w:fldChar w:fldCharType="end"/>
        </w:r>
      </w:hyperlink>
    </w:p>
    <w:p>
      <w:pPr>
        <w:pStyle w:val="TOC1"/>
        <w:tabs>
          <w:tab w:val="right" w:leader="dot" w:pos="8306"/>
        </w:tabs>
      </w:pPr>
      <w:hyperlink w:anchor="_Toc4247" w:history="1">
        <w:r>
          <w:rPr>
            <w:rFonts w:ascii="仿宋" w:eastAsia="仿宋" w:hAnsi="仿宋" w:cs="仿宋" w:hint="eastAsia"/>
            <w:lang w:eastAsia="zh-CN"/>
          </w:rPr>
          <w:t>一、社会影响分析</w:t>
        </w:r>
        <w:r>
          <w:tab/>
        </w:r>
        <w:r>
          <w:fldChar w:fldCharType="begin"/>
        </w:r>
        <w:r>
          <w:instrText xml:space="preserve"> PAGEREF _Toc4247 \h </w:instrText>
        </w:r>
        <w:r>
          <w:fldChar w:fldCharType="separate"/>
        </w:r>
        <w:r>
          <w:t>3</w:t>
        </w:r>
        <w:r>
          <w:fldChar w:fldCharType="end"/>
        </w:r>
      </w:hyperlink>
    </w:p>
    <w:p>
      <w:pPr>
        <w:pStyle w:val="TOC2"/>
        <w:tabs>
          <w:tab w:val="right" w:leader="dot" w:pos="8306"/>
        </w:tabs>
      </w:pPr>
      <w:hyperlink w:anchor="_Toc27760" w:history="1">
        <w:r>
          <w:rPr>
            <w:rFonts w:ascii="仿宋" w:eastAsia="仿宋" w:hAnsi="仿宋" w:cs="仿宋" w:hint="eastAsia"/>
            <w:lang w:eastAsia="zh-CN"/>
          </w:rPr>
          <w:t>(一)、社会影响效果分析</w:t>
        </w:r>
        <w:r>
          <w:tab/>
        </w:r>
        <w:r>
          <w:fldChar w:fldCharType="begin"/>
        </w:r>
        <w:r>
          <w:instrText xml:space="preserve"> PAGEREF _Toc27760 \h </w:instrText>
        </w:r>
        <w:r>
          <w:fldChar w:fldCharType="separate"/>
        </w:r>
        <w:r>
          <w:t>3</w:t>
        </w:r>
        <w:r>
          <w:fldChar w:fldCharType="end"/>
        </w:r>
      </w:hyperlink>
    </w:p>
    <w:p>
      <w:pPr>
        <w:pStyle w:val="TOC2"/>
        <w:tabs>
          <w:tab w:val="right" w:leader="dot" w:pos="8306"/>
        </w:tabs>
      </w:pPr>
      <w:hyperlink w:anchor="_Toc27515" w:history="1">
        <w:r>
          <w:rPr>
            <w:rFonts w:ascii="仿宋" w:eastAsia="仿宋" w:hAnsi="仿宋" w:cs="仿宋" w:hint="eastAsia"/>
            <w:lang w:eastAsia="zh-CN"/>
          </w:rPr>
          <w:t>(二)、社会适应性分析</w:t>
        </w:r>
        <w:r>
          <w:tab/>
        </w:r>
        <w:r>
          <w:fldChar w:fldCharType="begin"/>
        </w:r>
        <w:r>
          <w:instrText xml:space="preserve"> PAGEREF _Toc27515 \h </w:instrText>
        </w:r>
        <w:r>
          <w:fldChar w:fldCharType="separate"/>
        </w:r>
        <w:r>
          <w:t>5</w:t>
        </w:r>
        <w:r>
          <w:fldChar w:fldCharType="end"/>
        </w:r>
      </w:hyperlink>
    </w:p>
    <w:p>
      <w:pPr>
        <w:pStyle w:val="TOC2"/>
        <w:tabs>
          <w:tab w:val="right" w:leader="dot" w:pos="8306"/>
        </w:tabs>
      </w:pPr>
      <w:hyperlink w:anchor="_Toc28486" w:history="1">
        <w:r>
          <w:rPr>
            <w:rFonts w:ascii="仿宋" w:eastAsia="仿宋" w:hAnsi="仿宋" w:cs="仿宋" w:hint="eastAsia"/>
            <w:lang w:eastAsia="zh-CN"/>
          </w:rPr>
          <w:t>(三)、社会风险及对策分析</w:t>
        </w:r>
        <w:r>
          <w:tab/>
        </w:r>
        <w:r>
          <w:fldChar w:fldCharType="begin"/>
        </w:r>
        <w:r>
          <w:instrText xml:space="preserve"> PAGEREF _Toc28486 \h </w:instrText>
        </w:r>
        <w:r>
          <w:fldChar w:fldCharType="separate"/>
        </w:r>
        <w:r>
          <w:t>7</w:t>
        </w:r>
        <w:r>
          <w:fldChar w:fldCharType="end"/>
        </w:r>
      </w:hyperlink>
    </w:p>
    <w:p>
      <w:pPr>
        <w:pStyle w:val="TOC1"/>
        <w:tabs>
          <w:tab w:val="right" w:leader="dot" w:pos="8306"/>
        </w:tabs>
      </w:pPr>
      <w:hyperlink w:anchor="_Toc30481" w:history="1">
        <w:r>
          <w:rPr>
            <w:rFonts w:ascii="仿宋" w:eastAsia="仿宋" w:hAnsi="仿宋" w:cs="仿宋" w:hint="eastAsia"/>
            <w:lang w:eastAsia="zh-CN"/>
          </w:rPr>
          <w:t>二、制动气室项目概论</w:t>
        </w:r>
        <w:r>
          <w:tab/>
        </w:r>
        <w:r>
          <w:fldChar w:fldCharType="begin"/>
        </w:r>
        <w:r>
          <w:instrText xml:space="preserve"> PAGEREF _Toc30481 \h </w:instrText>
        </w:r>
        <w:r>
          <w:fldChar w:fldCharType="separate"/>
        </w:r>
        <w:r>
          <w:t>10</w:t>
        </w:r>
        <w:r>
          <w:fldChar w:fldCharType="end"/>
        </w:r>
      </w:hyperlink>
    </w:p>
    <w:p>
      <w:pPr>
        <w:pStyle w:val="TOC2"/>
        <w:tabs>
          <w:tab w:val="right" w:leader="dot" w:pos="8306"/>
        </w:tabs>
      </w:pPr>
      <w:hyperlink w:anchor="_Toc9314" w:history="1">
        <w:r>
          <w:rPr>
            <w:rFonts w:ascii="仿宋" w:eastAsia="仿宋" w:hAnsi="仿宋" w:cs="仿宋" w:hint="eastAsia"/>
            <w:lang w:eastAsia="zh-CN"/>
          </w:rPr>
          <w:t>(一)、项目申报单位概况</w:t>
        </w:r>
        <w:r>
          <w:tab/>
        </w:r>
        <w:r>
          <w:fldChar w:fldCharType="begin"/>
        </w:r>
        <w:r>
          <w:instrText xml:space="preserve"> PAGEREF _Toc9314 \h </w:instrText>
        </w:r>
        <w:r>
          <w:fldChar w:fldCharType="separate"/>
        </w:r>
        <w:r>
          <w:t>10</w:t>
        </w:r>
        <w:r>
          <w:fldChar w:fldCharType="end"/>
        </w:r>
      </w:hyperlink>
    </w:p>
    <w:p>
      <w:pPr>
        <w:pStyle w:val="TOC2"/>
        <w:tabs>
          <w:tab w:val="right" w:leader="dot" w:pos="8306"/>
        </w:tabs>
      </w:pPr>
      <w:hyperlink w:anchor="_Toc5061" w:history="1">
        <w:r>
          <w:rPr>
            <w:rFonts w:ascii="仿宋" w:eastAsia="仿宋" w:hAnsi="仿宋" w:cs="仿宋" w:hint="eastAsia"/>
            <w:lang w:eastAsia="zh-CN"/>
          </w:rPr>
          <w:t>(二)、项目概况</w:t>
        </w:r>
        <w:r>
          <w:tab/>
        </w:r>
        <w:r>
          <w:fldChar w:fldCharType="begin"/>
        </w:r>
        <w:r>
          <w:instrText xml:space="preserve"> PAGEREF _Toc5061 \h </w:instrText>
        </w:r>
        <w:r>
          <w:fldChar w:fldCharType="separate"/>
        </w:r>
        <w:r>
          <w:t>11</w:t>
        </w:r>
        <w:r>
          <w:fldChar w:fldCharType="end"/>
        </w:r>
      </w:hyperlink>
    </w:p>
    <w:p>
      <w:pPr>
        <w:pStyle w:val="TOC1"/>
        <w:tabs>
          <w:tab w:val="right" w:leader="dot" w:pos="8306"/>
        </w:tabs>
      </w:pPr>
      <w:hyperlink w:anchor="_Toc20292" w:history="1">
        <w:r>
          <w:rPr>
            <w:rFonts w:ascii="仿宋" w:eastAsia="仿宋" w:hAnsi="仿宋" w:cs="仿宋" w:hint="eastAsia"/>
            <w:lang w:eastAsia="zh-CN"/>
          </w:rPr>
          <w:t>三、环境和生态影响分析</w:t>
        </w:r>
        <w:r>
          <w:tab/>
        </w:r>
        <w:r>
          <w:fldChar w:fldCharType="begin"/>
        </w:r>
        <w:r>
          <w:instrText xml:space="preserve"> PAGEREF _Toc20292 \h </w:instrText>
        </w:r>
        <w:r>
          <w:fldChar w:fldCharType="separate"/>
        </w:r>
        <w:r>
          <w:t>14</w:t>
        </w:r>
        <w:r>
          <w:fldChar w:fldCharType="end"/>
        </w:r>
      </w:hyperlink>
    </w:p>
    <w:p>
      <w:pPr>
        <w:pStyle w:val="TOC2"/>
        <w:tabs>
          <w:tab w:val="right" w:leader="dot" w:pos="8306"/>
        </w:tabs>
      </w:pPr>
      <w:hyperlink w:anchor="_Toc28865" w:history="1">
        <w:r>
          <w:rPr>
            <w:rFonts w:ascii="仿宋" w:eastAsia="仿宋" w:hAnsi="仿宋" w:cs="仿宋" w:hint="eastAsia"/>
            <w:lang w:eastAsia="zh-CN"/>
          </w:rPr>
          <w:t>(一)、环境和生态现状</w:t>
        </w:r>
        <w:r>
          <w:tab/>
        </w:r>
        <w:r>
          <w:fldChar w:fldCharType="begin"/>
        </w:r>
        <w:r>
          <w:instrText xml:space="preserve"> PAGEREF _Toc28865 \h </w:instrText>
        </w:r>
        <w:r>
          <w:fldChar w:fldCharType="separate"/>
        </w:r>
        <w:r>
          <w:t>14</w:t>
        </w:r>
        <w:r>
          <w:fldChar w:fldCharType="end"/>
        </w:r>
      </w:hyperlink>
    </w:p>
    <w:p>
      <w:pPr>
        <w:pStyle w:val="TOC2"/>
        <w:tabs>
          <w:tab w:val="right" w:leader="dot" w:pos="8306"/>
        </w:tabs>
      </w:pPr>
      <w:hyperlink w:anchor="_Toc32141" w:history="1">
        <w:r>
          <w:rPr>
            <w:rFonts w:ascii="仿宋" w:eastAsia="仿宋" w:hAnsi="仿宋" w:cs="仿宋" w:hint="eastAsia"/>
            <w:lang w:eastAsia="zh-CN"/>
          </w:rPr>
          <w:t>(二)、生态环境影响分析</w:t>
        </w:r>
        <w:r>
          <w:tab/>
        </w:r>
        <w:r>
          <w:fldChar w:fldCharType="begin"/>
        </w:r>
        <w:r>
          <w:instrText xml:space="preserve"> PAGEREF _Toc32141 \h </w:instrText>
        </w:r>
        <w:r>
          <w:fldChar w:fldCharType="separate"/>
        </w:r>
        <w:r>
          <w:t>16</w:t>
        </w:r>
        <w:r>
          <w:fldChar w:fldCharType="end"/>
        </w:r>
      </w:hyperlink>
    </w:p>
    <w:p>
      <w:pPr>
        <w:pStyle w:val="TOC2"/>
        <w:tabs>
          <w:tab w:val="right" w:leader="dot" w:pos="8306"/>
        </w:tabs>
      </w:pPr>
      <w:hyperlink w:anchor="_Toc31697" w:history="1">
        <w:r>
          <w:rPr>
            <w:rFonts w:ascii="仿宋" w:eastAsia="仿宋" w:hAnsi="仿宋" w:cs="仿宋" w:hint="eastAsia"/>
            <w:lang w:eastAsia="zh-CN"/>
          </w:rPr>
          <w:t>(三)、生态环境保护措施</w:t>
        </w:r>
        <w:r>
          <w:tab/>
        </w:r>
        <w:r>
          <w:fldChar w:fldCharType="begin"/>
        </w:r>
        <w:r>
          <w:instrText xml:space="preserve"> PAGEREF _Toc31697 \h </w:instrText>
        </w:r>
        <w:r>
          <w:fldChar w:fldCharType="separate"/>
        </w:r>
        <w:r>
          <w:t>17</w:t>
        </w:r>
        <w:r>
          <w:fldChar w:fldCharType="end"/>
        </w:r>
      </w:hyperlink>
    </w:p>
    <w:p>
      <w:pPr>
        <w:pStyle w:val="TOC2"/>
        <w:tabs>
          <w:tab w:val="right" w:leader="dot" w:pos="8306"/>
        </w:tabs>
      </w:pPr>
      <w:hyperlink w:anchor="_Toc27074" w:history="1">
        <w:r>
          <w:rPr>
            <w:rFonts w:ascii="仿宋" w:eastAsia="仿宋" w:hAnsi="仿宋" w:cs="仿宋" w:hint="eastAsia"/>
            <w:lang w:eastAsia="zh-CN"/>
          </w:rPr>
          <w:t>(四)、地质灾害影响分析</w:t>
        </w:r>
        <w:r>
          <w:tab/>
        </w:r>
        <w:r>
          <w:fldChar w:fldCharType="begin"/>
        </w:r>
        <w:r>
          <w:instrText xml:space="preserve"> PAGEREF _Toc27074 \h </w:instrText>
        </w:r>
        <w:r>
          <w:fldChar w:fldCharType="separate"/>
        </w:r>
        <w:r>
          <w:t>19</w:t>
        </w:r>
        <w:r>
          <w:fldChar w:fldCharType="end"/>
        </w:r>
      </w:hyperlink>
    </w:p>
    <w:p>
      <w:pPr>
        <w:pStyle w:val="TOC2"/>
        <w:tabs>
          <w:tab w:val="right" w:leader="dot" w:pos="8306"/>
        </w:tabs>
      </w:pPr>
      <w:hyperlink w:anchor="_Toc8611" w:history="1">
        <w:r>
          <w:rPr>
            <w:rFonts w:ascii="仿宋" w:eastAsia="仿宋" w:hAnsi="仿宋" w:cs="仿宋" w:hint="eastAsia"/>
            <w:lang w:eastAsia="zh-CN"/>
          </w:rPr>
          <w:t>(五)、特殊环境影响</w:t>
        </w:r>
        <w:r>
          <w:tab/>
        </w:r>
        <w:r>
          <w:fldChar w:fldCharType="begin"/>
        </w:r>
        <w:r>
          <w:instrText xml:space="preserve"> PAGEREF _Toc8611 \h </w:instrText>
        </w:r>
        <w:r>
          <w:fldChar w:fldCharType="separate"/>
        </w:r>
        <w:r>
          <w:t>20</w:t>
        </w:r>
        <w:r>
          <w:fldChar w:fldCharType="end"/>
        </w:r>
      </w:hyperlink>
    </w:p>
    <w:p>
      <w:pPr>
        <w:pStyle w:val="TOC1"/>
        <w:tabs>
          <w:tab w:val="right" w:leader="dot" w:pos="8306"/>
        </w:tabs>
      </w:pPr>
      <w:hyperlink w:anchor="_Toc272" w:history="1">
        <w:r>
          <w:rPr>
            <w:rFonts w:ascii="仿宋" w:eastAsia="仿宋" w:hAnsi="仿宋" w:cs="仿宋" w:hint="eastAsia"/>
            <w:lang w:eastAsia="zh-CN"/>
          </w:rPr>
          <w:t>四、背景、必要性分析</w:t>
        </w:r>
        <w:r>
          <w:tab/>
        </w:r>
        <w:r>
          <w:fldChar w:fldCharType="begin"/>
        </w:r>
        <w:r>
          <w:instrText xml:space="preserve"> PAGEREF _Toc272 \h </w:instrText>
        </w:r>
        <w:r>
          <w:fldChar w:fldCharType="separate"/>
        </w:r>
        <w:r>
          <w:t>21</w:t>
        </w:r>
        <w:r>
          <w:fldChar w:fldCharType="end"/>
        </w:r>
      </w:hyperlink>
    </w:p>
    <w:p>
      <w:pPr>
        <w:pStyle w:val="TOC2"/>
        <w:tabs>
          <w:tab w:val="right" w:leader="dot" w:pos="8306"/>
        </w:tabs>
      </w:pPr>
      <w:hyperlink w:anchor="_Toc26888" w:history="1">
        <w:r>
          <w:rPr>
            <w:rFonts w:ascii="仿宋" w:eastAsia="仿宋" w:hAnsi="仿宋" w:cs="仿宋" w:hint="eastAsia"/>
            <w:lang w:eastAsia="zh-CN"/>
          </w:rPr>
          <w:t>(一)、项目建设背景</w:t>
        </w:r>
        <w:r>
          <w:tab/>
        </w:r>
        <w:r>
          <w:fldChar w:fldCharType="begin"/>
        </w:r>
        <w:r>
          <w:instrText xml:space="preserve"> PAGEREF _Toc26888 \h </w:instrText>
        </w:r>
        <w:r>
          <w:fldChar w:fldCharType="separate"/>
        </w:r>
        <w:r>
          <w:t>21</w:t>
        </w:r>
        <w:r>
          <w:fldChar w:fldCharType="end"/>
        </w:r>
      </w:hyperlink>
    </w:p>
    <w:p>
      <w:pPr>
        <w:pStyle w:val="TOC2"/>
        <w:tabs>
          <w:tab w:val="right" w:leader="dot" w:pos="8306"/>
        </w:tabs>
      </w:pPr>
      <w:hyperlink w:anchor="_Toc3090" w:history="1">
        <w:r>
          <w:rPr>
            <w:rFonts w:ascii="仿宋" w:eastAsia="仿宋" w:hAnsi="仿宋" w:cs="仿宋" w:hint="eastAsia"/>
            <w:lang w:eastAsia="zh-CN"/>
          </w:rPr>
          <w:t>(二)、必要性分析</w:t>
        </w:r>
        <w:r>
          <w:tab/>
        </w:r>
        <w:r>
          <w:fldChar w:fldCharType="begin"/>
        </w:r>
        <w:r>
          <w:instrText xml:space="preserve"> PAGEREF _Toc3090 \h </w:instrText>
        </w:r>
        <w:r>
          <w:fldChar w:fldCharType="separate"/>
        </w:r>
        <w:r>
          <w:t>22</w:t>
        </w:r>
        <w:r>
          <w:fldChar w:fldCharType="end"/>
        </w:r>
      </w:hyperlink>
    </w:p>
    <w:p>
      <w:pPr>
        <w:pStyle w:val="TOC2"/>
        <w:tabs>
          <w:tab w:val="right" w:leader="dot" w:pos="8306"/>
        </w:tabs>
      </w:pPr>
      <w:hyperlink w:anchor="_Toc2321" w:history="1">
        <w:r>
          <w:rPr>
            <w:rFonts w:ascii="仿宋" w:eastAsia="仿宋" w:hAnsi="仿宋" w:cs="仿宋" w:hint="eastAsia"/>
            <w:lang w:eastAsia="zh-CN"/>
          </w:rPr>
          <w:t>(三)、项目建设有利条件</w:t>
        </w:r>
        <w:r>
          <w:tab/>
        </w:r>
        <w:r>
          <w:fldChar w:fldCharType="begin"/>
        </w:r>
        <w:r>
          <w:instrText xml:space="preserve"> PAGEREF _Toc2321 \h </w:instrText>
        </w:r>
        <w:r>
          <w:fldChar w:fldCharType="separate"/>
        </w:r>
        <w:r>
          <w:t>24</w:t>
        </w:r>
        <w:r>
          <w:fldChar w:fldCharType="end"/>
        </w:r>
      </w:hyperlink>
    </w:p>
    <w:p>
      <w:pPr>
        <w:pStyle w:val="TOC1"/>
        <w:tabs>
          <w:tab w:val="right" w:leader="dot" w:pos="8306"/>
        </w:tabs>
      </w:pPr>
      <w:hyperlink w:anchor="_Toc15084" w:history="1">
        <w:r>
          <w:rPr>
            <w:rFonts w:ascii="仿宋" w:eastAsia="仿宋" w:hAnsi="仿宋" w:cs="仿宋" w:hint="eastAsia"/>
            <w:lang w:eastAsia="zh-CN"/>
          </w:rPr>
          <w:t>五、资源开发及综合利用分析</w:t>
        </w:r>
        <w:r>
          <w:tab/>
        </w:r>
        <w:r>
          <w:fldChar w:fldCharType="begin"/>
        </w:r>
        <w:r>
          <w:instrText xml:space="preserve"> PAGEREF _Toc15084 \h </w:instrText>
        </w:r>
        <w:r>
          <w:fldChar w:fldCharType="separate"/>
        </w:r>
        <w:r>
          <w:t>25</w:t>
        </w:r>
        <w:r>
          <w:fldChar w:fldCharType="end"/>
        </w:r>
      </w:hyperlink>
    </w:p>
    <w:p>
      <w:pPr>
        <w:pStyle w:val="TOC2"/>
        <w:tabs>
          <w:tab w:val="right" w:leader="dot" w:pos="8306"/>
        </w:tabs>
      </w:pPr>
      <w:hyperlink w:anchor="_Toc22849" w:history="1">
        <w:r>
          <w:rPr>
            <w:rFonts w:ascii="仿宋" w:eastAsia="仿宋" w:hAnsi="仿宋" w:cs="仿宋" w:hint="eastAsia"/>
            <w:lang w:eastAsia="zh-CN"/>
          </w:rPr>
          <w:t>(一)、资源开发方案</w:t>
        </w:r>
        <w:r>
          <w:tab/>
        </w:r>
        <w:r>
          <w:fldChar w:fldCharType="begin"/>
        </w:r>
        <w:r>
          <w:instrText xml:space="preserve"> PAGEREF _Toc22849 \h </w:instrText>
        </w:r>
        <w:r>
          <w:fldChar w:fldCharType="separate"/>
        </w:r>
        <w:r>
          <w:t>25</w:t>
        </w:r>
        <w:r>
          <w:fldChar w:fldCharType="end"/>
        </w:r>
      </w:hyperlink>
    </w:p>
    <w:p>
      <w:pPr>
        <w:pStyle w:val="TOC2"/>
        <w:tabs>
          <w:tab w:val="right" w:leader="dot" w:pos="8306"/>
        </w:tabs>
      </w:pPr>
      <w:hyperlink w:anchor="_Toc5955" w:history="1">
        <w:r>
          <w:rPr>
            <w:rFonts w:ascii="仿宋" w:eastAsia="仿宋" w:hAnsi="仿宋" w:cs="仿宋" w:hint="eastAsia"/>
            <w:lang w:eastAsia="zh-CN"/>
          </w:rPr>
          <w:t>(二)、资源利用方案</w:t>
        </w:r>
        <w:r>
          <w:tab/>
        </w:r>
        <w:r>
          <w:fldChar w:fldCharType="begin"/>
        </w:r>
        <w:r>
          <w:instrText xml:space="preserve"> PAGEREF _Toc5955 \h </w:instrText>
        </w:r>
        <w:r>
          <w:fldChar w:fldCharType="separate"/>
        </w:r>
        <w:r>
          <w:t>26</w:t>
        </w:r>
        <w:r>
          <w:fldChar w:fldCharType="end"/>
        </w:r>
      </w:hyperlink>
    </w:p>
    <w:p>
      <w:pPr>
        <w:pStyle w:val="TOC2"/>
        <w:tabs>
          <w:tab w:val="right" w:leader="dot" w:pos="8306"/>
        </w:tabs>
      </w:pPr>
      <w:hyperlink w:anchor="_Toc13356" w:history="1">
        <w:r>
          <w:rPr>
            <w:rFonts w:ascii="仿宋" w:eastAsia="仿宋" w:hAnsi="仿宋" w:cs="仿宋" w:hint="eastAsia"/>
            <w:lang w:eastAsia="zh-CN"/>
          </w:rPr>
          <w:t>(三)、资源节约措施</w:t>
        </w:r>
        <w:r>
          <w:tab/>
        </w:r>
        <w:r>
          <w:fldChar w:fldCharType="begin"/>
        </w:r>
        <w:r>
          <w:instrText xml:space="preserve"> PAGEREF _Toc13356 \h </w:instrText>
        </w:r>
        <w:r>
          <w:fldChar w:fldCharType="separate"/>
        </w:r>
        <w:r>
          <w:t>28</w:t>
        </w:r>
        <w:r>
          <w:fldChar w:fldCharType="end"/>
        </w:r>
      </w:hyperlink>
    </w:p>
    <w:p>
      <w:pPr>
        <w:pStyle w:val="TOC1"/>
        <w:tabs>
          <w:tab w:val="right" w:leader="dot" w:pos="8306"/>
        </w:tabs>
      </w:pPr>
      <w:hyperlink w:anchor="_Toc13007" w:history="1">
        <w:r>
          <w:rPr>
            <w:rFonts w:ascii="仿宋" w:eastAsia="仿宋" w:hAnsi="仿宋" w:cs="仿宋" w:hint="eastAsia"/>
            <w:lang w:eastAsia="zh-CN"/>
          </w:rPr>
          <w:t>六、项目监理与质量保证</w:t>
        </w:r>
        <w:r>
          <w:tab/>
        </w:r>
        <w:r>
          <w:fldChar w:fldCharType="begin"/>
        </w:r>
        <w:r>
          <w:instrText xml:space="preserve"> PAGEREF _Toc13007 \h </w:instrText>
        </w:r>
        <w:r>
          <w:fldChar w:fldCharType="separate"/>
        </w:r>
        <w:r>
          <w:t>29</w:t>
        </w:r>
        <w:r>
          <w:fldChar w:fldCharType="end"/>
        </w:r>
      </w:hyperlink>
    </w:p>
    <w:p>
      <w:pPr>
        <w:pStyle w:val="TOC2"/>
        <w:tabs>
          <w:tab w:val="right" w:leader="dot" w:pos="8306"/>
        </w:tabs>
      </w:pPr>
      <w:hyperlink w:anchor="_Toc26687" w:history="1">
        <w:r>
          <w:rPr>
            <w:rFonts w:ascii="仿宋" w:eastAsia="仿宋" w:hAnsi="仿宋" w:cs="仿宋" w:hint="eastAsia"/>
            <w:lang w:eastAsia="zh-CN"/>
          </w:rPr>
          <w:t>(一)、监理体系构建</w:t>
        </w:r>
        <w:r>
          <w:tab/>
        </w:r>
        <w:r>
          <w:fldChar w:fldCharType="begin"/>
        </w:r>
        <w:r>
          <w:instrText xml:space="preserve"> PAGEREF _Toc26687 \h </w:instrText>
        </w:r>
        <w:r>
          <w:fldChar w:fldCharType="separate"/>
        </w:r>
        <w:r>
          <w:t>29</w:t>
        </w:r>
        <w:r>
          <w:fldChar w:fldCharType="end"/>
        </w:r>
      </w:hyperlink>
    </w:p>
    <w:p>
      <w:pPr>
        <w:pStyle w:val="TOC2"/>
        <w:tabs>
          <w:tab w:val="right" w:leader="dot" w:pos="8306"/>
        </w:tabs>
      </w:pPr>
      <w:hyperlink w:anchor="_Toc24472" w:history="1">
        <w:r>
          <w:rPr>
            <w:rFonts w:ascii="仿宋" w:eastAsia="仿宋" w:hAnsi="仿宋" w:cs="仿宋" w:hint="eastAsia"/>
            <w:lang w:eastAsia="zh-CN"/>
          </w:rPr>
          <w:t>(二)、质量保证体系实施</w:t>
        </w:r>
        <w:r>
          <w:tab/>
        </w:r>
        <w:r>
          <w:fldChar w:fldCharType="begin"/>
        </w:r>
        <w:r>
          <w:instrText xml:space="preserve"> PAGEREF _Toc24472 \h </w:instrText>
        </w:r>
        <w:r>
          <w:fldChar w:fldCharType="separate"/>
        </w:r>
        <w:r>
          <w:t>29</w:t>
        </w:r>
        <w:r>
          <w:fldChar w:fldCharType="end"/>
        </w:r>
      </w:hyperlink>
    </w:p>
    <w:p>
      <w:pPr>
        <w:pStyle w:val="TOC2"/>
        <w:tabs>
          <w:tab w:val="right" w:leader="dot" w:pos="8306"/>
        </w:tabs>
      </w:pPr>
      <w:hyperlink w:anchor="_Toc28542" w:history="1">
        <w:r>
          <w:rPr>
            <w:rFonts w:ascii="仿宋" w:eastAsia="仿宋" w:hAnsi="仿宋" w:cs="仿宋" w:hint="eastAsia"/>
            <w:lang w:eastAsia="zh-CN"/>
          </w:rPr>
          <w:t>(三)、监理与质量控制流程</w:t>
        </w:r>
        <w:r>
          <w:tab/>
        </w:r>
        <w:r>
          <w:fldChar w:fldCharType="begin"/>
        </w:r>
        <w:r>
          <w:instrText xml:space="preserve"> PAGEREF _Toc28542 \h </w:instrText>
        </w:r>
        <w:r>
          <w:fldChar w:fldCharType="separate"/>
        </w:r>
        <w:r>
          <w:t>30</w:t>
        </w:r>
        <w:r>
          <w:fldChar w:fldCharType="end"/>
        </w:r>
      </w:hyperlink>
    </w:p>
    <w:p>
      <w:pPr>
        <w:pStyle w:val="TOC1"/>
        <w:tabs>
          <w:tab w:val="right" w:leader="dot" w:pos="8306"/>
        </w:tabs>
      </w:pPr>
      <w:hyperlink w:anchor="_Toc26410" w:history="1">
        <w:r>
          <w:rPr>
            <w:rFonts w:ascii="仿宋" w:eastAsia="仿宋" w:hAnsi="仿宋" w:cs="仿宋" w:hint="eastAsia"/>
            <w:lang w:eastAsia="zh-CN"/>
          </w:rPr>
          <w:t>七、环境保护与治理方案</w:t>
        </w:r>
        <w:r>
          <w:tab/>
        </w:r>
        <w:r>
          <w:fldChar w:fldCharType="begin"/>
        </w:r>
        <w:r>
          <w:instrText xml:space="preserve"> PAGEREF _Toc26410 \h </w:instrText>
        </w:r>
        <w:r>
          <w:fldChar w:fldCharType="separate"/>
        </w:r>
        <w:r>
          <w:t>31</w:t>
        </w:r>
        <w:r>
          <w:fldChar w:fldCharType="end"/>
        </w:r>
      </w:hyperlink>
    </w:p>
    <w:p>
      <w:pPr>
        <w:pStyle w:val="TOC2"/>
        <w:tabs>
          <w:tab w:val="right" w:leader="dot" w:pos="8306"/>
        </w:tabs>
      </w:pPr>
      <w:hyperlink w:anchor="_Toc11899" w:history="1">
        <w:r>
          <w:rPr>
            <w:rFonts w:ascii="仿宋" w:eastAsia="仿宋" w:hAnsi="仿宋" w:cs="仿宋" w:hint="eastAsia"/>
            <w:lang w:eastAsia="zh-CN"/>
          </w:rPr>
          <w:t>(一)、项目环境影响评估</w:t>
        </w:r>
        <w:r>
          <w:tab/>
        </w:r>
        <w:r>
          <w:fldChar w:fldCharType="begin"/>
        </w:r>
        <w:r>
          <w:instrText xml:space="preserve"> PAGEREF _Toc11899 \h </w:instrText>
        </w:r>
        <w:r>
          <w:fldChar w:fldCharType="separate"/>
        </w:r>
        <w:r>
          <w:t>31</w:t>
        </w:r>
        <w:r>
          <w:fldChar w:fldCharType="end"/>
        </w:r>
      </w:hyperlink>
    </w:p>
    <w:p>
      <w:pPr>
        <w:pStyle w:val="TOC2"/>
        <w:tabs>
          <w:tab w:val="right" w:leader="dot" w:pos="8306"/>
        </w:tabs>
      </w:pPr>
      <w:hyperlink w:anchor="_Toc8248" w:history="1">
        <w:r>
          <w:rPr>
            <w:rFonts w:ascii="仿宋" w:eastAsia="仿宋" w:hAnsi="仿宋" w:cs="仿宋" w:hint="eastAsia"/>
            <w:lang w:eastAsia="zh-CN"/>
          </w:rPr>
          <w:t>(二)、环境保护措施与治理方案</w:t>
        </w:r>
        <w:r>
          <w:tab/>
        </w:r>
        <w:r>
          <w:fldChar w:fldCharType="begin"/>
        </w:r>
        <w:r>
          <w:instrText xml:space="preserve"> PAGEREF _Toc8248 \h </w:instrText>
        </w:r>
        <w:r>
          <w:fldChar w:fldCharType="separate"/>
        </w:r>
        <w:r>
          <w:t>31</w:t>
        </w:r>
        <w:r>
          <w:fldChar w:fldCharType="end"/>
        </w:r>
      </w:hyperlink>
    </w:p>
    <w:p>
      <w:pPr>
        <w:pStyle w:val="TOC1"/>
        <w:tabs>
          <w:tab w:val="right" w:leader="dot" w:pos="8306"/>
        </w:tabs>
      </w:pPr>
      <w:hyperlink w:anchor="_Toc15326" w:history="1">
        <w:r>
          <w:rPr>
            <w:rFonts w:ascii="仿宋" w:eastAsia="仿宋" w:hAnsi="仿宋" w:cs="仿宋" w:hint="eastAsia"/>
            <w:lang w:eastAsia="zh-CN"/>
          </w:rPr>
          <w:t>八、项目进度计划</w:t>
        </w:r>
        <w:r>
          <w:tab/>
        </w:r>
        <w:r>
          <w:fldChar w:fldCharType="begin"/>
        </w:r>
        <w:r>
          <w:instrText xml:space="preserve"> PAGEREF _Toc15326 \h </w:instrText>
        </w:r>
        <w:r>
          <w:fldChar w:fldCharType="separate"/>
        </w:r>
        <w:r>
          <w:t>32</w:t>
        </w:r>
        <w:r>
          <w:fldChar w:fldCharType="end"/>
        </w:r>
      </w:hyperlink>
    </w:p>
    <w:p>
      <w:pPr>
        <w:pStyle w:val="TOC2"/>
        <w:tabs>
          <w:tab w:val="right" w:leader="dot" w:pos="8306"/>
        </w:tabs>
      </w:pPr>
      <w:hyperlink w:anchor="_Toc32393" w:history="1">
        <w:r>
          <w:rPr>
            <w:rFonts w:ascii="仿宋" w:eastAsia="仿宋" w:hAnsi="仿宋" w:cs="仿宋" w:hint="eastAsia"/>
            <w:lang w:eastAsia="zh-CN"/>
          </w:rPr>
          <w:t>(一)、建设周期</w:t>
        </w:r>
        <w:r>
          <w:tab/>
        </w:r>
        <w:r>
          <w:fldChar w:fldCharType="begin"/>
        </w:r>
        <w:r>
          <w:instrText xml:space="preserve"> PAGEREF _Toc32393 \h </w:instrText>
        </w:r>
        <w:r>
          <w:fldChar w:fldCharType="separate"/>
        </w:r>
        <w:r>
          <w:t>32</w:t>
        </w:r>
        <w:r>
          <w:fldChar w:fldCharType="end"/>
        </w:r>
      </w:hyperlink>
    </w:p>
    <w:p>
      <w:pPr>
        <w:pStyle w:val="TOC2"/>
        <w:tabs>
          <w:tab w:val="right" w:leader="dot" w:pos="8306"/>
        </w:tabs>
      </w:pPr>
      <w:hyperlink w:anchor="_Toc32036" w:history="1">
        <w:r>
          <w:rPr>
            <w:rFonts w:ascii="仿宋" w:eastAsia="仿宋" w:hAnsi="仿宋" w:cs="仿宋" w:hint="eastAsia"/>
            <w:lang w:eastAsia="zh-CN"/>
          </w:rPr>
          <w:t>(二)、建设进度</w:t>
        </w:r>
        <w:r>
          <w:tab/>
        </w:r>
        <w:r>
          <w:fldChar w:fldCharType="begin"/>
        </w:r>
        <w:r>
          <w:instrText xml:space="preserve"> PAGEREF _Toc32036 \h </w:instrText>
        </w:r>
        <w:r>
          <w:fldChar w:fldCharType="separate"/>
        </w:r>
        <w:r>
          <w:t>32</w:t>
        </w:r>
        <w:r>
          <w:fldChar w:fldCharType="end"/>
        </w:r>
      </w:hyperlink>
    </w:p>
    <w:p>
      <w:pPr>
        <w:pStyle w:val="TOC2"/>
        <w:tabs>
          <w:tab w:val="right" w:leader="dot" w:pos="8306"/>
        </w:tabs>
      </w:pPr>
      <w:hyperlink w:anchor="_Toc22311" w:history="1">
        <w:r>
          <w:rPr>
            <w:rFonts w:ascii="仿宋" w:eastAsia="仿宋" w:hAnsi="仿宋" w:cs="仿宋" w:hint="eastAsia"/>
            <w:lang w:eastAsia="zh-CN"/>
          </w:rPr>
          <w:t>(三)、进度安排注意事项</w:t>
        </w:r>
        <w:r>
          <w:tab/>
        </w:r>
        <w:r>
          <w:fldChar w:fldCharType="begin"/>
        </w:r>
        <w:r>
          <w:instrText xml:space="preserve"> PAGEREF _Toc22311 \h </w:instrText>
        </w:r>
        <w:r>
          <w:fldChar w:fldCharType="separate"/>
        </w:r>
        <w:r>
          <w:t>33</w:t>
        </w:r>
        <w:r>
          <w:fldChar w:fldCharType="end"/>
        </w:r>
      </w:hyperlink>
    </w:p>
    <w:p>
      <w:pPr>
        <w:pStyle w:val="TOC2"/>
        <w:tabs>
          <w:tab w:val="right" w:leader="dot" w:pos="8306"/>
        </w:tabs>
      </w:pPr>
      <w:hyperlink w:anchor="_Toc2707" w:history="1">
        <w:r>
          <w:rPr>
            <w:rFonts w:ascii="仿宋" w:eastAsia="仿宋" w:hAnsi="仿宋" w:cs="仿宋" w:hint="eastAsia"/>
            <w:lang w:eastAsia="zh-CN"/>
          </w:rPr>
          <w:t>(四)、人力资源配置</w:t>
        </w:r>
        <w:r>
          <w:tab/>
        </w:r>
        <w:r>
          <w:fldChar w:fldCharType="begin"/>
        </w:r>
        <w:r>
          <w:instrText xml:space="preserve"> PAGEREF _Toc2707 \h </w:instrText>
        </w:r>
        <w:r>
          <w:fldChar w:fldCharType="separate"/>
        </w:r>
        <w:r>
          <w:t>34</w:t>
        </w:r>
        <w:r>
          <w:fldChar w:fldCharType="end"/>
        </w:r>
      </w:hyperlink>
    </w:p>
    <w:p>
      <w:pPr>
        <w:pStyle w:val="TOC2"/>
        <w:tabs>
          <w:tab w:val="right" w:leader="dot" w:pos="8306"/>
        </w:tabs>
      </w:pPr>
      <w:hyperlink w:anchor="_Toc8996" w:history="1">
        <w:r>
          <w:rPr>
            <w:rFonts w:ascii="仿宋" w:eastAsia="仿宋" w:hAnsi="仿宋" w:cs="仿宋" w:hint="eastAsia"/>
            <w:lang w:eastAsia="zh-CN"/>
          </w:rPr>
          <w:t>(五)、员工培训</w:t>
        </w:r>
        <w:r>
          <w:tab/>
        </w:r>
        <w:r>
          <w:fldChar w:fldCharType="begin"/>
        </w:r>
        <w:r>
          <w:instrText xml:space="preserve"> PAGEREF _Toc8996 \h </w:instrText>
        </w:r>
        <w:r>
          <w:fldChar w:fldCharType="separate"/>
        </w:r>
        <w:r>
          <w:t>36</w:t>
        </w:r>
        <w:r>
          <w:fldChar w:fldCharType="end"/>
        </w:r>
      </w:hyperlink>
    </w:p>
    <w:p>
      <w:pPr>
        <w:pStyle w:val="TOC2"/>
        <w:tabs>
          <w:tab w:val="right" w:leader="dot" w:pos="8306"/>
        </w:tabs>
      </w:pPr>
      <w:hyperlink w:anchor="_Toc7013" w:history="1">
        <w:r>
          <w:rPr>
            <w:rFonts w:ascii="仿宋" w:eastAsia="仿宋" w:hAnsi="仿宋" w:cs="仿宋" w:hint="eastAsia"/>
            <w:lang w:eastAsia="zh-CN"/>
          </w:rPr>
          <w:t>(六)、项目实施保障</w:t>
        </w:r>
        <w:r>
          <w:tab/>
        </w:r>
        <w:r>
          <w:fldChar w:fldCharType="begin"/>
        </w:r>
        <w:r>
          <w:instrText xml:space="preserve"> PAGEREF _Toc7013 \h </w:instrText>
        </w:r>
        <w:r>
          <w:fldChar w:fldCharType="separate"/>
        </w:r>
        <w:r>
          <w:t>37</w:t>
        </w:r>
        <w:r>
          <w:fldChar w:fldCharType="end"/>
        </w:r>
      </w:hyperlink>
    </w:p>
    <w:p>
      <w:pPr>
        <w:pStyle w:val="TOC2"/>
        <w:tabs>
          <w:tab w:val="right" w:leader="dot" w:pos="8306"/>
        </w:tabs>
      </w:pPr>
      <w:hyperlink w:anchor="_Toc7541" w:history="1">
        <w:r>
          <w:rPr>
            <w:rFonts w:ascii="仿宋" w:eastAsia="仿宋" w:hAnsi="仿宋" w:cs="仿宋" w:hint="eastAsia"/>
            <w:lang w:eastAsia="zh-CN"/>
          </w:rPr>
          <w:t>(七)、安全规范管理</w:t>
        </w:r>
        <w:r>
          <w:tab/>
        </w:r>
        <w:r>
          <w:fldChar w:fldCharType="begin"/>
        </w:r>
        <w:r>
          <w:instrText xml:space="preserve"> PAGEREF _Toc7541 \h </w:instrText>
        </w:r>
        <w:r>
          <w:fldChar w:fldCharType="separate"/>
        </w:r>
        <w:r>
          <w:t>38</w:t>
        </w:r>
        <w:r>
          <w:fldChar w:fldCharType="end"/>
        </w:r>
      </w:hyperlink>
    </w:p>
    <w:p>
      <w:pPr>
        <w:pStyle w:val="TOC1"/>
        <w:tabs>
          <w:tab w:val="right" w:leader="dot" w:pos="8306"/>
        </w:tabs>
      </w:pPr>
      <w:hyperlink w:anchor="_Toc1212" w:history="1">
        <w:r>
          <w:rPr>
            <w:rFonts w:ascii="仿宋" w:eastAsia="仿宋" w:hAnsi="仿宋" w:cs="仿宋" w:hint="eastAsia"/>
            <w:lang w:eastAsia="zh-CN"/>
          </w:rPr>
          <w:t>九、客户关系管理与市场拓展</w:t>
        </w:r>
        <w:r>
          <w:tab/>
        </w:r>
        <w:r>
          <w:fldChar w:fldCharType="begin"/>
        </w:r>
        <w:r>
          <w:instrText xml:space="preserve"> PAGEREF _Toc1212 \h </w:instrText>
        </w:r>
        <w:r>
          <w:fldChar w:fldCharType="separate"/>
        </w:r>
        <w:r>
          <w:t>39</w:t>
        </w:r>
        <w:r>
          <w:fldChar w:fldCharType="end"/>
        </w:r>
      </w:hyperlink>
    </w:p>
    <w:p>
      <w:pPr>
        <w:pStyle w:val="TOC2"/>
        <w:tabs>
          <w:tab w:val="right" w:leader="dot" w:pos="8306"/>
        </w:tabs>
      </w:pPr>
      <w:hyperlink w:anchor="_Toc15537" w:history="1">
        <w:r>
          <w:rPr>
            <w:rFonts w:ascii="仿宋" w:eastAsia="仿宋" w:hAnsi="仿宋" w:cs="仿宋" w:hint="eastAsia"/>
            <w:lang w:eastAsia="zh-CN"/>
          </w:rPr>
          <w:t>(一)、客户关系管理策略</w:t>
        </w:r>
        <w:r>
          <w:tab/>
        </w:r>
        <w:r>
          <w:fldChar w:fldCharType="begin"/>
        </w:r>
        <w:r>
          <w:instrText xml:space="preserve"> PAGEREF _Toc15537 \h </w:instrText>
        </w:r>
        <w:r>
          <w:fldChar w:fldCharType="separate"/>
        </w:r>
        <w:r>
          <w:t>39</w:t>
        </w:r>
        <w:r>
          <w:fldChar w:fldCharType="end"/>
        </w:r>
      </w:hyperlink>
    </w:p>
    <w:p>
      <w:pPr>
        <w:pStyle w:val="TOC2"/>
        <w:tabs>
          <w:tab w:val="right" w:leader="dot" w:pos="8306"/>
        </w:tabs>
      </w:pPr>
      <w:hyperlink w:anchor="_Toc26854" w:history="1">
        <w:r>
          <w:rPr>
            <w:rFonts w:ascii="仿宋" w:eastAsia="仿宋" w:hAnsi="仿宋" w:cs="仿宋" w:hint="eastAsia"/>
            <w:lang w:eastAsia="zh-CN"/>
          </w:rPr>
          <w:t>(二)、市场拓展方案</w:t>
        </w:r>
        <w:r>
          <w:tab/>
        </w:r>
        <w:r>
          <w:fldChar w:fldCharType="begin"/>
        </w:r>
        <w:r>
          <w:instrText xml:space="preserve"> PAGEREF _Toc26854 \h </w:instrText>
        </w:r>
        <w:r>
          <w:fldChar w:fldCharType="separate"/>
        </w:r>
        <w:r>
          <w:t>40</w:t>
        </w:r>
        <w:r>
          <w:fldChar w:fldCharType="end"/>
        </w:r>
      </w:hyperlink>
    </w:p>
    <w:p>
      <w:pPr>
        <w:pStyle w:val="TOC1"/>
        <w:tabs>
          <w:tab w:val="right" w:leader="dot" w:pos="8306"/>
        </w:tabs>
      </w:pPr>
      <w:hyperlink w:anchor="_Toc20406" w:history="1">
        <w:r>
          <w:rPr>
            <w:rFonts w:ascii="仿宋" w:eastAsia="仿宋" w:hAnsi="仿宋" w:cs="仿宋" w:hint="eastAsia"/>
            <w:lang w:eastAsia="zh-CN"/>
          </w:rPr>
          <w:t>十、项目质量与标准</w:t>
        </w:r>
        <w:r>
          <w:tab/>
        </w:r>
        <w:r>
          <w:fldChar w:fldCharType="begin"/>
        </w:r>
        <w:r>
          <w:instrText xml:space="preserve"> PAGEREF _Toc20406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71" w:history="1">
        <w:r>
          <w:rPr>
            <w:rFonts w:ascii="仿宋" w:eastAsia="仿宋" w:hAnsi="仿宋" w:cs="仿宋" w:hint="eastAsia"/>
            <w:lang w:eastAsia="zh-CN"/>
          </w:rPr>
          <w:t>(一)、质量保障体系</w:t>
        </w:r>
        <w:r>
          <w:tab/>
        </w:r>
        <w:r>
          <w:fldChar w:fldCharType="begin"/>
        </w:r>
        <w:r>
          <w:instrText xml:space="preserve"> PAGEREF _Toc25071 \h </w:instrText>
        </w:r>
        <w:r>
          <w:fldChar w:fldCharType="separate"/>
        </w:r>
        <w:r>
          <w:t>42</w:t>
        </w:r>
        <w:r>
          <w:fldChar w:fldCharType="end"/>
        </w:r>
      </w:hyperlink>
    </w:p>
    <w:p>
      <w:pPr>
        <w:pStyle w:val="TOC2"/>
        <w:tabs>
          <w:tab w:val="right" w:leader="dot" w:pos="8306"/>
        </w:tabs>
      </w:pPr>
      <w:hyperlink w:anchor="_Toc31869" w:history="1">
        <w:r>
          <w:rPr>
            <w:rFonts w:ascii="仿宋" w:eastAsia="仿宋" w:hAnsi="仿宋" w:cs="仿宋" w:hint="eastAsia"/>
            <w:lang w:eastAsia="zh-CN"/>
          </w:rPr>
          <w:t>(二)、标准化作业流程</w:t>
        </w:r>
        <w:r>
          <w:tab/>
        </w:r>
        <w:r>
          <w:fldChar w:fldCharType="begin"/>
        </w:r>
        <w:r>
          <w:instrText xml:space="preserve"> PAGEREF _Toc31869 \h </w:instrText>
        </w:r>
        <w:r>
          <w:fldChar w:fldCharType="separate"/>
        </w:r>
        <w:r>
          <w:t>43</w:t>
        </w:r>
        <w:r>
          <w:fldChar w:fldCharType="end"/>
        </w:r>
      </w:hyperlink>
    </w:p>
    <w:p>
      <w:pPr>
        <w:pStyle w:val="TOC2"/>
        <w:tabs>
          <w:tab w:val="right" w:leader="dot" w:pos="8306"/>
        </w:tabs>
      </w:pPr>
      <w:hyperlink w:anchor="_Toc2453" w:history="1">
        <w:r>
          <w:rPr>
            <w:rFonts w:ascii="仿宋" w:eastAsia="仿宋" w:hAnsi="仿宋" w:cs="仿宋" w:hint="eastAsia"/>
            <w:lang w:eastAsia="zh-CN"/>
          </w:rPr>
          <w:t>(三)、质量监控与评估</w:t>
        </w:r>
        <w:r>
          <w:tab/>
        </w:r>
        <w:r>
          <w:fldChar w:fldCharType="begin"/>
        </w:r>
        <w:r>
          <w:instrText xml:space="preserve"> PAGEREF _Toc2453 \h </w:instrText>
        </w:r>
        <w:r>
          <w:fldChar w:fldCharType="separate"/>
        </w:r>
        <w:r>
          <w:t>45</w:t>
        </w:r>
        <w:r>
          <w:fldChar w:fldCharType="end"/>
        </w:r>
      </w:hyperlink>
    </w:p>
    <w:p>
      <w:pPr>
        <w:pStyle w:val="TOC2"/>
        <w:tabs>
          <w:tab w:val="right" w:leader="dot" w:pos="8306"/>
        </w:tabs>
      </w:pPr>
      <w:hyperlink w:anchor="_Toc6834" w:history="1">
        <w:r>
          <w:rPr>
            <w:rFonts w:ascii="仿宋" w:eastAsia="仿宋" w:hAnsi="仿宋" w:cs="仿宋" w:hint="eastAsia"/>
            <w:lang w:eastAsia="zh-CN"/>
          </w:rPr>
          <w:t>(四)、质量改进计划</w:t>
        </w:r>
        <w:r>
          <w:tab/>
        </w:r>
        <w:r>
          <w:fldChar w:fldCharType="begin"/>
        </w:r>
        <w:r>
          <w:instrText xml:space="preserve"> PAGEREF _Toc6834 \h </w:instrText>
        </w:r>
        <w:r>
          <w:fldChar w:fldCharType="separate"/>
        </w:r>
        <w:r>
          <w:t>46</w:t>
        </w:r>
        <w:r>
          <w:fldChar w:fldCharType="end"/>
        </w:r>
      </w:hyperlink>
    </w:p>
    <w:p>
      <w:pPr>
        <w:pStyle w:val="TOC1"/>
        <w:tabs>
          <w:tab w:val="right" w:leader="dot" w:pos="8306"/>
        </w:tabs>
      </w:pPr>
      <w:hyperlink w:anchor="_Toc4640" w:history="1">
        <w:r>
          <w:rPr>
            <w:rFonts w:ascii="仿宋" w:eastAsia="仿宋" w:hAnsi="仿宋" w:cs="仿宋" w:hint="eastAsia"/>
            <w:lang w:eastAsia="zh-CN"/>
          </w:rPr>
          <w:t>十一、安全与应急管理</w:t>
        </w:r>
        <w:r>
          <w:tab/>
        </w:r>
        <w:r>
          <w:fldChar w:fldCharType="begin"/>
        </w:r>
        <w:r>
          <w:instrText xml:space="preserve"> PAGEREF _Toc4640 \h </w:instrText>
        </w:r>
        <w:r>
          <w:fldChar w:fldCharType="separate"/>
        </w:r>
        <w:r>
          <w:t>47</w:t>
        </w:r>
        <w:r>
          <w:fldChar w:fldCharType="end"/>
        </w:r>
      </w:hyperlink>
    </w:p>
    <w:p>
      <w:pPr>
        <w:pStyle w:val="TOC2"/>
        <w:tabs>
          <w:tab w:val="right" w:leader="dot" w:pos="8306"/>
        </w:tabs>
      </w:pPr>
      <w:hyperlink w:anchor="_Toc28603" w:history="1">
        <w:r>
          <w:rPr>
            <w:rFonts w:ascii="仿宋" w:eastAsia="仿宋" w:hAnsi="仿宋" w:cs="仿宋" w:hint="eastAsia"/>
            <w:lang w:eastAsia="zh-CN"/>
          </w:rPr>
          <w:t>(一)、安全生产管理</w:t>
        </w:r>
        <w:r>
          <w:tab/>
        </w:r>
        <w:r>
          <w:fldChar w:fldCharType="begin"/>
        </w:r>
        <w:r>
          <w:instrText xml:space="preserve"> PAGEREF _Toc28603 \h </w:instrText>
        </w:r>
        <w:r>
          <w:fldChar w:fldCharType="separate"/>
        </w:r>
        <w:r>
          <w:t>47</w:t>
        </w:r>
        <w:r>
          <w:fldChar w:fldCharType="end"/>
        </w:r>
      </w:hyperlink>
    </w:p>
    <w:p>
      <w:pPr>
        <w:pStyle w:val="TOC2"/>
        <w:tabs>
          <w:tab w:val="right" w:leader="dot" w:pos="8306"/>
        </w:tabs>
      </w:pPr>
      <w:hyperlink w:anchor="_Toc32422" w:history="1">
        <w:r>
          <w:rPr>
            <w:rFonts w:ascii="仿宋" w:eastAsia="仿宋" w:hAnsi="仿宋" w:cs="仿宋" w:hint="eastAsia"/>
            <w:lang w:eastAsia="zh-CN"/>
          </w:rPr>
          <w:t>(二)、应急预案与响应</w:t>
        </w:r>
        <w:r>
          <w:tab/>
        </w:r>
        <w:r>
          <w:fldChar w:fldCharType="begin"/>
        </w:r>
        <w:r>
          <w:instrText xml:space="preserve"> PAGEREF _Toc32422 \h </w:instrText>
        </w:r>
        <w:r>
          <w:fldChar w:fldCharType="separate"/>
        </w:r>
        <w:r>
          <w:t>48</w:t>
        </w:r>
        <w:r>
          <w:fldChar w:fldCharType="end"/>
        </w:r>
      </w:hyperlink>
    </w:p>
    <w:p>
      <w:pPr>
        <w:pStyle w:val="TOC1"/>
        <w:tabs>
          <w:tab w:val="right" w:leader="dot" w:pos="8306"/>
        </w:tabs>
      </w:pPr>
      <w:hyperlink w:anchor="_Toc16477" w:history="1">
        <w:r>
          <w:rPr>
            <w:rFonts w:ascii="仿宋" w:eastAsia="仿宋" w:hAnsi="仿宋" w:cs="仿宋" w:hint="eastAsia"/>
            <w:lang w:eastAsia="zh-CN"/>
          </w:rPr>
          <w:t>十二、环境保护与绿色发展</w:t>
        </w:r>
        <w:r>
          <w:tab/>
        </w:r>
        <w:r>
          <w:fldChar w:fldCharType="begin"/>
        </w:r>
        <w:r>
          <w:instrText xml:space="preserve"> PAGEREF _Toc16477 \h </w:instrText>
        </w:r>
        <w:r>
          <w:fldChar w:fldCharType="separate"/>
        </w:r>
        <w:r>
          <w:t>50</w:t>
        </w:r>
        <w:r>
          <w:fldChar w:fldCharType="end"/>
        </w:r>
      </w:hyperlink>
    </w:p>
    <w:p>
      <w:pPr>
        <w:pStyle w:val="TOC2"/>
        <w:tabs>
          <w:tab w:val="right" w:leader="dot" w:pos="8306"/>
        </w:tabs>
      </w:pPr>
      <w:hyperlink w:anchor="_Toc16068" w:history="1">
        <w:r>
          <w:rPr>
            <w:rFonts w:ascii="仿宋" w:eastAsia="仿宋" w:hAnsi="仿宋" w:cs="仿宋" w:hint="eastAsia"/>
            <w:lang w:eastAsia="zh-CN"/>
          </w:rPr>
          <w:t>(一)、环境保护措施</w:t>
        </w:r>
        <w:r>
          <w:tab/>
        </w:r>
        <w:r>
          <w:fldChar w:fldCharType="begin"/>
        </w:r>
        <w:r>
          <w:instrText xml:space="preserve"> PAGEREF _Toc16068 \h </w:instrText>
        </w:r>
        <w:r>
          <w:fldChar w:fldCharType="separate"/>
        </w:r>
        <w:r>
          <w:t>50</w:t>
        </w:r>
        <w:r>
          <w:fldChar w:fldCharType="end"/>
        </w:r>
      </w:hyperlink>
    </w:p>
    <w:p>
      <w:pPr>
        <w:pStyle w:val="TOC2"/>
        <w:tabs>
          <w:tab w:val="right" w:leader="dot" w:pos="8306"/>
        </w:tabs>
      </w:pPr>
      <w:hyperlink w:anchor="_Toc3100" w:history="1">
        <w:r>
          <w:rPr>
            <w:rFonts w:ascii="仿宋" w:eastAsia="仿宋" w:hAnsi="仿宋" w:cs="仿宋" w:hint="eastAsia"/>
            <w:lang w:eastAsia="zh-CN"/>
          </w:rPr>
          <w:t>(二)、绿色发展与可持续发展策略</w:t>
        </w:r>
        <w:r>
          <w:tab/>
        </w:r>
        <w:r>
          <w:fldChar w:fldCharType="begin"/>
        </w:r>
        <w:r>
          <w:instrText xml:space="preserve"> PAGEREF _Toc3100 \h </w:instrText>
        </w:r>
        <w:r>
          <w:fldChar w:fldCharType="separate"/>
        </w:r>
        <w:r>
          <w:t>52</w:t>
        </w:r>
        <w:r>
          <w:fldChar w:fldCharType="end"/>
        </w:r>
      </w:hyperlink>
    </w:p>
    <w:p>
      <w:pPr>
        <w:pStyle w:val="TOC1"/>
        <w:tabs>
          <w:tab w:val="right" w:leader="dot" w:pos="8306"/>
        </w:tabs>
      </w:pPr>
      <w:hyperlink w:anchor="_Toc20696" w:history="1">
        <w:r>
          <w:rPr>
            <w:rFonts w:ascii="仿宋" w:eastAsia="仿宋" w:hAnsi="仿宋" w:cs="仿宋" w:hint="eastAsia"/>
            <w:lang w:eastAsia="zh-CN"/>
          </w:rPr>
          <w:t>十三、知识产权管理与保护</w:t>
        </w:r>
        <w:r>
          <w:tab/>
        </w:r>
        <w:r>
          <w:fldChar w:fldCharType="begin"/>
        </w:r>
        <w:r>
          <w:instrText xml:space="preserve"> PAGEREF _Toc20696 \h </w:instrText>
        </w:r>
        <w:r>
          <w:fldChar w:fldCharType="separate"/>
        </w:r>
        <w:r>
          <w:t>53</w:t>
        </w:r>
        <w:r>
          <w:fldChar w:fldCharType="end"/>
        </w:r>
      </w:hyperlink>
    </w:p>
    <w:p>
      <w:pPr>
        <w:pStyle w:val="TOC2"/>
        <w:tabs>
          <w:tab w:val="right" w:leader="dot" w:pos="8306"/>
        </w:tabs>
      </w:pPr>
      <w:hyperlink w:anchor="_Toc10505" w:history="1">
        <w:r>
          <w:rPr>
            <w:rFonts w:ascii="仿宋" w:eastAsia="仿宋" w:hAnsi="仿宋" w:cs="仿宋" w:hint="eastAsia"/>
            <w:lang w:eastAsia="zh-CN"/>
          </w:rPr>
          <w:t>(一)、知识产权管理体系建设</w:t>
        </w:r>
        <w:r>
          <w:tab/>
        </w:r>
        <w:r>
          <w:fldChar w:fldCharType="begin"/>
        </w:r>
        <w:r>
          <w:instrText xml:space="preserve"> PAGEREF _Toc10505 \h </w:instrText>
        </w:r>
        <w:r>
          <w:fldChar w:fldCharType="separate"/>
        </w:r>
        <w:r>
          <w:t>53</w:t>
        </w:r>
        <w:r>
          <w:fldChar w:fldCharType="end"/>
        </w:r>
      </w:hyperlink>
    </w:p>
    <w:p>
      <w:pPr>
        <w:pStyle w:val="TOC2"/>
        <w:tabs>
          <w:tab w:val="right" w:leader="dot" w:pos="8306"/>
        </w:tabs>
      </w:pPr>
      <w:hyperlink w:anchor="_Toc26423" w:history="1">
        <w:r>
          <w:rPr>
            <w:rFonts w:ascii="仿宋" w:eastAsia="仿宋" w:hAnsi="仿宋" w:cs="仿宋" w:hint="eastAsia"/>
            <w:lang w:eastAsia="zh-CN"/>
          </w:rPr>
          <w:t>(二)、知识产权保护措施</w:t>
        </w:r>
        <w:r>
          <w:tab/>
        </w:r>
        <w:r>
          <w:fldChar w:fldCharType="begin"/>
        </w:r>
        <w:r>
          <w:instrText xml:space="preserve"> PAGEREF _Toc26423 \h </w:instrText>
        </w:r>
        <w:r>
          <w:fldChar w:fldCharType="separate"/>
        </w:r>
        <w:r>
          <w:t>54</w:t>
        </w:r>
        <w:r>
          <w:fldChar w:fldCharType="end"/>
        </w:r>
      </w:hyperlink>
    </w:p>
    <w:p>
      <w:pPr>
        <w:pStyle w:val="TOC1"/>
        <w:tabs>
          <w:tab w:val="right" w:leader="dot" w:pos="8306"/>
        </w:tabs>
      </w:pPr>
      <w:hyperlink w:anchor="_Toc27296" w:history="1">
        <w:r>
          <w:rPr>
            <w:rFonts w:ascii="仿宋" w:eastAsia="仿宋" w:hAnsi="仿宋" w:cs="仿宋" w:hint="eastAsia"/>
            <w:lang w:eastAsia="zh-CN"/>
          </w:rPr>
          <w:t>十四、设施与设备管理</w:t>
        </w:r>
        <w:r>
          <w:tab/>
        </w:r>
        <w:r>
          <w:fldChar w:fldCharType="begin"/>
        </w:r>
        <w:r>
          <w:instrText xml:space="preserve"> PAGEREF _Toc27296 \h </w:instrText>
        </w:r>
        <w:r>
          <w:fldChar w:fldCharType="separate"/>
        </w:r>
        <w:r>
          <w:t>56</w:t>
        </w:r>
        <w:r>
          <w:fldChar w:fldCharType="end"/>
        </w:r>
      </w:hyperlink>
    </w:p>
    <w:p>
      <w:pPr>
        <w:pStyle w:val="TOC2"/>
        <w:tabs>
          <w:tab w:val="right" w:leader="dot" w:pos="8306"/>
        </w:tabs>
      </w:pPr>
      <w:hyperlink w:anchor="_Toc12283" w:history="1">
        <w:r>
          <w:rPr>
            <w:rFonts w:ascii="仿宋" w:eastAsia="仿宋" w:hAnsi="仿宋" w:cs="仿宋" w:hint="eastAsia"/>
            <w:lang w:eastAsia="zh-CN"/>
          </w:rPr>
          <w:t>(一)、设施规划与配置</w:t>
        </w:r>
        <w:r>
          <w:tab/>
        </w:r>
        <w:r>
          <w:fldChar w:fldCharType="begin"/>
        </w:r>
        <w:r>
          <w:instrText xml:space="preserve"> PAGEREF _Toc12283 \h </w:instrText>
        </w:r>
        <w:r>
          <w:fldChar w:fldCharType="separate"/>
        </w:r>
        <w:r>
          <w:t>56</w:t>
        </w:r>
        <w:r>
          <w:fldChar w:fldCharType="end"/>
        </w:r>
      </w:hyperlink>
    </w:p>
    <w:p>
      <w:pPr>
        <w:pStyle w:val="TOC2"/>
        <w:tabs>
          <w:tab w:val="right" w:leader="dot" w:pos="8306"/>
        </w:tabs>
      </w:pPr>
      <w:hyperlink w:anchor="_Toc5338" w:history="1">
        <w:r>
          <w:rPr>
            <w:rFonts w:ascii="仿宋" w:eastAsia="仿宋" w:hAnsi="仿宋" w:cs="仿宋" w:hint="eastAsia"/>
            <w:lang w:eastAsia="zh-CN"/>
          </w:rPr>
          <w:t>(二)、设备采购与维护管理</w:t>
        </w:r>
        <w:r>
          <w:tab/>
        </w:r>
        <w:r>
          <w:fldChar w:fldCharType="begin"/>
        </w:r>
        <w:r>
          <w:instrText xml:space="preserve"> PAGEREF _Toc5338 \h </w:instrText>
        </w:r>
        <w:r>
          <w:fldChar w:fldCharType="separate"/>
        </w:r>
        <w:r>
          <w:t>56</w:t>
        </w:r>
        <w:r>
          <w:fldChar w:fldCharType="end"/>
        </w:r>
      </w:hyperlink>
    </w:p>
    <w:p>
      <w:pPr>
        <w:pStyle w:val="TOC2"/>
        <w:tabs>
          <w:tab w:val="right" w:leader="dot" w:pos="8306"/>
        </w:tabs>
      </w:pPr>
      <w:hyperlink w:anchor="_Toc7259" w:history="1">
        <w:r>
          <w:rPr>
            <w:rFonts w:ascii="仿宋" w:eastAsia="仿宋" w:hAnsi="仿宋" w:cs="仿宋" w:hint="eastAsia"/>
            <w:lang w:eastAsia="zh-CN"/>
          </w:rPr>
          <w:t>(三)、设施设备升级策略</w:t>
        </w:r>
        <w:r>
          <w:tab/>
        </w:r>
        <w:r>
          <w:fldChar w:fldCharType="begin"/>
        </w:r>
        <w:r>
          <w:instrText xml:space="preserve"> PAGEREF _Toc7259 \h </w:instrText>
        </w:r>
        <w:r>
          <w:fldChar w:fldCharType="separate"/>
        </w:r>
        <w:r>
          <w:t>57</w:t>
        </w:r>
        <w:r>
          <w:fldChar w:fldCharType="end"/>
        </w:r>
      </w:hyperlink>
    </w:p>
    <w:p>
      <w:pPr>
        <w:pStyle w:val="TOC1"/>
        <w:tabs>
          <w:tab w:val="right" w:leader="dot" w:pos="8306"/>
        </w:tabs>
      </w:pPr>
      <w:hyperlink w:anchor="_Toc9387" w:history="1">
        <w:r>
          <w:rPr>
            <w:rFonts w:ascii="仿宋" w:eastAsia="仿宋" w:hAnsi="仿宋" w:cs="仿宋" w:hint="eastAsia"/>
            <w:lang w:eastAsia="zh-CN"/>
          </w:rPr>
          <w:t>十五、法律法规与政策遵循</w:t>
        </w:r>
        <w:r>
          <w:tab/>
        </w:r>
        <w:r>
          <w:fldChar w:fldCharType="begin"/>
        </w:r>
        <w:r>
          <w:instrText xml:space="preserve"> PAGEREF _Toc9387 \h </w:instrText>
        </w:r>
        <w:r>
          <w:fldChar w:fldCharType="separate"/>
        </w:r>
        <w:r>
          <w:t>58</w:t>
        </w:r>
        <w:r>
          <w:fldChar w:fldCharType="end"/>
        </w:r>
      </w:hyperlink>
    </w:p>
    <w:p>
      <w:pPr>
        <w:pStyle w:val="TOC2"/>
        <w:tabs>
          <w:tab w:val="right" w:leader="dot" w:pos="8306"/>
        </w:tabs>
      </w:pPr>
      <w:hyperlink w:anchor="_Toc11183" w:history="1">
        <w:r>
          <w:rPr>
            <w:rFonts w:ascii="仿宋" w:eastAsia="仿宋" w:hAnsi="仿宋" w:cs="仿宋" w:hint="eastAsia"/>
            <w:lang w:eastAsia="zh-CN"/>
          </w:rPr>
          <w:t>(一)、法律法规遵守</w:t>
        </w:r>
        <w:r>
          <w:tab/>
        </w:r>
        <w:r>
          <w:fldChar w:fldCharType="begin"/>
        </w:r>
        <w:r>
          <w:instrText xml:space="preserve"> PAGEREF _Toc11183 \h </w:instrText>
        </w:r>
        <w:r>
          <w:fldChar w:fldCharType="separate"/>
        </w:r>
        <w:r>
          <w:t>58</w:t>
        </w:r>
        <w:r>
          <w:fldChar w:fldCharType="end"/>
        </w:r>
      </w:hyperlink>
    </w:p>
    <w:p>
      <w:pPr>
        <w:pStyle w:val="TOC2"/>
        <w:tabs>
          <w:tab w:val="right" w:leader="dot" w:pos="8306"/>
        </w:tabs>
      </w:pPr>
      <w:hyperlink w:anchor="_Toc378" w:history="1">
        <w:r>
          <w:rPr>
            <w:rFonts w:ascii="仿宋" w:eastAsia="仿宋" w:hAnsi="仿宋" w:cs="仿宋" w:hint="eastAsia"/>
            <w:lang w:eastAsia="zh-CN"/>
          </w:rPr>
          <w:t>(二)、政策导向与利用</w:t>
        </w:r>
        <w:r>
          <w:tab/>
        </w:r>
        <w:r>
          <w:fldChar w:fldCharType="begin"/>
        </w:r>
        <w:r>
          <w:instrText xml:space="preserve"> PAGEREF _Toc378 \h </w:instrText>
        </w:r>
        <w:r>
          <w:fldChar w:fldCharType="separate"/>
        </w:r>
        <w:r>
          <w:t>59</w:t>
        </w:r>
        <w:r>
          <w:fldChar w:fldCharType="end"/>
        </w:r>
      </w:hyperlink>
    </w:p>
    <w:p>
      <w:pPr>
        <w:pStyle w:val="TOC1"/>
        <w:tabs>
          <w:tab w:val="right" w:leader="dot" w:pos="8306"/>
        </w:tabs>
      </w:pPr>
      <w:hyperlink w:anchor="_Toc8067" w:history="1">
        <w:r>
          <w:rPr>
            <w:rFonts w:ascii="仿宋" w:eastAsia="仿宋" w:hAnsi="仿宋" w:cs="仿宋" w:hint="eastAsia"/>
            <w:lang w:eastAsia="zh-CN"/>
          </w:rPr>
          <w:t>十六、项目施工方案</w:t>
        </w:r>
        <w:r>
          <w:tab/>
        </w:r>
        <w:r>
          <w:fldChar w:fldCharType="begin"/>
        </w:r>
        <w:r>
          <w:instrText xml:space="preserve"> PAGEREF _Toc8067 \h </w:instrText>
        </w:r>
        <w:r>
          <w:fldChar w:fldCharType="separate"/>
        </w:r>
        <w:r>
          <w:t>60</w:t>
        </w:r>
        <w:r>
          <w:fldChar w:fldCharType="end"/>
        </w:r>
      </w:hyperlink>
    </w:p>
    <w:p>
      <w:pPr>
        <w:pStyle w:val="TOC2"/>
        <w:tabs>
          <w:tab w:val="right" w:leader="dot" w:pos="8306"/>
        </w:tabs>
      </w:pPr>
      <w:hyperlink w:anchor="_Toc1883" w:history="1">
        <w:r>
          <w:rPr>
            <w:rFonts w:ascii="仿宋" w:eastAsia="仿宋" w:hAnsi="仿宋" w:cs="仿宋" w:hint="eastAsia"/>
            <w:lang w:eastAsia="zh-CN"/>
          </w:rPr>
          <w:t>(一)、施工组织设计</w:t>
        </w:r>
        <w:r>
          <w:tab/>
        </w:r>
        <w:r>
          <w:fldChar w:fldCharType="begin"/>
        </w:r>
        <w:r>
          <w:instrText xml:space="preserve"> PAGEREF _Toc1883 \h </w:instrText>
        </w:r>
        <w:r>
          <w:fldChar w:fldCharType="separate"/>
        </w:r>
        <w:r>
          <w:t>60</w:t>
        </w:r>
        <w:r>
          <w:fldChar w:fldCharType="end"/>
        </w:r>
      </w:hyperlink>
    </w:p>
    <w:p>
      <w:pPr>
        <w:pStyle w:val="TOC2"/>
        <w:tabs>
          <w:tab w:val="right" w:leader="dot" w:pos="8306"/>
        </w:tabs>
      </w:pPr>
      <w:hyperlink w:anchor="_Toc26990" w:history="1">
        <w:r>
          <w:rPr>
            <w:rFonts w:ascii="仿宋" w:eastAsia="仿宋" w:hAnsi="仿宋" w:cs="仿宋" w:hint="eastAsia"/>
            <w:lang w:eastAsia="zh-CN"/>
          </w:rPr>
          <w:t>(二)、施工工艺与技术路线</w:t>
        </w:r>
        <w:r>
          <w:tab/>
        </w:r>
        <w:r>
          <w:fldChar w:fldCharType="begin"/>
        </w:r>
        <w:r>
          <w:instrText xml:space="preserve"> PAGEREF _Toc26990 \h </w:instrText>
        </w:r>
        <w:r>
          <w:fldChar w:fldCharType="separate"/>
        </w:r>
        <w:r>
          <w:t>61</w:t>
        </w:r>
        <w:r>
          <w:fldChar w:fldCharType="end"/>
        </w:r>
      </w:hyperlink>
    </w:p>
    <w:p>
      <w:pPr>
        <w:pStyle w:val="TOC2"/>
        <w:tabs>
          <w:tab w:val="right" w:leader="dot" w:pos="8306"/>
        </w:tabs>
      </w:pPr>
      <w:hyperlink w:anchor="_Toc6159" w:history="1">
        <w:r>
          <w:rPr>
            <w:rFonts w:ascii="仿宋" w:eastAsia="仿宋" w:hAnsi="仿宋" w:cs="仿宋" w:hint="eastAsia"/>
            <w:lang w:eastAsia="zh-CN"/>
          </w:rPr>
          <w:t>(三)、关键节点施工计划</w:t>
        </w:r>
        <w:r>
          <w:tab/>
        </w:r>
        <w:r>
          <w:fldChar w:fldCharType="begin"/>
        </w:r>
        <w:r>
          <w:instrText xml:space="preserve"> PAGEREF _Toc6159 \h </w:instrText>
        </w:r>
        <w:r>
          <w:fldChar w:fldCharType="separate"/>
        </w:r>
        <w:r>
          <w:t>63</w:t>
        </w:r>
        <w:r>
          <w:fldChar w:fldCharType="end"/>
        </w:r>
      </w:hyperlink>
    </w:p>
    <w:p>
      <w:pPr>
        <w:pStyle w:val="TOC2"/>
        <w:tabs>
          <w:tab w:val="right" w:leader="dot" w:pos="8306"/>
        </w:tabs>
      </w:pPr>
      <w:hyperlink w:anchor="_Toc26767" w:history="1">
        <w:r>
          <w:rPr>
            <w:rFonts w:ascii="仿宋" w:eastAsia="仿宋" w:hAnsi="仿宋" w:cs="仿宋" w:hint="eastAsia"/>
            <w:lang w:eastAsia="zh-CN"/>
          </w:rPr>
          <w:t>(四)、施工现场管理</w:t>
        </w:r>
        <w:r>
          <w:tab/>
        </w:r>
        <w:r>
          <w:fldChar w:fldCharType="begin"/>
        </w:r>
        <w:r>
          <w:instrText xml:space="preserve"> PAGEREF _Toc26767 \h </w:instrText>
        </w:r>
        <w:r>
          <w:fldChar w:fldCharType="separate"/>
        </w:r>
        <w:r>
          <w:t>64</w:t>
        </w:r>
        <w:r>
          <w:fldChar w:fldCharType="end"/>
        </w:r>
      </w:hyperlink>
    </w:p>
    <w:p>
      <w:pPr>
        <w:pStyle w:val="TOC1"/>
        <w:tabs>
          <w:tab w:val="right" w:leader="dot" w:pos="8306"/>
        </w:tabs>
      </w:pPr>
      <w:hyperlink w:anchor="_Toc4377" w:history="1">
        <w:r>
          <w:rPr>
            <w:rFonts w:ascii="仿宋" w:eastAsia="仿宋" w:hAnsi="仿宋" w:cs="仿宋" w:hint="eastAsia"/>
            <w:lang w:eastAsia="zh-CN"/>
          </w:rPr>
          <w:t>十七、质量管理与控制</w:t>
        </w:r>
        <w:r>
          <w:tab/>
        </w:r>
        <w:r>
          <w:fldChar w:fldCharType="begin"/>
        </w:r>
        <w:r>
          <w:instrText xml:space="preserve"> PAGEREF _Toc4377 \h </w:instrText>
        </w:r>
        <w:r>
          <w:fldChar w:fldCharType="separate"/>
        </w:r>
        <w:r>
          <w:t>66</w:t>
        </w:r>
        <w:r>
          <w:fldChar w:fldCharType="end"/>
        </w:r>
      </w:hyperlink>
    </w:p>
    <w:p>
      <w:pPr>
        <w:pStyle w:val="TOC2"/>
        <w:tabs>
          <w:tab w:val="right" w:leader="dot" w:pos="8306"/>
        </w:tabs>
      </w:pPr>
      <w:hyperlink w:anchor="_Toc31693" w:history="1">
        <w:r>
          <w:rPr>
            <w:rFonts w:ascii="仿宋" w:eastAsia="仿宋" w:hAnsi="仿宋" w:cs="仿宋" w:hint="eastAsia"/>
            <w:lang w:eastAsia="zh-CN"/>
          </w:rPr>
          <w:t>(一)、质量管理体系建设</w:t>
        </w:r>
        <w:r>
          <w:tab/>
        </w:r>
        <w:r>
          <w:fldChar w:fldCharType="begin"/>
        </w:r>
        <w:r>
          <w:instrText xml:space="preserve"> PAGEREF _Toc31693 \h </w:instrText>
        </w:r>
        <w:r>
          <w:fldChar w:fldCharType="separate"/>
        </w:r>
        <w:r>
          <w:t>66</w:t>
        </w:r>
        <w:r>
          <w:fldChar w:fldCharType="end"/>
        </w:r>
      </w:hyperlink>
    </w:p>
    <w:p>
      <w:pPr>
        <w:pStyle w:val="TOC2"/>
        <w:tabs>
          <w:tab w:val="right" w:leader="dot" w:pos="8306"/>
        </w:tabs>
      </w:pPr>
      <w:hyperlink w:anchor="_Toc14186" w:history="1">
        <w:r>
          <w:rPr>
            <w:rFonts w:ascii="仿宋" w:eastAsia="仿宋" w:hAnsi="仿宋" w:cs="仿宋" w:hint="eastAsia"/>
            <w:lang w:eastAsia="zh-CN"/>
          </w:rPr>
          <w:t>(二)、质量控制措施</w:t>
        </w:r>
        <w:r>
          <w:tab/>
        </w:r>
        <w:r>
          <w:fldChar w:fldCharType="begin"/>
        </w:r>
        <w:r>
          <w:instrText xml:space="preserve"> PAGEREF _Toc14186 \h </w:instrText>
        </w:r>
        <w:r>
          <w:fldChar w:fldCharType="separate"/>
        </w:r>
        <w:r>
          <w:t>68</w:t>
        </w:r>
        <w:r>
          <w:fldChar w:fldCharType="end"/>
        </w:r>
      </w:hyperlink>
    </w:p>
    <w:p>
      <w:pPr>
        <w:pStyle w:val="TOC1"/>
        <w:tabs>
          <w:tab w:val="right" w:leader="dot" w:pos="8306"/>
        </w:tabs>
      </w:pPr>
      <w:hyperlink w:anchor="_Toc22360" w:history="1">
        <w:r>
          <w:rPr>
            <w:rFonts w:ascii="仿宋" w:eastAsia="仿宋" w:hAnsi="仿宋" w:cs="仿宋" w:hint="eastAsia"/>
            <w:lang w:eastAsia="zh-CN"/>
          </w:rPr>
          <w:t>十八、创新驱动与持续发展</w:t>
        </w:r>
        <w:r>
          <w:tab/>
        </w:r>
        <w:r>
          <w:fldChar w:fldCharType="begin"/>
        </w:r>
        <w:r>
          <w:instrText xml:space="preserve"> PAGEREF _Toc22360 \h </w:instrText>
        </w:r>
        <w:r>
          <w:fldChar w:fldCharType="separate"/>
        </w:r>
        <w:r>
          <w:t>69</w:t>
        </w:r>
        <w:r>
          <w:fldChar w:fldCharType="end"/>
        </w:r>
      </w:hyperlink>
    </w:p>
    <w:p>
      <w:pPr>
        <w:pStyle w:val="TOC2"/>
        <w:tabs>
          <w:tab w:val="right" w:leader="dot" w:pos="8306"/>
        </w:tabs>
      </w:pPr>
      <w:hyperlink w:anchor="_Toc28014" w:history="1">
        <w:r>
          <w:rPr>
            <w:rFonts w:ascii="仿宋" w:eastAsia="仿宋" w:hAnsi="仿宋" w:cs="仿宋" w:hint="eastAsia"/>
            <w:lang w:eastAsia="zh-CN"/>
          </w:rPr>
          <w:t>(一)、创新驱动战略实施</w:t>
        </w:r>
        <w:r>
          <w:tab/>
        </w:r>
        <w:r>
          <w:fldChar w:fldCharType="begin"/>
        </w:r>
        <w:r>
          <w:instrText xml:space="preserve"> PAGEREF _Toc28014 \h </w:instrText>
        </w:r>
        <w:r>
          <w:fldChar w:fldCharType="separate"/>
        </w:r>
        <w:r>
          <w:t>69</w:t>
        </w:r>
        <w:r>
          <w:fldChar w:fldCharType="end"/>
        </w:r>
      </w:hyperlink>
    </w:p>
    <w:p>
      <w:pPr>
        <w:pStyle w:val="TOC2"/>
        <w:tabs>
          <w:tab w:val="right" w:leader="dot" w:pos="8306"/>
        </w:tabs>
      </w:pPr>
      <w:hyperlink w:anchor="_Toc16126" w:history="1">
        <w:r>
          <w:rPr>
            <w:rFonts w:ascii="仿宋" w:eastAsia="仿宋" w:hAnsi="仿宋" w:cs="仿宋" w:hint="eastAsia"/>
            <w:lang w:eastAsia="zh-CN"/>
          </w:rPr>
          <w:t>(二)、持续发展路径探索</w:t>
        </w:r>
        <w:r>
          <w:tab/>
        </w:r>
        <w:r>
          <w:fldChar w:fldCharType="begin"/>
        </w:r>
        <w:r>
          <w:instrText xml:space="preserve"> PAGEREF _Toc16126 \h </w:instrText>
        </w:r>
        <w:r>
          <w:fldChar w:fldCharType="separate"/>
        </w:r>
        <w:r>
          <w:t>70</w:t>
        </w:r>
        <w:r>
          <w:fldChar w:fldCharType="end"/>
        </w:r>
      </w:hyperlink>
    </w:p>
    <w:p>
      <w:pPr>
        <w:pStyle w:val="TOC1"/>
        <w:tabs>
          <w:tab w:val="right" w:leader="dot" w:pos="8306"/>
        </w:tabs>
      </w:pPr>
      <w:hyperlink w:anchor="_Toc28289" w:history="1">
        <w:r>
          <w:rPr>
            <w:rFonts w:ascii="仿宋" w:eastAsia="仿宋" w:hAnsi="仿宋" w:cs="仿宋" w:hint="eastAsia"/>
            <w:lang w:eastAsia="zh-CN"/>
          </w:rPr>
          <w:t>十九、企业合规与伦理</w:t>
        </w:r>
        <w:r>
          <w:tab/>
        </w:r>
        <w:r>
          <w:fldChar w:fldCharType="begin"/>
        </w:r>
        <w:r>
          <w:instrText xml:space="preserve"> PAGEREF _Toc28289 \h </w:instrText>
        </w:r>
        <w:r>
          <w:fldChar w:fldCharType="separate"/>
        </w:r>
        <w:r>
          <w:t>74</w:t>
        </w:r>
        <w:r>
          <w:fldChar w:fldCharType="end"/>
        </w:r>
      </w:hyperlink>
    </w:p>
    <w:p>
      <w:pPr>
        <w:pStyle w:val="TOC2"/>
        <w:tabs>
          <w:tab w:val="right" w:leader="dot" w:pos="8306"/>
        </w:tabs>
      </w:pPr>
      <w:hyperlink w:anchor="_Toc5198" w:history="1">
        <w:r>
          <w:rPr>
            <w:rFonts w:ascii="仿宋" w:eastAsia="仿宋" w:hAnsi="仿宋" w:cs="仿宋" w:hint="eastAsia"/>
            <w:lang w:eastAsia="zh-CN"/>
          </w:rPr>
          <w:t>(一)、合规政策与程序</w:t>
        </w:r>
        <w:r>
          <w:tab/>
        </w:r>
        <w:r>
          <w:fldChar w:fldCharType="begin"/>
        </w:r>
        <w:r>
          <w:instrText xml:space="preserve"> PAGEREF _Toc5198 \h </w:instrText>
        </w:r>
        <w:r>
          <w:fldChar w:fldCharType="separate"/>
        </w:r>
        <w:r>
          <w:t>74</w:t>
        </w:r>
        <w:r>
          <w:fldChar w:fldCharType="end"/>
        </w:r>
      </w:hyperlink>
    </w:p>
    <w:p>
      <w:pPr>
        <w:pStyle w:val="TOC2"/>
        <w:tabs>
          <w:tab w:val="right" w:leader="dot" w:pos="8306"/>
        </w:tabs>
      </w:pPr>
      <w:hyperlink w:anchor="_Toc25368" w:history="1">
        <w:r>
          <w:rPr>
            <w:rFonts w:ascii="仿宋" w:eastAsia="仿宋" w:hAnsi="仿宋" w:cs="仿宋" w:hint="eastAsia"/>
            <w:lang w:eastAsia="zh-CN"/>
          </w:rPr>
          <w:t>(二)、伦理规范与培训</w:t>
        </w:r>
        <w:r>
          <w:tab/>
        </w:r>
        <w:r>
          <w:fldChar w:fldCharType="begin"/>
        </w:r>
        <w:r>
          <w:instrText xml:space="preserve"> PAGEREF _Toc25368 \h </w:instrText>
        </w:r>
        <w:r>
          <w:fldChar w:fldCharType="separate"/>
        </w:r>
        <w:r>
          <w:t>76</w:t>
        </w:r>
        <w:r>
          <w:fldChar w:fldCharType="end"/>
        </w:r>
      </w:hyperlink>
    </w:p>
    <w:p>
      <w:pPr>
        <w:pStyle w:val="TOC2"/>
        <w:tabs>
          <w:tab w:val="right" w:leader="dot" w:pos="8306"/>
        </w:tabs>
      </w:pPr>
      <w:hyperlink w:anchor="_Toc24218" w:history="1">
        <w:r>
          <w:rPr>
            <w:rFonts w:ascii="仿宋" w:eastAsia="仿宋" w:hAnsi="仿宋" w:cs="仿宋" w:hint="eastAsia"/>
            <w:lang w:eastAsia="zh-CN"/>
          </w:rPr>
          <w:t>(三)、合规风险评估</w:t>
        </w:r>
        <w:r>
          <w:tab/>
        </w:r>
        <w:r>
          <w:fldChar w:fldCharType="begin"/>
        </w:r>
        <w:r>
          <w:instrText xml:space="preserve"> PAGEREF _Toc24218 \h </w:instrText>
        </w:r>
        <w:r>
          <w:fldChar w:fldCharType="separate"/>
        </w:r>
        <w:r>
          <w:t>76</w:t>
        </w:r>
        <w:r>
          <w:fldChar w:fldCharType="end"/>
        </w:r>
      </w:hyperlink>
    </w:p>
    <w:p>
      <w:pPr>
        <w:pStyle w:val="TOC2"/>
        <w:tabs>
          <w:tab w:val="right" w:leader="dot" w:pos="8306"/>
        </w:tabs>
      </w:pPr>
      <w:hyperlink w:anchor="_Toc31520" w:history="1">
        <w:r>
          <w:rPr>
            <w:rFonts w:ascii="仿宋" w:eastAsia="仿宋" w:hAnsi="仿宋" w:cs="仿宋" w:hint="eastAsia"/>
            <w:lang w:eastAsia="zh-CN"/>
          </w:rPr>
          <w:t>(四)、合规监督与执行</w:t>
        </w:r>
        <w:r>
          <w:tab/>
        </w:r>
        <w:r>
          <w:fldChar w:fldCharType="begin"/>
        </w:r>
        <w:r>
          <w:instrText xml:space="preserve"> PAGEREF _Toc31520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4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76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制动气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制动气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制动气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制动气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制动气室项目的社会影响是全面而深远的。从提供就业机会和提升公共服务，到促进社会结构和劳动市场的多元化，再到推动社会责任和伦理标准的提高，项目对于提升社区的经济、文化和社会福祉有着重要作用。通过这些正面影响，制动气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51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为了融入当地社区，制动气室项目需深入理解当地的文化特色和社会习俗。例如，项目在设计广告和市场推广活动时，应考虑使用当地语言和符合地方文化的表达方式。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4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为了确保制动气室项目的成功并最大限度地减轻潜在的社会风险，详细的风险分析和具体的应对策略至关重要。以下是针对项目可能面临的具体社会风险及相应对策的分析：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风险描述：制动气室项目可能遭遇社区抵制，尤其如果社区成员认为项目会破坏他们的生活环境或忽略他们的意见。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风险描述：制动气室项目的商业实践可能与当地的文化和价值观存在冲突，导致社会紧张和文化冲突。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风险描述：制动气室项目可能会增加对公共资源和基础设施的需求，给当地带来额外压力，例如在水资源、能源供应和交通系统方面。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风险描述：制动气室项目可能会引起当地社会结构和动态的变化，例如改变社区的人口组成和社交模式。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风险描述：在制动气室项目运营过程中，可能涉及大量个人和商业敏感信息，存在信息安全和隐私保护的风险。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481"/>
      <w:r>
        <w:rPr>
          <w:rFonts w:ascii="仿宋" w:eastAsia="仿宋" w:hAnsi="仿宋" w:cs="仿宋" w:hint="eastAsia"/>
          <w:sz w:val="28"/>
          <w:lang w:eastAsia="zh-CN"/>
        </w:rPr>
        <w:t>二、制动气室项目概论</w:t>
      </w:r>
      <w:bookmarkEnd w:id="6"/>
    </w:p>
    <w:p>
      <w:pPr>
        <w:pStyle w:val="Heading2"/>
        <w:rPr>
          <w:rFonts w:ascii="仿宋" w:eastAsia="仿宋" w:hAnsi="仿宋" w:cs="仿宋" w:hint="eastAsia"/>
          <w:lang w:eastAsia="zh-CN"/>
        </w:rPr>
      </w:pPr>
      <w:bookmarkStart w:id="7" w:name="_Toc931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制动气室项目的申报单位是“XXX实业发展公司”，这是一家在其所处行业内备受尊敬的企业。公司自成立以来，通过其在制动气室项目中表现出的创新精神和卓越执行力，在市场上赢得了显著的地位。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该公司的法定代表人秦XX，在制动气室项目及其他多个行业领域中都有着显著的贡献。秦XX以其出色的领导才能和敏锐的商业洞察力，带领公司在制动气室项目等多个领域实现了持续的成长和成功。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制动气室项目的重要合作伙伴。公司专注于[行业名称]领域，以创新作为驱动力，不断推动技术进步和市场扩张。在制动气室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制动气室项目中展现了强劲的增长和稳定的财务表现。公司通过有效的策略，在制动气室项目中扩大了其市场份额并增强了盈利能力。同时，公司积极承担社会责任，参与各类社会公益项目，增强了其在制动气室项目中的品牌形象和社会影响力。</w:t>
      </w:r>
    </w:p>
    <w:p>
      <w:pPr>
        <w:pStyle w:val="Heading2"/>
        <w:ind w:firstLine="560" w:firstLineChars="200"/>
        <w:rPr>
          <w:rFonts w:ascii="仿宋" w:eastAsia="仿宋" w:hAnsi="仿宋" w:cs="仿宋" w:hint="eastAsia"/>
          <w:sz w:val="28"/>
          <w:lang w:eastAsia="zh-CN"/>
        </w:rPr>
      </w:pPr>
      <w:bookmarkStart w:id="8" w:name="_Toc506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https://d.book118.com/696235220052010043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制动气室项目建设方案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85FB1"/>
    <w:rsid w:val="17D85F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235220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2024-01-24T05:59:00Z</dcterms:created>
  <dcterms:modified xsi:type="dcterms:W3CDTF">2024-01-24T05:59:41Z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D01FD5127C3D4651B767F5755442A0D2_11</vt:lpwstr>
  </property>
  <property fmtid="{D5CDD505-2E9C-101B-9397-08002B2CF9AE}" pid="3" name="KSOProductBuildVer">
    <vt:lpwstr>2052-12.1.0.16120</vt:lpwstr>
  </property>
</Properties>
</file>