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325D" w14:paraId="498E68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25D" w14:paraId="6CF487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25D" w14:paraId="1AC8EB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25D" w:rsidRPr="0017325D" w14:paraId="23FAFB06" w14:textId="71677E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325D">
        <w:rPr>
          <w:rFonts w:ascii="宋体" w:eastAsia="宋体" w:hAnsi="宋体" w:hint="eastAsia"/>
          <w:b/>
          <w:sz w:val="60"/>
        </w:rPr>
        <w:t>水性漆项目风险评估报告</w:t>
      </w:r>
    </w:p>
    <w:p w:rsidR="0017325D" w:rsidP="0017325D" w14:paraId="47473F27" w14:textId="764DDB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325D">
        <w:rPr>
          <w:rFonts w:ascii="仿宋" w:eastAsia="仿宋" w:hAnsi="仿宋" w:hint="eastAsia"/>
          <w:b/>
          <w:sz w:val="40"/>
        </w:rPr>
        <w:t>目录</w:t>
      </w:r>
    </w:p>
    <w:p w:rsidR="0017325D" w14:paraId="24E3FD2B" w14:textId="04655A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25D" w14:paraId="5974265F" w14:textId="516CA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25D" w14:paraId="57F0FCDA" w14:textId="1BC3F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25D" w14:paraId="53211814" w14:textId="7D266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(二)、评价水性漆项目概况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25D" w14:paraId="37A58BC9" w14:textId="37E5D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325D" w14:paraId="64F073A9" w14:textId="695E2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325D" w14:paraId="77920BD5" w14:textId="516D6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325D" w14:paraId="38DCEABB" w14:textId="510FE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325D" w14:paraId="0E25E79F" w14:textId="6273F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325D" w14:paraId="5F337083" w14:textId="57C9B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325D" w14:paraId="537042CE" w14:textId="73E40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25D" w14:paraId="14BFC449" w14:textId="14318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25D" w14:paraId="1BD9EA21" w14:textId="48841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25D" w14:paraId="11F7C404" w14:textId="548DD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25D" w14:paraId="692780A1" w14:textId="54CA1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25D" w14:paraId="2B7E7CA7" w14:textId="52CB9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325D" w14:paraId="2E80D62E" w14:textId="4CFAB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325D" w14:paraId="1FA56F71" w14:textId="15B92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325D" w14:paraId="28B0F587" w14:textId="34D07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325D" w14:paraId="27C80DB7" w14:textId="0C025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25D" w14:paraId="40C2FEDF" w14:textId="56B1859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25D" w14:paraId="13B87F3D" w14:textId="2D82B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25D" w14:paraId="27F612EA" w14:textId="32179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25D" w14:paraId="264066FD" w14:textId="62641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25D" w14:paraId="0FBBB26F" w14:textId="6FC3B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25D" w14:paraId="2EB8FA7B" w14:textId="37B2A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325D" w14:paraId="096E1655" w14:textId="2C721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325D" w14:paraId="5F5B5F98" w14:textId="1B680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325D" w14:paraId="4F6F2435" w14:textId="14EAE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25D" w14:paraId="75CCE4DC" w14:textId="38134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25D" w14:paraId="5074C36F" w14:textId="30FB2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325D" w14:paraId="2A7A4860" w14:textId="78C1E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325D" w14:paraId="3037568E" w14:textId="1AF1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25D" w14:paraId="56004A98" w14:textId="5FCA0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325D" w14:paraId="643A8E38" w14:textId="3AD1FA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25D" w14:paraId="356EF4DA" w14:textId="13525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25D" w14:paraId="7CB4285B" w14:textId="50F3B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(二)、水性漆项目对当地经济的影响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25D" w14:paraId="267D311B" w14:textId="6FAE5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(三)、水性漆项目对当地社会的影响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25D" w14:paraId="2BD1B100" w14:textId="560DC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(四)、水性漆项目对当地文化的影响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325D" w14:paraId="26801ED3" w14:textId="28314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325D" w14:paraId="1C2B459E" w14:textId="66786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325D" w14:paraId="431A8462" w14:textId="6E59A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25D" w14:paraId="6B55701A" w14:textId="660BD9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25D" w14:paraId="47BA80BE" w14:textId="549046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九、水性漆项目安全现状评价报告的审核与批准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25D" w14:paraId="58E9D70F" w14:textId="3B3FC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25D" w14:paraId="1DEC32B8" w14:textId="08116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325D" w14:paraId="09626F46" w14:textId="3FC71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325D" w14:paraId="20538D46" w14:textId="6EBB4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7325D" w14:paraId="405F7CCA" w14:textId="4C289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十、水性漆项目安全现状评价报告的存档与发布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7325D" w14:paraId="2A431A5D" w14:textId="65A9C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7325D" w14:paraId="6B57387A" w14:textId="5B77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325D" w14:paraId="0C1E803B" w14:textId="32139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325D" w14:paraId="092A1E18" w14:textId="5B106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325D" w14:paraId="2FD13D36" w14:textId="2088E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325D" w14:paraId="092606D4" w14:textId="17C7E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325D" w14:paraId="12E0AE10" w14:textId="4EA13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325D" w14:paraId="50825462" w14:textId="5D56C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7325D" w14:paraId="32EC12C3" w14:textId="17AE3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7325D" w14:paraId="2598908B" w14:textId="7F843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7325D" w14:paraId="68EDE5D5" w14:textId="55178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7325D" w14:paraId="09970535" w14:textId="3D2CD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7325D" w14:paraId="01AF7A28" w14:textId="1938A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7325D" w14:paraId="43EDF0FA" w14:textId="084B1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7325D" w14:paraId="1A427341" w14:textId="4FEAB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325D" w14:paraId="024C3339" w14:textId="1D6E48D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7325D" w14:paraId="4055C46F" w14:textId="04AC0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325D" w14:paraId="355DAF0B" w14:textId="18018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325D" w14:paraId="661105DF" w14:textId="608A8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7325D" w14:paraId="361B23CA" w14:textId="28ADF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7325D" w14:paraId="4A38C5D0" w14:textId="6EA32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7325D" w14:paraId="7F0996B3" w14:textId="5581F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7325D" w14:paraId="2DE73E93" w14:textId="12C55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7325D" w14:paraId="1B585676" w14:textId="7A6DB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7325D" w14:paraId="26F9A42B" w14:textId="0A5D4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325D" w14:paraId="521BBB0B" w14:textId="70AEA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_Toc160172680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7325D" w:rsidP="0017325D" w14:paraId="4B52F22C" w14:textId="0CE3826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https://d.book118.com/697010051066006051</w:t>
        </w:r>
      </w:hyperlink>
    </w:p>
    <w:p w:rsidR="0017325D" w:rsidP="0017325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paraId="32B583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25D" w14:paraId="497F96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paraId="7881A094" w14:textId="61C18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325D" w14:paraId="545778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paraId="511DD1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61C18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61C18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61C18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P="00EE5124" w14:textId="61C18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32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paraId="71EC10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RPr="0017325D" w:rsidP="0017325D" w14:paraId="08A976DF" w14:textId="7FECB30E">
    <w:pPr>
      <w:pStyle w:val="Header"/>
      <w:rPr>
        <w:rFonts w:ascii="仿宋" w:eastAsia="仿宋" w:hAnsi="仿宋"/>
      </w:rPr>
    </w:pPr>
    <w:r w:rsidRPr="0017325D">
      <w:rPr>
        <w:rFonts w:ascii="仿宋" w:eastAsia="仿宋" w:hAnsi="仿宋" w:hint="eastAsia"/>
      </w:rPr>
      <w:t>水性漆项目风险评估报告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paraId="347C48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RPr="0017325D" w:rsidP="0017325D" w14:textId="7FECB30E">
    <w:pPr>
      <w:pStyle w:val="Header"/>
      <w:rPr>
        <w:rFonts w:ascii="仿宋" w:eastAsia="仿宋" w:hAnsi="仿宋"/>
      </w:rPr>
    </w:pPr>
    <w:r w:rsidRPr="0017325D">
      <w:rPr>
        <w:rFonts w:ascii="仿宋" w:eastAsia="仿宋" w:hAnsi="仿宋" w:hint="eastAsia"/>
      </w:rPr>
      <w:t>水性漆项目风险评估报告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RPr="0017325D" w:rsidP="0017325D" w14:textId="7FECB30E">
    <w:pPr>
      <w:pStyle w:val="Header"/>
      <w:rPr>
        <w:rFonts w:ascii="仿宋" w:eastAsia="仿宋" w:hAnsi="仿宋"/>
      </w:rPr>
    </w:pPr>
    <w:r w:rsidRPr="0017325D">
      <w:rPr>
        <w:rFonts w:ascii="仿宋" w:eastAsia="仿宋" w:hAnsi="仿宋" w:hint="eastAsia"/>
      </w:rPr>
      <w:t>水性漆项目风险评估报告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RPr="0017325D" w:rsidP="0017325D" w14:textId="7FECB30E">
    <w:pPr>
      <w:pStyle w:val="Header"/>
      <w:rPr>
        <w:rFonts w:ascii="仿宋" w:eastAsia="仿宋" w:hAnsi="仿宋"/>
      </w:rPr>
    </w:pPr>
    <w:r w:rsidRPr="0017325D">
      <w:rPr>
        <w:rFonts w:ascii="仿宋" w:eastAsia="仿宋" w:hAnsi="仿宋" w:hint="eastAsia"/>
      </w:rPr>
      <w:t>水性漆项目风险评估报告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:rsidRPr="0017325D" w:rsidP="0017325D" w14:textId="7FECB30E">
    <w:pPr>
      <w:pStyle w:val="Header"/>
      <w:rPr>
        <w:rFonts w:ascii="仿宋" w:eastAsia="仿宋" w:hAnsi="仿宋"/>
      </w:rPr>
    </w:pPr>
    <w:r w:rsidRPr="0017325D">
      <w:rPr>
        <w:rFonts w:ascii="仿宋" w:eastAsia="仿宋" w:hAnsi="仿宋" w:hint="eastAsia"/>
      </w:rPr>
      <w:t>水性漆项目风险评估报告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2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5D"/>
    <w:rsid w:val="0017325D"/>
    <w:rsid w:val="00EE51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7DDB9F"/>
  <w15:chartTrackingRefBased/>
  <w15:docId w15:val="{C7ABD293-2388-4844-B3C9-4B71D670E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32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32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32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32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32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32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3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32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325D"/>
  </w:style>
  <w:style w:type="paragraph" w:styleId="TOC1">
    <w:name w:val="toc 1"/>
    <w:basedOn w:val="Normal"/>
    <w:next w:val="Normal"/>
    <w:autoRedefine/>
    <w:uiPriority w:val="39"/>
    <w:unhideWhenUsed/>
    <w:rsid w:val="0017325D"/>
  </w:style>
  <w:style w:type="paragraph" w:styleId="TOC2">
    <w:name w:val="toc 2"/>
    <w:basedOn w:val="Normal"/>
    <w:next w:val="Normal"/>
    <w:autoRedefine/>
    <w:uiPriority w:val="39"/>
    <w:unhideWhenUsed/>
    <w:rsid w:val="001732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7010051066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5946</Words>
  <Characters>33895</Characters>
  <Application>Microsoft Office Word</Application>
  <DocSecurity>0</DocSecurity>
  <Lines>282</Lines>
  <Paragraphs>79</Paragraphs>
  <ScaleCrop>false</ScaleCrop>
  <Company/>
  <LinksUpToDate>false</LinksUpToDate>
  <CharactersWithSpaces>39762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2024-03-01T00:02:00Z</dcterms:created>
  <dcterms:modified xsi:type="dcterms:W3CDTF">2024-03-01T00:03:00Z</dcterms:modified>
</cp:coreProperties>
</file>