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有机氟化工产品项目可行性研究方案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82" w:history="1">
        <w:r>
          <w:rPr>
            <w:rFonts w:ascii="仿宋" w:eastAsia="仿宋" w:hAnsi="仿宋" w:cs="仿宋" w:hint="eastAsia"/>
            <w:lang w:eastAsia="zh-CN"/>
          </w:rPr>
          <w:t>前言</w:t>
        </w:r>
        <w:r>
          <w:tab/>
        </w:r>
        <w:r>
          <w:fldChar w:fldCharType="begin"/>
        </w:r>
        <w:r>
          <w:instrText xml:space="preserve"> PAGEREF _Toc3982 \h </w:instrText>
        </w:r>
        <w:r>
          <w:fldChar w:fldCharType="separate"/>
        </w:r>
        <w:r>
          <w:t>3</w:t>
        </w:r>
        <w:r>
          <w:fldChar w:fldCharType="end"/>
        </w:r>
      </w:hyperlink>
    </w:p>
    <w:p>
      <w:pPr>
        <w:pStyle w:val="TOC1"/>
        <w:tabs>
          <w:tab w:val="right" w:leader="dot" w:pos="8306"/>
        </w:tabs>
      </w:pPr>
      <w:hyperlink w:anchor="_Toc3350" w:history="1">
        <w:r>
          <w:rPr>
            <w:rFonts w:ascii="仿宋" w:eastAsia="仿宋" w:hAnsi="仿宋" w:cs="仿宋" w:hint="eastAsia"/>
            <w:lang w:eastAsia="zh-CN"/>
          </w:rPr>
          <w:t>一、有机氟化工产品项目建设单位基本情况</w:t>
        </w:r>
        <w:r>
          <w:tab/>
        </w:r>
        <w:r>
          <w:fldChar w:fldCharType="begin"/>
        </w:r>
        <w:r>
          <w:instrText xml:space="preserve"> PAGEREF _Toc3350 \h </w:instrText>
        </w:r>
        <w:r>
          <w:fldChar w:fldCharType="separate"/>
        </w:r>
        <w:r>
          <w:t>3</w:t>
        </w:r>
        <w:r>
          <w:fldChar w:fldCharType="end"/>
        </w:r>
      </w:hyperlink>
    </w:p>
    <w:p>
      <w:pPr>
        <w:pStyle w:val="TOC2"/>
        <w:tabs>
          <w:tab w:val="right" w:leader="dot" w:pos="8306"/>
        </w:tabs>
      </w:pPr>
      <w:hyperlink w:anchor="_Toc4727" w:history="1">
        <w:r>
          <w:rPr>
            <w:rFonts w:ascii="仿宋" w:eastAsia="仿宋" w:hAnsi="仿宋" w:cs="仿宋" w:hint="eastAsia"/>
            <w:lang w:eastAsia="zh-CN"/>
          </w:rPr>
          <w:t>(一)、有机氟化工产品项目建设单位基本情况</w:t>
        </w:r>
        <w:r>
          <w:tab/>
        </w:r>
        <w:r>
          <w:fldChar w:fldCharType="begin"/>
        </w:r>
        <w:r>
          <w:instrText xml:space="preserve"> PAGEREF _Toc4727 \h </w:instrText>
        </w:r>
        <w:r>
          <w:fldChar w:fldCharType="separate"/>
        </w:r>
        <w:r>
          <w:t>3</w:t>
        </w:r>
        <w:r>
          <w:fldChar w:fldCharType="end"/>
        </w:r>
      </w:hyperlink>
    </w:p>
    <w:p>
      <w:pPr>
        <w:pStyle w:val="TOC2"/>
        <w:tabs>
          <w:tab w:val="right" w:leader="dot" w:pos="8306"/>
        </w:tabs>
      </w:pPr>
      <w:hyperlink w:anchor="_Toc31445" w:history="1">
        <w:r>
          <w:rPr>
            <w:rFonts w:ascii="仿宋" w:eastAsia="仿宋" w:hAnsi="仿宋" w:cs="仿宋" w:hint="eastAsia"/>
            <w:lang w:eastAsia="zh-CN"/>
          </w:rPr>
          <w:t>(二)、有机氟化工产品项目主管单位基本情况</w:t>
        </w:r>
        <w:r>
          <w:tab/>
        </w:r>
        <w:r>
          <w:fldChar w:fldCharType="begin"/>
        </w:r>
        <w:r>
          <w:instrText xml:space="preserve"> PAGEREF _Toc31445 \h </w:instrText>
        </w:r>
        <w:r>
          <w:fldChar w:fldCharType="separate"/>
        </w:r>
        <w:r>
          <w:t>5</w:t>
        </w:r>
        <w:r>
          <w:fldChar w:fldCharType="end"/>
        </w:r>
      </w:hyperlink>
    </w:p>
    <w:p>
      <w:pPr>
        <w:pStyle w:val="TOC2"/>
        <w:tabs>
          <w:tab w:val="right" w:leader="dot" w:pos="8306"/>
        </w:tabs>
      </w:pPr>
      <w:hyperlink w:anchor="_Toc16612" w:history="1">
        <w:r>
          <w:rPr>
            <w:rFonts w:ascii="仿宋" w:eastAsia="仿宋" w:hAnsi="仿宋" w:cs="仿宋" w:hint="eastAsia"/>
            <w:lang w:eastAsia="zh-CN"/>
          </w:rPr>
          <w:t>(三)、有机氟化工产品项目技术协作单位基本情况</w:t>
        </w:r>
        <w:r>
          <w:tab/>
        </w:r>
        <w:r>
          <w:fldChar w:fldCharType="begin"/>
        </w:r>
        <w:r>
          <w:instrText xml:space="preserve"> PAGEREF _Toc16612 \h </w:instrText>
        </w:r>
        <w:r>
          <w:fldChar w:fldCharType="separate"/>
        </w:r>
        <w:r>
          <w:t>7</w:t>
        </w:r>
        <w:r>
          <w:fldChar w:fldCharType="end"/>
        </w:r>
      </w:hyperlink>
    </w:p>
    <w:p>
      <w:pPr>
        <w:pStyle w:val="TOC1"/>
        <w:tabs>
          <w:tab w:val="right" w:leader="dot" w:pos="8306"/>
        </w:tabs>
      </w:pPr>
      <w:hyperlink w:anchor="_Toc30509" w:history="1">
        <w:r>
          <w:rPr>
            <w:rFonts w:ascii="仿宋" w:eastAsia="仿宋" w:hAnsi="仿宋" w:cs="仿宋" w:hint="eastAsia"/>
            <w:lang w:eastAsia="zh-CN"/>
          </w:rPr>
          <w:t>二、有机氟化工产品项目建设内容</w:t>
        </w:r>
        <w:r>
          <w:tab/>
        </w:r>
        <w:r>
          <w:fldChar w:fldCharType="begin"/>
        </w:r>
        <w:r>
          <w:instrText xml:space="preserve"> PAGEREF _Toc30509 \h </w:instrText>
        </w:r>
        <w:r>
          <w:fldChar w:fldCharType="separate"/>
        </w:r>
        <w:r>
          <w:t>8</w:t>
        </w:r>
        <w:r>
          <w:fldChar w:fldCharType="end"/>
        </w:r>
      </w:hyperlink>
    </w:p>
    <w:p>
      <w:pPr>
        <w:pStyle w:val="TOC2"/>
        <w:tabs>
          <w:tab w:val="right" w:leader="dot" w:pos="8306"/>
        </w:tabs>
      </w:pPr>
      <w:hyperlink w:anchor="_Toc26914" w:history="1">
        <w:r>
          <w:rPr>
            <w:rFonts w:ascii="仿宋" w:eastAsia="仿宋" w:hAnsi="仿宋" w:cs="仿宋" w:hint="eastAsia"/>
            <w:lang w:eastAsia="zh-CN"/>
          </w:rPr>
          <w:t>(一)、建筑工程</w:t>
        </w:r>
        <w:r>
          <w:tab/>
        </w:r>
        <w:r>
          <w:fldChar w:fldCharType="begin"/>
        </w:r>
        <w:r>
          <w:instrText xml:space="preserve"> PAGEREF _Toc26914 \h </w:instrText>
        </w:r>
        <w:r>
          <w:fldChar w:fldCharType="separate"/>
        </w:r>
        <w:r>
          <w:t>8</w:t>
        </w:r>
        <w:r>
          <w:fldChar w:fldCharType="end"/>
        </w:r>
      </w:hyperlink>
    </w:p>
    <w:p>
      <w:pPr>
        <w:pStyle w:val="TOC2"/>
        <w:tabs>
          <w:tab w:val="right" w:leader="dot" w:pos="8306"/>
        </w:tabs>
      </w:pPr>
      <w:hyperlink w:anchor="_Toc2629" w:history="1">
        <w:r>
          <w:rPr>
            <w:rFonts w:ascii="仿宋" w:eastAsia="仿宋" w:hAnsi="仿宋" w:cs="仿宋" w:hint="eastAsia"/>
            <w:lang w:eastAsia="zh-CN"/>
          </w:rPr>
          <w:t>(二)、电气、自动控制系统</w:t>
        </w:r>
        <w:r>
          <w:tab/>
        </w:r>
        <w:r>
          <w:fldChar w:fldCharType="begin"/>
        </w:r>
        <w:r>
          <w:instrText xml:space="preserve"> PAGEREF _Toc2629 \h </w:instrText>
        </w:r>
        <w:r>
          <w:fldChar w:fldCharType="separate"/>
        </w:r>
        <w:r>
          <w:t>10</w:t>
        </w:r>
        <w:r>
          <w:fldChar w:fldCharType="end"/>
        </w:r>
      </w:hyperlink>
    </w:p>
    <w:p>
      <w:pPr>
        <w:pStyle w:val="TOC2"/>
        <w:tabs>
          <w:tab w:val="right" w:leader="dot" w:pos="8306"/>
        </w:tabs>
      </w:pPr>
      <w:hyperlink w:anchor="_Toc24960" w:history="1">
        <w:r>
          <w:rPr>
            <w:rFonts w:ascii="仿宋" w:eastAsia="仿宋" w:hAnsi="仿宋" w:cs="仿宋" w:hint="eastAsia"/>
            <w:lang w:eastAsia="zh-CN"/>
          </w:rPr>
          <w:t>(三)、通用及专用设备选择</w:t>
        </w:r>
        <w:r>
          <w:tab/>
        </w:r>
        <w:r>
          <w:fldChar w:fldCharType="begin"/>
        </w:r>
        <w:r>
          <w:instrText xml:space="preserve"> PAGEREF _Toc24960 \h </w:instrText>
        </w:r>
        <w:r>
          <w:fldChar w:fldCharType="separate"/>
        </w:r>
        <w:r>
          <w:t>12</w:t>
        </w:r>
        <w:r>
          <w:fldChar w:fldCharType="end"/>
        </w:r>
      </w:hyperlink>
    </w:p>
    <w:p>
      <w:pPr>
        <w:pStyle w:val="TOC2"/>
        <w:tabs>
          <w:tab w:val="right" w:leader="dot" w:pos="8306"/>
        </w:tabs>
      </w:pPr>
      <w:hyperlink w:anchor="_Toc3286" w:history="1">
        <w:r>
          <w:rPr>
            <w:rFonts w:ascii="仿宋" w:eastAsia="仿宋" w:hAnsi="仿宋" w:cs="仿宋" w:hint="eastAsia"/>
            <w:lang w:eastAsia="zh-CN"/>
          </w:rPr>
          <w:t>(四)、公共工程</w:t>
        </w:r>
        <w:r>
          <w:tab/>
        </w:r>
        <w:r>
          <w:fldChar w:fldCharType="begin"/>
        </w:r>
        <w:r>
          <w:instrText xml:space="preserve"> PAGEREF _Toc3286 \h </w:instrText>
        </w:r>
        <w:r>
          <w:fldChar w:fldCharType="separate"/>
        </w:r>
        <w:r>
          <w:t>14</w:t>
        </w:r>
        <w:r>
          <w:fldChar w:fldCharType="end"/>
        </w:r>
      </w:hyperlink>
    </w:p>
    <w:p>
      <w:pPr>
        <w:pStyle w:val="TOC1"/>
        <w:tabs>
          <w:tab w:val="right" w:leader="dot" w:pos="8306"/>
        </w:tabs>
      </w:pPr>
      <w:hyperlink w:anchor="_Toc5364" w:history="1">
        <w:r>
          <w:rPr>
            <w:rFonts w:ascii="仿宋" w:eastAsia="仿宋" w:hAnsi="仿宋" w:cs="仿宋" w:hint="eastAsia"/>
            <w:lang w:eastAsia="zh-CN"/>
          </w:rPr>
          <w:t>三、有机氟化工产品项目选址</w:t>
        </w:r>
        <w:r>
          <w:tab/>
        </w:r>
        <w:r>
          <w:fldChar w:fldCharType="begin"/>
        </w:r>
        <w:r>
          <w:instrText xml:space="preserve"> PAGEREF _Toc5364 \h </w:instrText>
        </w:r>
        <w:r>
          <w:fldChar w:fldCharType="separate"/>
        </w:r>
        <w:r>
          <w:t>15</w:t>
        </w:r>
        <w:r>
          <w:fldChar w:fldCharType="end"/>
        </w:r>
      </w:hyperlink>
    </w:p>
    <w:p>
      <w:pPr>
        <w:pStyle w:val="TOC2"/>
        <w:tabs>
          <w:tab w:val="right" w:leader="dot" w:pos="8306"/>
        </w:tabs>
      </w:pPr>
      <w:hyperlink w:anchor="_Toc18093" w:history="1">
        <w:r>
          <w:rPr>
            <w:rFonts w:ascii="仿宋" w:eastAsia="仿宋" w:hAnsi="仿宋" w:cs="仿宋" w:hint="eastAsia"/>
            <w:lang w:eastAsia="zh-CN"/>
          </w:rPr>
          <w:t>(一)、有机氟化工产品项目选址原则</w:t>
        </w:r>
        <w:r>
          <w:tab/>
        </w:r>
        <w:r>
          <w:fldChar w:fldCharType="begin"/>
        </w:r>
        <w:r>
          <w:instrText xml:space="preserve"> PAGEREF _Toc18093 \h </w:instrText>
        </w:r>
        <w:r>
          <w:fldChar w:fldCharType="separate"/>
        </w:r>
        <w:r>
          <w:t>15</w:t>
        </w:r>
        <w:r>
          <w:fldChar w:fldCharType="end"/>
        </w:r>
      </w:hyperlink>
    </w:p>
    <w:p>
      <w:pPr>
        <w:pStyle w:val="TOC2"/>
        <w:tabs>
          <w:tab w:val="right" w:leader="dot" w:pos="8306"/>
        </w:tabs>
      </w:pPr>
      <w:hyperlink w:anchor="_Toc23036" w:history="1">
        <w:r>
          <w:rPr>
            <w:rFonts w:ascii="仿宋" w:eastAsia="仿宋" w:hAnsi="仿宋" w:cs="仿宋" w:hint="eastAsia"/>
            <w:lang w:eastAsia="zh-CN"/>
          </w:rPr>
          <w:t>(二)、原材料及主要辅助材料供应</w:t>
        </w:r>
        <w:r>
          <w:tab/>
        </w:r>
        <w:r>
          <w:fldChar w:fldCharType="begin"/>
        </w:r>
        <w:r>
          <w:instrText xml:space="preserve"> PAGEREF _Toc23036 \h </w:instrText>
        </w:r>
        <w:r>
          <w:fldChar w:fldCharType="separate"/>
        </w:r>
        <w:r>
          <w:t>16</w:t>
        </w:r>
        <w:r>
          <w:fldChar w:fldCharType="end"/>
        </w:r>
      </w:hyperlink>
    </w:p>
    <w:p>
      <w:pPr>
        <w:pStyle w:val="TOC2"/>
        <w:tabs>
          <w:tab w:val="right" w:leader="dot" w:pos="8306"/>
        </w:tabs>
      </w:pPr>
      <w:hyperlink w:anchor="_Toc21135" w:history="1">
        <w:r>
          <w:rPr>
            <w:rFonts w:ascii="仿宋" w:eastAsia="仿宋" w:hAnsi="仿宋" w:cs="仿宋" w:hint="eastAsia"/>
            <w:lang w:eastAsia="zh-CN"/>
          </w:rPr>
          <w:t>(三)、交通条件</w:t>
        </w:r>
        <w:r>
          <w:tab/>
        </w:r>
        <w:r>
          <w:fldChar w:fldCharType="begin"/>
        </w:r>
        <w:r>
          <w:instrText xml:space="preserve"> PAGEREF _Toc21135 \h </w:instrText>
        </w:r>
        <w:r>
          <w:fldChar w:fldCharType="separate"/>
        </w:r>
        <w:r>
          <w:t>18</w:t>
        </w:r>
        <w:r>
          <w:fldChar w:fldCharType="end"/>
        </w:r>
      </w:hyperlink>
    </w:p>
    <w:p>
      <w:pPr>
        <w:pStyle w:val="TOC2"/>
        <w:tabs>
          <w:tab w:val="right" w:leader="dot" w:pos="8306"/>
        </w:tabs>
      </w:pPr>
      <w:hyperlink w:anchor="_Toc3457" w:history="1">
        <w:r>
          <w:rPr>
            <w:rFonts w:ascii="仿宋" w:eastAsia="仿宋" w:hAnsi="仿宋" w:cs="仿宋" w:hint="eastAsia"/>
            <w:lang w:eastAsia="zh-CN"/>
          </w:rPr>
          <w:t>(四)、自然条件</w:t>
        </w:r>
        <w:r>
          <w:tab/>
        </w:r>
        <w:r>
          <w:fldChar w:fldCharType="begin"/>
        </w:r>
        <w:r>
          <w:instrText xml:space="preserve"> PAGEREF _Toc3457 \h </w:instrText>
        </w:r>
        <w:r>
          <w:fldChar w:fldCharType="separate"/>
        </w:r>
        <w:r>
          <w:t>20</w:t>
        </w:r>
        <w:r>
          <w:fldChar w:fldCharType="end"/>
        </w:r>
      </w:hyperlink>
    </w:p>
    <w:p>
      <w:pPr>
        <w:pStyle w:val="TOC2"/>
        <w:tabs>
          <w:tab w:val="right" w:leader="dot" w:pos="8306"/>
        </w:tabs>
      </w:pPr>
      <w:hyperlink w:anchor="_Toc31257" w:history="1">
        <w:r>
          <w:rPr>
            <w:rFonts w:ascii="仿宋" w:eastAsia="仿宋" w:hAnsi="仿宋" w:cs="仿宋" w:hint="eastAsia"/>
            <w:lang w:eastAsia="zh-CN"/>
          </w:rPr>
          <w:t>(五)、经济发展状况</w:t>
        </w:r>
        <w:r>
          <w:tab/>
        </w:r>
        <w:r>
          <w:fldChar w:fldCharType="begin"/>
        </w:r>
        <w:r>
          <w:instrText xml:space="preserve"> PAGEREF _Toc31257 \h </w:instrText>
        </w:r>
        <w:r>
          <w:fldChar w:fldCharType="separate"/>
        </w:r>
        <w:r>
          <w:t>22</w:t>
        </w:r>
        <w:r>
          <w:fldChar w:fldCharType="end"/>
        </w:r>
      </w:hyperlink>
    </w:p>
    <w:p>
      <w:pPr>
        <w:pStyle w:val="TOC2"/>
        <w:tabs>
          <w:tab w:val="right" w:leader="dot" w:pos="8306"/>
        </w:tabs>
      </w:pPr>
      <w:hyperlink w:anchor="_Toc31165" w:history="1">
        <w:r>
          <w:rPr>
            <w:rFonts w:ascii="仿宋" w:eastAsia="仿宋" w:hAnsi="仿宋" w:cs="仿宋" w:hint="eastAsia"/>
            <w:lang w:eastAsia="zh-CN"/>
          </w:rPr>
          <w:t>(六)、厂址选择</w:t>
        </w:r>
        <w:r>
          <w:tab/>
        </w:r>
        <w:r>
          <w:fldChar w:fldCharType="begin"/>
        </w:r>
        <w:r>
          <w:instrText xml:space="preserve"> PAGEREF _Toc31165 \h </w:instrText>
        </w:r>
        <w:r>
          <w:fldChar w:fldCharType="separate"/>
        </w:r>
        <w:r>
          <w:t>24</w:t>
        </w:r>
        <w:r>
          <w:fldChar w:fldCharType="end"/>
        </w:r>
      </w:hyperlink>
    </w:p>
    <w:p>
      <w:pPr>
        <w:pStyle w:val="TOC1"/>
        <w:tabs>
          <w:tab w:val="right" w:leader="dot" w:pos="8306"/>
        </w:tabs>
      </w:pPr>
      <w:hyperlink w:anchor="_Toc4473" w:history="1">
        <w:r>
          <w:rPr>
            <w:rFonts w:ascii="仿宋" w:eastAsia="仿宋" w:hAnsi="仿宋" w:cs="仿宋" w:hint="eastAsia"/>
            <w:lang w:eastAsia="zh-CN"/>
          </w:rPr>
          <w:t>四、有机氟化工产品项目建设背景</w:t>
        </w:r>
        <w:r>
          <w:tab/>
        </w:r>
        <w:r>
          <w:fldChar w:fldCharType="begin"/>
        </w:r>
        <w:r>
          <w:instrText xml:space="preserve"> PAGEREF _Toc4473 \h </w:instrText>
        </w:r>
        <w:r>
          <w:fldChar w:fldCharType="separate"/>
        </w:r>
        <w:r>
          <w:t>26</w:t>
        </w:r>
        <w:r>
          <w:fldChar w:fldCharType="end"/>
        </w:r>
      </w:hyperlink>
    </w:p>
    <w:p>
      <w:pPr>
        <w:pStyle w:val="TOC2"/>
        <w:tabs>
          <w:tab w:val="right" w:leader="dot" w:pos="8306"/>
        </w:tabs>
      </w:pPr>
      <w:hyperlink w:anchor="_Toc4476" w:history="1">
        <w:r>
          <w:rPr>
            <w:rFonts w:ascii="仿宋" w:eastAsia="仿宋" w:hAnsi="仿宋" w:cs="仿宋" w:hint="eastAsia"/>
            <w:lang w:eastAsia="zh-CN"/>
          </w:rPr>
          <w:t>(一)、有机氟化工产品项目提出背景</w:t>
        </w:r>
        <w:r>
          <w:tab/>
        </w:r>
        <w:r>
          <w:fldChar w:fldCharType="begin"/>
        </w:r>
        <w:r>
          <w:instrText xml:space="preserve"> PAGEREF _Toc4476 \h </w:instrText>
        </w:r>
        <w:r>
          <w:fldChar w:fldCharType="separate"/>
        </w:r>
        <w:r>
          <w:t>26</w:t>
        </w:r>
        <w:r>
          <w:fldChar w:fldCharType="end"/>
        </w:r>
      </w:hyperlink>
    </w:p>
    <w:p>
      <w:pPr>
        <w:pStyle w:val="TOC2"/>
        <w:tabs>
          <w:tab w:val="right" w:leader="dot" w:pos="8306"/>
        </w:tabs>
      </w:pPr>
      <w:hyperlink w:anchor="_Toc23107" w:history="1">
        <w:r>
          <w:rPr>
            <w:rFonts w:ascii="仿宋" w:eastAsia="仿宋" w:hAnsi="仿宋" w:cs="仿宋" w:hint="eastAsia"/>
            <w:lang w:eastAsia="zh-CN"/>
          </w:rPr>
          <w:t>(二)、有机氟化工产品项目建设的必要性</w:t>
        </w:r>
        <w:r>
          <w:tab/>
        </w:r>
        <w:r>
          <w:fldChar w:fldCharType="begin"/>
        </w:r>
        <w:r>
          <w:instrText xml:space="preserve"> PAGEREF _Toc23107 \h </w:instrText>
        </w:r>
        <w:r>
          <w:fldChar w:fldCharType="separate"/>
        </w:r>
        <w:r>
          <w:t>27</w:t>
        </w:r>
        <w:r>
          <w:fldChar w:fldCharType="end"/>
        </w:r>
      </w:hyperlink>
    </w:p>
    <w:p>
      <w:pPr>
        <w:pStyle w:val="TOC2"/>
        <w:tabs>
          <w:tab w:val="right" w:leader="dot" w:pos="8306"/>
        </w:tabs>
      </w:pPr>
      <w:hyperlink w:anchor="_Toc2601" w:history="1">
        <w:r>
          <w:rPr>
            <w:rFonts w:ascii="仿宋" w:eastAsia="仿宋" w:hAnsi="仿宋" w:cs="仿宋" w:hint="eastAsia"/>
            <w:lang w:eastAsia="zh-CN"/>
          </w:rPr>
          <w:t>(三)、有机氟化工产品项目建设的可行性</w:t>
        </w:r>
        <w:r>
          <w:tab/>
        </w:r>
        <w:r>
          <w:fldChar w:fldCharType="begin"/>
        </w:r>
        <w:r>
          <w:instrText xml:space="preserve"> PAGEREF _Toc2601 \h </w:instrText>
        </w:r>
        <w:r>
          <w:fldChar w:fldCharType="separate"/>
        </w:r>
        <w:r>
          <w:t>28</w:t>
        </w:r>
        <w:r>
          <w:fldChar w:fldCharType="end"/>
        </w:r>
      </w:hyperlink>
    </w:p>
    <w:p>
      <w:pPr>
        <w:pStyle w:val="TOC1"/>
        <w:tabs>
          <w:tab w:val="right" w:leader="dot" w:pos="8306"/>
        </w:tabs>
      </w:pPr>
      <w:hyperlink w:anchor="_Toc28086" w:history="1">
        <w:r>
          <w:rPr>
            <w:rFonts w:ascii="仿宋" w:eastAsia="仿宋" w:hAnsi="仿宋" w:cs="仿宋" w:hint="eastAsia"/>
            <w:lang w:eastAsia="zh-CN"/>
          </w:rPr>
          <w:t>五、职业保护</w:t>
        </w:r>
        <w:r>
          <w:tab/>
        </w:r>
        <w:r>
          <w:fldChar w:fldCharType="begin"/>
        </w:r>
        <w:r>
          <w:instrText xml:space="preserve"> PAGEREF _Toc28086 \h </w:instrText>
        </w:r>
        <w:r>
          <w:fldChar w:fldCharType="separate"/>
        </w:r>
        <w:r>
          <w:t>31</w:t>
        </w:r>
        <w:r>
          <w:fldChar w:fldCharType="end"/>
        </w:r>
      </w:hyperlink>
    </w:p>
    <w:p>
      <w:pPr>
        <w:pStyle w:val="TOC2"/>
        <w:tabs>
          <w:tab w:val="right" w:leader="dot" w:pos="8306"/>
        </w:tabs>
      </w:pPr>
      <w:hyperlink w:anchor="_Toc29576" w:history="1">
        <w:r>
          <w:rPr>
            <w:rFonts w:ascii="仿宋" w:eastAsia="仿宋" w:hAnsi="仿宋" w:cs="仿宋" w:hint="eastAsia"/>
            <w:lang w:eastAsia="zh-CN"/>
          </w:rPr>
          <w:t>(一)、消防安全</w:t>
        </w:r>
        <w:r>
          <w:tab/>
        </w:r>
        <w:r>
          <w:fldChar w:fldCharType="begin"/>
        </w:r>
        <w:r>
          <w:instrText xml:space="preserve"> PAGEREF _Toc29576 \h </w:instrText>
        </w:r>
        <w:r>
          <w:fldChar w:fldCharType="separate"/>
        </w:r>
        <w:r>
          <w:t>31</w:t>
        </w:r>
        <w:r>
          <w:fldChar w:fldCharType="end"/>
        </w:r>
      </w:hyperlink>
    </w:p>
    <w:p>
      <w:pPr>
        <w:pStyle w:val="TOC2"/>
        <w:tabs>
          <w:tab w:val="right" w:leader="dot" w:pos="8306"/>
        </w:tabs>
      </w:pPr>
      <w:hyperlink w:anchor="_Toc29205" w:history="1">
        <w:r>
          <w:rPr>
            <w:rFonts w:ascii="仿宋" w:eastAsia="仿宋" w:hAnsi="仿宋" w:cs="仿宋" w:hint="eastAsia"/>
            <w:lang w:eastAsia="zh-CN"/>
          </w:rPr>
          <w:t>(二)、防火防爆总图布置措施</w:t>
        </w:r>
        <w:r>
          <w:tab/>
        </w:r>
        <w:r>
          <w:fldChar w:fldCharType="begin"/>
        </w:r>
        <w:r>
          <w:instrText xml:space="preserve"> PAGEREF _Toc29205 \h </w:instrText>
        </w:r>
        <w:r>
          <w:fldChar w:fldCharType="separate"/>
        </w:r>
        <w:r>
          <w:t>32</w:t>
        </w:r>
        <w:r>
          <w:fldChar w:fldCharType="end"/>
        </w:r>
      </w:hyperlink>
    </w:p>
    <w:p>
      <w:pPr>
        <w:pStyle w:val="TOC2"/>
        <w:tabs>
          <w:tab w:val="right" w:leader="dot" w:pos="8306"/>
        </w:tabs>
      </w:pPr>
      <w:hyperlink w:anchor="_Toc8723" w:history="1">
        <w:r>
          <w:rPr>
            <w:rFonts w:ascii="仿宋" w:eastAsia="仿宋" w:hAnsi="仿宋" w:cs="仿宋" w:hint="eastAsia"/>
            <w:lang w:eastAsia="zh-CN"/>
          </w:rPr>
          <w:t>(三)、自然灾害防范措施</w:t>
        </w:r>
        <w:r>
          <w:tab/>
        </w:r>
        <w:r>
          <w:fldChar w:fldCharType="begin"/>
        </w:r>
        <w:r>
          <w:instrText xml:space="preserve"> PAGEREF _Toc8723 \h </w:instrText>
        </w:r>
        <w:r>
          <w:fldChar w:fldCharType="separate"/>
        </w:r>
        <w:r>
          <w:t>32</w:t>
        </w:r>
        <w:r>
          <w:fldChar w:fldCharType="end"/>
        </w:r>
      </w:hyperlink>
    </w:p>
    <w:p>
      <w:pPr>
        <w:pStyle w:val="TOC2"/>
        <w:tabs>
          <w:tab w:val="right" w:leader="dot" w:pos="8306"/>
        </w:tabs>
      </w:pPr>
      <w:hyperlink w:anchor="_Toc15381" w:history="1">
        <w:r>
          <w:rPr>
            <w:rFonts w:ascii="仿宋" w:eastAsia="仿宋" w:hAnsi="仿宋" w:cs="仿宋" w:hint="eastAsia"/>
            <w:lang w:eastAsia="zh-CN"/>
          </w:rPr>
          <w:t>(四)、安全色及安全标志使用要求</w:t>
        </w:r>
        <w:r>
          <w:tab/>
        </w:r>
        <w:r>
          <w:fldChar w:fldCharType="begin"/>
        </w:r>
        <w:r>
          <w:instrText xml:space="preserve"> PAGEREF _Toc15381 \h </w:instrText>
        </w:r>
        <w:r>
          <w:fldChar w:fldCharType="separate"/>
        </w:r>
        <w:r>
          <w:t>34</w:t>
        </w:r>
        <w:r>
          <w:fldChar w:fldCharType="end"/>
        </w:r>
      </w:hyperlink>
    </w:p>
    <w:p>
      <w:pPr>
        <w:pStyle w:val="TOC2"/>
        <w:tabs>
          <w:tab w:val="right" w:leader="dot" w:pos="8306"/>
        </w:tabs>
      </w:pPr>
      <w:hyperlink w:anchor="_Toc10571" w:history="1">
        <w:r>
          <w:rPr>
            <w:rFonts w:ascii="仿宋" w:eastAsia="仿宋" w:hAnsi="仿宋" w:cs="仿宋" w:hint="eastAsia"/>
            <w:lang w:eastAsia="zh-CN"/>
          </w:rPr>
          <w:t>(五)、电气安全保障措施</w:t>
        </w:r>
        <w:r>
          <w:tab/>
        </w:r>
        <w:r>
          <w:fldChar w:fldCharType="begin"/>
        </w:r>
        <w:r>
          <w:instrText xml:space="preserve"> PAGEREF _Toc10571 \h </w:instrText>
        </w:r>
        <w:r>
          <w:fldChar w:fldCharType="separate"/>
        </w:r>
        <w:r>
          <w:t>35</w:t>
        </w:r>
        <w:r>
          <w:fldChar w:fldCharType="end"/>
        </w:r>
      </w:hyperlink>
    </w:p>
    <w:p>
      <w:pPr>
        <w:pStyle w:val="TOC2"/>
        <w:tabs>
          <w:tab w:val="right" w:leader="dot" w:pos="8306"/>
        </w:tabs>
      </w:pPr>
      <w:hyperlink w:anchor="_Toc17514" w:history="1">
        <w:r>
          <w:rPr>
            <w:rFonts w:ascii="仿宋" w:eastAsia="仿宋" w:hAnsi="仿宋" w:cs="仿宋" w:hint="eastAsia"/>
            <w:lang w:eastAsia="zh-CN"/>
          </w:rPr>
          <w:t>(六)、防尘防毒措施</w:t>
        </w:r>
        <w:r>
          <w:tab/>
        </w:r>
        <w:r>
          <w:fldChar w:fldCharType="begin"/>
        </w:r>
        <w:r>
          <w:instrText xml:space="preserve"> PAGEREF _Toc17514 \h </w:instrText>
        </w:r>
        <w:r>
          <w:fldChar w:fldCharType="separate"/>
        </w:r>
        <w:r>
          <w:t>37</w:t>
        </w:r>
        <w:r>
          <w:fldChar w:fldCharType="end"/>
        </w:r>
      </w:hyperlink>
    </w:p>
    <w:p>
      <w:pPr>
        <w:pStyle w:val="TOC2"/>
        <w:tabs>
          <w:tab w:val="right" w:leader="dot" w:pos="8306"/>
        </w:tabs>
      </w:pPr>
      <w:hyperlink w:anchor="_Toc19834" w:history="1">
        <w:r>
          <w:rPr>
            <w:rFonts w:ascii="仿宋" w:eastAsia="仿宋" w:hAnsi="仿宋" w:cs="仿宋" w:hint="eastAsia"/>
            <w:lang w:eastAsia="zh-CN"/>
          </w:rPr>
          <w:t>(七)、防静电、触电防护及防雷措施</w:t>
        </w:r>
        <w:r>
          <w:tab/>
        </w:r>
        <w:r>
          <w:fldChar w:fldCharType="begin"/>
        </w:r>
        <w:r>
          <w:instrText xml:space="preserve"> PAGEREF _Toc19834 \h </w:instrText>
        </w:r>
        <w:r>
          <w:fldChar w:fldCharType="separate"/>
        </w:r>
        <w:r>
          <w:t>38</w:t>
        </w:r>
        <w:r>
          <w:fldChar w:fldCharType="end"/>
        </w:r>
      </w:hyperlink>
    </w:p>
    <w:p>
      <w:pPr>
        <w:pStyle w:val="TOC2"/>
        <w:tabs>
          <w:tab w:val="right" w:leader="dot" w:pos="8306"/>
        </w:tabs>
      </w:pPr>
      <w:hyperlink w:anchor="_Toc23281" w:history="1">
        <w:r>
          <w:rPr>
            <w:rFonts w:ascii="仿宋" w:eastAsia="仿宋" w:hAnsi="仿宋" w:cs="仿宋" w:hint="eastAsia"/>
            <w:lang w:eastAsia="zh-CN"/>
          </w:rPr>
          <w:t>(八)、机械设备安全保障措施</w:t>
        </w:r>
        <w:r>
          <w:tab/>
        </w:r>
        <w:r>
          <w:fldChar w:fldCharType="begin"/>
        </w:r>
        <w:r>
          <w:instrText xml:space="preserve"> PAGEREF _Toc23281 \h </w:instrText>
        </w:r>
        <w:r>
          <w:fldChar w:fldCharType="separate"/>
        </w:r>
        <w:r>
          <w:t>39</w:t>
        </w:r>
        <w:r>
          <w:fldChar w:fldCharType="end"/>
        </w:r>
      </w:hyperlink>
    </w:p>
    <w:p>
      <w:pPr>
        <w:pStyle w:val="TOC2"/>
        <w:tabs>
          <w:tab w:val="right" w:leader="dot" w:pos="8306"/>
        </w:tabs>
      </w:pPr>
      <w:hyperlink w:anchor="_Toc20676" w:history="1">
        <w:r>
          <w:rPr>
            <w:rFonts w:ascii="仿宋" w:eastAsia="仿宋" w:hAnsi="仿宋" w:cs="仿宋" w:hint="eastAsia"/>
            <w:lang w:eastAsia="zh-CN"/>
          </w:rPr>
          <w:t>(九)、劳动安全保障措施</w:t>
        </w:r>
        <w:r>
          <w:tab/>
        </w:r>
        <w:r>
          <w:fldChar w:fldCharType="begin"/>
        </w:r>
        <w:r>
          <w:instrText xml:space="preserve"> PAGEREF _Toc20676 \h </w:instrText>
        </w:r>
        <w:r>
          <w:fldChar w:fldCharType="separate"/>
        </w:r>
        <w:r>
          <w:t>40</w:t>
        </w:r>
        <w:r>
          <w:fldChar w:fldCharType="end"/>
        </w:r>
      </w:hyperlink>
    </w:p>
    <w:p>
      <w:pPr>
        <w:pStyle w:val="TOC2"/>
        <w:tabs>
          <w:tab w:val="right" w:leader="dot" w:pos="8306"/>
        </w:tabs>
      </w:pPr>
      <w:hyperlink w:anchor="_Toc3093" w:history="1">
        <w:r>
          <w:rPr>
            <w:rFonts w:ascii="仿宋" w:eastAsia="仿宋" w:hAnsi="仿宋" w:cs="仿宋" w:hint="eastAsia"/>
            <w:lang w:eastAsia="zh-CN"/>
          </w:rPr>
          <w:t>(十)、劳动安全卫生机构设置及教育制度</w:t>
        </w:r>
        <w:r>
          <w:tab/>
        </w:r>
        <w:r>
          <w:fldChar w:fldCharType="begin"/>
        </w:r>
        <w:r>
          <w:instrText xml:space="preserve"> PAGEREF _Toc3093 \h </w:instrText>
        </w:r>
        <w:r>
          <w:fldChar w:fldCharType="separate"/>
        </w:r>
        <w:r>
          <w:t>41</w:t>
        </w:r>
        <w:r>
          <w:fldChar w:fldCharType="end"/>
        </w:r>
      </w:hyperlink>
    </w:p>
    <w:p>
      <w:pPr>
        <w:pStyle w:val="TOC2"/>
        <w:tabs>
          <w:tab w:val="right" w:leader="dot" w:pos="8306"/>
        </w:tabs>
      </w:pPr>
      <w:hyperlink w:anchor="_Toc23924" w:history="1">
        <w:r>
          <w:rPr>
            <w:rFonts w:ascii="仿宋" w:eastAsia="仿宋" w:hAnsi="仿宋" w:cs="仿宋" w:hint="eastAsia"/>
            <w:lang w:eastAsia="zh-CN"/>
          </w:rPr>
          <w:t>(十一)、劳动安全预期效果评价</w:t>
        </w:r>
        <w:r>
          <w:tab/>
        </w:r>
        <w:r>
          <w:fldChar w:fldCharType="begin"/>
        </w:r>
        <w:r>
          <w:instrText xml:space="preserve"> PAGEREF _Toc23924 \h </w:instrText>
        </w:r>
        <w:r>
          <w:fldChar w:fldCharType="separate"/>
        </w:r>
        <w:r>
          <w:t>42</w:t>
        </w:r>
        <w:r>
          <w:fldChar w:fldCharType="end"/>
        </w:r>
      </w:hyperlink>
    </w:p>
    <w:p>
      <w:pPr>
        <w:pStyle w:val="TOC1"/>
        <w:tabs>
          <w:tab w:val="right" w:leader="dot" w:pos="8306"/>
        </w:tabs>
      </w:pPr>
      <w:hyperlink w:anchor="_Toc4694" w:history="1">
        <w:r>
          <w:rPr>
            <w:rFonts w:ascii="仿宋" w:eastAsia="仿宋" w:hAnsi="仿宋" w:cs="仿宋" w:hint="eastAsia"/>
            <w:lang w:eastAsia="zh-CN"/>
          </w:rPr>
          <w:t>六、有机氟化工产品项目建设符合性</w:t>
        </w:r>
        <w:r>
          <w:tab/>
        </w:r>
        <w:r>
          <w:fldChar w:fldCharType="begin"/>
        </w:r>
        <w:r>
          <w:instrText xml:space="preserve"> PAGEREF _Toc4694 \h </w:instrText>
        </w:r>
        <w:r>
          <w:fldChar w:fldCharType="separate"/>
        </w:r>
        <w:r>
          <w:t>44</w:t>
        </w:r>
        <w:r>
          <w:fldChar w:fldCharType="end"/>
        </w:r>
      </w:hyperlink>
    </w:p>
    <w:p>
      <w:pPr>
        <w:pStyle w:val="TOC2"/>
        <w:tabs>
          <w:tab w:val="right" w:leader="dot" w:pos="8306"/>
        </w:tabs>
      </w:pPr>
      <w:hyperlink w:anchor="_Toc8159" w:history="1">
        <w:r>
          <w:rPr>
            <w:rFonts w:ascii="仿宋" w:eastAsia="仿宋" w:hAnsi="仿宋" w:cs="仿宋" w:hint="eastAsia"/>
            <w:lang w:eastAsia="zh-CN"/>
          </w:rPr>
          <w:t>(一)、产业发展政策符合性</w:t>
        </w:r>
        <w:r>
          <w:tab/>
        </w:r>
        <w:r>
          <w:fldChar w:fldCharType="begin"/>
        </w:r>
        <w:r>
          <w:instrText xml:space="preserve"> PAGEREF _Toc8159 \h </w:instrText>
        </w:r>
        <w:r>
          <w:fldChar w:fldCharType="separate"/>
        </w:r>
        <w:r>
          <w:t>44</w:t>
        </w:r>
        <w:r>
          <w:fldChar w:fldCharType="end"/>
        </w:r>
      </w:hyperlink>
    </w:p>
    <w:p>
      <w:pPr>
        <w:pStyle w:val="TOC2"/>
        <w:tabs>
          <w:tab w:val="right" w:leader="dot" w:pos="8306"/>
        </w:tabs>
      </w:pPr>
      <w:hyperlink w:anchor="_Toc15652" w:history="1">
        <w:r>
          <w:rPr>
            <w:rFonts w:ascii="仿宋" w:eastAsia="仿宋" w:hAnsi="仿宋" w:cs="仿宋" w:hint="eastAsia"/>
            <w:lang w:eastAsia="zh-CN"/>
          </w:rPr>
          <w:t>(二)、有机氟化工产品项目选址与用地规划相容性</w:t>
        </w:r>
        <w:r>
          <w:tab/>
        </w:r>
        <w:r>
          <w:fldChar w:fldCharType="begin"/>
        </w:r>
        <w:r>
          <w:instrText xml:space="preserve"> PAGEREF _Toc15652 \h </w:instrText>
        </w:r>
        <w:r>
          <w:fldChar w:fldCharType="separate"/>
        </w:r>
        <w:r>
          <w:t>44</w:t>
        </w:r>
        <w:r>
          <w:fldChar w:fldCharType="end"/>
        </w:r>
      </w:hyperlink>
    </w:p>
    <w:p>
      <w:pPr>
        <w:pStyle w:val="TOC1"/>
        <w:tabs>
          <w:tab w:val="right" w:leader="dot" w:pos="8306"/>
        </w:tabs>
      </w:pPr>
      <w:hyperlink w:anchor="_Toc29797" w:history="1">
        <w:r>
          <w:rPr>
            <w:rFonts w:ascii="仿宋" w:eastAsia="仿宋" w:hAnsi="仿宋" w:cs="仿宋" w:hint="eastAsia"/>
            <w:lang w:eastAsia="zh-CN"/>
          </w:rPr>
          <w:t>七、有机氟化工产品项目组织管理与招投标</w:t>
        </w:r>
        <w:r>
          <w:tab/>
        </w:r>
        <w:r>
          <w:fldChar w:fldCharType="begin"/>
        </w:r>
        <w:r>
          <w:instrText xml:space="preserve"> PAGEREF _Toc29797 \h </w:instrText>
        </w:r>
        <w:r>
          <w:fldChar w:fldCharType="separate"/>
        </w:r>
        <w:r>
          <w:t>45</w:t>
        </w:r>
        <w:r>
          <w:fldChar w:fldCharType="end"/>
        </w:r>
      </w:hyperlink>
    </w:p>
    <w:p>
      <w:pPr>
        <w:pStyle w:val="TOC2"/>
        <w:tabs>
          <w:tab w:val="right" w:leader="dot" w:pos="8306"/>
        </w:tabs>
      </w:pPr>
      <w:hyperlink w:anchor="_Toc16230" w:history="1">
        <w:r>
          <w:rPr>
            <w:rFonts w:ascii="仿宋" w:eastAsia="仿宋" w:hAnsi="仿宋" w:cs="仿宋" w:hint="eastAsia"/>
            <w:lang w:eastAsia="zh-CN"/>
          </w:rPr>
          <w:t>(一)、有机氟化工产品项目筹建时期的组织与管理</w:t>
        </w:r>
        <w:r>
          <w:tab/>
        </w:r>
        <w:r>
          <w:fldChar w:fldCharType="begin"/>
        </w:r>
        <w:r>
          <w:instrText xml:space="preserve"> PAGEREF _Toc16230 \h </w:instrText>
        </w:r>
        <w:r>
          <w:fldChar w:fldCharType="separate"/>
        </w:r>
        <w:r>
          <w:t>45</w:t>
        </w:r>
        <w:r>
          <w:fldChar w:fldCharType="end"/>
        </w:r>
      </w:hyperlink>
    </w:p>
    <w:p>
      <w:pPr>
        <w:pStyle w:val="TOC2"/>
        <w:tabs>
          <w:tab w:val="right" w:leader="dot" w:pos="8306"/>
        </w:tabs>
      </w:pPr>
      <w:hyperlink w:anchor="_Toc29255" w:history="1">
        <w:r>
          <w:rPr>
            <w:rFonts w:ascii="仿宋" w:eastAsia="仿宋" w:hAnsi="仿宋" w:cs="仿宋" w:hint="eastAsia"/>
            <w:lang w:eastAsia="zh-CN"/>
          </w:rPr>
          <w:t>(二)、有机氟化工产品项目运行时期的组织与管理</w:t>
        </w:r>
        <w:r>
          <w:tab/>
        </w:r>
        <w:r>
          <w:fldChar w:fldCharType="begin"/>
        </w:r>
        <w:r>
          <w:instrText xml:space="preserve"> PAGEREF _Toc29255 \h </w:instrText>
        </w:r>
        <w:r>
          <w:fldChar w:fldCharType="separate"/>
        </w:r>
        <w:r>
          <w:t>46</w:t>
        </w:r>
        <w:r>
          <w:fldChar w:fldCharType="end"/>
        </w:r>
      </w:hyperlink>
    </w:p>
    <w:p>
      <w:pPr>
        <w:pStyle w:val="TOC2"/>
        <w:tabs>
          <w:tab w:val="right" w:leader="dot" w:pos="8306"/>
        </w:tabs>
      </w:pPr>
      <w:hyperlink w:anchor="_Toc11110" w:history="1">
        <w:r>
          <w:rPr>
            <w:rFonts w:ascii="仿宋" w:eastAsia="仿宋" w:hAnsi="仿宋" w:cs="仿宋" w:hint="eastAsia"/>
            <w:lang w:eastAsia="zh-CN"/>
          </w:rPr>
          <w:t>(三)、劳动定员和人员培训</w:t>
        </w:r>
        <w:r>
          <w:tab/>
        </w:r>
        <w:r>
          <w:fldChar w:fldCharType="begin"/>
        </w:r>
        <w:r>
          <w:instrText xml:space="preserve"> PAGEREF _Toc11110 \h </w:instrText>
        </w:r>
        <w:r>
          <w:fldChar w:fldCharType="separate"/>
        </w:r>
        <w:r>
          <w:t>47</w:t>
        </w:r>
        <w:r>
          <w:fldChar w:fldCharType="end"/>
        </w:r>
      </w:hyperlink>
    </w:p>
    <w:p>
      <w:pPr>
        <w:pStyle w:val="TOC2"/>
        <w:tabs>
          <w:tab w:val="right" w:leader="dot" w:pos="8306"/>
        </w:tabs>
      </w:pPr>
      <w:hyperlink w:anchor="_Toc8820" w:history="1">
        <w:r>
          <w:rPr>
            <w:rFonts w:ascii="仿宋" w:eastAsia="仿宋" w:hAnsi="仿宋" w:cs="仿宋" w:hint="eastAsia"/>
            <w:lang w:eastAsia="zh-CN"/>
          </w:rPr>
          <w:t>(四)、招标管理</w:t>
        </w:r>
        <w:r>
          <w:tab/>
        </w:r>
        <w:r>
          <w:fldChar w:fldCharType="begin"/>
        </w:r>
        <w:r>
          <w:instrText xml:space="preserve"> PAGEREF _Toc8820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19" w:history="1">
        <w:r>
          <w:rPr>
            <w:rFonts w:ascii="仿宋" w:eastAsia="仿宋" w:hAnsi="仿宋" w:cs="仿宋" w:hint="eastAsia"/>
            <w:lang w:eastAsia="zh-CN"/>
          </w:rPr>
          <w:t>八、有机氟化工产品项目承办单位基本情况</w:t>
        </w:r>
        <w:r>
          <w:tab/>
        </w:r>
        <w:r>
          <w:fldChar w:fldCharType="begin"/>
        </w:r>
        <w:r>
          <w:instrText xml:space="preserve"> PAGEREF _Toc20219 \h </w:instrText>
        </w:r>
        <w:r>
          <w:fldChar w:fldCharType="separate"/>
        </w:r>
        <w:r>
          <w:t>49</w:t>
        </w:r>
        <w:r>
          <w:fldChar w:fldCharType="end"/>
        </w:r>
      </w:hyperlink>
    </w:p>
    <w:p>
      <w:pPr>
        <w:pStyle w:val="TOC2"/>
        <w:tabs>
          <w:tab w:val="right" w:leader="dot" w:pos="8306"/>
        </w:tabs>
      </w:pPr>
      <w:hyperlink w:anchor="_Toc27004" w:history="1">
        <w:r>
          <w:rPr>
            <w:rFonts w:ascii="仿宋" w:eastAsia="仿宋" w:hAnsi="仿宋" w:cs="仿宋" w:hint="eastAsia"/>
            <w:lang w:eastAsia="zh-CN"/>
          </w:rPr>
          <w:t>(一)、公司名称</w:t>
        </w:r>
        <w:r>
          <w:tab/>
        </w:r>
        <w:r>
          <w:fldChar w:fldCharType="begin"/>
        </w:r>
        <w:r>
          <w:instrText xml:space="preserve"> PAGEREF _Toc27004 \h </w:instrText>
        </w:r>
        <w:r>
          <w:fldChar w:fldCharType="separate"/>
        </w:r>
        <w:r>
          <w:t>49</w:t>
        </w:r>
        <w:r>
          <w:fldChar w:fldCharType="end"/>
        </w:r>
      </w:hyperlink>
    </w:p>
    <w:p>
      <w:pPr>
        <w:pStyle w:val="TOC2"/>
        <w:tabs>
          <w:tab w:val="right" w:leader="dot" w:pos="8306"/>
        </w:tabs>
      </w:pPr>
      <w:hyperlink w:anchor="_Toc31274" w:history="1">
        <w:r>
          <w:rPr>
            <w:rFonts w:ascii="仿宋" w:eastAsia="仿宋" w:hAnsi="仿宋" w:cs="仿宋" w:hint="eastAsia"/>
            <w:lang w:eastAsia="zh-CN"/>
          </w:rPr>
          <w:t>(二)、公司简介</w:t>
        </w:r>
        <w:r>
          <w:tab/>
        </w:r>
        <w:r>
          <w:fldChar w:fldCharType="begin"/>
        </w:r>
        <w:r>
          <w:instrText xml:space="preserve"> PAGEREF _Toc31274 \h </w:instrText>
        </w:r>
        <w:r>
          <w:fldChar w:fldCharType="separate"/>
        </w:r>
        <w:r>
          <w:t>49</w:t>
        </w:r>
        <w:r>
          <w:fldChar w:fldCharType="end"/>
        </w:r>
      </w:hyperlink>
    </w:p>
    <w:p>
      <w:pPr>
        <w:pStyle w:val="TOC2"/>
        <w:tabs>
          <w:tab w:val="right" w:leader="dot" w:pos="8306"/>
        </w:tabs>
      </w:pPr>
      <w:hyperlink w:anchor="_Toc9792" w:history="1">
        <w:r>
          <w:rPr>
            <w:rFonts w:ascii="仿宋" w:eastAsia="仿宋" w:hAnsi="仿宋" w:cs="仿宋" w:hint="eastAsia"/>
            <w:lang w:eastAsia="zh-CN"/>
          </w:rPr>
          <w:t>(三)、公司经济效益分析</w:t>
        </w:r>
        <w:r>
          <w:tab/>
        </w:r>
        <w:r>
          <w:fldChar w:fldCharType="begin"/>
        </w:r>
        <w:r>
          <w:instrText xml:space="preserve"> PAGEREF _Toc9792 \h </w:instrText>
        </w:r>
        <w:r>
          <w:fldChar w:fldCharType="separate"/>
        </w:r>
        <w:r>
          <w:t>50</w:t>
        </w:r>
        <w:r>
          <w:fldChar w:fldCharType="end"/>
        </w:r>
      </w:hyperlink>
    </w:p>
    <w:p>
      <w:pPr>
        <w:pStyle w:val="TOC1"/>
        <w:tabs>
          <w:tab w:val="right" w:leader="dot" w:pos="8306"/>
        </w:tabs>
      </w:pPr>
      <w:hyperlink w:anchor="_Toc19342" w:history="1">
        <w:r>
          <w:rPr>
            <w:rFonts w:ascii="仿宋" w:eastAsia="仿宋" w:hAnsi="仿宋" w:cs="仿宋" w:hint="eastAsia"/>
            <w:lang w:eastAsia="zh-CN"/>
          </w:rPr>
          <w:t>九、危机管理与应急预案</w:t>
        </w:r>
        <w:r>
          <w:tab/>
        </w:r>
        <w:r>
          <w:fldChar w:fldCharType="begin"/>
        </w:r>
        <w:r>
          <w:instrText xml:space="preserve"> PAGEREF _Toc19342 \h </w:instrText>
        </w:r>
        <w:r>
          <w:fldChar w:fldCharType="separate"/>
        </w:r>
        <w:r>
          <w:t>51</w:t>
        </w:r>
        <w:r>
          <w:fldChar w:fldCharType="end"/>
        </w:r>
      </w:hyperlink>
    </w:p>
    <w:p>
      <w:pPr>
        <w:pStyle w:val="TOC2"/>
        <w:tabs>
          <w:tab w:val="right" w:leader="dot" w:pos="8306"/>
        </w:tabs>
      </w:pPr>
      <w:hyperlink w:anchor="_Toc21285" w:history="1">
        <w:r>
          <w:rPr>
            <w:rFonts w:ascii="仿宋" w:eastAsia="仿宋" w:hAnsi="仿宋" w:cs="仿宋" w:hint="eastAsia"/>
            <w:lang w:eastAsia="zh-CN"/>
          </w:rPr>
          <w:t>(一)、危机预警与监测</w:t>
        </w:r>
        <w:r>
          <w:tab/>
        </w:r>
        <w:r>
          <w:fldChar w:fldCharType="begin"/>
        </w:r>
        <w:r>
          <w:instrText xml:space="preserve"> PAGEREF _Toc21285 \h </w:instrText>
        </w:r>
        <w:r>
          <w:fldChar w:fldCharType="separate"/>
        </w:r>
        <w:r>
          <w:t>51</w:t>
        </w:r>
        <w:r>
          <w:fldChar w:fldCharType="end"/>
        </w:r>
      </w:hyperlink>
    </w:p>
    <w:p>
      <w:pPr>
        <w:pStyle w:val="TOC2"/>
        <w:tabs>
          <w:tab w:val="right" w:leader="dot" w:pos="8306"/>
        </w:tabs>
      </w:pPr>
      <w:hyperlink w:anchor="_Toc14666" w:history="1">
        <w:r>
          <w:rPr>
            <w:rFonts w:ascii="仿宋" w:eastAsia="仿宋" w:hAnsi="仿宋" w:cs="仿宋" w:hint="eastAsia"/>
            <w:lang w:eastAsia="zh-CN"/>
          </w:rPr>
          <w:t>(二)、应急预案与危机响应</w:t>
        </w:r>
        <w:r>
          <w:tab/>
        </w:r>
        <w:r>
          <w:fldChar w:fldCharType="begin"/>
        </w:r>
        <w:r>
          <w:instrText xml:space="preserve"> PAGEREF _Toc14666 \h </w:instrText>
        </w:r>
        <w:r>
          <w:fldChar w:fldCharType="separate"/>
        </w:r>
        <w:r>
          <w:t>52</w:t>
        </w:r>
        <w:r>
          <w:fldChar w:fldCharType="end"/>
        </w:r>
      </w:hyperlink>
    </w:p>
    <w:p>
      <w:pPr>
        <w:pStyle w:val="TOC2"/>
        <w:tabs>
          <w:tab w:val="right" w:leader="dot" w:pos="8306"/>
        </w:tabs>
      </w:pPr>
      <w:hyperlink w:anchor="_Toc9678" w:history="1">
        <w:r>
          <w:rPr>
            <w:rFonts w:ascii="仿宋" w:eastAsia="仿宋" w:hAnsi="仿宋" w:cs="仿宋" w:hint="eastAsia"/>
            <w:lang w:eastAsia="zh-CN"/>
          </w:rPr>
          <w:t>(三)、危机沟通与舆情控制</w:t>
        </w:r>
        <w:r>
          <w:tab/>
        </w:r>
        <w:r>
          <w:fldChar w:fldCharType="begin"/>
        </w:r>
        <w:r>
          <w:instrText xml:space="preserve"> PAGEREF _Toc9678 \h </w:instrText>
        </w:r>
        <w:r>
          <w:fldChar w:fldCharType="separate"/>
        </w:r>
        <w:r>
          <w:t>54</w:t>
        </w:r>
        <w:r>
          <w:fldChar w:fldCharType="end"/>
        </w:r>
      </w:hyperlink>
    </w:p>
    <w:p>
      <w:pPr>
        <w:pStyle w:val="TOC2"/>
        <w:tabs>
          <w:tab w:val="right" w:leader="dot" w:pos="8306"/>
        </w:tabs>
      </w:pPr>
      <w:hyperlink w:anchor="_Toc600" w:history="1">
        <w:r>
          <w:rPr>
            <w:rFonts w:ascii="仿宋" w:eastAsia="仿宋" w:hAnsi="仿宋" w:cs="仿宋" w:hint="eastAsia"/>
            <w:lang w:eastAsia="zh-CN"/>
          </w:rPr>
          <w:t>(四)、危机后教训与改进</w:t>
        </w:r>
        <w:r>
          <w:tab/>
        </w:r>
        <w:r>
          <w:fldChar w:fldCharType="begin"/>
        </w:r>
        <w:r>
          <w:instrText xml:space="preserve"> PAGEREF _Toc600 \h </w:instrText>
        </w:r>
        <w:r>
          <w:fldChar w:fldCharType="separate"/>
        </w:r>
        <w:r>
          <w:t>55</w:t>
        </w:r>
        <w:r>
          <w:fldChar w:fldCharType="end"/>
        </w:r>
      </w:hyperlink>
    </w:p>
    <w:p>
      <w:pPr>
        <w:pStyle w:val="TOC1"/>
        <w:tabs>
          <w:tab w:val="right" w:leader="dot" w:pos="8306"/>
        </w:tabs>
      </w:pPr>
      <w:hyperlink w:anchor="_Toc18855" w:history="1">
        <w:r>
          <w:rPr>
            <w:rFonts w:ascii="仿宋" w:eastAsia="仿宋" w:hAnsi="仿宋" w:cs="仿宋" w:hint="eastAsia"/>
            <w:lang w:eastAsia="zh-CN"/>
          </w:rPr>
          <w:t>十、知识管理与技术创新</w:t>
        </w:r>
        <w:r>
          <w:tab/>
        </w:r>
        <w:r>
          <w:fldChar w:fldCharType="begin"/>
        </w:r>
        <w:r>
          <w:instrText xml:space="preserve"> PAGEREF _Toc18855 \h </w:instrText>
        </w:r>
        <w:r>
          <w:fldChar w:fldCharType="separate"/>
        </w:r>
        <w:r>
          <w:t>57</w:t>
        </w:r>
        <w:r>
          <w:fldChar w:fldCharType="end"/>
        </w:r>
      </w:hyperlink>
    </w:p>
    <w:p>
      <w:pPr>
        <w:pStyle w:val="TOC2"/>
        <w:tabs>
          <w:tab w:val="right" w:leader="dot" w:pos="8306"/>
        </w:tabs>
      </w:pPr>
      <w:hyperlink w:anchor="_Toc21352" w:history="1">
        <w:r>
          <w:rPr>
            <w:rFonts w:ascii="仿宋" w:eastAsia="仿宋" w:hAnsi="仿宋" w:cs="仿宋" w:hint="eastAsia"/>
            <w:lang w:eastAsia="zh-CN"/>
          </w:rPr>
          <w:t>(一)、知识管理体系建设</w:t>
        </w:r>
        <w:r>
          <w:tab/>
        </w:r>
        <w:r>
          <w:fldChar w:fldCharType="begin"/>
        </w:r>
        <w:r>
          <w:instrText xml:space="preserve"> PAGEREF _Toc21352 \h </w:instrText>
        </w:r>
        <w:r>
          <w:fldChar w:fldCharType="separate"/>
        </w:r>
        <w:r>
          <w:t>57</w:t>
        </w:r>
        <w:r>
          <w:fldChar w:fldCharType="end"/>
        </w:r>
      </w:hyperlink>
    </w:p>
    <w:p>
      <w:pPr>
        <w:pStyle w:val="TOC2"/>
        <w:tabs>
          <w:tab w:val="right" w:leader="dot" w:pos="8306"/>
        </w:tabs>
      </w:pPr>
      <w:hyperlink w:anchor="_Toc29639" w:history="1">
        <w:r>
          <w:rPr>
            <w:rFonts w:ascii="仿宋" w:eastAsia="仿宋" w:hAnsi="仿宋" w:cs="仿宋" w:hint="eastAsia"/>
            <w:lang w:eastAsia="zh-CN"/>
          </w:rPr>
          <w:t>(二)、技术创新与研发投入</w:t>
        </w:r>
        <w:r>
          <w:tab/>
        </w:r>
        <w:r>
          <w:fldChar w:fldCharType="begin"/>
        </w:r>
        <w:r>
          <w:instrText xml:space="preserve"> PAGEREF _Toc29639 \h </w:instrText>
        </w:r>
        <w:r>
          <w:fldChar w:fldCharType="separate"/>
        </w:r>
        <w:r>
          <w:t>58</w:t>
        </w:r>
        <w:r>
          <w:fldChar w:fldCharType="end"/>
        </w:r>
      </w:hyperlink>
    </w:p>
    <w:p>
      <w:pPr>
        <w:pStyle w:val="TOC2"/>
        <w:tabs>
          <w:tab w:val="right" w:leader="dot" w:pos="8306"/>
        </w:tabs>
      </w:pPr>
      <w:hyperlink w:anchor="_Toc950" w:history="1">
        <w:r>
          <w:rPr>
            <w:rFonts w:ascii="仿宋" w:eastAsia="仿宋" w:hAnsi="仿宋" w:cs="仿宋" w:hint="eastAsia"/>
            <w:lang w:eastAsia="zh-CN"/>
          </w:rPr>
          <w:t>(三)、专利申请与技术保护</w:t>
        </w:r>
        <w:r>
          <w:tab/>
        </w:r>
        <w:r>
          <w:fldChar w:fldCharType="begin"/>
        </w:r>
        <w:r>
          <w:instrText xml:space="preserve"> PAGEREF _Toc950 \h </w:instrText>
        </w:r>
        <w:r>
          <w:fldChar w:fldCharType="separate"/>
        </w:r>
        <w:r>
          <w:t>59</w:t>
        </w:r>
        <w:r>
          <w:fldChar w:fldCharType="end"/>
        </w:r>
      </w:hyperlink>
    </w:p>
    <w:p>
      <w:pPr>
        <w:pStyle w:val="TOC2"/>
        <w:tabs>
          <w:tab w:val="right" w:leader="dot" w:pos="8306"/>
        </w:tabs>
      </w:pPr>
      <w:hyperlink w:anchor="_Toc17142" w:history="1">
        <w:r>
          <w:rPr>
            <w:rFonts w:ascii="仿宋" w:eastAsia="仿宋" w:hAnsi="仿宋" w:cs="仿宋" w:hint="eastAsia"/>
            <w:lang w:eastAsia="zh-CN"/>
          </w:rPr>
          <w:t>(四)、人才培养与团队建设</w:t>
        </w:r>
        <w:r>
          <w:tab/>
        </w:r>
        <w:r>
          <w:fldChar w:fldCharType="begin"/>
        </w:r>
        <w:r>
          <w:instrText xml:space="preserve"> PAGEREF _Toc17142 \h </w:instrText>
        </w:r>
        <w:r>
          <w:fldChar w:fldCharType="separate"/>
        </w:r>
        <w:r>
          <w:t>60</w:t>
        </w:r>
        <w:r>
          <w:fldChar w:fldCharType="end"/>
        </w:r>
      </w:hyperlink>
    </w:p>
    <w:p>
      <w:pPr>
        <w:pStyle w:val="TOC1"/>
        <w:tabs>
          <w:tab w:val="right" w:leader="dot" w:pos="8306"/>
        </w:tabs>
      </w:pPr>
      <w:hyperlink w:anchor="_Toc12664" w:history="1">
        <w:r>
          <w:rPr>
            <w:rFonts w:ascii="仿宋" w:eastAsia="仿宋" w:hAnsi="仿宋" w:cs="仿宋" w:hint="eastAsia"/>
            <w:lang w:eastAsia="zh-CN"/>
          </w:rPr>
          <w:t>十一、供应链管理与物流优化</w:t>
        </w:r>
        <w:r>
          <w:tab/>
        </w:r>
        <w:r>
          <w:fldChar w:fldCharType="begin"/>
        </w:r>
        <w:r>
          <w:instrText xml:space="preserve"> PAGEREF _Toc12664 \h </w:instrText>
        </w:r>
        <w:r>
          <w:fldChar w:fldCharType="separate"/>
        </w:r>
        <w:r>
          <w:t>62</w:t>
        </w:r>
        <w:r>
          <w:fldChar w:fldCharType="end"/>
        </w:r>
      </w:hyperlink>
    </w:p>
    <w:p>
      <w:pPr>
        <w:pStyle w:val="TOC2"/>
        <w:tabs>
          <w:tab w:val="right" w:leader="dot" w:pos="8306"/>
        </w:tabs>
      </w:pPr>
      <w:hyperlink w:anchor="_Toc13536" w:history="1">
        <w:r>
          <w:rPr>
            <w:rFonts w:ascii="仿宋" w:eastAsia="仿宋" w:hAnsi="仿宋" w:cs="仿宋" w:hint="eastAsia"/>
            <w:lang w:eastAsia="zh-CN"/>
          </w:rPr>
          <w:t>(一)、供应链规划与优化</w:t>
        </w:r>
        <w:r>
          <w:tab/>
        </w:r>
        <w:r>
          <w:fldChar w:fldCharType="begin"/>
        </w:r>
        <w:r>
          <w:instrText xml:space="preserve"> PAGEREF _Toc13536 \h </w:instrText>
        </w:r>
        <w:r>
          <w:fldChar w:fldCharType="separate"/>
        </w:r>
        <w:r>
          <w:t>62</w:t>
        </w:r>
        <w:r>
          <w:fldChar w:fldCharType="end"/>
        </w:r>
      </w:hyperlink>
    </w:p>
    <w:p>
      <w:pPr>
        <w:pStyle w:val="TOC2"/>
        <w:tabs>
          <w:tab w:val="right" w:leader="dot" w:pos="8306"/>
        </w:tabs>
      </w:pPr>
      <w:hyperlink w:anchor="_Toc722" w:history="1">
        <w:r>
          <w:rPr>
            <w:rFonts w:ascii="仿宋" w:eastAsia="仿宋" w:hAnsi="仿宋" w:cs="仿宋" w:hint="eastAsia"/>
            <w:lang w:eastAsia="zh-CN"/>
          </w:rPr>
          <w:t>(二)、供应商选择与评估</w:t>
        </w:r>
        <w:r>
          <w:tab/>
        </w:r>
        <w:r>
          <w:fldChar w:fldCharType="begin"/>
        </w:r>
        <w:r>
          <w:instrText xml:space="preserve"> PAGEREF _Toc722 \h </w:instrText>
        </w:r>
        <w:r>
          <w:fldChar w:fldCharType="separate"/>
        </w:r>
        <w:r>
          <w:t>64</w:t>
        </w:r>
        <w:r>
          <w:fldChar w:fldCharType="end"/>
        </w:r>
      </w:hyperlink>
    </w:p>
    <w:p>
      <w:pPr>
        <w:pStyle w:val="TOC2"/>
        <w:tabs>
          <w:tab w:val="right" w:leader="dot" w:pos="8306"/>
        </w:tabs>
      </w:pPr>
      <w:hyperlink w:anchor="_Toc428" w:history="1">
        <w:r>
          <w:rPr>
            <w:rFonts w:ascii="仿宋" w:eastAsia="仿宋" w:hAnsi="仿宋" w:cs="仿宋" w:hint="eastAsia"/>
            <w:lang w:eastAsia="zh-CN"/>
          </w:rPr>
          <w:t>(三)、物流网络设计与管理</w:t>
        </w:r>
        <w:r>
          <w:tab/>
        </w:r>
        <w:r>
          <w:fldChar w:fldCharType="begin"/>
        </w:r>
        <w:r>
          <w:instrText xml:space="preserve"> PAGEREF _Toc428 \h </w:instrText>
        </w:r>
        <w:r>
          <w:fldChar w:fldCharType="separate"/>
        </w:r>
        <w:r>
          <w:t>66</w:t>
        </w:r>
        <w:r>
          <w:fldChar w:fldCharType="end"/>
        </w:r>
      </w:hyperlink>
    </w:p>
    <w:p>
      <w:pPr>
        <w:pStyle w:val="TOC2"/>
        <w:tabs>
          <w:tab w:val="right" w:leader="dot" w:pos="8306"/>
        </w:tabs>
      </w:pPr>
      <w:hyperlink w:anchor="_Toc14206" w:history="1">
        <w:r>
          <w:rPr>
            <w:rFonts w:ascii="仿宋" w:eastAsia="仿宋" w:hAnsi="仿宋" w:cs="仿宋" w:hint="eastAsia"/>
            <w:lang w:eastAsia="zh-CN"/>
          </w:rPr>
          <w:t>(四)、库存控制与仓储管理</w:t>
        </w:r>
        <w:r>
          <w:tab/>
        </w:r>
        <w:r>
          <w:fldChar w:fldCharType="begin"/>
        </w:r>
        <w:r>
          <w:instrText xml:space="preserve"> PAGEREF _Toc14206 \h </w:instrText>
        </w:r>
        <w:r>
          <w:fldChar w:fldCharType="separate"/>
        </w:r>
        <w:r>
          <w:t>68</w:t>
        </w:r>
        <w:r>
          <w:fldChar w:fldCharType="end"/>
        </w:r>
      </w:hyperlink>
    </w:p>
    <w:p>
      <w:pPr>
        <w:pStyle w:val="TOC1"/>
        <w:tabs>
          <w:tab w:val="right" w:leader="dot" w:pos="8306"/>
        </w:tabs>
      </w:pPr>
      <w:hyperlink w:anchor="_Toc31129" w:history="1">
        <w:r>
          <w:rPr>
            <w:rFonts w:ascii="仿宋" w:eastAsia="仿宋" w:hAnsi="仿宋" w:cs="仿宋" w:hint="eastAsia"/>
            <w:lang w:eastAsia="zh-CN"/>
          </w:rPr>
          <w:t>十二、有机氟化工产品项目总结与展望</w:t>
        </w:r>
        <w:r>
          <w:tab/>
        </w:r>
        <w:r>
          <w:fldChar w:fldCharType="begin"/>
        </w:r>
        <w:r>
          <w:instrText xml:space="preserve"> PAGEREF _Toc31129 \h </w:instrText>
        </w:r>
        <w:r>
          <w:fldChar w:fldCharType="separate"/>
        </w:r>
        <w:r>
          <w:t>70</w:t>
        </w:r>
        <w:r>
          <w:fldChar w:fldCharType="end"/>
        </w:r>
      </w:hyperlink>
    </w:p>
    <w:p>
      <w:pPr>
        <w:pStyle w:val="TOC2"/>
        <w:tabs>
          <w:tab w:val="right" w:leader="dot" w:pos="8306"/>
        </w:tabs>
      </w:pPr>
      <w:hyperlink w:anchor="_Toc22656" w:history="1">
        <w:r>
          <w:rPr>
            <w:rFonts w:ascii="仿宋" w:eastAsia="仿宋" w:hAnsi="仿宋" w:cs="仿宋" w:hint="eastAsia"/>
            <w:lang w:eastAsia="zh-CN"/>
          </w:rPr>
          <w:t>(一)、有机氟化工产品项目总结回顾</w:t>
        </w:r>
        <w:r>
          <w:tab/>
        </w:r>
        <w:r>
          <w:fldChar w:fldCharType="begin"/>
        </w:r>
        <w:r>
          <w:instrText xml:space="preserve"> PAGEREF _Toc22656 \h </w:instrText>
        </w:r>
        <w:r>
          <w:fldChar w:fldCharType="separate"/>
        </w:r>
        <w:r>
          <w:t>70</w:t>
        </w:r>
        <w:r>
          <w:fldChar w:fldCharType="end"/>
        </w:r>
      </w:hyperlink>
    </w:p>
    <w:p>
      <w:pPr>
        <w:pStyle w:val="TOC2"/>
        <w:tabs>
          <w:tab w:val="right" w:leader="dot" w:pos="8306"/>
        </w:tabs>
      </w:pPr>
      <w:hyperlink w:anchor="_Toc7256" w:history="1">
        <w:r>
          <w:rPr>
            <w:rFonts w:ascii="仿宋" w:eastAsia="仿宋" w:hAnsi="仿宋" w:cs="仿宋" w:hint="eastAsia"/>
            <w:lang w:eastAsia="zh-CN"/>
          </w:rPr>
          <w:t>(二)、存在问题与改进措施</w:t>
        </w:r>
        <w:r>
          <w:tab/>
        </w:r>
        <w:r>
          <w:fldChar w:fldCharType="begin"/>
        </w:r>
        <w:r>
          <w:instrText xml:space="preserve"> PAGEREF _Toc7256 \h </w:instrText>
        </w:r>
        <w:r>
          <w:fldChar w:fldCharType="separate"/>
        </w:r>
        <w:r>
          <w:t>72</w:t>
        </w:r>
        <w:r>
          <w:fldChar w:fldCharType="end"/>
        </w:r>
      </w:hyperlink>
    </w:p>
    <w:p>
      <w:pPr>
        <w:pStyle w:val="TOC2"/>
        <w:tabs>
          <w:tab w:val="right" w:leader="dot" w:pos="8306"/>
        </w:tabs>
      </w:pPr>
      <w:hyperlink w:anchor="_Toc32409" w:history="1">
        <w:r>
          <w:rPr>
            <w:rFonts w:ascii="仿宋" w:eastAsia="仿宋" w:hAnsi="仿宋" w:cs="仿宋" w:hint="eastAsia"/>
            <w:lang w:eastAsia="zh-CN"/>
          </w:rPr>
          <w:t>(三)、未来发展展望</w:t>
        </w:r>
        <w:r>
          <w:tab/>
        </w:r>
        <w:r>
          <w:fldChar w:fldCharType="begin"/>
        </w:r>
        <w:r>
          <w:instrText xml:space="preserve"> PAGEREF _Toc32409 \h </w:instrText>
        </w:r>
        <w:r>
          <w:fldChar w:fldCharType="separate"/>
        </w:r>
        <w:r>
          <w:t>73</w:t>
        </w:r>
        <w:r>
          <w:fldChar w:fldCharType="end"/>
        </w:r>
      </w:hyperlink>
    </w:p>
    <w:p>
      <w:pPr>
        <w:pStyle w:val="TOC2"/>
        <w:tabs>
          <w:tab w:val="right" w:leader="dot" w:pos="8306"/>
        </w:tabs>
      </w:pPr>
      <w:hyperlink w:anchor="_Toc8234" w:history="1">
        <w:r>
          <w:rPr>
            <w:rFonts w:ascii="仿宋" w:eastAsia="仿宋" w:hAnsi="仿宋" w:cs="仿宋" w:hint="eastAsia"/>
            <w:lang w:eastAsia="zh-CN"/>
          </w:rPr>
          <w:t>(四)、有机氟化工产品项目总结报告</w:t>
        </w:r>
        <w:r>
          <w:tab/>
        </w:r>
        <w:r>
          <w:fldChar w:fldCharType="begin"/>
        </w:r>
        <w:r>
          <w:instrText xml:space="preserve"> PAGEREF _Toc8234 \h </w:instrText>
        </w:r>
        <w:r>
          <w:fldChar w:fldCharType="separate"/>
        </w:r>
        <w:r>
          <w:t>74</w:t>
        </w:r>
        <w:r>
          <w:fldChar w:fldCharType="end"/>
        </w:r>
      </w:hyperlink>
    </w:p>
    <w:p>
      <w:pPr>
        <w:pStyle w:val="TOC1"/>
        <w:tabs>
          <w:tab w:val="right" w:leader="dot" w:pos="8306"/>
        </w:tabs>
      </w:pPr>
      <w:hyperlink w:anchor="_Toc11622" w:history="1">
        <w:r>
          <w:rPr>
            <w:rFonts w:ascii="仿宋" w:eastAsia="仿宋" w:hAnsi="仿宋" w:cs="仿宋" w:hint="eastAsia"/>
            <w:lang w:eastAsia="zh-CN"/>
          </w:rPr>
          <w:t>十三、有机氟化工产品项目节能分析</w:t>
        </w:r>
        <w:r>
          <w:tab/>
        </w:r>
        <w:r>
          <w:fldChar w:fldCharType="begin"/>
        </w:r>
        <w:r>
          <w:instrText xml:space="preserve"> PAGEREF _Toc11622 \h </w:instrText>
        </w:r>
        <w:r>
          <w:fldChar w:fldCharType="separate"/>
        </w:r>
        <w:r>
          <w:t>76</w:t>
        </w:r>
        <w:r>
          <w:fldChar w:fldCharType="end"/>
        </w:r>
      </w:hyperlink>
    </w:p>
    <w:p>
      <w:pPr>
        <w:pStyle w:val="TOC2"/>
        <w:tabs>
          <w:tab w:val="right" w:leader="dot" w:pos="8306"/>
        </w:tabs>
      </w:pPr>
      <w:hyperlink w:anchor="_Toc3864" w:history="1">
        <w:r>
          <w:rPr>
            <w:rFonts w:ascii="仿宋" w:eastAsia="仿宋" w:hAnsi="仿宋" w:cs="仿宋" w:hint="eastAsia"/>
            <w:lang w:eastAsia="zh-CN"/>
          </w:rPr>
          <w:t>(一)、能源消费种类和数量分析</w:t>
        </w:r>
        <w:r>
          <w:tab/>
        </w:r>
        <w:r>
          <w:fldChar w:fldCharType="begin"/>
        </w:r>
        <w:r>
          <w:instrText xml:space="preserve"> PAGEREF _Toc3864 \h </w:instrText>
        </w:r>
        <w:r>
          <w:fldChar w:fldCharType="separate"/>
        </w:r>
        <w:r>
          <w:t>76</w:t>
        </w:r>
        <w:r>
          <w:fldChar w:fldCharType="end"/>
        </w:r>
      </w:hyperlink>
    </w:p>
    <w:p>
      <w:pPr>
        <w:pStyle w:val="TOC2"/>
        <w:tabs>
          <w:tab w:val="right" w:leader="dot" w:pos="8306"/>
        </w:tabs>
      </w:pPr>
      <w:hyperlink w:anchor="_Toc28737" w:history="1">
        <w:r>
          <w:rPr>
            <w:rFonts w:ascii="仿宋" w:eastAsia="仿宋" w:hAnsi="仿宋" w:cs="仿宋" w:hint="eastAsia"/>
            <w:lang w:eastAsia="zh-CN"/>
          </w:rPr>
          <w:t>(二)、有机氟化工产品项目预期节能综合评价</w:t>
        </w:r>
        <w:r>
          <w:tab/>
        </w:r>
        <w:r>
          <w:fldChar w:fldCharType="begin"/>
        </w:r>
        <w:r>
          <w:instrText xml:space="preserve"> PAGEREF _Toc28737 \h </w:instrText>
        </w:r>
        <w:r>
          <w:fldChar w:fldCharType="separate"/>
        </w:r>
        <w:r>
          <w:t>76</w:t>
        </w:r>
        <w:r>
          <w:fldChar w:fldCharType="end"/>
        </w:r>
      </w:hyperlink>
    </w:p>
    <w:p>
      <w:pPr>
        <w:pStyle w:val="TOC2"/>
        <w:tabs>
          <w:tab w:val="right" w:leader="dot" w:pos="8306"/>
        </w:tabs>
      </w:pPr>
      <w:hyperlink w:anchor="_Toc4794" w:history="1">
        <w:r>
          <w:rPr>
            <w:rFonts w:ascii="仿宋" w:eastAsia="仿宋" w:hAnsi="仿宋" w:cs="仿宋" w:hint="eastAsia"/>
            <w:lang w:eastAsia="zh-CN"/>
          </w:rPr>
          <w:t>(三)、有机氟化工产品项目节能设计</w:t>
        </w:r>
        <w:r>
          <w:tab/>
        </w:r>
        <w:r>
          <w:fldChar w:fldCharType="begin"/>
        </w:r>
        <w:r>
          <w:instrText xml:space="preserve"> PAGEREF _Toc4794 \h </w:instrText>
        </w:r>
        <w:r>
          <w:fldChar w:fldCharType="separate"/>
        </w:r>
        <w:r>
          <w:t>76</w:t>
        </w:r>
        <w:r>
          <w:fldChar w:fldCharType="end"/>
        </w:r>
      </w:hyperlink>
    </w:p>
    <w:p>
      <w:pPr>
        <w:pStyle w:val="TOC2"/>
        <w:tabs>
          <w:tab w:val="right" w:leader="dot" w:pos="8306"/>
        </w:tabs>
      </w:pPr>
      <w:hyperlink w:anchor="_Toc3936" w:history="1">
        <w:r>
          <w:rPr>
            <w:rFonts w:ascii="仿宋" w:eastAsia="仿宋" w:hAnsi="仿宋" w:cs="仿宋" w:hint="eastAsia"/>
            <w:lang w:eastAsia="zh-CN"/>
          </w:rPr>
          <w:t>(四)、节能措施</w:t>
        </w:r>
        <w:r>
          <w:tab/>
        </w:r>
        <w:r>
          <w:fldChar w:fldCharType="begin"/>
        </w:r>
        <w:r>
          <w:instrText xml:space="preserve"> PAGEREF _Toc3936 \h </w:instrText>
        </w:r>
        <w:r>
          <w:fldChar w:fldCharType="separate"/>
        </w:r>
        <w:r>
          <w:t>77</w:t>
        </w:r>
        <w:r>
          <w:fldChar w:fldCharType="end"/>
        </w:r>
      </w:hyperlink>
    </w:p>
    <w:p>
      <w:pPr>
        <w:pStyle w:val="TOC1"/>
        <w:tabs>
          <w:tab w:val="right" w:leader="dot" w:pos="8306"/>
        </w:tabs>
      </w:pPr>
      <w:hyperlink w:anchor="_Toc2922" w:history="1">
        <w:r>
          <w:rPr>
            <w:rFonts w:ascii="仿宋" w:eastAsia="仿宋" w:hAnsi="仿宋" w:cs="仿宋" w:hint="eastAsia"/>
            <w:lang w:eastAsia="zh-CN"/>
          </w:rPr>
          <w:t>十四、有机氟化工产品项目管理与监督</w:t>
        </w:r>
        <w:r>
          <w:tab/>
        </w:r>
        <w:r>
          <w:fldChar w:fldCharType="begin"/>
        </w:r>
        <w:r>
          <w:instrText xml:space="preserve"> PAGEREF _Toc2922 \h </w:instrText>
        </w:r>
        <w:r>
          <w:fldChar w:fldCharType="separate"/>
        </w:r>
        <w:r>
          <w:t>79</w:t>
        </w:r>
        <w:r>
          <w:fldChar w:fldCharType="end"/>
        </w:r>
      </w:hyperlink>
    </w:p>
    <w:p>
      <w:pPr>
        <w:pStyle w:val="TOC2"/>
        <w:tabs>
          <w:tab w:val="right" w:leader="dot" w:pos="8306"/>
        </w:tabs>
      </w:pPr>
      <w:hyperlink w:anchor="_Toc9933" w:history="1">
        <w:r>
          <w:rPr>
            <w:rFonts w:ascii="仿宋" w:eastAsia="仿宋" w:hAnsi="仿宋" w:cs="仿宋" w:hint="eastAsia"/>
            <w:lang w:eastAsia="zh-CN"/>
          </w:rPr>
          <w:t>(一)、有机氟化工产品项目管理体系建设</w:t>
        </w:r>
        <w:r>
          <w:tab/>
        </w:r>
        <w:r>
          <w:fldChar w:fldCharType="begin"/>
        </w:r>
        <w:r>
          <w:instrText xml:space="preserve"> PAGEREF _Toc9933 \h </w:instrText>
        </w:r>
        <w:r>
          <w:fldChar w:fldCharType="separate"/>
        </w:r>
        <w:r>
          <w:t>79</w:t>
        </w:r>
        <w:r>
          <w:fldChar w:fldCharType="end"/>
        </w:r>
      </w:hyperlink>
    </w:p>
    <w:p>
      <w:pPr>
        <w:pStyle w:val="TOC2"/>
        <w:tabs>
          <w:tab w:val="right" w:leader="dot" w:pos="8306"/>
        </w:tabs>
      </w:pPr>
      <w:hyperlink w:anchor="_Toc13779" w:history="1">
        <w:r>
          <w:rPr>
            <w:rFonts w:ascii="仿宋" w:eastAsia="仿宋" w:hAnsi="仿宋" w:cs="仿宋" w:hint="eastAsia"/>
            <w:lang w:eastAsia="zh-CN"/>
          </w:rPr>
          <w:t>(二)、有机氟化工产品项目进度与绩效管理</w:t>
        </w:r>
        <w:r>
          <w:tab/>
        </w:r>
        <w:r>
          <w:fldChar w:fldCharType="begin"/>
        </w:r>
        <w:r>
          <w:instrText xml:space="preserve"> PAGEREF _Toc13779 \h </w:instrText>
        </w:r>
        <w:r>
          <w:fldChar w:fldCharType="separate"/>
        </w:r>
        <w:r>
          <w:t>82</w:t>
        </w:r>
        <w:r>
          <w:fldChar w:fldCharType="end"/>
        </w:r>
      </w:hyperlink>
    </w:p>
    <w:p>
      <w:pPr>
        <w:pStyle w:val="TOC2"/>
        <w:tabs>
          <w:tab w:val="right" w:leader="dot" w:pos="8306"/>
        </w:tabs>
      </w:pPr>
      <w:hyperlink w:anchor="_Toc30243" w:history="1">
        <w:r>
          <w:rPr>
            <w:rFonts w:ascii="仿宋" w:eastAsia="仿宋" w:hAnsi="仿宋" w:cs="仿宋" w:hint="eastAsia"/>
            <w:lang w:eastAsia="zh-CN"/>
          </w:rPr>
          <w:t>(三)、风险管理与应对策略</w:t>
        </w:r>
        <w:r>
          <w:tab/>
        </w:r>
        <w:r>
          <w:fldChar w:fldCharType="begin"/>
        </w:r>
        <w:r>
          <w:instrText xml:space="preserve"> PAGEREF _Toc30243 \h </w:instrText>
        </w:r>
        <w:r>
          <w:fldChar w:fldCharType="separate"/>
        </w:r>
        <w:r>
          <w:t>84</w:t>
        </w:r>
        <w:r>
          <w:fldChar w:fldCharType="end"/>
        </w:r>
      </w:hyperlink>
    </w:p>
    <w:p>
      <w:pPr>
        <w:pStyle w:val="TOC2"/>
        <w:tabs>
          <w:tab w:val="right" w:leader="dot" w:pos="8306"/>
        </w:tabs>
      </w:pPr>
      <w:hyperlink w:anchor="_Toc31295" w:history="1">
        <w:r>
          <w:rPr>
            <w:rFonts w:ascii="仿宋" w:eastAsia="仿宋" w:hAnsi="仿宋" w:cs="仿宋" w:hint="eastAsia"/>
            <w:lang w:eastAsia="zh-CN"/>
          </w:rPr>
          <w:t>(四)、有机氟化工产品项目监督与评估机制</w:t>
        </w:r>
        <w:r>
          <w:tab/>
        </w:r>
        <w:r>
          <w:fldChar w:fldCharType="begin"/>
        </w:r>
        <w:r>
          <w:instrText xml:space="preserve"> PAGEREF _Toc31295 \h </w:instrText>
        </w:r>
        <w:r>
          <w:fldChar w:fldCharType="separate"/>
        </w:r>
        <w:r>
          <w:t>87</w:t>
        </w:r>
        <w:r>
          <w:fldChar w:fldCharType="end"/>
        </w:r>
      </w:hyperlink>
    </w:p>
    <w:p>
      <w:pPr>
        <w:pStyle w:val="TOC1"/>
        <w:tabs>
          <w:tab w:val="right" w:leader="dot" w:pos="8306"/>
        </w:tabs>
      </w:pPr>
      <w:hyperlink w:anchor="_Toc14136" w:history="1">
        <w:r>
          <w:rPr>
            <w:rFonts w:ascii="仿宋" w:eastAsia="仿宋" w:hAnsi="仿宋" w:cs="仿宋" w:hint="eastAsia"/>
            <w:lang w:eastAsia="zh-CN"/>
          </w:rPr>
          <w:t>十五、市场趋势与竞争分析</w:t>
        </w:r>
        <w:r>
          <w:tab/>
        </w:r>
        <w:r>
          <w:fldChar w:fldCharType="begin"/>
        </w:r>
        <w:r>
          <w:instrText xml:space="preserve"> PAGEREF _Toc14136 \h </w:instrText>
        </w:r>
        <w:r>
          <w:fldChar w:fldCharType="separate"/>
        </w:r>
        <w:r>
          <w:t>89</w:t>
        </w:r>
        <w:r>
          <w:fldChar w:fldCharType="end"/>
        </w:r>
      </w:hyperlink>
    </w:p>
    <w:p>
      <w:pPr>
        <w:pStyle w:val="TOC2"/>
        <w:tabs>
          <w:tab w:val="right" w:leader="dot" w:pos="8306"/>
        </w:tabs>
      </w:pPr>
      <w:hyperlink w:anchor="_Toc6931" w:history="1">
        <w:r>
          <w:rPr>
            <w:rFonts w:ascii="仿宋" w:eastAsia="仿宋" w:hAnsi="仿宋" w:cs="仿宋" w:hint="eastAsia"/>
            <w:lang w:eastAsia="zh-CN"/>
          </w:rPr>
          <w:t>(一)、行业市场趋势分析</w:t>
        </w:r>
        <w:r>
          <w:tab/>
        </w:r>
        <w:r>
          <w:fldChar w:fldCharType="begin"/>
        </w:r>
        <w:r>
          <w:instrText xml:space="preserve"> PAGEREF _Toc6931 \h </w:instrText>
        </w:r>
        <w:r>
          <w:fldChar w:fldCharType="separate"/>
        </w:r>
        <w:r>
          <w:t>89</w:t>
        </w:r>
        <w:r>
          <w:fldChar w:fldCharType="end"/>
        </w:r>
      </w:hyperlink>
    </w:p>
    <w:p>
      <w:pPr>
        <w:pStyle w:val="TOC2"/>
        <w:tabs>
          <w:tab w:val="right" w:leader="dot" w:pos="8306"/>
        </w:tabs>
      </w:pPr>
      <w:hyperlink w:anchor="_Toc31520" w:history="1">
        <w:r>
          <w:rPr>
            <w:rFonts w:ascii="仿宋" w:eastAsia="仿宋" w:hAnsi="仿宋" w:cs="仿宋" w:hint="eastAsia"/>
            <w:lang w:eastAsia="zh-CN"/>
          </w:rPr>
          <w:t>(二)、竞争对手动态监测</w:t>
        </w:r>
        <w:r>
          <w:tab/>
        </w:r>
        <w:r>
          <w:fldChar w:fldCharType="begin"/>
        </w:r>
        <w:r>
          <w:instrText xml:space="preserve"> PAGEREF _Toc31520 \h </w:instrText>
        </w:r>
        <w:r>
          <w:fldChar w:fldCharType="separate"/>
        </w:r>
        <w:r>
          <w:t>91</w:t>
        </w:r>
        <w:r>
          <w:fldChar w:fldCharType="end"/>
        </w:r>
      </w:hyperlink>
    </w:p>
    <w:p>
      <w:pPr>
        <w:pStyle w:val="TOC2"/>
        <w:tabs>
          <w:tab w:val="right" w:leader="dot" w:pos="8306"/>
        </w:tabs>
      </w:pPr>
      <w:hyperlink w:anchor="_Toc25681" w:history="1">
        <w:r>
          <w:rPr>
            <w:rFonts w:ascii="仿宋" w:eastAsia="仿宋" w:hAnsi="仿宋" w:cs="仿宋" w:hint="eastAsia"/>
            <w:lang w:eastAsia="zh-CN"/>
          </w:rPr>
          <w:t>(三)、新兴技术与创新趋势</w:t>
        </w:r>
        <w:r>
          <w:tab/>
        </w:r>
        <w:r>
          <w:fldChar w:fldCharType="begin"/>
        </w:r>
        <w:r>
          <w:instrText xml:space="preserve"> PAGEREF _Toc25681 \h </w:instrText>
        </w:r>
        <w:r>
          <w:fldChar w:fldCharType="separate"/>
        </w:r>
        <w:r>
          <w:t>93</w:t>
        </w:r>
        <w:r>
          <w:fldChar w:fldCharType="end"/>
        </w:r>
      </w:hyperlink>
    </w:p>
    <w:p>
      <w:pPr>
        <w:pStyle w:val="TOC2"/>
        <w:tabs>
          <w:tab w:val="right" w:leader="dot" w:pos="8306"/>
        </w:tabs>
      </w:pPr>
      <w:hyperlink w:anchor="_Toc18468" w:history="1">
        <w:r>
          <w:rPr>
            <w:rFonts w:ascii="仿宋" w:eastAsia="仿宋" w:hAnsi="仿宋" w:cs="仿宋" w:hint="eastAsia"/>
            <w:lang w:eastAsia="zh-CN"/>
          </w:rPr>
          <w:t>(四)、市场机会与威胁评估</w:t>
        </w:r>
        <w:r>
          <w:tab/>
        </w:r>
        <w:r>
          <w:fldChar w:fldCharType="begin"/>
        </w:r>
        <w:r>
          <w:instrText xml:space="preserve"> PAGEREF _Toc18468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3350"/>
      <w:r>
        <w:rPr>
          <w:rFonts w:ascii="仿宋" w:eastAsia="仿宋" w:hAnsi="仿宋" w:cs="仿宋" w:hint="eastAsia"/>
          <w:sz w:val="28"/>
          <w:lang w:eastAsia="zh-CN"/>
        </w:rPr>
        <w:t>一、有机氟化工产品项目建设单位基本情况</w:t>
      </w:r>
      <w:bookmarkEnd w:id="2"/>
    </w:p>
    <w:p>
      <w:pPr>
        <w:pStyle w:val="Heading2"/>
        <w:rPr>
          <w:rFonts w:ascii="仿宋" w:eastAsia="仿宋" w:hAnsi="仿宋" w:cs="仿宋" w:hint="eastAsia"/>
          <w:lang w:eastAsia="zh-CN"/>
        </w:rPr>
      </w:pPr>
      <w:bookmarkStart w:id="3" w:name="_Toc4727"/>
      <w:r>
        <w:rPr>
          <w:rFonts w:ascii="仿宋" w:eastAsia="仿宋" w:hAnsi="仿宋" w:cs="仿宋" w:hint="eastAsia"/>
          <w:lang w:eastAsia="zh-CN"/>
        </w:rPr>
        <w:t>(一)、有机氟化工产品项目建设单位基本情况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有机氟化工产品项目建设单位背景：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公司选择此有机氟化工产品项目的原因：详细说明公司为何选择开展当前有机氟化工产品项目，有机氟化工产品项目与公司战略的契合度。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公司在该领域的经验：列举公司在相关领域或类似有机氟化工产品项目上的经验和成就。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有机氟化工产品项目团队：如已组建有机氟化工产品项目团队，简要介绍主要成员。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31445"/>
      <w:r>
        <w:rPr>
          <w:rFonts w:ascii="仿宋" w:eastAsia="仿宋" w:hAnsi="仿宋" w:cs="仿宋" w:hint="eastAsia"/>
          <w:sz w:val="28"/>
          <w:lang w:eastAsia="zh-CN"/>
        </w:rPr>
        <w:t>(二)、有机氟化工产品项目主管单位基本情况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详细描述主管单位的职责和权限，特别是在有机氟化工产品项目审批、监管和支持方面的职能。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描述主管单位目前的发展战略，特别是在推动当地经济发展和有机氟化工产品项目建设方面的战略。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主管单位在类似有机氟化工产品项目上的经验：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说明主管单位是否在过去的有机氟化工产品项目中有相关经验，以及其在该领域的专业性。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人员组成：主管单位工作团队的人员概况，涵盖有机氟化工产品项目审批、监管、技术等领域。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描述主管单位在有机氟化工产品项目建设方面的政策支持，包括有机氟化工产品项目审批流程、财政和税收政策等。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最近的相关有机氟化工产品项目和成就：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说明主管单位最近参与的类似有机氟化工产品项目以及所取得的成就。</w:t>
      </w:r>
    </w:p>
    <w:p>
      <w:pPr>
        <w:pStyle w:val="Heading2"/>
        <w:ind w:firstLine="560" w:firstLineChars="200"/>
        <w:rPr>
          <w:rFonts w:ascii="仿宋" w:eastAsia="仿宋" w:hAnsi="仿宋" w:cs="仿宋" w:hint="eastAsia"/>
          <w:sz w:val="28"/>
          <w:lang w:eastAsia="zh-CN"/>
        </w:rPr>
      </w:pPr>
      <w:bookmarkStart w:id="5" w:name="_Toc16612"/>
      <w:r>
        <w:rPr>
          <w:rFonts w:ascii="仿宋" w:eastAsia="仿宋" w:hAnsi="仿宋" w:cs="仿宋" w:hint="eastAsia"/>
          <w:sz w:val="28"/>
          <w:lang w:eastAsia="zh-CN"/>
        </w:rPr>
        <w:t>(三)、有机氟化工产品项目技术协作单位基本情况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单位在类似有机氟化工产品项目上的经验：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说明协作单位是否在过去的类似有机氟化工产品项目中有相关经验，以及其在该领域的专业性。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人员组成：协作单位工作团队的人员概况，涵盖有机氟化工产品项目所需的技术、研究和管理领域。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科研成果：列举协作单位过去的科研成果，尤其是与有机氟化工产品项目相关的成果。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专利：说明协作单位所拥有的与有机氟化工产品项目相关的专利或技术创新。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单位对有机氟化工产品项目的技术支持：说明协作单位将如何支持有机氟化工产品项目的技术实施。 单位的可行性：评估协作单位参与有机氟化工产品项目的可行性，包括资源、人员和设备的支持。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最近的相关研究有机氟化工产品项目和合作案例： 说明协作单位最近参与的类似有机氟化工产品项目或与企业的合作案例以及所取得的成就。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30509"/>
      <w:r>
        <w:rPr>
          <w:rFonts w:ascii="仿宋" w:eastAsia="仿宋" w:hAnsi="仿宋" w:cs="仿宋" w:hint="eastAsia"/>
          <w:sz w:val="28"/>
          <w:lang w:eastAsia="zh-CN"/>
        </w:rPr>
        <w:t>二、有机氟化工产品项目建设内容</w:t>
      </w:r>
      <w:bookmarkEnd w:id="6"/>
    </w:p>
    <w:p>
      <w:pPr>
        <w:pStyle w:val="Heading2"/>
        <w:rPr>
          <w:rFonts w:ascii="仿宋" w:eastAsia="仿宋" w:hAnsi="仿宋" w:cs="仿宋" w:hint="eastAsia"/>
          <w:lang w:eastAsia="zh-CN"/>
        </w:rPr>
      </w:pPr>
      <w:bookmarkStart w:id="7" w:name="_Toc26914"/>
      <w:r>
        <w:rPr>
          <w:rFonts w:ascii="仿宋" w:eastAsia="仿宋" w:hAnsi="仿宋" w:cs="仿宋" w:hint="eastAsia"/>
          <w:lang w:eastAsia="zh-CN"/>
        </w:rPr>
        <w:t>(一)、建筑工程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通过以上的工程概况、结构设计、施工过程与工程进度、质量控制及安全管理的详细规划，本建筑工程将全面实现高标准、高质量、高效率的建设目标，确保有机氟化工产品项目的顺利推进和可持续发展。</w:t>
      </w:r>
    </w:p>
    <w:p>
      <w:pPr>
        <w:pStyle w:val="Heading2"/>
        <w:ind w:firstLine="560" w:firstLineChars="200"/>
        <w:rPr>
          <w:rFonts w:ascii="仿宋" w:eastAsia="仿宋" w:hAnsi="仿宋" w:cs="仿宋" w:hint="eastAsia"/>
          <w:sz w:val="28"/>
          <w:lang w:eastAsia="zh-CN"/>
        </w:rPr>
      </w:pPr>
      <w:bookmarkStart w:id="8" w:name="_Toc2629"/>
      <w:r>
        <w:rPr>
          <w:rFonts w:ascii="仿宋" w:eastAsia="仿宋" w:hAnsi="仿宋" w:cs="仿宋" w:hint="eastAsia"/>
          <w:sz w:val="28"/>
          <w:lang w:eastAsia="zh-CN"/>
        </w:rPr>
        <w:t>(二)、电气、自动控制系统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电气设备选型：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9" w:name="_Toc24960"/>
      <w:r>
        <w:rPr>
          <w:rFonts w:ascii="仿宋" w:eastAsia="仿宋" w:hAnsi="仿宋" w:cs="仿宋" w:hint="eastAsia"/>
          <w:sz w:val="28"/>
          <w:lang w:eastAsia="zh-CN"/>
        </w:rPr>
        <w:t>(三)、通用及专用设备选择</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0" w:name="_Toc3286"/>
      <w:r>
        <w:rPr>
          <w:rFonts w:ascii="仿宋" w:eastAsia="仿宋" w:hAnsi="仿宋" w:cs="仿宋" w:hint="eastAsia"/>
          <w:sz w:val="28"/>
          <w:lang w:eastAsia="zh-CN"/>
        </w:rPr>
        <w:t>(四)、公共工程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1" w:name="_Toc5364"/>
      <w:r>
        <w:rPr>
          <w:rFonts w:ascii="仿宋" w:eastAsia="仿宋" w:hAnsi="仿宋" w:cs="仿宋" w:hint="eastAsia"/>
          <w:sz w:val="28"/>
          <w:lang w:eastAsia="zh-CN"/>
        </w:rPr>
        <w:t>三、有机氟化工产品项目选址</w:t>
      </w:r>
      <w:bookmarkEnd w:id="11"/>
    </w:p>
    <w:p>
      <w:pPr>
        <w:pStyle w:val="Heading2"/>
        <w:rPr>
          <w:rFonts w:ascii="仿宋" w:eastAsia="仿宋" w:hAnsi="仿宋" w:cs="仿宋" w:hint="eastAsia"/>
          <w:lang w:eastAsia="zh-CN"/>
        </w:rPr>
      </w:pPr>
      <w:bookmarkStart w:id="12" w:name="_Toc18093"/>
      <w:r>
        <w:rPr>
          <w:rFonts w:ascii="仿宋" w:eastAsia="仿宋" w:hAnsi="仿宋" w:cs="仿宋" w:hint="eastAsia"/>
          <w:lang w:eastAsia="zh-CN"/>
        </w:rPr>
        <w:t>(一)、有机氟化工产品项目选址原则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有机氟化工产品项目选址是一个关键性的决策，除了需考虑行业布局外，还必须综合考虑地域资源、地质条件、交通运输和环境保护等多方面要素。在制定选址方案时，应遵循以下主要原则：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选址应符合国家政策和生态能源行业的长远发展规划，确保有机氟化工产品项目在政策环境中蓬勃发展。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选址地应能满足有机氟化工产品项目对原材料、供热和电力的充足供应，确保生产过程的持续稳定。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充分考虑选址地的地形地貌，确保其适合有机氟化工产品项目建设，并对地质条件进行全面评估，以降低地质风险。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选址周边应有可供利用的社会基础设施，同时具备协作条件，有助于有机氟化工产品项目的顺利建设和运营。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这些选址原则综合考虑了政策、资源、环境和社会条件，有助于确保有机氟化工产品项目在选址阶段做出明智的决策，提高有机氟化工产品项目的成功运营和可持续发展性。</w:t>
      </w:r>
    </w:p>
    <w:p>
      <w:pPr>
        <w:pStyle w:val="Heading2"/>
        <w:ind w:firstLine="560" w:firstLineChars="200"/>
        <w:rPr>
          <w:rFonts w:ascii="仿宋" w:eastAsia="仿宋" w:hAnsi="仿宋" w:cs="仿宋" w:hint="eastAsia"/>
          <w:sz w:val="28"/>
          <w:lang w:eastAsia="zh-CN"/>
        </w:rPr>
      </w:pPr>
      <w:bookmarkStart w:id="13" w:name="_Toc23036"/>
      <w:r>
        <w:rPr>
          <w:rFonts w:ascii="仿宋" w:eastAsia="仿宋" w:hAnsi="仿宋" w:cs="仿宋" w:hint="eastAsia"/>
          <w:sz w:val="28"/>
          <w:lang w:eastAsia="zh-CN"/>
        </w:rPr>
        <w:t>(二)、原材料及主要辅助材料供应</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有机氟化工产品项目的原材料和辅助材料供应是有机氟化工产品项目顺利运营的基础，因此在选择供应商时需要仔细考虑以下方面：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评估供应商的生产能力，确保能够满足有机氟化工产品项目的大规模生产需求。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定制能力：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如果需要定制辅助材料，供应商需具备相应的定制能力，满足有机氟化工产品项目独特需求。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对于涉及专有技术或商业机密的供应商，签署保密协议以保护有机氟化工产品项目的核心利益。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定期对原材料和辅助材料供应商进行绩效评估，确保其仍然符合有机氟化工产品项目的要求。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改进机会：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4" w:name="_Toc21135"/>
      <w:r>
        <w:rPr>
          <w:rFonts w:ascii="仿宋" w:eastAsia="仿宋" w:hAnsi="仿宋" w:cs="仿宋" w:hint="eastAsia"/>
          <w:sz w:val="28"/>
          <w:lang w:eastAsia="zh-CN"/>
        </w:rPr>
        <w:t>(三)、交通条件</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如果有机氟化工产品项目需要大量原材料运输，考虑选址地区是否有铁路连接，以提高运输效率。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港口距离：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如果有机氟化工产品项目涉及进出口业务，选择靠近港口的地区，以方便国际贸易。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了解选址城市的交通规划，确保有机氟化工产品项目建设与城市规划相符。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确保有机氟化工产品项目场地有明确的紧急疏散路线，以保障员工安全。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制定应对交通事故的应急预案，确保及时处理并减小对有机氟化工产品项目的影响。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5" w:name="_Toc3457"/>
      <w:r>
        <w:rPr>
          <w:rFonts w:ascii="仿宋" w:eastAsia="仿宋" w:hAnsi="仿宋" w:cs="仿宋" w:hint="eastAsia"/>
          <w:sz w:val="28"/>
          <w:lang w:eastAsia="zh-CN"/>
        </w:rPr>
        <w:t>(四)、自然条件</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了解选址地区的气候类型，包括温暖、寒冷、湿润、干燥等，以适应有机氟化工产品项目的生产需求。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考虑季节变化对生产和物流的影响，确保有机氟化工产品项目在各季节都能正常运营。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考虑地貌的特征，如河流、湖泊、沼泽等，对于有机氟化工产品项目可能存在的环境影响进行评估。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考虑地震风险，选择低地震风险的地区，确保有机氟化工产品项目安全稳定。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了解选址地区的生物多样性，确保有机氟化工产品项目建设和运营不会对当地生态系统产生严重影响。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遵循当地环保政策和法规，确保有机氟化工产品项目的生产活动不违反环保法规。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考虑选址地区的可再生资源，如风能、太阳能等，以推动有机氟化工产品项目可持续发展。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了解周边工业排放状况，防止有机氟化工产品项目受到污染。</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在有机氟化工产品项目选址过程中，综合考虑以上自然条件，选择有利于有机氟化工产品项目可持续发展和员工生活的地区，有助于确保有机氟化工产品项目在自然环境中的稳健运营。</w:t>
      </w:r>
    </w:p>
    <w:p>
      <w:pPr>
        <w:pStyle w:val="Heading2"/>
        <w:ind w:firstLine="560" w:firstLineChars="200"/>
        <w:rPr>
          <w:rFonts w:ascii="仿宋" w:eastAsia="仿宋" w:hAnsi="仿宋" w:cs="仿宋" w:hint="eastAsia"/>
          <w:sz w:val="28"/>
          <w:lang w:eastAsia="zh-CN"/>
        </w:rPr>
      </w:pPr>
      <w:bookmarkStart w:id="16" w:name="_Toc31257"/>
      <w:r>
        <w:rPr>
          <w:rFonts w:ascii="仿宋" w:eastAsia="仿宋" w:hAnsi="仿宋" w:cs="仿宋" w:hint="eastAsia"/>
          <w:sz w:val="28"/>
          <w:lang w:eastAsia="zh-CN"/>
        </w:rPr>
        <w:t>(五)、经济发展状况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分析不同行业对GDP的贡献，选择与有机氟化工产品项目相关的经济主导产业。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考察地区是否有新兴产业的发展，对于科技、绿色能源等新兴领域的发展有利于有机氟化工产品项目未来的可持续性。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考虑传统产业的发展状况，特别是与有机氟化工产品项目相关的产业，了解市场潜力和竞争态势。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了解当地政府对相关产业的扶持政策，包括财政补贴、税收减免等，以提高有机氟化工产品项目的经济效益。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了解是否有政府支持创新和技术研发的政策，以推动有机氟化工产品项目的科技创新。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了解是否有高素质人才流动的趋势，有利于有机氟化工产品项目吸引和留住优秀人才。</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了解融资环境，包括贷款利率、融资便利性等，以降低有机氟化工产品项目的融资成本。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了解财政支出状况，特别是对于有机氟化工产品项目相关领域的投入。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考虑汇率波动对有机氟化工产品项目经营的潜在影响，采取必要的对冲手段。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了解国家的外汇政策，确保有机氟化工产品项目在跨国业务中能够顺利进行。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评估选址地区的市场竞争激烈程度，选择有利于有机氟化工产品项目发展的市场环境。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了解商业社交的活跃度，有助于有机氟化工产品项目建立合作关系和拓展业务。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分析市场需求的变化趋势，为有机氟化工产品项目的产品或服务定位提供依据。</w:t>
      </w:r>
    </w:p>
    <w:p>
      <w:pPr>
        <w:pStyle w:val="Heading2"/>
        <w:ind w:firstLine="560" w:firstLineChars="200"/>
        <w:rPr>
          <w:rFonts w:ascii="仿宋" w:eastAsia="仿宋" w:hAnsi="仿宋" w:cs="仿宋" w:hint="eastAsia"/>
          <w:sz w:val="28"/>
          <w:lang w:eastAsia="zh-CN"/>
        </w:rPr>
      </w:pPr>
      <w:bookmarkStart w:id="17" w:name="_Toc31165"/>
      <w:r>
        <w:rPr>
          <w:rFonts w:ascii="仿宋" w:eastAsia="仿宋" w:hAnsi="仿宋" w:cs="仿宋" w:hint="eastAsia"/>
          <w:sz w:val="28"/>
          <w:lang w:eastAsia="zh-CN"/>
        </w:rPr>
        <w:t>(六)、厂址选择</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考虑当地的工资水平，与有机氟化工产品项目的薪资预算相匹配。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了解当地和国家对相关产业的政策支持，确保有机氟化工产品项目可以享受到相关政策优惠。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https://d.book118.com/697011131056006042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有机氟化工产品项目可行性研究方案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466996"/>
    <w:rsid w:val="444669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9701113105600604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2024-01-28T01:14:00Z</dcterms:created>
  <dcterms:modified xsi:type="dcterms:W3CDTF">2024-01-28T01:14:42Z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D0EE9062ED274DE9B86B63BD8416801D_11</vt:lpwstr>
  </property>
  <property fmtid="{D5CDD505-2E9C-101B-9397-08002B2CF9AE}" pid="3" name="KSOProductBuildVer">
    <vt:lpwstr>2052-12.1.0.16250</vt:lpwstr>
  </property>
</Properties>
</file>