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报刊出版项目规划设计方案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91" w:history="1">
        <w:r>
          <w:rPr>
            <w:rFonts w:ascii="仿宋" w:eastAsia="仿宋" w:hAnsi="仿宋" w:cs="仿宋" w:hint="eastAsia"/>
            <w:lang w:eastAsia="zh-CN"/>
          </w:rPr>
          <w:t>概论</w:t>
        </w:r>
        <w:r>
          <w:tab/>
        </w:r>
        <w:r>
          <w:fldChar w:fldCharType="begin"/>
        </w:r>
        <w:r>
          <w:instrText xml:space="preserve"> PAGEREF _Toc4491 \h </w:instrText>
        </w:r>
        <w:r>
          <w:fldChar w:fldCharType="separate"/>
        </w:r>
        <w:r>
          <w:t>3</w:t>
        </w:r>
        <w:r>
          <w:fldChar w:fldCharType="end"/>
        </w:r>
      </w:hyperlink>
    </w:p>
    <w:p>
      <w:pPr>
        <w:pStyle w:val="TOC1"/>
        <w:tabs>
          <w:tab w:val="right" w:leader="dot" w:pos="8306"/>
        </w:tabs>
      </w:pPr>
      <w:hyperlink w:anchor="_Toc7358" w:history="1">
        <w:r>
          <w:rPr>
            <w:rFonts w:ascii="仿宋" w:eastAsia="仿宋" w:hAnsi="仿宋" w:cs="仿宋" w:hint="eastAsia"/>
            <w:lang w:eastAsia="zh-CN"/>
          </w:rPr>
          <w:t>一、市场分析、调研</w:t>
        </w:r>
        <w:r>
          <w:tab/>
        </w:r>
        <w:r>
          <w:fldChar w:fldCharType="begin"/>
        </w:r>
        <w:r>
          <w:instrText xml:space="preserve"> PAGEREF _Toc7358 \h </w:instrText>
        </w:r>
        <w:r>
          <w:fldChar w:fldCharType="separate"/>
        </w:r>
        <w:r>
          <w:t>3</w:t>
        </w:r>
        <w:r>
          <w:fldChar w:fldCharType="end"/>
        </w:r>
      </w:hyperlink>
    </w:p>
    <w:p>
      <w:pPr>
        <w:pStyle w:val="TOC2"/>
        <w:tabs>
          <w:tab w:val="right" w:leader="dot" w:pos="8306"/>
        </w:tabs>
      </w:pPr>
      <w:hyperlink w:anchor="_Toc4847" w:history="1">
        <w:r>
          <w:rPr>
            <w:rFonts w:ascii="仿宋" w:eastAsia="仿宋" w:hAnsi="仿宋" w:cs="仿宋" w:hint="eastAsia"/>
            <w:lang w:eastAsia="zh-CN"/>
          </w:rPr>
          <w:t>(一)、报刊出版行业分析</w:t>
        </w:r>
        <w:r>
          <w:tab/>
        </w:r>
        <w:r>
          <w:fldChar w:fldCharType="begin"/>
        </w:r>
        <w:r>
          <w:instrText xml:space="preserve"> PAGEREF _Toc4847 \h </w:instrText>
        </w:r>
        <w:r>
          <w:fldChar w:fldCharType="separate"/>
        </w:r>
        <w:r>
          <w:t>3</w:t>
        </w:r>
        <w:r>
          <w:fldChar w:fldCharType="end"/>
        </w:r>
      </w:hyperlink>
    </w:p>
    <w:p>
      <w:pPr>
        <w:pStyle w:val="TOC2"/>
        <w:tabs>
          <w:tab w:val="right" w:leader="dot" w:pos="8306"/>
        </w:tabs>
      </w:pPr>
      <w:hyperlink w:anchor="_Toc23087" w:history="1">
        <w:r>
          <w:rPr>
            <w:rFonts w:ascii="仿宋" w:eastAsia="仿宋" w:hAnsi="仿宋" w:cs="仿宋" w:hint="eastAsia"/>
            <w:lang w:eastAsia="zh-CN"/>
          </w:rPr>
          <w:t>(二)、报刊出版市场分析预测</w:t>
        </w:r>
        <w:r>
          <w:tab/>
        </w:r>
        <w:r>
          <w:fldChar w:fldCharType="begin"/>
        </w:r>
        <w:r>
          <w:instrText xml:space="preserve"> PAGEREF _Toc23087 \h </w:instrText>
        </w:r>
        <w:r>
          <w:fldChar w:fldCharType="separate"/>
        </w:r>
        <w:r>
          <w:t>4</w:t>
        </w:r>
        <w:r>
          <w:fldChar w:fldCharType="end"/>
        </w:r>
      </w:hyperlink>
    </w:p>
    <w:p>
      <w:pPr>
        <w:pStyle w:val="TOC1"/>
        <w:tabs>
          <w:tab w:val="right" w:leader="dot" w:pos="8306"/>
        </w:tabs>
      </w:pPr>
      <w:hyperlink w:anchor="_Toc29549" w:history="1">
        <w:r>
          <w:rPr>
            <w:rFonts w:ascii="仿宋" w:eastAsia="仿宋" w:hAnsi="仿宋" w:cs="仿宋" w:hint="eastAsia"/>
            <w:lang w:eastAsia="zh-CN"/>
          </w:rPr>
          <w:t>二、报刊出版项目建设单位说明</w:t>
        </w:r>
        <w:r>
          <w:tab/>
        </w:r>
        <w:r>
          <w:fldChar w:fldCharType="begin"/>
        </w:r>
        <w:r>
          <w:instrText xml:space="preserve"> PAGEREF _Toc29549 \h </w:instrText>
        </w:r>
        <w:r>
          <w:fldChar w:fldCharType="separate"/>
        </w:r>
        <w:r>
          <w:t>5</w:t>
        </w:r>
        <w:r>
          <w:fldChar w:fldCharType="end"/>
        </w:r>
      </w:hyperlink>
    </w:p>
    <w:p>
      <w:pPr>
        <w:pStyle w:val="TOC2"/>
        <w:tabs>
          <w:tab w:val="right" w:leader="dot" w:pos="8306"/>
        </w:tabs>
      </w:pPr>
      <w:hyperlink w:anchor="_Toc21860" w:history="1">
        <w:r>
          <w:rPr>
            <w:rFonts w:ascii="仿宋" w:eastAsia="仿宋" w:hAnsi="仿宋" w:cs="仿宋" w:hint="eastAsia"/>
            <w:lang w:eastAsia="zh-CN"/>
          </w:rPr>
          <w:t>(一)、报刊出版项目承办单位基本情况</w:t>
        </w:r>
        <w:r>
          <w:tab/>
        </w:r>
        <w:r>
          <w:fldChar w:fldCharType="begin"/>
        </w:r>
        <w:r>
          <w:instrText xml:space="preserve"> PAGEREF _Toc21860 \h </w:instrText>
        </w:r>
        <w:r>
          <w:fldChar w:fldCharType="separate"/>
        </w:r>
        <w:r>
          <w:t>5</w:t>
        </w:r>
        <w:r>
          <w:fldChar w:fldCharType="end"/>
        </w:r>
      </w:hyperlink>
    </w:p>
    <w:p>
      <w:pPr>
        <w:pStyle w:val="TOC2"/>
        <w:tabs>
          <w:tab w:val="right" w:leader="dot" w:pos="8306"/>
        </w:tabs>
      </w:pPr>
      <w:hyperlink w:anchor="_Toc30295" w:history="1">
        <w:r>
          <w:rPr>
            <w:rFonts w:ascii="仿宋" w:eastAsia="仿宋" w:hAnsi="仿宋" w:cs="仿宋" w:hint="eastAsia"/>
            <w:lang w:eastAsia="zh-CN"/>
          </w:rPr>
          <w:t>(二)、公司经济效益分析</w:t>
        </w:r>
        <w:r>
          <w:tab/>
        </w:r>
        <w:r>
          <w:fldChar w:fldCharType="begin"/>
        </w:r>
        <w:r>
          <w:instrText xml:space="preserve"> PAGEREF _Toc30295 \h </w:instrText>
        </w:r>
        <w:r>
          <w:fldChar w:fldCharType="separate"/>
        </w:r>
        <w:r>
          <w:t>5</w:t>
        </w:r>
        <w:r>
          <w:fldChar w:fldCharType="end"/>
        </w:r>
      </w:hyperlink>
    </w:p>
    <w:p>
      <w:pPr>
        <w:pStyle w:val="TOC1"/>
        <w:tabs>
          <w:tab w:val="right" w:leader="dot" w:pos="8306"/>
        </w:tabs>
      </w:pPr>
      <w:hyperlink w:anchor="_Toc3882" w:history="1">
        <w:r>
          <w:rPr>
            <w:rFonts w:ascii="仿宋" w:eastAsia="仿宋" w:hAnsi="仿宋" w:cs="仿宋" w:hint="eastAsia"/>
            <w:lang w:eastAsia="zh-CN"/>
          </w:rPr>
          <w:t>三、报刊出版项目绩效评估</w:t>
        </w:r>
        <w:r>
          <w:tab/>
        </w:r>
        <w:r>
          <w:fldChar w:fldCharType="begin"/>
        </w:r>
        <w:r>
          <w:instrText xml:space="preserve"> PAGEREF _Toc3882 \h </w:instrText>
        </w:r>
        <w:r>
          <w:fldChar w:fldCharType="separate"/>
        </w:r>
        <w:r>
          <w:t>6</w:t>
        </w:r>
        <w:r>
          <w:fldChar w:fldCharType="end"/>
        </w:r>
      </w:hyperlink>
    </w:p>
    <w:p>
      <w:pPr>
        <w:pStyle w:val="TOC2"/>
        <w:tabs>
          <w:tab w:val="right" w:leader="dot" w:pos="8306"/>
        </w:tabs>
      </w:pPr>
      <w:hyperlink w:anchor="_Toc8474" w:history="1">
        <w:r>
          <w:rPr>
            <w:rFonts w:ascii="仿宋" w:eastAsia="仿宋" w:hAnsi="仿宋" w:cs="仿宋" w:hint="eastAsia"/>
            <w:lang w:eastAsia="zh-CN"/>
          </w:rPr>
          <w:t>(一)、绩效评估指标</w:t>
        </w:r>
        <w:r>
          <w:tab/>
        </w:r>
        <w:r>
          <w:fldChar w:fldCharType="begin"/>
        </w:r>
        <w:r>
          <w:instrText xml:space="preserve"> PAGEREF _Toc8474 \h </w:instrText>
        </w:r>
        <w:r>
          <w:fldChar w:fldCharType="separate"/>
        </w:r>
        <w:r>
          <w:t>6</w:t>
        </w:r>
        <w:r>
          <w:fldChar w:fldCharType="end"/>
        </w:r>
      </w:hyperlink>
    </w:p>
    <w:p>
      <w:pPr>
        <w:pStyle w:val="TOC2"/>
        <w:tabs>
          <w:tab w:val="right" w:leader="dot" w:pos="8306"/>
        </w:tabs>
      </w:pPr>
      <w:hyperlink w:anchor="_Toc10175" w:history="1">
        <w:r>
          <w:rPr>
            <w:rFonts w:ascii="仿宋" w:eastAsia="仿宋" w:hAnsi="仿宋" w:cs="仿宋" w:hint="eastAsia"/>
            <w:lang w:eastAsia="zh-CN"/>
          </w:rPr>
          <w:t>(二)、绩效评估方法</w:t>
        </w:r>
        <w:r>
          <w:tab/>
        </w:r>
        <w:r>
          <w:fldChar w:fldCharType="begin"/>
        </w:r>
        <w:r>
          <w:instrText xml:space="preserve"> PAGEREF _Toc10175 \h </w:instrText>
        </w:r>
        <w:r>
          <w:fldChar w:fldCharType="separate"/>
        </w:r>
        <w:r>
          <w:t>7</w:t>
        </w:r>
        <w:r>
          <w:fldChar w:fldCharType="end"/>
        </w:r>
      </w:hyperlink>
    </w:p>
    <w:p>
      <w:pPr>
        <w:pStyle w:val="TOC2"/>
        <w:tabs>
          <w:tab w:val="right" w:leader="dot" w:pos="8306"/>
        </w:tabs>
      </w:pPr>
      <w:hyperlink w:anchor="_Toc10590" w:history="1">
        <w:r>
          <w:rPr>
            <w:rFonts w:ascii="仿宋" w:eastAsia="仿宋" w:hAnsi="仿宋" w:cs="仿宋" w:hint="eastAsia"/>
            <w:lang w:eastAsia="zh-CN"/>
          </w:rPr>
          <w:t>(三)、绩效评估周期</w:t>
        </w:r>
        <w:r>
          <w:tab/>
        </w:r>
        <w:r>
          <w:fldChar w:fldCharType="begin"/>
        </w:r>
        <w:r>
          <w:instrText xml:space="preserve"> PAGEREF _Toc10590 \h </w:instrText>
        </w:r>
        <w:r>
          <w:fldChar w:fldCharType="separate"/>
        </w:r>
        <w:r>
          <w:t>8</w:t>
        </w:r>
        <w:r>
          <w:fldChar w:fldCharType="end"/>
        </w:r>
      </w:hyperlink>
    </w:p>
    <w:p>
      <w:pPr>
        <w:pStyle w:val="TOC1"/>
        <w:tabs>
          <w:tab w:val="right" w:leader="dot" w:pos="8306"/>
        </w:tabs>
      </w:pPr>
      <w:hyperlink w:anchor="_Toc17160" w:history="1">
        <w:r>
          <w:rPr>
            <w:rFonts w:ascii="仿宋" w:eastAsia="仿宋" w:hAnsi="仿宋" w:cs="仿宋" w:hint="eastAsia"/>
            <w:lang w:eastAsia="zh-CN"/>
          </w:rPr>
          <w:t>四、报刊出版项目可持续发展</w:t>
        </w:r>
        <w:r>
          <w:tab/>
        </w:r>
        <w:r>
          <w:fldChar w:fldCharType="begin"/>
        </w:r>
        <w:r>
          <w:instrText xml:space="preserve"> PAGEREF _Toc17160 \h </w:instrText>
        </w:r>
        <w:r>
          <w:fldChar w:fldCharType="separate"/>
        </w:r>
        <w:r>
          <w:t>9</w:t>
        </w:r>
        <w:r>
          <w:fldChar w:fldCharType="end"/>
        </w:r>
      </w:hyperlink>
    </w:p>
    <w:p>
      <w:pPr>
        <w:pStyle w:val="TOC2"/>
        <w:tabs>
          <w:tab w:val="right" w:leader="dot" w:pos="8306"/>
        </w:tabs>
      </w:pPr>
      <w:hyperlink w:anchor="_Toc15594" w:history="1">
        <w:r>
          <w:rPr>
            <w:rFonts w:ascii="仿宋" w:eastAsia="仿宋" w:hAnsi="仿宋" w:cs="仿宋" w:hint="eastAsia"/>
            <w:lang w:eastAsia="zh-CN"/>
          </w:rPr>
          <w:t>(一)、可持续战略与实践</w:t>
        </w:r>
        <w:r>
          <w:tab/>
        </w:r>
        <w:r>
          <w:fldChar w:fldCharType="begin"/>
        </w:r>
        <w:r>
          <w:instrText xml:space="preserve"> PAGEREF _Toc15594 \h </w:instrText>
        </w:r>
        <w:r>
          <w:fldChar w:fldCharType="separate"/>
        </w:r>
        <w:r>
          <w:t>9</w:t>
        </w:r>
        <w:r>
          <w:fldChar w:fldCharType="end"/>
        </w:r>
      </w:hyperlink>
    </w:p>
    <w:p>
      <w:pPr>
        <w:pStyle w:val="TOC2"/>
        <w:tabs>
          <w:tab w:val="right" w:leader="dot" w:pos="8306"/>
        </w:tabs>
      </w:pPr>
      <w:hyperlink w:anchor="_Toc21336" w:history="1">
        <w:r>
          <w:rPr>
            <w:rFonts w:ascii="仿宋" w:eastAsia="仿宋" w:hAnsi="仿宋" w:cs="仿宋" w:hint="eastAsia"/>
            <w:lang w:eastAsia="zh-CN"/>
          </w:rPr>
          <w:t>(二)、环保与社会责任</w:t>
        </w:r>
        <w:r>
          <w:tab/>
        </w:r>
        <w:r>
          <w:fldChar w:fldCharType="begin"/>
        </w:r>
        <w:r>
          <w:instrText xml:space="preserve"> PAGEREF _Toc21336 \h </w:instrText>
        </w:r>
        <w:r>
          <w:fldChar w:fldCharType="separate"/>
        </w:r>
        <w:r>
          <w:t>10</w:t>
        </w:r>
        <w:r>
          <w:fldChar w:fldCharType="end"/>
        </w:r>
      </w:hyperlink>
    </w:p>
    <w:p>
      <w:pPr>
        <w:pStyle w:val="TOC1"/>
        <w:tabs>
          <w:tab w:val="right" w:leader="dot" w:pos="8306"/>
        </w:tabs>
      </w:pPr>
      <w:hyperlink w:anchor="_Toc14783" w:history="1">
        <w:r>
          <w:rPr>
            <w:rFonts w:ascii="仿宋" w:eastAsia="仿宋" w:hAnsi="仿宋" w:cs="仿宋" w:hint="eastAsia"/>
            <w:lang w:eastAsia="zh-CN"/>
          </w:rPr>
          <w:t>五、报刊出版项目建设背景及必要性分析</w:t>
        </w:r>
        <w:r>
          <w:tab/>
        </w:r>
        <w:r>
          <w:fldChar w:fldCharType="begin"/>
        </w:r>
        <w:r>
          <w:instrText xml:space="preserve"> PAGEREF _Toc14783 \h </w:instrText>
        </w:r>
        <w:r>
          <w:fldChar w:fldCharType="separate"/>
        </w:r>
        <w:r>
          <w:t>11</w:t>
        </w:r>
        <w:r>
          <w:fldChar w:fldCharType="end"/>
        </w:r>
      </w:hyperlink>
    </w:p>
    <w:p>
      <w:pPr>
        <w:pStyle w:val="TOC2"/>
        <w:tabs>
          <w:tab w:val="right" w:leader="dot" w:pos="8306"/>
        </w:tabs>
      </w:pPr>
      <w:hyperlink w:anchor="_Toc10149" w:history="1">
        <w:r>
          <w:rPr>
            <w:rFonts w:ascii="仿宋" w:eastAsia="仿宋" w:hAnsi="仿宋" w:cs="仿宋" w:hint="eastAsia"/>
            <w:lang w:eastAsia="zh-CN"/>
          </w:rPr>
          <w:t>(一)、报刊出版项目背景分析</w:t>
        </w:r>
        <w:r>
          <w:tab/>
        </w:r>
        <w:r>
          <w:fldChar w:fldCharType="begin"/>
        </w:r>
        <w:r>
          <w:instrText xml:space="preserve"> PAGEREF _Toc10149 \h </w:instrText>
        </w:r>
        <w:r>
          <w:fldChar w:fldCharType="separate"/>
        </w:r>
        <w:r>
          <w:t>11</w:t>
        </w:r>
        <w:r>
          <w:fldChar w:fldCharType="end"/>
        </w:r>
      </w:hyperlink>
    </w:p>
    <w:p>
      <w:pPr>
        <w:pStyle w:val="TOC2"/>
        <w:tabs>
          <w:tab w:val="right" w:leader="dot" w:pos="8306"/>
        </w:tabs>
      </w:pPr>
      <w:hyperlink w:anchor="_Toc24596" w:history="1">
        <w:r>
          <w:rPr>
            <w:rFonts w:ascii="仿宋" w:eastAsia="仿宋" w:hAnsi="仿宋" w:cs="仿宋" w:hint="eastAsia"/>
            <w:lang w:eastAsia="zh-CN"/>
          </w:rPr>
          <w:t>(二)、报刊出版项目建设必要性分析</w:t>
        </w:r>
        <w:r>
          <w:tab/>
        </w:r>
        <w:r>
          <w:fldChar w:fldCharType="begin"/>
        </w:r>
        <w:r>
          <w:instrText xml:space="preserve"> PAGEREF _Toc24596 \h </w:instrText>
        </w:r>
        <w:r>
          <w:fldChar w:fldCharType="separate"/>
        </w:r>
        <w:r>
          <w:t>13</w:t>
        </w:r>
        <w:r>
          <w:fldChar w:fldCharType="end"/>
        </w:r>
      </w:hyperlink>
    </w:p>
    <w:p>
      <w:pPr>
        <w:pStyle w:val="TOC1"/>
        <w:tabs>
          <w:tab w:val="right" w:leader="dot" w:pos="8306"/>
        </w:tabs>
      </w:pPr>
      <w:hyperlink w:anchor="_Toc16407" w:history="1">
        <w:r>
          <w:rPr>
            <w:rFonts w:ascii="仿宋" w:eastAsia="仿宋" w:hAnsi="仿宋" w:cs="仿宋" w:hint="eastAsia"/>
            <w:lang w:eastAsia="zh-CN"/>
          </w:rPr>
          <w:t>六、报刊出版项目概论</w:t>
        </w:r>
        <w:r>
          <w:tab/>
        </w:r>
        <w:r>
          <w:fldChar w:fldCharType="begin"/>
        </w:r>
        <w:r>
          <w:instrText xml:space="preserve"> PAGEREF _Toc16407 \h </w:instrText>
        </w:r>
        <w:r>
          <w:fldChar w:fldCharType="separate"/>
        </w:r>
        <w:r>
          <w:t>14</w:t>
        </w:r>
        <w:r>
          <w:fldChar w:fldCharType="end"/>
        </w:r>
      </w:hyperlink>
    </w:p>
    <w:p>
      <w:pPr>
        <w:pStyle w:val="TOC2"/>
        <w:tabs>
          <w:tab w:val="right" w:leader="dot" w:pos="8306"/>
        </w:tabs>
      </w:pPr>
      <w:hyperlink w:anchor="_Toc5390" w:history="1">
        <w:r>
          <w:rPr>
            <w:rFonts w:ascii="仿宋" w:eastAsia="仿宋" w:hAnsi="仿宋" w:cs="仿宋" w:hint="eastAsia"/>
            <w:lang w:eastAsia="zh-CN"/>
          </w:rPr>
          <w:t>(一)、报刊出版项目概况</w:t>
        </w:r>
        <w:r>
          <w:tab/>
        </w:r>
        <w:r>
          <w:fldChar w:fldCharType="begin"/>
        </w:r>
        <w:r>
          <w:instrText xml:space="preserve"> PAGEREF _Toc5390 \h </w:instrText>
        </w:r>
        <w:r>
          <w:fldChar w:fldCharType="separate"/>
        </w:r>
        <w:r>
          <w:t>14</w:t>
        </w:r>
        <w:r>
          <w:fldChar w:fldCharType="end"/>
        </w:r>
      </w:hyperlink>
    </w:p>
    <w:p>
      <w:pPr>
        <w:pStyle w:val="TOC2"/>
        <w:tabs>
          <w:tab w:val="right" w:leader="dot" w:pos="8306"/>
        </w:tabs>
      </w:pPr>
      <w:hyperlink w:anchor="_Toc17491" w:history="1">
        <w:r>
          <w:rPr>
            <w:rFonts w:ascii="仿宋" w:eastAsia="仿宋" w:hAnsi="仿宋" w:cs="仿宋" w:hint="eastAsia"/>
            <w:lang w:eastAsia="zh-CN"/>
          </w:rPr>
          <w:t>(二)、报刊出版项目目标</w:t>
        </w:r>
        <w:r>
          <w:tab/>
        </w:r>
        <w:r>
          <w:fldChar w:fldCharType="begin"/>
        </w:r>
        <w:r>
          <w:instrText xml:space="preserve"> PAGEREF _Toc17491 \h </w:instrText>
        </w:r>
        <w:r>
          <w:fldChar w:fldCharType="separate"/>
        </w:r>
        <w:r>
          <w:t>16</w:t>
        </w:r>
        <w:r>
          <w:fldChar w:fldCharType="end"/>
        </w:r>
      </w:hyperlink>
    </w:p>
    <w:p>
      <w:pPr>
        <w:pStyle w:val="TOC2"/>
        <w:tabs>
          <w:tab w:val="right" w:leader="dot" w:pos="8306"/>
        </w:tabs>
      </w:pPr>
      <w:hyperlink w:anchor="_Toc17522" w:history="1">
        <w:r>
          <w:rPr>
            <w:rFonts w:ascii="仿宋" w:eastAsia="仿宋" w:hAnsi="仿宋" w:cs="仿宋" w:hint="eastAsia"/>
            <w:lang w:eastAsia="zh-CN"/>
          </w:rPr>
          <w:t>(三)、报刊出版项目提出的理由</w:t>
        </w:r>
        <w:r>
          <w:tab/>
        </w:r>
        <w:r>
          <w:fldChar w:fldCharType="begin"/>
        </w:r>
        <w:r>
          <w:instrText xml:space="preserve"> PAGEREF _Toc17522 \h </w:instrText>
        </w:r>
        <w:r>
          <w:fldChar w:fldCharType="separate"/>
        </w:r>
        <w:r>
          <w:t>17</w:t>
        </w:r>
        <w:r>
          <w:fldChar w:fldCharType="end"/>
        </w:r>
      </w:hyperlink>
    </w:p>
    <w:p>
      <w:pPr>
        <w:pStyle w:val="TOC2"/>
        <w:tabs>
          <w:tab w:val="right" w:leader="dot" w:pos="8306"/>
        </w:tabs>
      </w:pPr>
      <w:hyperlink w:anchor="_Toc4347" w:history="1">
        <w:r>
          <w:rPr>
            <w:rFonts w:ascii="仿宋" w:eastAsia="仿宋" w:hAnsi="仿宋" w:cs="仿宋" w:hint="eastAsia"/>
            <w:lang w:eastAsia="zh-CN"/>
          </w:rPr>
          <w:t>(四)、报刊出版项目意义</w:t>
        </w:r>
        <w:r>
          <w:tab/>
        </w:r>
        <w:r>
          <w:fldChar w:fldCharType="begin"/>
        </w:r>
        <w:r>
          <w:instrText xml:space="preserve"> PAGEREF _Toc4347 \h </w:instrText>
        </w:r>
        <w:r>
          <w:fldChar w:fldCharType="separate"/>
        </w:r>
        <w:r>
          <w:t>19</w:t>
        </w:r>
        <w:r>
          <w:fldChar w:fldCharType="end"/>
        </w:r>
      </w:hyperlink>
    </w:p>
    <w:p>
      <w:pPr>
        <w:pStyle w:val="TOC2"/>
        <w:tabs>
          <w:tab w:val="right" w:leader="dot" w:pos="8306"/>
        </w:tabs>
      </w:pPr>
      <w:hyperlink w:anchor="_Toc8350" w:history="1">
        <w:r>
          <w:rPr>
            <w:rFonts w:ascii="仿宋" w:eastAsia="仿宋" w:hAnsi="仿宋" w:cs="仿宋" w:hint="eastAsia"/>
            <w:lang w:eastAsia="zh-CN"/>
          </w:rPr>
          <w:t>(五)、报刊出版项目背景</w:t>
        </w:r>
        <w:r>
          <w:tab/>
        </w:r>
        <w:r>
          <w:fldChar w:fldCharType="begin"/>
        </w:r>
        <w:r>
          <w:instrText xml:space="preserve"> PAGEREF _Toc8350 \h </w:instrText>
        </w:r>
        <w:r>
          <w:fldChar w:fldCharType="separate"/>
        </w:r>
        <w:r>
          <w:t>19</w:t>
        </w:r>
        <w:r>
          <w:fldChar w:fldCharType="end"/>
        </w:r>
      </w:hyperlink>
    </w:p>
    <w:p>
      <w:pPr>
        <w:pStyle w:val="TOC1"/>
        <w:tabs>
          <w:tab w:val="right" w:leader="dot" w:pos="8306"/>
        </w:tabs>
      </w:pPr>
      <w:hyperlink w:anchor="_Toc15917" w:history="1">
        <w:r>
          <w:rPr>
            <w:rFonts w:ascii="仿宋" w:eastAsia="仿宋" w:hAnsi="仿宋" w:cs="仿宋" w:hint="eastAsia"/>
            <w:lang w:eastAsia="zh-CN"/>
          </w:rPr>
          <w:t>七、报刊出版项目计划安排</w:t>
        </w:r>
        <w:r>
          <w:tab/>
        </w:r>
        <w:r>
          <w:fldChar w:fldCharType="begin"/>
        </w:r>
        <w:r>
          <w:instrText xml:space="preserve"> PAGEREF _Toc15917 \h </w:instrText>
        </w:r>
        <w:r>
          <w:fldChar w:fldCharType="separate"/>
        </w:r>
        <w:r>
          <w:t>20</w:t>
        </w:r>
        <w:r>
          <w:fldChar w:fldCharType="end"/>
        </w:r>
      </w:hyperlink>
    </w:p>
    <w:p>
      <w:pPr>
        <w:pStyle w:val="TOC2"/>
        <w:tabs>
          <w:tab w:val="right" w:leader="dot" w:pos="8306"/>
        </w:tabs>
      </w:pPr>
      <w:hyperlink w:anchor="_Toc15241" w:history="1">
        <w:r>
          <w:rPr>
            <w:rFonts w:ascii="仿宋" w:eastAsia="仿宋" w:hAnsi="仿宋" w:cs="仿宋" w:hint="eastAsia"/>
            <w:lang w:eastAsia="zh-CN"/>
          </w:rPr>
          <w:t>(一)、建设周期</w:t>
        </w:r>
        <w:r>
          <w:tab/>
        </w:r>
        <w:r>
          <w:fldChar w:fldCharType="begin"/>
        </w:r>
        <w:r>
          <w:instrText xml:space="preserve"> PAGEREF _Toc15241 \h </w:instrText>
        </w:r>
        <w:r>
          <w:fldChar w:fldCharType="separate"/>
        </w:r>
        <w:r>
          <w:t>20</w:t>
        </w:r>
        <w:r>
          <w:fldChar w:fldCharType="end"/>
        </w:r>
      </w:hyperlink>
    </w:p>
    <w:p>
      <w:pPr>
        <w:pStyle w:val="TOC2"/>
        <w:tabs>
          <w:tab w:val="right" w:leader="dot" w:pos="8306"/>
        </w:tabs>
      </w:pPr>
      <w:hyperlink w:anchor="_Toc20238" w:history="1">
        <w:r>
          <w:rPr>
            <w:rFonts w:ascii="仿宋" w:eastAsia="仿宋" w:hAnsi="仿宋" w:cs="仿宋" w:hint="eastAsia"/>
            <w:lang w:eastAsia="zh-CN"/>
          </w:rPr>
          <w:t>(二)、建设进度</w:t>
        </w:r>
        <w:r>
          <w:tab/>
        </w:r>
        <w:r>
          <w:fldChar w:fldCharType="begin"/>
        </w:r>
        <w:r>
          <w:instrText xml:space="preserve"> PAGEREF _Toc20238 \h </w:instrText>
        </w:r>
        <w:r>
          <w:fldChar w:fldCharType="separate"/>
        </w:r>
        <w:r>
          <w:t>21</w:t>
        </w:r>
        <w:r>
          <w:fldChar w:fldCharType="end"/>
        </w:r>
      </w:hyperlink>
    </w:p>
    <w:p>
      <w:pPr>
        <w:pStyle w:val="TOC2"/>
        <w:tabs>
          <w:tab w:val="right" w:leader="dot" w:pos="8306"/>
        </w:tabs>
      </w:pPr>
      <w:hyperlink w:anchor="_Toc2210" w:history="1">
        <w:r>
          <w:rPr>
            <w:rFonts w:ascii="仿宋" w:eastAsia="仿宋" w:hAnsi="仿宋" w:cs="仿宋" w:hint="eastAsia"/>
            <w:lang w:eastAsia="zh-CN"/>
          </w:rPr>
          <w:t>(三)、进度安排注意事项</w:t>
        </w:r>
        <w:r>
          <w:tab/>
        </w:r>
        <w:r>
          <w:fldChar w:fldCharType="begin"/>
        </w:r>
        <w:r>
          <w:instrText xml:space="preserve"> PAGEREF _Toc2210 \h </w:instrText>
        </w:r>
        <w:r>
          <w:fldChar w:fldCharType="separate"/>
        </w:r>
        <w:r>
          <w:t>22</w:t>
        </w:r>
        <w:r>
          <w:fldChar w:fldCharType="end"/>
        </w:r>
      </w:hyperlink>
    </w:p>
    <w:p>
      <w:pPr>
        <w:pStyle w:val="TOC2"/>
        <w:tabs>
          <w:tab w:val="right" w:leader="dot" w:pos="8306"/>
        </w:tabs>
      </w:pPr>
      <w:hyperlink w:anchor="_Toc31400" w:history="1">
        <w:r>
          <w:rPr>
            <w:rFonts w:ascii="仿宋" w:eastAsia="仿宋" w:hAnsi="仿宋" w:cs="仿宋" w:hint="eastAsia"/>
            <w:lang w:eastAsia="zh-CN"/>
          </w:rPr>
          <w:t>(四)、人力资源配置</w:t>
        </w:r>
        <w:r>
          <w:tab/>
        </w:r>
        <w:r>
          <w:fldChar w:fldCharType="begin"/>
        </w:r>
        <w:r>
          <w:instrText xml:space="preserve"> PAGEREF _Toc31400 \h </w:instrText>
        </w:r>
        <w:r>
          <w:fldChar w:fldCharType="separate"/>
        </w:r>
        <w:r>
          <w:t>24</w:t>
        </w:r>
        <w:r>
          <w:fldChar w:fldCharType="end"/>
        </w:r>
      </w:hyperlink>
    </w:p>
    <w:p>
      <w:pPr>
        <w:pStyle w:val="TOC1"/>
        <w:tabs>
          <w:tab w:val="right" w:leader="dot" w:pos="8306"/>
        </w:tabs>
      </w:pPr>
      <w:hyperlink w:anchor="_Toc5828" w:history="1">
        <w:r>
          <w:rPr>
            <w:rFonts w:ascii="仿宋" w:eastAsia="仿宋" w:hAnsi="仿宋" w:cs="仿宋" w:hint="eastAsia"/>
            <w:lang w:eastAsia="zh-CN"/>
          </w:rPr>
          <w:t>八、报刊出版项目财务管理</w:t>
        </w:r>
        <w:r>
          <w:tab/>
        </w:r>
        <w:r>
          <w:fldChar w:fldCharType="begin"/>
        </w:r>
        <w:r>
          <w:instrText xml:space="preserve"> PAGEREF _Toc5828 \h </w:instrText>
        </w:r>
        <w:r>
          <w:fldChar w:fldCharType="separate"/>
        </w:r>
        <w:r>
          <w:t>24</w:t>
        </w:r>
        <w:r>
          <w:fldChar w:fldCharType="end"/>
        </w:r>
      </w:hyperlink>
    </w:p>
    <w:p>
      <w:pPr>
        <w:pStyle w:val="TOC2"/>
        <w:tabs>
          <w:tab w:val="right" w:leader="dot" w:pos="8306"/>
        </w:tabs>
      </w:pPr>
      <w:hyperlink w:anchor="_Toc16537" w:history="1">
        <w:r>
          <w:rPr>
            <w:rFonts w:ascii="仿宋" w:eastAsia="仿宋" w:hAnsi="仿宋" w:cs="仿宋" w:hint="eastAsia"/>
            <w:lang w:eastAsia="zh-CN"/>
          </w:rPr>
          <w:t>(一)、资金需求大</w:t>
        </w:r>
        <w:r>
          <w:tab/>
        </w:r>
        <w:r>
          <w:fldChar w:fldCharType="begin"/>
        </w:r>
        <w:r>
          <w:instrText xml:space="preserve"> PAGEREF _Toc16537 \h </w:instrText>
        </w:r>
        <w:r>
          <w:fldChar w:fldCharType="separate"/>
        </w:r>
        <w:r>
          <w:t>24</w:t>
        </w:r>
        <w:r>
          <w:fldChar w:fldCharType="end"/>
        </w:r>
      </w:hyperlink>
    </w:p>
    <w:p>
      <w:pPr>
        <w:pStyle w:val="TOC2"/>
        <w:tabs>
          <w:tab w:val="right" w:leader="dot" w:pos="8306"/>
        </w:tabs>
      </w:pPr>
      <w:hyperlink w:anchor="_Toc2706" w:history="1">
        <w:r>
          <w:rPr>
            <w:rFonts w:ascii="仿宋" w:eastAsia="仿宋" w:hAnsi="仿宋" w:cs="仿宋" w:hint="eastAsia"/>
            <w:lang w:eastAsia="zh-CN"/>
          </w:rPr>
          <w:t>(二)、研发周期长</w:t>
        </w:r>
        <w:r>
          <w:tab/>
        </w:r>
        <w:r>
          <w:fldChar w:fldCharType="begin"/>
        </w:r>
        <w:r>
          <w:instrText xml:space="preserve"> PAGEREF _Toc2706 \h </w:instrText>
        </w:r>
        <w:r>
          <w:fldChar w:fldCharType="separate"/>
        </w:r>
        <w:r>
          <w:t>26</w:t>
        </w:r>
        <w:r>
          <w:fldChar w:fldCharType="end"/>
        </w:r>
      </w:hyperlink>
    </w:p>
    <w:p>
      <w:pPr>
        <w:pStyle w:val="TOC2"/>
        <w:tabs>
          <w:tab w:val="right" w:leader="dot" w:pos="8306"/>
        </w:tabs>
      </w:pPr>
      <w:hyperlink w:anchor="_Toc20587" w:history="1">
        <w:r>
          <w:rPr>
            <w:rFonts w:ascii="仿宋" w:eastAsia="仿宋" w:hAnsi="仿宋" w:cs="仿宋" w:hint="eastAsia"/>
            <w:lang w:eastAsia="zh-CN"/>
          </w:rPr>
          <w:t>(三)、市场风险大</w:t>
        </w:r>
        <w:r>
          <w:tab/>
        </w:r>
        <w:r>
          <w:fldChar w:fldCharType="begin"/>
        </w:r>
        <w:r>
          <w:instrText xml:space="preserve"> PAGEREF _Toc20587 \h </w:instrText>
        </w:r>
        <w:r>
          <w:fldChar w:fldCharType="separate"/>
        </w:r>
        <w:r>
          <w:t>27</w:t>
        </w:r>
        <w:r>
          <w:fldChar w:fldCharType="end"/>
        </w:r>
      </w:hyperlink>
    </w:p>
    <w:p>
      <w:pPr>
        <w:pStyle w:val="TOC2"/>
        <w:tabs>
          <w:tab w:val="right" w:leader="dot" w:pos="8306"/>
        </w:tabs>
      </w:pPr>
      <w:hyperlink w:anchor="_Toc25856" w:history="1">
        <w:r>
          <w:rPr>
            <w:rFonts w:ascii="仿宋" w:eastAsia="仿宋" w:hAnsi="仿宋" w:cs="仿宋" w:hint="eastAsia"/>
            <w:lang w:eastAsia="zh-CN"/>
          </w:rPr>
          <w:t>(四)、利润率高</w:t>
        </w:r>
        <w:r>
          <w:tab/>
        </w:r>
        <w:r>
          <w:fldChar w:fldCharType="begin"/>
        </w:r>
        <w:r>
          <w:instrText xml:space="preserve"> PAGEREF _Toc25856 \h </w:instrText>
        </w:r>
        <w:r>
          <w:fldChar w:fldCharType="separate"/>
        </w:r>
        <w:r>
          <w:t>29</w:t>
        </w:r>
        <w:r>
          <w:fldChar w:fldCharType="end"/>
        </w:r>
      </w:hyperlink>
    </w:p>
    <w:p>
      <w:pPr>
        <w:pStyle w:val="TOC1"/>
        <w:tabs>
          <w:tab w:val="right" w:leader="dot" w:pos="8306"/>
        </w:tabs>
      </w:pPr>
      <w:hyperlink w:anchor="_Toc16532" w:history="1">
        <w:r>
          <w:rPr>
            <w:rFonts w:ascii="仿宋" w:eastAsia="仿宋" w:hAnsi="仿宋" w:cs="仿宋" w:hint="eastAsia"/>
            <w:lang w:eastAsia="zh-CN"/>
          </w:rPr>
          <w:t>九、生产安全保护</w:t>
        </w:r>
        <w:r>
          <w:tab/>
        </w:r>
        <w:r>
          <w:fldChar w:fldCharType="begin"/>
        </w:r>
        <w:r>
          <w:instrText xml:space="preserve"> PAGEREF _Toc16532 \h </w:instrText>
        </w:r>
        <w:r>
          <w:fldChar w:fldCharType="separate"/>
        </w:r>
        <w:r>
          <w:t>31</w:t>
        </w:r>
        <w:r>
          <w:fldChar w:fldCharType="end"/>
        </w:r>
      </w:hyperlink>
    </w:p>
    <w:p>
      <w:pPr>
        <w:pStyle w:val="TOC2"/>
        <w:tabs>
          <w:tab w:val="right" w:leader="dot" w:pos="8306"/>
        </w:tabs>
      </w:pPr>
      <w:hyperlink w:anchor="_Toc16081" w:history="1">
        <w:r>
          <w:rPr>
            <w:rFonts w:ascii="仿宋" w:eastAsia="仿宋" w:hAnsi="仿宋" w:cs="仿宋" w:hint="eastAsia"/>
            <w:lang w:eastAsia="zh-CN"/>
          </w:rPr>
          <w:t>(一)、消防安全</w:t>
        </w:r>
        <w:r>
          <w:tab/>
        </w:r>
        <w:r>
          <w:fldChar w:fldCharType="begin"/>
        </w:r>
        <w:r>
          <w:instrText xml:space="preserve"> PAGEREF _Toc16081 \h </w:instrText>
        </w:r>
        <w:r>
          <w:fldChar w:fldCharType="separate"/>
        </w:r>
        <w:r>
          <w:t>31</w:t>
        </w:r>
        <w:r>
          <w:fldChar w:fldCharType="end"/>
        </w:r>
      </w:hyperlink>
    </w:p>
    <w:p>
      <w:pPr>
        <w:pStyle w:val="TOC2"/>
        <w:tabs>
          <w:tab w:val="right" w:leader="dot" w:pos="8306"/>
        </w:tabs>
      </w:pPr>
      <w:hyperlink w:anchor="_Toc14945" w:history="1">
        <w:r>
          <w:rPr>
            <w:rFonts w:ascii="仿宋" w:eastAsia="仿宋" w:hAnsi="仿宋" w:cs="仿宋" w:hint="eastAsia"/>
            <w:lang w:eastAsia="zh-CN"/>
          </w:rPr>
          <w:t>(二)、防火防爆总图布置措施</w:t>
        </w:r>
        <w:r>
          <w:tab/>
        </w:r>
        <w:r>
          <w:fldChar w:fldCharType="begin"/>
        </w:r>
        <w:r>
          <w:instrText xml:space="preserve"> PAGEREF _Toc14945 \h </w:instrText>
        </w:r>
        <w:r>
          <w:fldChar w:fldCharType="separate"/>
        </w:r>
        <w:r>
          <w:t>33</w:t>
        </w:r>
        <w:r>
          <w:fldChar w:fldCharType="end"/>
        </w:r>
      </w:hyperlink>
    </w:p>
    <w:p>
      <w:pPr>
        <w:pStyle w:val="TOC2"/>
        <w:tabs>
          <w:tab w:val="right" w:leader="dot" w:pos="8306"/>
        </w:tabs>
      </w:pPr>
      <w:hyperlink w:anchor="_Toc10573" w:history="1">
        <w:r>
          <w:rPr>
            <w:rFonts w:ascii="仿宋" w:eastAsia="仿宋" w:hAnsi="仿宋" w:cs="仿宋" w:hint="eastAsia"/>
            <w:lang w:eastAsia="zh-CN"/>
          </w:rPr>
          <w:t>(三)、自然灾害防范措施</w:t>
        </w:r>
        <w:r>
          <w:tab/>
        </w:r>
        <w:r>
          <w:fldChar w:fldCharType="begin"/>
        </w:r>
        <w:r>
          <w:instrText xml:space="preserve"> PAGEREF _Toc10573 \h </w:instrText>
        </w:r>
        <w:r>
          <w:fldChar w:fldCharType="separate"/>
        </w:r>
        <w:r>
          <w:t>34</w:t>
        </w:r>
        <w:r>
          <w:fldChar w:fldCharType="end"/>
        </w:r>
      </w:hyperlink>
    </w:p>
    <w:p>
      <w:pPr>
        <w:pStyle w:val="TOC2"/>
        <w:tabs>
          <w:tab w:val="right" w:leader="dot" w:pos="8306"/>
        </w:tabs>
      </w:pPr>
      <w:hyperlink w:anchor="_Toc10848" w:history="1">
        <w:r>
          <w:rPr>
            <w:rFonts w:ascii="仿宋" w:eastAsia="仿宋" w:hAnsi="仿宋" w:cs="仿宋" w:hint="eastAsia"/>
            <w:lang w:eastAsia="zh-CN"/>
          </w:rPr>
          <w:t>(四)、安全色及安全标志使用要求</w:t>
        </w:r>
        <w:r>
          <w:tab/>
        </w:r>
        <w:r>
          <w:fldChar w:fldCharType="begin"/>
        </w:r>
        <w:r>
          <w:instrText xml:space="preserve"> PAGEREF _Toc10848 \h </w:instrText>
        </w:r>
        <w:r>
          <w:fldChar w:fldCharType="separate"/>
        </w:r>
        <w:r>
          <w:t>35</w:t>
        </w:r>
        <w:r>
          <w:fldChar w:fldCharType="end"/>
        </w:r>
      </w:hyperlink>
    </w:p>
    <w:p>
      <w:pPr>
        <w:pStyle w:val="TOC2"/>
        <w:tabs>
          <w:tab w:val="right" w:leader="dot" w:pos="8306"/>
        </w:tabs>
      </w:pPr>
      <w:hyperlink w:anchor="_Toc9612" w:history="1">
        <w:r>
          <w:rPr>
            <w:rFonts w:ascii="仿宋" w:eastAsia="仿宋" w:hAnsi="仿宋" w:cs="仿宋" w:hint="eastAsia"/>
            <w:lang w:eastAsia="zh-CN"/>
          </w:rPr>
          <w:t>(五)、防尘防毒措施</w:t>
        </w:r>
        <w:r>
          <w:tab/>
        </w:r>
        <w:r>
          <w:fldChar w:fldCharType="begin"/>
        </w:r>
        <w:r>
          <w:instrText xml:space="preserve"> PAGEREF _Toc9612 \h </w:instrText>
        </w:r>
        <w:r>
          <w:fldChar w:fldCharType="separate"/>
        </w:r>
        <w:r>
          <w:t>36</w:t>
        </w:r>
        <w:r>
          <w:fldChar w:fldCharType="end"/>
        </w:r>
      </w:hyperlink>
    </w:p>
    <w:p>
      <w:pPr>
        <w:pStyle w:val="TOC2"/>
        <w:tabs>
          <w:tab w:val="right" w:leader="dot" w:pos="8306"/>
        </w:tabs>
      </w:pPr>
      <w:hyperlink w:anchor="_Toc16652" w:history="1">
        <w:r>
          <w:rPr>
            <w:rFonts w:ascii="仿宋" w:eastAsia="仿宋" w:hAnsi="仿宋" w:cs="仿宋" w:hint="eastAsia"/>
            <w:lang w:eastAsia="zh-CN"/>
          </w:rPr>
          <w:t>(六)、防静电、触电防护及防雷措施</w:t>
        </w:r>
        <w:r>
          <w:tab/>
        </w:r>
        <w:r>
          <w:fldChar w:fldCharType="begin"/>
        </w:r>
        <w:r>
          <w:instrText xml:space="preserve"> PAGEREF _Toc16652 \h </w:instrText>
        </w:r>
        <w:r>
          <w:fldChar w:fldCharType="separate"/>
        </w:r>
        <w:r>
          <w:t>37</w:t>
        </w:r>
        <w:r>
          <w:fldChar w:fldCharType="end"/>
        </w:r>
      </w:hyperlink>
    </w:p>
    <w:p>
      <w:pPr>
        <w:pStyle w:val="TOC2"/>
        <w:tabs>
          <w:tab w:val="right" w:leader="dot" w:pos="8306"/>
        </w:tabs>
      </w:pPr>
      <w:hyperlink w:anchor="_Toc28403" w:history="1">
        <w:r>
          <w:rPr>
            <w:rFonts w:ascii="仿宋" w:eastAsia="仿宋" w:hAnsi="仿宋" w:cs="仿宋" w:hint="eastAsia"/>
            <w:lang w:eastAsia="zh-CN"/>
          </w:rPr>
          <w:t>(七)、机械设备安全保障措施</w:t>
        </w:r>
        <w:r>
          <w:tab/>
        </w:r>
        <w:r>
          <w:fldChar w:fldCharType="begin"/>
        </w:r>
        <w:r>
          <w:instrText xml:space="preserve"> PAGEREF _Toc28403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5" w:history="1">
        <w:r>
          <w:rPr>
            <w:rFonts w:ascii="仿宋" w:eastAsia="仿宋" w:hAnsi="仿宋" w:cs="仿宋" w:hint="eastAsia"/>
            <w:lang w:eastAsia="zh-CN"/>
          </w:rPr>
          <w:t>十、报刊出版项目经营效益</w:t>
        </w:r>
        <w:r>
          <w:tab/>
        </w:r>
        <w:r>
          <w:fldChar w:fldCharType="begin"/>
        </w:r>
        <w:r>
          <w:instrText xml:space="preserve"> PAGEREF _Toc11705 \h </w:instrText>
        </w:r>
        <w:r>
          <w:fldChar w:fldCharType="separate"/>
        </w:r>
        <w:r>
          <w:t>39</w:t>
        </w:r>
        <w:r>
          <w:fldChar w:fldCharType="end"/>
        </w:r>
      </w:hyperlink>
    </w:p>
    <w:p>
      <w:pPr>
        <w:pStyle w:val="TOC2"/>
        <w:tabs>
          <w:tab w:val="right" w:leader="dot" w:pos="8306"/>
        </w:tabs>
      </w:pPr>
      <w:hyperlink w:anchor="_Toc31461" w:history="1">
        <w:r>
          <w:rPr>
            <w:rFonts w:ascii="仿宋" w:eastAsia="仿宋" w:hAnsi="仿宋" w:cs="仿宋" w:hint="eastAsia"/>
            <w:lang w:eastAsia="zh-CN"/>
          </w:rPr>
          <w:t>(一)、经济评价财务测算</w:t>
        </w:r>
        <w:r>
          <w:tab/>
        </w:r>
        <w:r>
          <w:fldChar w:fldCharType="begin"/>
        </w:r>
        <w:r>
          <w:instrText xml:space="preserve"> PAGEREF _Toc31461 \h </w:instrText>
        </w:r>
        <w:r>
          <w:fldChar w:fldCharType="separate"/>
        </w:r>
        <w:r>
          <w:t>39</w:t>
        </w:r>
        <w:r>
          <w:fldChar w:fldCharType="end"/>
        </w:r>
      </w:hyperlink>
    </w:p>
    <w:p>
      <w:pPr>
        <w:pStyle w:val="TOC2"/>
        <w:tabs>
          <w:tab w:val="right" w:leader="dot" w:pos="8306"/>
        </w:tabs>
      </w:pPr>
      <w:hyperlink w:anchor="_Toc3612" w:history="1">
        <w:r>
          <w:rPr>
            <w:rFonts w:ascii="仿宋" w:eastAsia="仿宋" w:hAnsi="仿宋" w:cs="仿宋" w:hint="eastAsia"/>
            <w:lang w:eastAsia="zh-CN"/>
          </w:rPr>
          <w:t>(二)、报刊出版项目盈利能力分析</w:t>
        </w:r>
        <w:r>
          <w:tab/>
        </w:r>
        <w:r>
          <w:fldChar w:fldCharType="begin"/>
        </w:r>
        <w:r>
          <w:instrText xml:space="preserve"> PAGEREF _Toc3612 \h </w:instrText>
        </w:r>
        <w:r>
          <w:fldChar w:fldCharType="separate"/>
        </w:r>
        <w:r>
          <w:t>41</w:t>
        </w:r>
        <w:r>
          <w:fldChar w:fldCharType="end"/>
        </w:r>
      </w:hyperlink>
    </w:p>
    <w:p>
      <w:pPr>
        <w:pStyle w:val="TOC1"/>
        <w:tabs>
          <w:tab w:val="right" w:leader="dot" w:pos="8306"/>
        </w:tabs>
      </w:pPr>
      <w:hyperlink w:anchor="_Toc24244" w:history="1">
        <w:r>
          <w:rPr>
            <w:rFonts w:ascii="仿宋" w:eastAsia="仿宋" w:hAnsi="仿宋" w:cs="仿宋" w:hint="eastAsia"/>
            <w:lang w:eastAsia="zh-CN"/>
          </w:rPr>
          <w:t>十一、报刊出版项目环境影响分析</w:t>
        </w:r>
        <w:r>
          <w:tab/>
        </w:r>
        <w:r>
          <w:fldChar w:fldCharType="begin"/>
        </w:r>
        <w:r>
          <w:instrText xml:space="preserve"> PAGEREF _Toc24244 \h </w:instrText>
        </w:r>
        <w:r>
          <w:fldChar w:fldCharType="separate"/>
        </w:r>
        <w:r>
          <w:t>41</w:t>
        </w:r>
        <w:r>
          <w:fldChar w:fldCharType="end"/>
        </w:r>
      </w:hyperlink>
    </w:p>
    <w:p>
      <w:pPr>
        <w:pStyle w:val="TOC2"/>
        <w:tabs>
          <w:tab w:val="right" w:leader="dot" w:pos="8306"/>
        </w:tabs>
      </w:pPr>
      <w:hyperlink w:anchor="_Toc7910" w:history="1">
        <w:r>
          <w:rPr>
            <w:rFonts w:ascii="仿宋" w:eastAsia="仿宋" w:hAnsi="仿宋" w:cs="仿宋" w:hint="eastAsia"/>
            <w:lang w:eastAsia="zh-CN"/>
          </w:rPr>
          <w:t>(一)、建设区域环境质量现状</w:t>
        </w:r>
        <w:r>
          <w:tab/>
        </w:r>
        <w:r>
          <w:fldChar w:fldCharType="begin"/>
        </w:r>
        <w:r>
          <w:instrText xml:space="preserve"> PAGEREF _Toc7910 \h </w:instrText>
        </w:r>
        <w:r>
          <w:fldChar w:fldCharType="separate"/>
        </w:r>
        <w:r>
          <w:t>41</w:t>
        </w:r>
        <w:r>
          <w:fldChar w:fldCharType="end"/>
        </w:r>
      </w:hyperlink>
    </w:p>
    <w:p>
      <w:pPr>
        <w:pStyle w:val="TOC2"/>
        <w:tabs>
          <w:tab w:val="right" w:leader="dot" w:pos="8306"/>
        </w:tabs>
      </w:pPr>
      <w:hyperlink w:anchor="_Toc5713" w:history="1">
        <w:r>
          <w:rPr>
            <w:rFonts w:ascii="仿宋" w:eastAsia="仿宋" w:hAnsi="仿宋" w:cs="仿宋" w:hint="eastAsia"/>
            <w:lang w:eastAsia="zh-CN"/>
          </w:rPr>
          <w:t>(二)、建设期环境保护</w:t>
        </w:r>
        <w:r>
          <w:tab/>
        </w:r>
        <w:r>
          <w:fldChar w:fldCharType="begin"/>
        </w:r>
        <w:r>
          <w:instrText xml:space="preserve"> PAGEREF _Toc5713 \h </w:instrText>
        </w:r>
        <w:r>
          <w:fldChar w:fldCharType="separate"/>
        </w:r>
        <w:r>
          <w:t>43</w:t>
        </w:r>
        <w:r>
          <w:fldChar w:fldCharType="end"/>
        </w:r>
      </w:hyperlink>
    </w:p>
    <w:p>
      <w:pPr>
        <w:pStyle w:val="TOC2"/>
        <w:tabs>
          <w:tab w:val="right" w:leader="dot" w:pos="8306"/>
        </w:tabs>
      </w:pPr>
      <w:hyperlink w:anchor="_Toc24128" w:history="1">
        <w:r>
          <w:rPr>
            <w:rFonts w:ascii="仿宋" w:eastAsia="仿宋" w:hAnsi="仿宋" w:cs="仿宋" w:hint="eastAsia"/>
            <w:lang w:eastAsia="zh-CN"/>
          </w:rPr>
          <w:t>(三)、运营期环境保护</w:t>
        </w:r>
        <w:r>
          <w:tab/>
        </w:r>
        <w:r>
          <w:fldChar w:fldCharType="begin"/>
        </w:r>
        <w:r>
          <w:instrText xml:space="preserve"> PAGEREF _Toc24128 \h </w:instrText>
        </w:r>
        <w:r>
          <w:fldChar w:fldCharType="separate"/>
        </w:r>
        <w:r>
          <w:t>44</w:t>
        </w:r>
        <w:r>
          <w:fldChar w:fldCharType="end"/>
        </w:r>
      </w:hyperlink>
    </w:p>
    <w:p>
      <w:pPr>
        <w:pStyle w:val="TOC2"/>
        <w:tabs>
          <w:tab w:val="right" w:leader="dot" w:pos="8306"/>
        </w:tabs>
      </w:pPr>
      <w:hyperlink w:anchor="_Toc14673" w:history="1">
        <w:r>
          <w:rPr>
            <w:rFonts w:ascii="仿宋" w:eastAsia="仿宋" w:hAnsi="仿宋" w:cs="仿宋" w:hint="eastAsia"/>
            <w:lang w:eastAsia="zh-CN"/>
          </w:rPr>
          <w:t>(四)、报刊出版项目建设对区域经济的影响</w:t>
        </w:r>
        <w:r>
          <w:tab/>
        </w:r>
        <w:r>
          <w:fldChar w:fldCharType="begin"/>
        </w:r>
        <w:r>
          <w:instrText xml:space="preserve"> PAGEREF _Toc14673 \h </w:instrText>
        </w:r>
        <w:r>
          <w:fldChar w:fldCharType="separate"/>
        </w:r>
        <w:r>
          <w:t>45</w:t>
        </w:r>
        <w:r>
          <w:fldChar w:fldCharType="end"/>
        </w:r>
      </w:hyperlink>
    </w:p>
    <w:p>
      <w:pPr>
        <w:pStyle w:val="TOC2"/>
        <w:tabs>
          <w:tab w:val="right" w:leader="dot" w:pos="8306"/>
        </w:tabs>
      </w:pPr>
      <w:hyperlink w:anchor="_Toc5938" w:history="1">
        <w:r>
          <w:rPr>
            <w:rFonts w:ascii="仿宋" w:eastAsia="仿宋" w:hAnsi="仿宋" w:cs="仿宋" w:hint="eastAsia"/>
            <w:lang w:eastAsia="zh-CN"/>
          </w:rPr>
          <w:t>(五)、废弃物处理</w:t>
        </w:r>
        <w:r>
          <w:tab/>
        </w:r>
        <w:r>
          <w:fldChar w:fldCharType="begin"/>
        </w:r>
        <w:r>
          <w:instrText xml:space="preserve"> PAGEREF _Toc5938 \h </w:instrText>
        </w:r>
        <w:r>
          <w:fldChar w:fldCharType="separate"/>
        </w:r>
        <w:r>
          <w:t>47</w:t>
        </w:r>
        <w:r>
          <w:fldChar w:fldCharType="end"/>
        </w:r>
      </w:hyperlink>
    </w:p>
    <w:p>
      <w:pPr>
        <w:pStyle w:val="TOC2"/>
        <w:tabs>
          <w:tab w:val="right" w:leader="dot" w:pos="8306"/>
        </w:tabs>
      </w:pPr>
      <w:hyperlink w:anchor="_Toc22846" w:history="1">
        <w:r>
          <w:rPr>
            <w:rFonts w:ascii="仿宋" w:eastAsia="仿宋" w:hAnsi="仿宋" w:cs="仿宋" w:hint="eastAsia"/>
            <w:lang w:eastAsia="zh-CN"/>
          </w:rPr>
          <w:t>(六)、特殊环境影响分析</w:t>
        </w:r>
        <w:r>
          <w:tab/>
        </w:r>
        <w:r>
          <w:fldChar w:fldCharType="begin"/>
        </w:r>
        <w:r>
          <w:instrText xml:space="preserve"> PAGEREF _Toc22846 \h </w:instrText>
        </w:r>
        <w:r>
          <w:fldChar w:fldCharType="separate"/>
        </w:r>
        <w:r>
          <w:t>48</w:t>
        </w:r>
        <w:r>
          <w:fldChar w:fldCharType="end"/>
        </w:r>
      </w:hyperlink>
    </w:p>
    <w:p>
      <w:pPr>
        <w:pStyle w:val="TOC2"/>
        <w:tabs>
          <w:tab w:val="right" w:leader="dot" w:pos="8306"/>
        </w:tabs>
      </w:pPr>
      <w:hyperlink w:anchor="_Toc17724" w:history="1">
        <w:r>
          <w:rPr>
            <w:rFonts w:ascii="仿宋" w:eastAsia="仿宋" w:hAnsi="仿宋" w:cs="仿宋" w:hint="eastAsia"/>
            <w:lang w:eastAsia="zh-CN"/>
          </w:rPr>
          <w:t>(七)、清洁生产</w:t>
        </w:r>
        <w:r>
          <w:tab/>
        </w:r>
        <w:r>
          <w:fldChar w:fldCharType="begin"/>
        </w:r>
        <w:r>
          <w:instrText xml:space="preserve"> PAGEREF _Toc17724 \h </w:instrText>
        </w:r>
        <w:r>
          <w:fldChar w:fldCharType="separate"/>
        </w:r>
        <w:r>
          <w:t>50</w:t>
        </w:r>
        <w:r>
          <w:fldChar w:fldCharType="end"/>
        </w:r>
      </w:hyperlink>
    </w:p>
    <w:p>
      <w:pPr>
        <w:pStyle w:val="TOC2"/>
        <w:tabs>
          <w:tab w:val="right" w:leader="dot" w:pos="8306"/>
        </w:tabs>
      </w:pPr>
      <w:hyperlink w:anchor="_Toc23376" w:history="1">
        <w:r>
          <w:rPr>
            <w:rFonts w:ascii="仿宋" w:eastAsia="仿宋" w:hAnsi="仿宋" w:cs="仿宋" w:hint="eastAsia"/>
            <w:lang w:eastAsia="zh-CN"/>
          </w:rPr>
          <w:t>(八)、环境保护综合评价</w:t>
        </w:r>
        <w:r>
          <w:tab/>
        </w:r>
        <w:r>
          <w:fldChar w:fldCharType="begin"/>
        </w:r>
        <w:r>
          <w:instrText xml:space="preserve"> PAGEREF _Toc23376 \h </w:instrText>
        </w:r>
        <w:r>
          <w:fldChar w:fldCharType="separate"/>
        </w:r>
        <w:r>
          <w:t>51</w:t>
        </w:r>
        <w:r>
          <w:fldChar w:fldCharType="end"/>
        </w:r>
      </w:hyperlink>
    </w:p>
    <w:p>
      <w:pPr>
        <w:pStyle w:val="TOC1"/>
        <w:tabs>
          <w:tab w:val="right" w:leader="dot" w:pos="8306"/>
        </w:tabs>
      </w:pPr>
      <w:hyperlink w:anchor="_Toc31136" w:history="1">
        <w:r>
          <w:rPr>
            <w:rFonts w:ascii="仿宋" w:eastAsia="仿宋" w:hAnsi="仿宋" w:cs="仿宋" w:hint="eastAsia"/>
            <w:lang w:eastAsia="zh-CN"/>
          </w:rPr>
          <w:t>十二、报刊出版项目技术管理</w:t>
        </w:r>
        <w:r>
          <w:tab/>
        </w:r>
        <w:r>
          <w:fldChar w:fldCharType="begin"/>
        </w:r>
        <w:r>
          <w:instrText xml:space="preserve"> PAGEREF _Toc31136 \h </w:instrText>
        </w:r>
        <w:r>
          <w:fldChar w:fldCharType="separate"/>
        </w:r>
        <w:r>
          <w:t>52</w:t>
        </w:r>
        <w:r>
          <w:fldChar w:fldCharType="end"/>
        </w:r>
      </w:hyperlink>
    </w:p>
    <w:p>
      <w:pPr>
        <w:pStyle w:val="TOC2"/>
        <w:tabs>
          <w:tab w:val="right" w:leader="dot" w:pos="8306"/>
        </w:tabs>
      </w:pPr>
      <w:hyperlink w:anchor="_Toc28922" w:history="1">
        <w:r>
          <w:rPr>
            <w:rFonts w:ascii="仿宋" w:eastAsia="仿宋" w:hAnsi="仿宋" w:cs="仿宋" w:hint="eastAsia"/>
            <w:lang w:eastAsia="zh-CN"/>
          </w:rPr>
          <w:t>(一)、技术方案选用方向</w:t>
        </w:r>
        <w:r>
          <w:tab/>
        </w:r>
        <w:r>
          <w:fldChar w:fldCharType="begin"/>
        </w:r>
        <w:r>
          <w:instrText xml:space="preserve"> PAGEREF _Toc28922 \h </w:instrText>
        </w:r>
        <w:r>
          <w:fldChar w:fldCharType="separate"/>
        </w:r>
        <w:r>
          <w:t>52</w:t>
        </w:r>
        <w:r>
          <w:fldChar w:fldCharType="end"/>
        </w:r>
      </w:hyperlink>
    </w:p>
    <w:p>
      <w:pPr>
        <w:pStyle w:val="TOC2"/>
        <w:tabs>
          <w:tab w:val="right" w:leader="dot" w:pos="8306"/>
        </w:tabs>
      </w:pPr>
      <w:hyperlink w:anchor="_Toc30780" w:history="1">
        <w:r>
          <w:rPr>
            <w:rFonts w:ascii="仿宋" w:eastAsia="仿宋" w:hAnsi="仿宋" w:cs="仿宋" w:hint="eastAsia"/>
            <w:lang w:eastAsia="zh-CN"/>
          </w:rPr>
          <w:t>(二)、工艺技术方案选用原则</w:t>
        </w:r>
        <w:r>
          <w:tab/>
        </w:r>
        <w:r>
          <w:fldChar w:fldCharType="begin"/>
        </w:r>
        <w:r>
          <w:instrText xml:space="preserve"> PAGEREF _Toc30780 \h </w:instrText>
        </w:r>
        <w:r>
          <w:fldChar w:fldCharType="separate"/>
        </w:r>
        <w:r>
          <w:t>54</w:t>
        </w:r>
        <w:r>
          <w:fldChar w:fldCharType="end"/>
        </w:r>
      </w:hyperlink>
    </w:p>
    <w:p>
      <w:pPr>
        <w:pStyle w:val="TOC2"/>
        <w:tabs>
          <w:tab w:val="right" w:leader="dot" w:pos="8306"/>
        </w:tabs>
      </w:pPr>
      <w:hyperlink w:anchor="_Toc11771" w:history="1">
        <w:r>
          <w:rPr>
            <w:rFonts w:ascii="仿宋" w:eastAsia="仿宋" w:hAnsi="仿宋" w:cs="仿宋" w:hint="eastAsia"/>
            <w:lang w:eastAsia="zh-CN"/>
          </w:rPr>
          <w:t>(三)、工艺技术方案要求</w:t>
        </w:r>
        <w:r>
          <w:tab/>
        </w:r>
        <w:r>
          <w:fldChar w:fldCharType="begin"/>
        </w:r>
        <w:r>
          <w:instrText xml:space="preserve"> PAGEREF _Toc11771 \h </w:instrText>
        </w:r>
        <w:r>
          <w:fldChar w:fldCharType="separate"/>
        </w:r>
        <w:r>
          <w:t>56</w:t>
        </w:r>
        <w:r>
          <w:fldChar w:fldCharType="end"/>
        </w:r>
      </w:hyperlink>
    </w:p>
    <w:p>
      <w:pPr>
        <w:pStyle w:val="TOC1"/>
        <w:tabs>
          <w:tab w:val="right" w:leader="dot" w:pos="8306"/>
        </w:tabs>
      </w:pPr>
      <w:hyperlink w:anchor="_Toc12251" w:history="1">
        <w:r>
          <w:rPr>
            <w:rFonts w:ascii="仿宋" w:eastAsia="仿宋" w:hAnsi="仿宋" w:cs="仿宋" w:hint="eastAsia"/>
            <w:lang w:eastAsia="zh-CN"/>
          </w:rPr>
          <w:t>十三、报刊出版项目实施时间节点</w:t>
        </w:r>
        <w:r>
          <w:tab/>
        </w:r>
        <w:r>
          <w:fldChar w:fldCharType="begin"/>
        </w:r>
        <w:r>
          <w:instrText xml:space="preserve"> PAGEREF _Toc12251 \h </w:instrText>
        </w:r>
        <w:r>
          <w:fldChar w:fldCharType="separate"/>
        </w:r>
        <w:r>
          <w:t>58</w:t>
        </w:r>
        <w:r>
          <w:fldChar w:fldCharType="end"/>
        </w:r>
      </w:hyperlink>
    </w:p>
    <w:p>
      <w:pPr>
        <w:pStyle w:val="TOC2"/>
        <w:tabs>
          <w:tab w:val="right" w:leader="dot" w:pos="8306"/>
        </w:tabs>
      </w:pPr>
      <w:hyperlink w:anchor="_Toc28624" w:history="1">
        <w:r>
          <w:rPr>
            <w:rFonts w:ascii="仿宋" w:eastAsia="仿宋" w:hAnsi="仿宋" w:cs="仿宋" w:hint="eastAsia"/>
            <w:lang w:eastAsia="zh-CN"/>
          </w:rPr>
          <w:t>(一)、报刊出版项目启动阶段时间节点</w:t>
        </w:r>
        <w:r>
          <w:tab/>
        </w:r>
        <w:r>
          <w:fldChar w:fldCharType="begin"/>
        </w:r>
        <w:r>
          <w:instrText xml:space="preserve"> PAGEREF _Toc28624 \h </w:instrText>
        </w:r>
        <w:r>
          <w:fldChar w:fldCharType="separate"/>
        </w:r>
        <w:r>
          <w:t>58</w:t>
        </w:r>
        <w:r>
          <w:fldChar w:fldCharType="end"/>
        </w:r>
      </w:hyperlink>
    </w:p>
    <w:p>
      <w:pPr>
        <w:pStyle w:val="TOC2"/>
        <w:tabs>
          <w:tab w:val="right" w:leader="dot" w:pos="8306"/>
        </w:tabs>
      </w:pPr>
      <w:hyperlink w:anchor="_Toc4711" w:history="1">
        <w:r>
          <w:rPr>
            <w:rFonts w:ascii="仿宋" w:eastAsia="仿宋" w:hAnsi="仿宋" w:cs="仿宋" w:hint="eastAsia"/>
            <w:lang w:eastAsia="zh-CN"/>
          </w:rPr>
          <w:t>(二)、报刊出版项目执行阶段时间节点</w:t>
        </w:r>
        <w:r>
          <w:tab/>
        </w:r>
        <w:r>
          <w:fldChar w:fldCharType="begin"/>
        </w:r>
        <w:r>
          <w:instrText xml:space="preserve"> PAGEREF _Toc4711 \h </w:instrText>
        </w:r>
        <w:r>
          <w:fldChar w:fldCharType="separate"/>
        </w:r>
        <w:r>
          <w:t>59</w:t>
        </w:r>
        <w:r>
          <w:fldChar w:fldCharType="end"/>
        </w:r>
      </w:hyperlink>
    </w:p>
    <w:p>
      <w:pPr>
        <w:pStyle w:val="TOC2"/>
        <w:tabs>
          <w:tab w:val="right" w:leader="dot" w:pos="8306"/>
        </w:tabs>
      </w:pPr>
      <w:hyperlink w:anchor="_Toc10668" w:history="1">
        <w:r>
          <w:rPr>
            <w:rFonts w:ascii="仿宋" w:eastAsia="仿宋" w:hAnsi="仿宋" w:cs="仿宋" w:hint="eastAsia"/>
            <w:lang w:eastAsia="zh-CN"/>
          </w:rPr>
          <w:t>(三)、报刊出版项目完成阶段时间节点</w:t>
        </w:r>
        <w:r>
          <w:tab/>
        </w:r>
        <w:r>
          <w:fldChar w:fldCharType="begin"/>
        </w:r>
        <w:r>
          <w:instrText xml:space="preserve"> PAGEREF _Toc10668 \h </w:instrText>
        </w:r>
        <w:r>
          <w:fldChar w:fldCharType="separate"/>
        </w:r>
        <w:r>
          <w:t>60</w:t>
        </w:r>
        <w:r>
          <w:fldChar w:fldCharType="end"/>
        </w:r>
      </w:hyperlink>
    </w:p>
    <w:p>
      <w:pPr>
        <w:pStyle w:val="TOC1"/>
        <w:tabs>
          <w:tab w:val="right" w:leader="dot" w:pos="8306"/>
        </w:tabs>
      </w:pPr>
      <w:hyperlink w:anchor="_Toc13164" w:history="1">
        <w:r>
          <w:rPr>
            <w:rFonts w:ascii="仿宋" w:eastAsia="仿宋" w:hAnsi="仿宋" w:cs="仿宋" w:hint="eastAsia"/>
            <w:lang w:eastAsia="zh-CN"/>
          </w:rPr>
          <w:t>十四、报刊出版项目变更管理</w:t>
        </w:r>
        <w:r>
          <w:tab/>
        </w:r>
        <w:r>
          <w:fldChar w:fldCharType="begin"/>
        </w:r>
        <w:r>
          <w:instrText xml:space="preserve"> PAGEREF _Toc13164 \h </w:instrText>
        </w:r>
        <w:r>
          <w:fldChar w:fldCharType="separate"/>
        </w:r>
        <w:r>
          <w:t>61</w:t>
        </w:r>
        <w:r>
          <w:fldChar w:fldCharType="end"/>
        </w:r>
      </w:hyperlink>
    </w:p>
    <w:p>
      <w:pPr>
        <w:pStyle w:val="TOC2"/>
        <w:tabs>
          <w:tab w:val="right" w:leader="dot" w:pos="8306"/>
        </w:tabs>
      </w:pPr>
      <w:hyperlink w:anchor="_Toc372" w:history="1">
        <w:r>
          <w:rPr>
            <w:rFonts w:ascii="仿宋" w:eastAsia="仿宋" w:hAnsi="仿宋" w:cs="仿宋" w:hint="eastAsia"/>
            <w:lang w:eastAsia="zh-CN"/>
          </w:rPr>
          <w:t>(一)、变更申请与评估</w:t>
        </w:r>
        <w:r>
          <w:tab/>
        </w:r>
        <w:r>
          <w:fldChar w:fldCharType="begin"/>
        </w:r>
        <w:r>
          <w:instrText xml:space="preserve"> PAGEREF _Toc372 \h </w:instrText>
        </w:r>
        <w:r>
          <w:fldChar w:fldCharType="separate"/>
        </w:r>
        <w:r>
          <w:t>61</w:t>
        </w:r>
        <w:r>
          <w:fldChar w:fldCharType="end"/>
        </w:r>
      </w:hyperlink>
    </w:p>
    <w:p>
      <w:pPr>
        <w:pStyle w:val="TOC2"/>
        <w:tabs>
          <w:tab w:val="right" w:leader="dot" w:pos="8306"/>
        </w:tabs>
      </w:pPr>
      <w:hyperlink w:anchor="_Toc1976" w:history="1">
        <w:r>
          <w:rPr>
            <w:rFonts w:ascii="仿宋" w:eastAsia="仿宋" w:hAnsi="仿宋" w:cs="仿宋" w:hint="eastAsia"/>
            <w:lang w:eastAsia="zh-CN"/>
          </w:rPr>
          <w:t>(二)、变更实施与控制</w:t>
        </w:r>
        <w:r>
          <w:tab/>
        </w:r>
        <w:r>
          <w:fldChar w:fldCharType="begin"/>
        </w:r>
        <w:r>
          <w:instrText xml:space="preserve"> PAGEREF _Toc1976 \h </w:instrText>
        </w:r>
        <w:r>
          <w:fldChar w:fldCharType="separate"/>
        </w:r>
        <w:r>
          <w:t>62</w:t>
        </w:r>
        <w:r>
          <w:fldChar w:fldCharType="end"/>
        </w:r>
      </w:hyperlink>
    </w:p>
    <w:p>
      <w:pPr>
        <w:pStyle w:val="TOC1"/>
        <w:tabs>
          <w:tab w:val="right" w:leader="dot" w:pos="8306"/>
        </w:tabs>
      </w:pPr>
      <w:hyperlink w:anchor="_Toc19784" w:history="1">
        <w:r>
          <w:rPr>
            <w:rFonts w:ascii="仿宋" w:eastAsia="仿宋" w:hAnsi="仿宋" w:cs="仿宋" w:hint="eastAsia"/>
            <w:lang w:eastAsia="zh-CN"/>
          </w:rPr>
          <w:t>十五、报刊出版项目治理与监督</w:t>
        </w:r>
        <w:r>
          <w:tab/>
        </w:r>
        <w:r>
          <w:fldChar w:fldCharType="begin"/>
        </w:r>
        <w:r>
          <w:instrText xml:space="preserve"> PAGEREF _Toc19784 \h </w:instrText>
        </w:r>
        <w:r>
          <w:fldChar w:fldCharType="separate"/>
        </w:r>
        <w:r>
          <w:t>62</w:t>
        </w:r>
        <w:r>
          <w:fldChar w:fldCharType="end"/>
        </w:r>
      </w:hyperlink>
    </w:p>
    <w:p>
      <w:pPr>
        <w:pStyle w:val="TOC2"/>
        <w:tabs>
          <w:tab w:val="right" w:leader="dot" w:pos="8306"/>
        </w:tabs>
      </w:pPr>
      <w:hyperlink w:anchor="_Toc14127" w:history="1">
        <w:r>
          <w:rPr>
            <w:rFonts w:ascii="仿宋" w:eastAsia="仿宋" w:hAnsi="仿宋" w:cs="仿宋" w:hint="eastAsia"/>
            <w:lang w:eastAsia="zh-CN"/>
          </w:rPr>
          <w:t>(一)、报刊出版项目治理结构</w:t>
        </w:r>
        <w:r>
          <w:tab/>
        </w:r>
        <w:r>
          <w:fldChar w:fldCharType="begin"/>
        </w:r>
        <w:r>
          <w:instrText xml:space="preserve"> PAGEREF _Toc14127 \h </w:instrText>
        </w:r>
        <w:r>
          <w:fldChar w:fldCharType="separate"/>
        </w:r>
        <w:r>
          <w:t>62</w:t>
        </w:r>
        <w:r>
          <w:fldChar w:fldCharType="end"/>
        </w:r>
      </w:hyperlink>
    </w:p>
    <w:p>
      <w:pPr>
        <w:pStyle w:val="TOC2"/>
        <w:tabs>
          <w:tab w:val="right" w:leader="dot" w:pos="8306"/>
        </w:tabs>
      </w:pPr>
      <w:hyperlink w:anchor="_Toc16033" w:history="1">
        <w:r>
          <w:rPr>
            <w:rFonts w:ascii="仿宋" w:eastAsia="仿宋" w:hAnsi="仿宋" w:cs="仿宋" w:hint="eastAsia"/>
            <w:lang w:eastAsia="zh-CN"/>
          </w:rPr>
          <w:t>(二)、监督与审计</w:t>
        </w:r>
        <w:r>
          <w:tab/>
        </w:r>
        <w:r>
          <w:fldChar w:fldCharType="begin"/>
        </w:r>
        <w:r>
          <w:instrText xml:space="preserve"> PAGEREF _Toc16033 \h </w:instrText>
        </w:r>
        <w:r>
          <w:fldChar w:fldCharType="separate"/>
        </w:r>
        <w:r>
          <w:t>64</w:t>
        </w:r>
        <w:r>
          <w:fldChar w:fldCharType="end"/>
        </w:r>
      </w:hyperlink>
    </w:p>
    <w:p>
      <w:pPr>
        <w:pStyle w:val="TOC1"/>
        <w:tabs>
          <w:tab w:val="right" w:leader="dot" w:pos="8306"/>
        </w:tabs>
      </w:pPr>
      <w:hyperlink w:anchor="_Toc14857" w:history="1">
        <w:r>
          <w:rPr>
            <w:rFonts w:ascii="仿宋" w:eastAsia="仿宋" w:hAnsi="仿宋" w:cs="仿宋" w:hint="eastAsia"/>
            <w:lang w:eastAsia="zh-CN"/>
          </w:rPr>
          <w:t>十六、利益相关者分析与沟通计划</w:t>
        </w:r>
        <w:r>
          <w:tab/>
        </w:r>
        <w:r>
          <w:fldChar w:fldCharType="begin"/>
        </w:r>
        <w:r>
          <w:instrText xml:space="preserve"> PAGEREF _Toc14857 \h </w:instrText>
        </w:r>
        <w:r>
          <w:fldChar w:fldCharType="separate"/>
        </w:r>
        <w:r>
          <w:t>65</w:t>
        </w:r>
        <w:r>
          <w:fldChar w:fldCharType="end"/>
        </w:r>
      </w:hyperlink>
    </w:p>
    <w:p>
      <w:pPr>
        <w:pStyle w:val="TOC2"/>
        <w:tabs>
          <w:tab w:val="right" w:leader="dot" w:pos="8306"/>
        </w:tabs>
      </w:pPr>
      <w:hyperlink w:anchor="_Toc12042" w:history="1">
        <w:r>
          <w:rPr>
            <w:rFonts w:ascii="仿宋" w:eastAsia="仿宋" w:hAnsi="仿宋" w:cs="仿宋" w:hint="eastAsia"/>
            <w:lang w:eastAsia="zh-CN"/>
          </w:rPr>
          <w:t>(一)、利益相关者分析</w:t>
        </w:r>
        <w:r>
          <w:tab/>
        </w:r>
        <w:r>
          <w:fldChar w:fldCharType="begin"/>
        </w:r>
        <w:r>
          <w:instrText xml:space="preserve"> PAGEREF _Toc12042 \h </w:instrText>
        </w:r>
        <w:r>
          <w:fldChar w:fldCharType="separate"/>
        </w:r>
        <w:r>
          <w:t>65</w:t>
        </w:r>
        <w:r>
          <w:fldChar w:fldCharType="end"/>
        </w:r>
      </w:hyperlink>
    </w:p>
    <w:p>
      <w:pPr>
        <w:pStyle w:val="TOC2"/>
        <w:tabs>
          <w:tab w:val="right" w:leader="dot" w:pos="8306"/>
        </w:tabs>
      </w:pPr>
      <w:hyperlink w:anchor="_Toc1288" w:history="1">
        <w:r>
          <w:rPr>
            <w:rFonts w:ascii="仿宋" w:eastAsia="仿宋" w:hAnsi="仿宋" w:cs="仿宋" w:hint="eastAsia"/>
            <w:lang w:eastAsia="zh-CN"/>
          </w:rPr>
          <w:t>(二)、沟通计划</w:t>
        </w:r>
        <w:r>
          <w:tab/>
        </w:r>
        <w:r>
          <w:fldChar w:fldCharType="begin"/>
        </w:r>
        <w:r>
          <w:instrText xml:space="preserve"> PAGEREF _Toc1288 \h </w:instrText>
        </w:r>
        <w:r>
          <w:fldChar w:fldCharType="separate"/>
        </w:r>
        <w:r>
          <w:t>66</w:t>
        </w:r>
        <w:r>
          <w:fldChar w:fldCharType="end"/>
        </w:r>
      </w:hyperlink>
    </w:p>
    <w:p>
      <w:pPr>
        <w:pStyle w:val="TOC1"/>
        <w:tabs>
          <w:tab w:val="right" w:leader="dot" w:pos="8306"/>
        </w:tabs>
      </w:pPr>
      <w:hyperlink w:anchor="_Toc25600" w:history="1">
        <w:r>
          <w:rPr>
            <w:rFonts w:ascii="仿宋" w:eastAsia="仿宋" w:hAnsi="仿宋" w:cs="仿宋" w:hint="eastAsia"/>
            <w:lang w:eastAsia="zh-CN"/>
          </w:rPr>
          <w:t>十七、供应链管理</w:t>
        </w:r>
        <w:r>
          <w:tab/>
        </w:r>
        <w:r>
          <w:fldChar w:fldCharType="begin"/>
        </w:r>
        <w:r>
          <w:instrText xml:space="preserve"> PAGEREF _Toc25600 \h </w:instrText>
        </w:r>
        <w:r>
          <w:fldChar w:fldCharType="separate"/>
        </w:r>
        <w:r>
          <w:t>67</w:t>
        </w:r>
        <w:r>
          <w:fldChar w:fldCharType="end"/>
        </w:r>
      </w:hyperlink>
    </w:p>
    <w:p>
      <w:pPr>
        <w:pStyle w:val="TOC2"/>
        <w:tabs>
          <w:tab w:val="right" w:leader="dot" w:pos="8306"/>
        </w:tabs>
      </w:pPr>
      <w:hyperlink w:anchor="_Toc25713" w:history="1">
        <w:r>
          <w:rPr>
            <w:rFonts w:ascii="仿宋" w:eastAsia="仿宋" w:hAnsi="仿宋" w:cs="仿宋" w:hint="eastAsia"/>
            <w:lang w:eastAsia="zh-CN"/>
          </w:rPr>
          <w:t>(一)、供应链战略规划</w:t>
        </w:r>
        <w:r>
          <w:tab/>
        </w:r>
        <w:r>
          <w:fldChar w:fldCharType="begin"/>
        </w:r>
        <w:r>
          <w:instrText xml:space="preserve"> PAGEREF _Toc25713 \h </w:instrText>
        </w:r>
        <w:r>
          <w:fldChar w:fldCharType="separate"/>
        </w:r>
        <w:r>
          <w:t>67</w:t>
        </w:r>
        <w:r>
          <w:fldChar w:fldCharType="end"/>
        </w:r>
      </w:hyperlink>
    </w:p>
    <w:p>
      <w:pPr>
        <w:pStyle w:val="TOC2"/>
        <w:tabs>
          <w:tab w:val="right" w:leader="dot" w:pos="8306"/>
        </w:tabs>
      </w:pPr>
      <w:hyperlink w:anchor="_Toc2690" w:history="1">
        <w:r>
          <w:rPr>
            <w:rFonts w:ascii="仿宋" w:eastAsia="仿宋" w:hAnsi="仿宋" w:cs="仿宋" w:hint="eastAsia"/>
            <w:lang w:eastAsia="zh-CN"/>
          </w:rPr>
          <w:t>(二)、供应商选择与合作</w:t>
        </w:r>
        <w:r>
          <w:tab/>
        </w:r>
        <w:r>
          <w:fldChar w:fldCharType="begin"/>
        </w:r>
        <w:r>
          <w:instrText xml:space="preserve"> PAGEREF _Toc2690 \h </w:instrText>
        </w:r>
        <w:r>
          <w:fldChar w:fldCharType="separate"/>
        </w:r>
        <w:r>
          <w:t>69</w:t>
        </w:r>
        <w:r>
          <w:fldChar w:fldCharType="end"/>
        </w:r>
      </w:hyperlink>
    </w:p>
    <w:p>
      <w:pPr>
        <w:pStyle w:val="TOC2"/>
        <w:tabs>
          <w:tab w:val="right" w:leader="dot" w:pos="8306"/>
        </w:tabs>
      </w:pPr>
      <w:hyperlink w:anchor="_Toc25554" w:history="1">
        <w:r>
          <w:rPr>
            <w:rFonts w:ascii="仿宋" w:eastAsia="仿宋" w:hAnsi="仿宋" w:cs="仿宋" w:hint="eastAsia"/>
            <w:lang w:eastAsia="zh-CN"/>
          </w:rPr>
          <w:t>(三)、物流与库存管理</w:t>
        </w:r>
        <w:r>
          <w:tab/>
        </w:r>
        <w:r>
          <w:fldChar w:fldCharType="begin"/>
        </w:r>
        <w:r>
          <w:instrText xml:space="preserve"> PAGEREF _Toc25554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847"/>
      <w:r>
        <w:rPr>
          <w:rFonts w:ascii="仿宋" w:eastAsia="仿宋" w:hAnsi="仿宋" w:cs="仿宋" w:hint="eastAsia"/>
          <w:lang w:eastAsia="zh-CN"/>
        </w:rPr>
        <w:t>(一)、报刊出版行业分析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行业一直以来都是市场的关注焦点。行业内的发展趋势、竞争态势以及潜在机会都对报刊出版项目的推进产生深远的影响。通过深入研究行业的整体概貌，我们将更好地理解行业的核心特征，为报刊出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行业，技术一直是推动创新和发展的关键因素。我们将对当前技术趋势进行详尽分析，包括但不限于人工智能、大数据应用、先进制造技术等。这有助于报刊出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报刊出版项目成功的基础。我们将对主要竞争对手进行深入研究，包括其市场份额、产品特点、市场定位等。通过全面了解竞争对手的优势和劣势，报刊出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087"/>
      <w:r>
        <w:rPr>
          <w:rFonts w:ascii="仿宋" w:eastAsia="仿宋" w:hAnsi="仿宋" w:cs="仿宋" w:hint="eastAsia"/>
          <w:sz w:val="28"/>
          <w:lang w:eastAsia="zh-CN"/>
        </w:rPr>
        <w:t>(二)、报刊出版市场分析预测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通过对市场规模的深入调研，我们将预测报刊出版市场未来的增长趋势。这包括市场的整体规模、各细分领域的发展趋势等。报刊出版项目可以根据市场的扩张速度和潜在机会，制定更符合市场需求的发展策略。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报刊出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报刊出版项目实施过程中需要充分考虑的因素。我们将对市场风险进行全面评估，包括但不限于政策法规风险、市场竞争风险、技术变革风险等。通过对潜在风险的深入分析，报刊出版项目可以制定相应的风险缓解策略，降低不确定性对报刊出版项目的影响。</w:t>
      </w:r>
    </w:p>
    <w:p>
      <w:pPr>
        <w:pStyle w:val="Heading1"/>
        <w:ind w:firstLine="560" w:firstLineChars="200"/>
        <w:rPr>
          <w:rFonts w:ascii="仿宋" w:eastAsia="仿宋" w:hAnsi="仿宋" w:cs="仿宋" w:hint="eastAsia"/>
          <w:sz w:val="28"/>
          <w:lang w:eastAsia="zh-CN"/>
        </w:rPr>
      </w:pPr>
      <w:bookmarkStart w:id="5" w:name="_Toc29549"/>
      <w:r>
        <w:rPr>
          <w:rFonts w:ascii="仿宋" w:eastAsia="仿宋" w:hAnsi="仿宋" w:cs="仿宋" w:hint="eastAsia"/>
          <w:sz w:val="28"/>
          <w:lang w:eastAsia="zh-CN"/>
        </w:rPr>
        <w:t>二、报刊出版项目建设单位说明</w:t>
      </w:r>
      <w:bookmarkEnd w:id="5"/>
    </w:p>
    <w:p>
      <w:pPr>
        <w:pStyle w:val="Heading2"/>
        <w:rPr>
          <w:rFonts w:ascii="仿宋" w:eastAsia="仿宋" w:hAnsi="仿宋" w:cs="仿宋" w:hint="eastAsia"/>
          <w:lang w:eastAsia="zh-CN"/>
        </w:rPr>
      </w:pPr>
      <w:bookmarkStart w:id="6" w:name="_Toc21860"/>
      <w:r>
        <w:rPr>
          <w:rFonts w:ascii="仿宋" w:eastAsia="仿宋" w:hAnsi="仿宋" w:cs="仿宋" w:hint="eastAsia"/>
          <w:lang w:eastAsia="zh-CN"/>
        </w:rPr>
        <w:t>(一)、报刊出版项目承办单位基本情况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29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报刊出版项目承办单位的XXXX，我们着眼于实现可持续的经济效益。通过技术创新和解决方案的提供，公司预计在报刊出版项目执行期间将获得可观的收入增长。这一收入来源主要包括报刊出版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同时，我们注重成本控制和效率提升，以确保报刊出版项目的可持续盈利。透过精细的管理和资源优化，公司期望实现报刊出版项目利润最大化。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报刊出版项目实施进行全面的投资评估，包括报刊出版项目启动阶段的资金投入和后续运营成本。通过对报刊出版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报刊出版项目实施过程中具备足够的资金流动性，公司将进行详尽的现金流分析。这包括资金需求的合理预测、报刊出版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882"/>
      <w:r>
        <w:rPr>
          <w:rFonts w:ascii="仿宋" w:eastAsia="仿宋" w:hAnsi="仿宋" w:cs="仿宋" w:hint="eastAsia"/>
          <w:sz w:val="28"/>
          <w:lang w:eastAsia="zh-CN"/>
        </w:rPr>
        <w:t>三、报刊出版项目绩效评估</w:t>
      </w:r>
      <w:bookmarkEnd w:id="8"/>
    </w:p>
    <w:p>
      <w:pPr>
        <w:pStyle w:val="Heading2"/>
        <w:rPr>
          <w:rFonts w:ascii="仿宋" w:eastAsia="仿宋" w:hAnsi="仿宋" w:cs="仿宋" w:hint="eastAsia"/>
          <w:lang w:eastAsia="zh-CN"/>
        </w:rPr>
      </w:pPr>
      <w:bookmarkStart w:id="9" w:name="_Toc847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中，我们设计了一套全面的绩效评估指标，以确保报刊出版项目的可控和成功交付。这些指标跨足报刊出版项目目标、成本、进度和质量等多个维度，为我们提供了全面洞察报刊出版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目标达成率是我们关注的首要指标。我们设定了明确的目标，并通过定期监测和评估，迅速发现并应对潜在的目标偏差。这为报刊出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成本绩效是另一个核心关注点。通过实际成本与预算成本的对比分析，我们深入了解成本差异的原因，及时调整资源分配，保持报刊出版项目在经济效益方面的合理水平。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进度作为关键的绩效指标之一，得到了精心的关注。我们制定了详细的报刊出版项目进度计划，并设立了进度符合度指标，确保实际进度与计划进度保持一致。这使我们能够快速发现和解决潜在的进度问题，保持报刊出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报刊出版项目绩效的不可或缺的一环。我们引入了一系列的质量标准和客户满意度指标，以确保报刊出版项目交付的成果在质量上达到或超越预期水平。通过持续监测这些指标，我们努力提升报刊出版项目整体质量水平，为报刊出版项目的成功交付提供有力保障。通过这些科学且全面的绩效评估，我们能够更好地引导报刊出版项目的持续改进，确保报刊出版项目目标的顺利达成。</w:t>
      </w:r>
    </w:p>
    <w:p>
      <w:pPr>
        <w:pStyle w:val="Heading2"/>
        <w:ind w:firstLine="560" w:firstLineChars="200"/>
        <w:rPr>
          <w:rFonts w:ascii="仿宋" w:eastAsia="仿宋" w:hAnsi="仿宋" w:cs="仿宋" w:hint="eastAsia"/>
          <w:sz w:val="28"/>
          <w:lang w:eastAsia="zh-CN"/>
        </w:rPr>
      </w:pPr>
      <w:bookmarkStart w:id="10" w:name="_Toc1017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绩效评估是报刊出版项目中的关键环节，为确保报刊出版项目达到预期目标，我们采用了多层次、多维度的绩效评估方法。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报刊出版项目的战略目标对齐，确保每个决策和行动都与报刊出版项目整体目标保持一致。团队会定期召开战略对齐会议，审视当前工作与报刊出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报刊出版项目进度、质量、成本和风险等方面。这些指标通过数据收集和分析，为报刊出版项目管理团队提供了客观的评估依据。例如，我们通过报刊出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绩效评估不仅仅停留在报刊出版项目内部，还考虑了报刊出版项目对外部环境的影响。我们定期进行干系人满意度调查，以了解各利益相关方对报刊出版项目的期望和满意度，并及时做出调整。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这种多层次、多角度的绩效评估方法，使得我们能够全面了解报刊出版项目的运行状态，及时做出调整，确保报刊出版项目在不断变化的环境中保持稳健前行。</w:t>
      </w:r>
    </w:p>
    <w:p>
      <w:pPr>
        <w:pStyle w:val="Heading2"/>
        <w:ind w:firstLine="560" w:firstLineChars="200"/>
        <w:rPr>
          <w:rFonts w:ascii="仿宋" w:eastAsia="仿宋" w:hAnsi="仿宋" w:cs="仿宋" w:hint="eastAsia"/>
          <w:sz w:val="28"/>
          <w:lang w:eastAsia="zh-CN"/>
        </w:rPr>
      </w:pPr>
      <w:bookmarkStart w:id="11" w:name="_Toc1059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为了确保报刊出版项目的有效管理和不断优化，我们采用了精心设计的绩效评估周期。这个周期旨在实现灵活、实时和全面的评估，以适应报刊出版项目执行中的各种挑战。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报刊出版项目的不同需求，分为短期、中期和长期。短期评估关注每个迭代或工作周期，以及时发现和解决当前任务中的问题。中期评估涵盖几个迭代，深入了解整体报刊出版项目的趋势和性能。长期评估则着眼于整个报刊出版项目阶段，确保报刊出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报刊出版项目管理工具和协作平台，团队成员能够随时更新和分享报刊出版项目数据。这种实时性的反馈机制使我们能够及时察觉潜在问题，快速调整，保持报刊出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报刊出版项目的决策制定密不可分。每个周期的报刊出版项目回顾会议成为集体总结经验、识别问题深层次原因并找到创新解决方案的平台。这种定期的反思与调整机制使报刊出版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160"/>
      <w:r>
        <w:rPr>
          <w:rFonts w:ascii="仿宋" w:eastAsia="仿宋" w:hAnsi="仿宋" w:cs="仿宋" w:hint="eastAsia"/>
          <w:sz w:val="28"/>
          <w:lang w:eastAsia="zh-CN"/>
        </w:rPr>
        <w:t>四、报刊出版项目可持续发展</w:t>
      </w:r>
      <w:bookmarkEnd w:id="12"/>
    </w:p>
    <w:p>
      <w:pPr>
        <w:pStyle w:val="Heading2"/>
        <w:rPr>
          <w:rFonts w:ascii="仿宋" w:eastAsia="仿宋" w:hAnsi="仿宋" w:cs="仿宋" w:hint="eastAsia"/>
          <w:lang w:eastAsia="zh-CN"/>
        </w:rPr>
      </w:pPr>
      <w:bookmarkStart w:id="13" w:name="_Toc1559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中，报刊出版项目团队着眼于未来，明确了可持续发展的战略方向。制定的具体可持续发展目标包括降低资源使用、采用环保技术、最大化社会效益等。这一步骤不仅有助于报刊出版项目在环保和社会责任方面达到最高标准，也为未来提供了明确的指引，确保报刊出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可持续实践的融入报刊出版项目管理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报刊出版项目管理周期。从报刊出版项目规划开始，报刊出版项目团队就考虑了环境和社会的因素。在执行阶段，报刊出版项目团队积极推动绿色技术的应用，优化资源利用。此外，关注员工的社会责任，通过培训和沟通活动提高员工对可持续发展的认知，使他们能够在日常工作中践行可持续实践。这些举措不仅为报刊出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133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扎根于报刊出版项目的可持续发展理念，我们深信环保与社会责任是报刊出版项目成功的关键支柱。在报刊出版项目的每一步，我们都致力于通过创新和实践，履行对环境和社会的坚定责任。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团队通过引入先进的环保技术、建立高效的废物处理系统以及推动能源节约措施，积极履行环保责任。定期的环保监测和评估确保报刊出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不仅致力于自身可持续发展，还注重对社会的回馈。通过支持社区报刊出版项目、参与慈善事业、提供培训机会等方式，报刊出版项目积极履行社会责任。与当地社区建立积极互动，关注员工的工作与生活平衡，以及员工的身心健康，是报刊出版项目在社会责任层面的关键举措。这样的实践不仅增强了报刊出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783"/>
      <w:r>
        <w:rPr>
          <w:rFonts w:ascii="仿宋" w:eastAsia="仿宋" w:hAnsi="仿宋" w:cs="仿宋" w:hint="eastAsia"/>
          <w:sz w:val="28"/>
          <w:lang w:eastAsia="zh-CN"/>
        </w:rPr>
        <w:t>五、报刊出版项目建设背景及必要性分析</w:t>
      </w:r>
      <w:bookmarkEnd w:id="15"/>
    </w:p>
    <w:p>
      <w:pPr>
        <w:pStyle w:val="Heading2"/>
        <w:rPr>
          <w:rFonts w:ascii="仿宋" w:eastAsia="仿宋" w:hAnsi="仿宋" w:cs="仿宋" w:hint="eastAsia"/>
          <w:lang w:eastAsia="zh-CN"/>
        </w:rPr>
      </w:pPr>
      <w:bookmarkStart w:id="16" w:name="_Toc10149"/>
      <w:r>
        <w:rPr>
          <w:rFonts w:ascii="仿宋" w:eastAsia="仿宋" w:hAnsi="仿宋" w:cs="仿宋" w:hint="eastAsia"/>
          <w:lang w:eastAsia="zh-CN"/>
        </w:rPr>
        <w:t>(一)、报刊出版项目背景分析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报刊出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报刊出版项目在这个潮流中的定位。同时，我们将关注行业内涌现的新兴机遇，以便报刊出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报刊出版项目提供了强大的发展动力。我们将聚焦于行业内最新的技术发展趋势，包括但不限于人工智能、大数据分析、物联网等领域。通过深度的技术研究，我们将确保报刊出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报刊出版项目发展的源泉。我们将投入更多的精力对市场需求进行深入剖析，超越表面的需求，深入挖掘潜在的市场痛点和机遇。通过对市场需求的细致了解，报刊出版项目将更有针对性地设计解决方案，满足市场的多样化需求，从而更好地促进报刊出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报刊出版项目战略至关重要。我们将对竞争态势进行更为深入的分析，包括但不限于市场份额、产品特点、客户满意度等多个维度。通过深度的竞争分析，报刊出版项目将能够更准确地把握市场脉搏，制定具有竞争力的报刊出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报刊出版项目的发展具有直接的影响。我们将进行更为全面的法规和政策分析，了解行业发展中的潜在法律风险和合规挑战。通过充分了解和遵守相关法规，报刊出版项目将确保在法律框架内合法合规运营，为报刊出版项目的稳健发展提供有力支持。</w:t>
      </w:r>
    </w:p>
    <w:p>
      <w:pPr>
        <w:pStyle w:val="Heading2"/>
        <w:ind w:firstLine="560" w:firstLineChars="200"/>
        <w:rPr>
          <w:rFonts w:ascii="仿宋" w:eastAsia="仿宋" w:hAnsi="仿宋" w:cs="仿宋" w:hint="eastAsia"/>
          <w:sz w:val="28"/>
          <w:lang w:eastAsia="zh-CN"/>
        </w:rPr>
      </w:pPr>
      <w:bookmarkStart w:id="17" w:name="_Toc24596"/>
      <w:r>
        <w:rPr>
          <w:rFonts w:ascii="仿宋" w:eastAsia="仿宋" w:hAnsi="仿宋" w:cs="仿宋" w:hint="eastAsia"/>
          <w:sz w:val="28"/>
          <w:lang w:eastAsia="zh-CN"/>
        </w:rPr>
        <w:t>(二)、报刊出版项目建设必要性分析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建设的迫切性源于对行业发展趋势的深刻洞察。我们正处于一个行业变革的时代，科技创新、数字化转型成为企业发展的关键动力。报刊出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建设不仅仅是为了跟上潮流，更是为了通过技术创新推动企业的持续发展。通过引入先进的技术和解决方案，报刊出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报刊出版项目的建设成为必然选择，通过提高产品质量、拓展服务领域，从而在竞争中获得更多的机会。报刊出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报刊出版项目建设的必要性体现在对客户需求更精准的满足。通过报刊出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建设的背后是对企业持续创新的追求。只有通过不断创新，企业才能在竞争中立于不败之地。报刊出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6407"/>
      <w:r>
        <w:rPr>
          <w:rFonts w:ascii="仿宋" w:eastAsia="仿宋" w:hAnsi="仿宋" w:cs="仿宋" w:hint="eastAsia"/>
          <w:sz w:val="28"/>
          <w:lang w:eastAsia="zh-CN"/>
        </w:rPr>
        <w:t>六、报刊出版项目概论</w:t>
      </w:r>
      <w:bookmarkEnd w:id="18"/>
    </w:p>
    <w:p>
      <w:pPr>
        <w:pStyle w:val="Heading2"/>
        <w:rPr>
          <w:rFonts w:ascii="仿宋" w:eastAsia="仿宋" w:hAnsi="仿宋" w:cs="仿宋" w:hint="eastAsia"/>
          <w:lang w:eastAsia="zh-CN"/>
        </w:rPr>
      </w:pPr>
      <w:bookmarkStart w:id="19" w:name="_Toc5390"/>
      <w:r>
        <w:rPr>
          <w:rFonts w:ascii="仿宋" w:eastAsia="仿宋" w:hAnsi="仿宋" w:cs="仿宋" w:hint="eastAsia"/>
          <w:lang w:eastAsia="zh-CN"/>
        </w:rPr>
        <w:t>(一)、报刊出版项目概况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起源追溯至对市场的深入洞察。市场的不断演变与变革为报刊出版项目提供了难得的机遇。当前市场存在的需求缺口和变革的大环境共同构成了报刊出版项目的背景。这个报刊出版项目旨在充分利用市场机遇，填补行业中尚未满足的需求，为客户提供全新的解决方案。市场的变革和需求的增长使得这个报刊出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报刊出版项目名称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正式命名为报刊出版。这个名称不仅仅是一个标识，更代表了报刊出版项目的核心理念和愿景。它蕴含着报刊出版项目所要解决问题的关键字，具有强烈的表达和辨识度，为报刊出版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报刊出版项目目标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核心目标是提供一种全新、高效的解决方案，满足客户日益增长的需求。报刊出版项目追求的不仅仅是满足市场需求，更是在市场中获得卓越的竞争优势。通过不断提升产品或服务的质量和创新水平，报刊出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报刊出版项目范围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全面涵盖了产品研发、制造、市场推广和售后服务，确保从产品设计到最终用户体验的全方位关注。这一全面的报刊出版项目范围是为了确保报刊出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报刊出版项目时间表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报刊出版项目计划在未来18个月内完成，包括研发、测试、市场试点和正式推出等不同阶段。这个时间表的合理设计是为了确保报刊出版项目各个阶段的顺利推进，以便按时交付高质量的成果。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报刊出版项目预算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报刊出版项目总预算估算为XX百万美元，主要分配在研发、市场推广、人员培训和运营等方面。这一充足的预算为报刊出版项目提供了充足的资源，确保报刊出版项目在各个方面都能取得优异的表现。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报刊出版项目风险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报刊出版项目可能面临的风险包括市场接受度低、技术难题、竞争激烈等。报刊出版项目团队已经制定了相应的风险应对计划，通过前瞻性的风险管理，确保报刊出版项目在面对不确定性时能够迅速做出应对。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报刊出版项目团队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报刊出版项目汇聚了一支经验丰富、多领域专业素养的核心团队，确保报刊出版项目在各个方面都能拥有高水平的执行力。团队的协同作战是报刊出版项目成功的关键因素之一。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报刊出版项目背景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报刊出版项目的背景根植于市场对更高效、创新产品的渴望，同时也受到科技发展对行业格局的深刻改变的影响。这为报刊出版项目提供了广阔的发展空间和市场需求。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报刊出版项目现状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截至目前，报刊出版项目已完成市场调研和技术验证，取得了初步的成功。这为报刊出版项目在未来的发展奠定了坚实的基础，为更远大的目标打下了坚实的基石。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7491"/>
      <w:r>
        <w:rPr>
          <w:rFonts w:ascii="仿宋" w:eastAsia="仿宋" w:hAnsi="仿宋" w:cs="仿宋" w:hint="eastAsia"/>
          <w:sz w:val="28"/>
          <w:lang w:eastAsia="zh-CN"/>
        </w:rPr>
        <w:t>(二)、报刊出版项目目标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keyword》报刊出版项目首要业务目标是在市场中占据有利地位，实现产品/服务的成功推广和销售。通过不断提升产品质量、创新性，报刊出版项目追求成为行业中的领导者，赢得更多客户的青睐。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在科技迅速发展的时代，报刊出版项目着眼于技术创新。通过持续的研发和技术升级，报刊出版项目旨在推出更具创新性的产品或服务，以满足市场对新鲜、先进解决方案的需求。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https://d.book118.com/697026011046006034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A0262"/>
    <w:rsid w:val="596A02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2601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2024-01-05T20:54:00Z</dcterms:created>
  <dcterms:modified xsi:type="dcterms:W3CDTF">2024-01-05T20:54:28Z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BC0A20F0B33548908EBF5A90D852F59E_11</vt:lpwstr>
  </property>
  <property fmtid="{D5CDD505-2E9C-101B-9397-08002B2CF9AE}" pid="3" name="KSOProductBuildVer">
    <vt:lpwstr>2052-12.1.0.16120</vt:lpwstr>
  </property>
</Properties>
</file>