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大型并网风力发电机组项目规划设计方案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40" w:history="1">
        <w:r>
          <w:rPr>
            <w:rFonts w:ascii="仿宋" w:eastAsia="仿宋" w:hAnsi="仿宋" w:cs="仿宋" w:hint="eastAsia"/>
            <w:lang w:eastAsia="zh-CN"/>
          </w:rPr>
          <w:t>概论</w:t>
        </w:r>
        <w:r>
          <w:tab/>
        </w:r>
        <w:r>
          <w:fldChar w:fldCharType="begin"/>
        </w:r>
        <w:r>
          <w:instrText xml:space="preserve"> PAGEREF _Toc6540 \h </w:instrText>
        </w:r>
        <w:r>
          <w:fldChar w:fldCharType="separate"/>
        </w:r>
        <w:r>
          <w:t>3</w:t>
        </w:r>
        <w:r>
          <w:fldChar w:fldCharType="end"/>
        </w:r>
      </w:hyperlink>
    </w:p>
    <w:p>
      <w:pPr>
        <w:pStyle w:val="TOC1"/>
        <w:tabs>
          <w:tab w:val="right" w:leader="dot" w:pos="8306"/>
        </w:tabs>
      </w:pPr>
      <w:hyperlink w:anchor="_Toc5892" w:history="1">
        <w:r>
          <w:rPr>
            <w:rFonts w:ascii="仿宋" w:eastAsia="仿宋" w:hAnsi="仿宋" w:cs="仿宋" w:hint="eastAsia"/>
            <w:lang w:eastAsia="zh-CN"/>
          </w:rPr>
          <w:t>一、大型并网风力发电机组项目绩效评估</w:t>
        </w:r>
        <w:r>
          <w:tab/>
        </w:r>
        <w:r>
          <w:fldChar w:fldCharType="begin"/>
        </w:r>
        <w:r>
          <w:instrText xml:space="preserve"> PAGEREF _Toc5892 \h </w:instrText>
        </w:r>
        <w:r>
          <w:fldChar w:fldCharType="separate"/>
        </w:r>
        <w:r>
          <w:t>3</w:t>
        </w:r>
        <w:r>
          <w:fldChar w:fldCharType="end"/>
        </w:r>
      </w:hyperlink>
    </w:p>
    <w:p>
      <w:pPr>
        <w:pStyle w:val="TOC2"/>
        <w:tabs>
          <w:tab w:val="right" w:leader="dot" w:pos="8306"/>
        </w:tabs>
      </w:pPr>
      <w:hyperlink w:anchor="_Toc26175" w:history="1">
        <w:r>
          <w:rPr>
            <w:rFonts w:ascii="仿宋" w:eastAsia="仿宋" w:hAnsi="仿宋" w:cs="仿宋" w:hint="eastAsia"/>
            <w:lang w:eastAsia="zh-CN"/>
          </w:rPr>
          <w:t>(一)、绩效评估指标</w:t>
        </w:r>
        <w:r>
          <w:tab/>
        </w:r>
        <w:r>
          <w:fldChar w:fldCharType="begin"/>
        </w:r>
        <w:r>
          <w:instrText xml:space="preserve"> PAGEREF _Toc26175 \h </w:instrText>
        </w:r>
        <w:r>
          <w:fldChar w:fldCharType="separate"/>
        </w:r>
        <w:r>
          <w:t>3</w:t>
        </w:r>
        <w:r>
          <w:fldChar w:fldCharType="end"/>
        </w:r>
      </w:hyperlink>
    </w:p>
    <w:p>
      <w:pPr>
        <w:pStyle w:val="TOC2"/>
        <w:tabs>
          <w:tab w:val="right" w:leader="dot" w:pos="8306"/>
        </w:tabs>
      </w:pPr>
      <w:hyperlink w:anchor="_Toc11993" w:history="1">
        <w:r>
          <w:rPr>
            <w:rFonts w:ascii="仿宋" w:eastAsia="仿宋" w:hAnsi="仿宋" w:cs="仿宋" w:hint="eastAsia"/>
            <w:lang w:eastAsia="zh-CN"/>
          </w:rPr>
          <w:t>(二)、绩效评估方法</w:t>
        </w:r>
        <w:r>
          <w:tab/>
        </w:r>
        <w:r>
          <w:fldChar w:fldCharType="begin"/>
        </w:r>
        <w:r>
          <w:instrText xml:space="preserve"> PAGEREF _Toc11993 \h </w:instrText>
        </w:r>
        <w:r>
          <w:fldChar w:fldCharType="separate"/>
        </w:r>
        <w:r>
          <w:t>4</w:t>
        </w:r>
        <w:r>
          <w:fldChar w:fldCharType="end"/>
        </w:r>
      </w:hyperlink>
    </w:p>
    <w:p>
      <w:pPr>
        <w:pStyle w:val="TOC2"/>
        <w:tabs>
          <w:tab w:val="right" w:leader="dot" w:pos="8306"/>
        </w:tabs>
      </w:pPr>
      <w:hyperlink w:anchor="_Toc19096" w:history="1">
        <w:r>
          <w:rPr>
            <w:rFonts w:ascii="仿宋" w:eastAsia="仿宋" w:hAnsi="仿宋" w:cs="仿宋" w:hint="eastAsia"/>
            <w:lang w:eastAsia="zh-CN"/>
          </w:rPr>
          <w:t>(三)、绩效评估周期</w:t>
        </w:r>
        <w:r>
          <w:tab/>
        </w:r>
        <w:r>
          <w:fldChar w:fldCharType="begin"/>
        </w:r>
        <w:r>
          <w:instrText xml:space="preserve"> PAGEREF _Toc19096 \h </w:instrText>
        </w:r>
        <w:r>
          <w:fldChar w:fldCharType="separate"/>
        </w:r>
        <w:r>
          <w:t>5</w:t>
        </w:r>
        <w:r>
          <w:fldChar w:fldCharType="end"/>
        </w:r>
      </w:hyperlink>
    </w:p>
    <w:p>
      <w:pPr>
        <w:pStyle w:val="TOC1"/>
        <w:tabs>
          <w:tab w:val="right" w:leader="dot" w:pos="8306"/>
        </w:tabs>
      </w:pPr>
      <w:hyperlink w:anchor="_Toc3426" w:history="1">
        <w:r>
          <w:rPr>
            <w:rFonts w:ascii="仿宋" w:eastAsia="仿宋" w:hAnsi="仿宋" w:cs="仿宋" w:hint="eastAsia"/>
            <w:lang w:eastAsia="zh-CN"/>
          </w:rPr>
          <w:t>二、大型并网风力发电机组项目选址可行性分析</w:t>
        </w:r>
        <w:r>
          <w:tab/>
        </w:r>
        <w:r>
          <w:fldChar w:fldCharType="begin"/>
        </w:r>
        <w:r>
          <w:instrText xml:space="preserve"> PAGEREF _Toc3426 \h </w:instrText>
        </w:r>
        <w:r>
          <w:fldChar w:fldCharType="separate"/>
        </w:r>
        <w:r>
          <w:t>6</w:t>
        </w:r>
        <w:r>
          <w:fldChar w:fldCharType="end"/>
        </w:r>
      </w:hyperlink>
    </w:p>
    <w:p>
      <w:pPr>
        <w:pStyle w:val="TOC2"/>
        <w:tabs>
          <w:tab w:val="right" w:leader="dot" w:pos="8306"/>
        </w:tabs>
      </w:pPr>
      <w:hyperlink w:anchor="_Toc24291" w:history="1">
        <w:r>
          <w:rPr>
            <w:rFonts w:ascii="仿宋" w:eastAsia="仿宋" w:hAnsi="仿宋" w:cs="仿宋" w:hint="eastAsia"/>
            <w:lang w:eastAsia="zh-CN"/>
          </w:rPr>
          <w:t>(一)、大型并网风力发电机组项目选址</w:t>
        </w:r>
        <w:r>
          <w:tab/>
        </w:r>
        <w:r>
          <w:fldChar w:fldCharType="begin"/>
        </w:r>
        <w:r>
          <w:instrText xml:space="preserve"> PAGEREF _Toc24291 \h </w:instrText>
        </w:r>
        <w:r>
          <w:fldChar w:fldCharType="separate"/>
        </w:r>
        <w:r>
          <w:t>6</w:t>
        </w:r>
        <w:r>
          <w:fldChar w:fldCharType="end"/>
        </w:r>
      </w:hyperlink>
    </w:p>
    <w:p>
      <w:pPr>
        <w:pStyle w:val="TOC2"/>
        <w:tabs>
          <w:tab w:val="right" w:leader="dot" w:pos="8306"/>
        </w:tabs>
      </w:pPr>
      <w:hyperlink w:anchor="_Toc18679" w:history="1">
        <w:r>
          <w:rPr>
            <w:rFonts w:ascii="仿宋" w:eastAsia="仿宋" w:hAnsi="仿宋" w:cs="仿宋" w:hint="eastAsia"/>
            <w:lang w:eastAsia="zh-CN"/>
          </w:rPr>
          <w:t>(二)、用地控制指标</w:t>
        </w:r>
        <w:r>
          <w:tab/>
        </w:r>
        <w:r>
          <w:fldChar w:fldCharType="begin"/>
        </w:r>
        <w:r>
          <w:instrText xml:space="preserve"> PAGEREF _Toc18679 \h </w:instrText>
        </w:r>
        <w:r>
          <w:fldChar w:fldCharType="separate"/>
        </w:r>
        <w:r>
          <w:t>7</w:t>
        </w:r>
        <w:r>
          <w:fldChar w:fldCharType="end"/>
        </w:r>
      </w:hyperlink>
    </w:p>
    <w:p>
      <w:pPr>
        <w:pStyle w:val="TOC2"/>
        <w:tabs>
          <w:tab w:val="right" w:leader="dot" w:pos="8306"/>
        </w:tabs>
      </w:pPr>
      <w:hyperlink w:anchor="_Toc10849" w:history="1">
        <w:r>
          <w:rPr>
            <w:rFonts w:ascii="仿宋" w:eastAsia="仿宋" w:hAnsi="仿宋" w:cs="仿宋" w:hint="eastAsia"/>
            <w:lang w:eastAsia="zh-CN"/>
          </w:rPr>
          <w:t>(三)、节约用地措施</w:t>
        </w:r>
        <w:r>
          <w:tab/>
        </w:r>
        <w:r>
          <w:fldChar w:fldCharType="begin"/>
        </w:r>
        <w:r>
          <w:instrText xml:space="preserve"> PAGEREF _Toc10849 \h </w:instrText>
        </w:r>
        <w:r>
          <w:fldChar w:fldCharType="separate"/>
        </w:r>
        <w:r>
          <w:t>9</w:t>
        </w:r>
        <w:r>
          <w:fldChar w:fldCharType="end"/>
        </w:r>
      </w:hyperlink>
    </w:p>
    <w:p>
      <w:pPr>
        <w:pStyle w:val="TOC2"/>
        <w:tabs>
          <w:tab w:val="right" w:leader="dot" w:pos="8306"/>
        </w:tabs>
      </w:pPr>
      <w:hyperlink w:anchor="_Toc13532" w:history="1">
        <w:r>
          <w:rPr>
            <w:rFonts w:ascii="仿宋" w:eastAsia="仿宋" w:hAnsi="仿宋" w:cs="仿宋" w:hint="eastAsia"/>
            <w:lang w:eastAsia="zh-CN"/>
          </w:rPr>
          <w:t>(四)、总图布置方案</w:t>
        </w:r>
        <w:r>
          <w:tab/>
        </w:r>
        <w:r>
          <w:fldChar w:fldCharType="begin"/>
        </w:r>
        <w:r>
          <w:instrText xml:space="preserve"> PAGEREF _Toc13532 \h </w:instrText>
        </w:r>
        <w:r>
          <w:fldChar w:fldCharType="separate"/>
        </w:r>
        <w:r>
          <w:t>10</w:t>
        </w:r>
        <w:r>
          <w:fldChar w:fldCharType="end"/>
        </w:r>
      </w:hyperlink>
    </w:p>
    <w:p>
      <w:pPr>
        <w:pStyle w:val="TOC2"/>
        <w:tabs>
          <w:tab w:val="right" w:leader="dot" w:pos="8306"/>
        </w:tabs>
      </w:pPr>
      <w:hyperlink w:anchor="_Toc8241" w:history="1">
        <w:r>
          <w:rPr>
            <w:rFonts w:ascii="仿宋" w:eastAsia="仿宋" w:hAnsi="仿宋" w:cs="仿宋" w:hint="eastAsia"/>
            <w:lang w:eastAsia="zh-CN"/>
          </w:rPr>
          <w:t>(五)、选址综合评价</w:t>
        </w:r>
        <w:r>
          <w:tab/>
        </w:r>
        <w:r>
          <w:fldChar w:fldCharType="begin"/>
        </w:r>
        <w:r>
          <w:instrText xml:space="preserve"> PAGEREF _Toc8241 \h </w:instrText>
        </w:r>
        <w:r>
          <w:fldChar w:fldCharType="separate"/>
        </w:r>
        <w:r>
          <w:t>11</w:t>
        </w:r>
        <w:r>
          <w:fldChar w:fldCharType="end"/>
        </w:r>
      </w:hyperlink>
    </w:p>
    <w:p>
      <w:pPr>
        <w:pStyle w:val="TOC1"/>
        <w:tabs>
          <w:tab w:val="right" w:leader="dot" w:pos="8306"/>
        </w:tabs>
      </w:pPr>
      <w:hyperlink w:anchor="_Toc14613" w:history="1">
        <w:r>
          <w:rPr>
            <w:rFonts w:ascii="仿宋" w:eastAsia="仿宋" w:hAnsi="仿宋" w:cs="仿宋" w:hint="eastAsia"/>
            <w:lang w:eastAsia="zh-CN"/>
          </w:rPr>
          <w:t>三、大型并网风力发电机组项目可持续发展</w:t>
        </w:r>
        <w:r>
          <w:tab/>
        </w:r>
        <w:r>
          <w:fldChar w:fldCharType="begin"/>
        </w:r>
        <w:r>
          <w:instrText xml:space="preserve"> PAGEREF _Toc14613 \h </w:instrText>
        </w:r>
        <w:r>
          <w:fldChar w:fldCharType="separate"/>
        </w:r>
        <w:r>
          <w:t>12</w:t>
        </w:r>
        <w:r>
          <w:fldChar w:fldCharType="end"/>
        </w:r>
      </w:hyperlink>
    </w:p>
    <w:p>
      <w:pPr>
        <w:pStyle w:val="TOC2"/>
        <w:tabs>
          <w:tab w:val="right" w:leader="dot" w:pos="8306"/>
        </w:tabs>
      </w:pPr>
      <w:hyperlink w:anchor="_Toc11317" w:history="1">
        <w:r>
          <w:rPr>
            <w:rFonts w:ascii="仿宋" w:eastAsia="仿宋" w:hAnsi="仿宋" w:cs="仿宋" w:hint="eastAsia"/>
            <w:lang w:eastAsia="zh-CN"/>
          </w:rPr>
          <w:t>(一)、可持续战略与实践</w:t>
        </w:r>
        <w:r>
          <w:tab/>
        </w:r>
        <w:r>
          <w:fldChar w:fldCharType="begin"/>
        </w:r>
        <w:r>
          <w:instrText xml:space="preserve"> PAGEREF _Toc11317 \h </w:instrText>
        </w:r>
        <w:r>
          <w:fldChar w:fldCharType="separate"/>
        </w:r>
        <w:r>
          <w:t>12</w:t>
        </w:r>
        <w:r>
          <w:fldChar w:fldCharType="end"/>
        </w:r>
      </w:hyperlink>
    </w:p>
    <w:p>
      <w:pPr>
        <w:pStyle w:val="TOC2"/>
        <w:tabs>
          <w:tab w:val="right" w:leader="dot" w:pos="8306"/>
        </w:tabs>
      </w:pPr>
      <w:hyperlink w:anchor="_Toc28188" w:history="1">
        <w:r>
          <w:rPr>
            <w:rFonts w:ascii="仿宋" w:eastAsia="仿宋" w:hAnsi="仿宋" w:cs="仿宋" w:hint="eastAsia"/>
            <w:lang w:eastAsia="zh-CN"/>
          </w:rPr>
          <w:t>(二)、环保与社会责任</w:t>
        </w:r>
        <w:r>
          <w:tab/>
        </w:r>
        <w:r>
          <w:fldChar w:fldCharType="begin"/>
        </w:r>
        <w:r>
          <w:instrText xml:space="preserve"> PAGEREF _Toc28188 \h </w:instrText>
        </w:r>
        <w:r>
          <w:fldChar w:fldCharType="separate"/>
        </w:r>
        <w:r>
          <w:t>13</w:t>
        </w:r>
        <w:r>
          <w:fldChar w:fldCharType="end"/>
        </w:r>
      </w:hyperlink>
    </w:p>
    <w:p>
      <w:pPr>
        <w:pStyle w:val="TOC1"/>
        <w:tabs>
          <w:tab w:val="right" w:leader="dot" w:pos="8306"/>
        </w:tabs>
      </w:pPr>
      <w:hyperlink w:anchor="_Toc6273" w:history="1">
        <w:r>
          <w:rPr>
            <w:rFonts w:ascii="仿宋" w:eastAsia="仿宋" w:hAnsi="仿宋" w:cs="仿宋" w:hint="eastAsia"/>
            <w:lang w:eastAsia="zh-CN"/>
          </w:rPr>
          <w:t>四、大型并网风力发电机组项目建设背景及必要性分析</w:t>
        </w:r>
        <w:r>
          <w:tab/>
        </w:r>
        <w:r>
          <w:fldChar w:fldCharType="begin"/>
        </w:r>
        <w:r>
          <w:instrText xml:space="preserve"> PAGEREF _Toc6273 \h </w:instrText>
        </w:r>
        <w:r>
          <w:fldChar w:fldCharType="separate"/>
        </w:r>
        <w:r>
          <w:t>14</w:t>
        </w:r>
        <w:r>
          <w:fldChar w:fldCharType="end"/>
        </w:r>
      </w:hyperlink>
    </w:p>
    <w:p>
      <w:pPr>
        <w:pStyle w:val="TOC2"/>
        <w:tabs>
          <w:tab w:val="right" w:leader="dot" w:pos="8306"/>
        </w:tabs>
      </w:pPr>
      <w:hyperlink w:anchor="_Toc17208" w:history="1">
        <w:r>
          <w:rPr>
            <w:rFonts w:ascii="仿宋" w:eastAsia="仿宋" w:hAnsi="仿宋" w:cs="仿宋" w:hint="eastAsia"/>
            <w:lang w:eastAsia="zh-CN"/>
          </w:rPr>
          <w:t>(一)、大型并网风力发电机组项目背景分析</w:t>
        </w:r>
        <w:r>
          <w:tab/>
        </w:r>
        <w:r>
          <w:fldChar w:fldCharType="begin"/>
        </w:r>
        <w:r>
          <w:instrText xml:space="preserve"> PAGEREF _Toc17208 \h </w:instrText>
        </w:r>
        <w:r>
          <w:fldChar w:fldCharType="separate"/>
        </w:r>
        <w:r>
          <w:t>14</w:t>
        </w:r>
        <w:r>
          <w:fldChar w:fldCharType="end"/>
        </w:r>
      </w:hyperlink>
    </w:p>
    <w:p>
      <w:pPr>
        <w:pStyle w:val="TOC2"/>
        <w:tabs>
          <w:tab w:val="right" w:leader="dot" w:pos="8306"/>
        </w:tabs>
      </w:pPr>
      <w:hyperlink w:anchor="_Toc5840" w:history="1">
        <w:r>
          <w:rPr>
            <w:rFonts w:ascii="仿宋" w:eastAsia="仿宋" w:hAnsi="仿宋" w:cs="仿宋" w:hint="eastAsia"/>
            <w:lang w:eastAsia="zh-CN"/>
          </w:rPr>
          <w:t>(二)、大型并网风力发电机组项目建设必要性分析</w:t>
        </w:r>
        <w:r>
          <w:tab/>
        </w:r>
        <w:r>
          <w:fldChar w:fldCharType="begin"/>
        </w:r>
        <w:r>
          <w:instrText xml:space="preserve"> PAGEREF _Toc5840 \h </w:instrText>
        </w:r>
        <w:r>
          <w:fldChar w:fldCharType="separate"/>
        </w:r>
        <w:r>
          <w:t>16</w:t>
        </w:r>
        <w:r>
          <w:fldChar w:fldCharType="end"/>
        </w:r>
      </w:hyperlink>
    </w:p>
    <w:p>
      <w:pPr>
        <w:pStyle w:val="TOC1"/>
        <w:tabs>
          <w:tab w:val="right" w:leader="dot" w:pos="8306"/>
        </w:tabs>
      </w:pPr>
      <w:hyperlink w:anchor="_Toc27770" w:history="1">
        <w:r>
          <w:rPr>
            <w:rFonts w:ascii="仿宋" w:eastAsia="仿宋" w:hAnsi="仿宋" w:cs="仿宋" w:hint="eastAsia"/>
            <w:lang w:eastAsia="zh-CN"/>
          </w:rPr>
          <w:t>五、大型并网风力发电机组项目土建工程</w:t>
        </w:r>
        <w:r>
          <w:tab/>
        </w:r>
        <w:r>
          <w:fldChar w:fldCharType="begin"/>
        </w:r>
        <w:r>
          <w:instrText xml:space="preserve"> PAGEREF _Toc27770 \h </w:instrText>
        </w:r>
        <w:r>
          <w:fldChar w:fldCharType="separate"/>
        </w:r>
        <w:r>
          <w:t>17</w:t>
        </w:r>
        <w:r>
          <w:fldChar w:fldCharType="end"/>
        </w:r>
      </w:hyperlink>
    </w:p>
    <w:p>
      <w:pPr>
        <w:pStyle w:val="TOC2"/>
        <w:tabs>
          <w:tab w:val="right" w:leader="dot" w:pos="8306"/>
        </w:tabs>
      </w:pPr>
      <w:hyperlink w:anchor="_Toc22293" w:history="1">
        <w:r>
          <w:rPr>
            <w:rFonts w:ascii="仿宋" w:eastAsia="仿宋" w:hAnsi="仿宋" w:cs="仿宋" w:hint="eastAsia"/>
            <w:lang w:eastAsia="zh-CN"/>
          </w:rPr>
          <w:t>(一)、建筑工程设计原则</w:t>
        </w:r>
        <w:r>
          <w:tab/>
        </w:r>
        <w:r>
          <w:fldChar w:fldCharType="begin"/>
        </w:r>
        <w:r>
          <w:instrText xml:space="preserve"> PAGEREF _Toc22293 \h </w:instrText>
        </w:r>
        <w:r>
          <w:fldChar w:fldCharType="separate"/>
        </w:r>
        <w:r>
          <w:t>17</w:t>
        </w:r>
        <w:r>
          <w:fldChar w:fldCharType="end"/>
        </w:r>
      </w:hyperlink>
    </w:p>
    <w:p>
      <w:pPr>
        <w:pStyle w:val="TOC2"/>
        <w:tabs>
          <w:tab w:val="right" w:leader="dot" w:pos="8306"/>
        </w:tabs>
      </w:pPr>
      <w:hyperlink w:anchor="_Toc32172" w:history="1">
        <w:r>
          <w:rPr>
            <w:rFonts w:ascii="仿宋" w:eastAsia="仿宋" w:hAnsi="仿宋" w:cs="仿宋" w:hint="eastAsia"/>
            <w:lang w:eastAsia="zh-CN"/>
          </w:rPr>
          <w:t>(二)、土建工程设计年限及安全等级</w:t>
        </w:r>
        <w:r>
          <w:tab/>
        </w:r>
        <w:r>
          <w:fldChar w:fldCharType="begin"/>
        </w:r>
        <w:r>
          <w:instrText xml:space="preserve"> PAGEREF _Toc32172 \h </w:instrText>
        </w:r>
        <w:r>
          <w:fldChar w:fldCharType="separate"/>
        </w:r>
        <w:r>
          <w:t>18</w:t>
        </w:r>
        <w:r>
          <w:fldChar w:fldCharType="end"/>
        </w:r>
      </w:hyperlink>
    </w:p>
    <w:p>
      <w:pPr>
        <w:pStyle w:val="TOC2"/>
        <w:tabs>
          <w:tab w:val="right" w:leader="dot" w:pos="8306"/>
        </w:tabs>
      </w:pPr>
      <w:hyperlink w:anchor="_Toc6947" w:history="1">
        <w:r>
          <w:rPr>
            <w:rFonts w:ascii="仿宋" w:eastAsia="仿宋" w:hAnsi="仿宋" w:cs="仿宋" w:hint="eastAsia"/>
            <w:lang w:eastAsia="zh-CN"/>
          </w:rPr>
          <w:t>(三)、建筑工程设计总体要求</w:t>
        </w:r>
        <w:r>
          <w:tab/>
        </w:r>
        <w:r>
          <w:fldChar w:fldCharType="begin"/>
        </w:r>
        <w:r>
          <w:instrText xml:space="preserve"> PAGEREF _Toc6947 \h </w:instrText>
        </w:r>
        <w:r>
          <w:fldChar w:fldCharType="separate"/>
        </w:r>
        <w:r>
          <w:t>20</w:t>
        </w:r>
        <w:r>
          <w:fldChar w:fldCharType="end"/>
        </w:r>
      </w:hyperlink>
    </w:p>
    <w:p>
      <w:pPr>
        <w:pStyle w:val="TOC2"/>
        <w:tabs>
          <w:tab w:val="right" w:leader="dot" w:pos="8306"/>
        </w:tabs>
      </w:pPr>
      <w:hyperlink w:anchor="_Toc440" w:history="1">
        <w:r>
          <w:rPr>
            <w:rFonts w:ascii="仿宋" w:eastAsia="仿宋" w:hAnsi="仿宋" w:cs="仿宋" w:hint="eastAsia"/>
            <w:lang w:eastAsia="zh-CN"/>
          </w:rPr>
          <w:t>(四)、土建工程建设指标</w:t>
        </w:r>
        <w:r>
          <w:tab/>
        </w:r>
        <w:r>
          <w:fldChar w:fldCharType="begin"/>
        </w:r>
        <w:r>
          <w:instrText xml:space="preserve"> PAGEREF _Toc440 \h </w:instrText>
        </w:r>
        <w:r>
          <w:fldChar w:fldCharType="separate"/>
        </w:r>
        <w:r>
          <w:t>20</w:t>
        </w:r>
        <w:r>
          <w:fldChar w:fldCharType="end"/>
        </w:r>
      </w:hyperlink>
    </w:p>
    <w:p>
      <w:pPr>
        <w:pStyle w:val="TOC1"/>
        <w:tabs>
          <w:tab w:val="right" w:leader="dot" w:pos="8306"/>
        </w:tabs>
      </w:pPr>
      <w:hyperlink w:anchor="_Toc30972" w:history="1">
        <w:r>
          <w:rPr>
            <w:rFonts w:ascii="仿宋" w:eastAsia="仿宋" w:hAnsi="仿宋" w:cs="仿宋" w:hint="eastAsia"/>
            <w:lang w:eastAsia="zh-CN"/>
          </w:rPr>
          <w:t>六、工艺说明</w:t>
        </w:r>
        <w:r>
          <w:tab/>
        </w:r>
        <w:r>
          <w:fldChar w:fldCharType="begin"/>
        </w:r>
        <w:r>
          <w:instrText xml:space="preserve"> PAGEREF _Toc30972 \h </w:instrText>
        </w:r>
        <w:r>
          <w:fldChar w:fldCharType="separate"/>
        </w:r>
        <w:r>
          <w:t>21</w:t>
        </w:r>
        <w:r>
          <w:fldChar w:fldCharType="end"/>
        </w:r>
      </w:hyperlink>
    </w:p>
    <w:p>
      <w:pPr>
        <w:pStyle w:val="TOC2"/>
        <w:tabs>
          <w:tab w:val="right" w:leader="dot" w:pos="8306"/>
        </w:tabs>
      </w:pPr>
      <w:hyperlink w:anchor="_Toc6740" w:history="1">
        <w:r>
          <w:rPr>
            <w:rFonts w:ascii="仿宋" w:eastAsia="仿宋" w:hAnsi="仿宋" w:cs="仿宋" w:hint="eastAsia"/>
            <w:lang w:eastAsia="zh-CN"/>
          </w:rPr>
          <w:t>(一)、技术管理特点</w:t>
        </w:r>
        <w:r>
          <w:tab/>
        </w:r>
        <w:r>
          <w:fldChar w:fldCharType="begin"/>
        </w:r>
        <w:r>
          <w:instrText xml:space="preserve"> PAGEREF _Toc6740 \h </w:instrText>
        </w:r>
        <w:r>
          <w:fldChar w:fldCharType="separate"/>
        </w:r>
        <w:r>
          <w:t>21</w:t>
        </w:r>
        <w:r>
          <w:fldChar w:fldCharType="end"/>
        </w:r>
      </w:hyperlink>
    </w:p>
    <w:p>
      <w:pPr>
        <w:pStyle w:val="TOC2"/>
        <w:tabs>
          <w:tab w:val="right" w:leader="dot" w:pos="8306"/>
        </w:tabs>
      </w:pPr>
      <w:hyperlink w:anchor="_Toc18516" w:history="1">
        <w:r>
          <w:rPr>
            <w:rFonts w:ascii="仿宋" w:eastAsia="仿宋" w:hAnsi="仿宋" w:cs="仿宋" w:hint="eastAsia"/>
            <w:lang w:eastAsia="zh-CN"/>
          </w:rPr>
          <w:t>(二)、大型并网风力发电机组项目工艺技术设计方案</w:t>
        </w:r>
        <w:r>
          <w:tab/>
        </w:r>
        <w:r>
          <w:fldChar w:fldCharType="begin"/>
        </w:r>
        <w:r>
          <w:instrText xml:space="preserve"> PAGEREF _Toc18516 \h </w:instrText>
        </w:r>
        <w:r>
          <w:fldChar w:fldCharType="separate"/>
        </w:r>
        <w:r>
          <w:t>22</w:t>
        </w:r>
        <w:r>
          <w:fldChar w:fldCharType="end"/>
        </w:r>
      </w:hyperlink>
    </w:p>
    <w:p>
      <w:pPr>
        <w:pStyle w:val="TOC2"/>
        <w:tabs>
          <w:tab w:val="right" w:leader="dot" w:pos="8306"/>
        </w:tabs>
      </w:pPr>
      <w:hyperlink w:anchor="_Toc20976" w:history="1">
        <w:r>
          <w:rPr>
            <w:rFonts w:ascii="仿宋" w:eastAsia="仿宋" w:hAnsi="仿宋" w:cs="仿宋" w:hint="eastAsia"/>
            <w:lang w:eastAsia="zh-CN"/>
          </w:rPr>
          <w:t>(三)、设备选型方案</w:t>
        </w:r>
        <w:r>
          <w:tab/>
        </w:r>
        <w:r>
          <w:fldChar w:fldCharType="begin"/>
        </w:r>
        <w:r>
          <w:instrText xml:space="preserve"> PAGEREF _Toc20976 \h </w:instrText>
        </w:r>
        <w:r>
          <w:fldChar w:fldCharType="separate"/>
        </w:r>
        <w:r>
          <w:t>23</w:t>
        </w:r>
        <w:r>
          <w:fldChar w:fldCharType="end"/>
        </w:r>
      </w:hyperlink>
    </w:p>
    <w:p>
      <w:pPr>
        <w:pStyle w:val="TOC1"/>
        <w:tabs>
          <w:tab w:val="right" w:leader="dot" w:pos="8306"/>
        </w:tabs>
      </w:pPr>
      <w:hyperlink w:anchor="_Toc23863" w:history="1">
        <w:r>
          <w:rPr>
            <w:rFonts w:ascii="仿宋" w:eastAsia="仿宋" w:hAnsi="仿宋" w:cs="仿宋" w:hint="eastAsia"/>
            <w:lang w:eastAsia="zh-CN"/>
          </w:rPr>
          <w:t>七、大型并网风力发电机组项目环境影响分析</w:t>
        </w:r>
        <w:r>
          <w:tab/>
        </w:r>
        <w:r>
          <w:fldChar w:fldCharType="begin"/>
        </w:r>
        <w:r>
          <w:instrText xml:space="preserve"> PAGEREF _Toc23863 \h </w:instrText>
        </w:r>
        <w:r>
          <w:fldChar w:fldCharType="separate"/>
        </w:r>
        <w:r>
          <w:t>25</w:t>
        </w:r>
        <w:r>
          <w:fldChar w:fldCharType="end"/>
        </w:r>
      </w:hyperlink>
    </w:p>
    <w:p>
      <w:pPr>
        <w:pStyle w:val="TOC2"/>
        <w:tabs>
          <w:tab w:val="right" w:leader="dot" w:pos="8306"/>
        </w:tabs>
      </w:pPr>
      <w:hyperlink w:anchor="_Toc23102" w:history="1">
        <w:r>
          <w:rPr>
            <w:rFonts w:ascii="仿宋" w:eastAsia="仿宋" w:hAnsi="仿宋" w:cs="仿宋" w:hint="eastAsia"/>
            <w:lang w:eastAsia="zh-CN"/>
          </w:rPr>
          <w:t>(一)、建设区域环境质量现状</w:t>
        </w:r>
        <w:r>
          <w:tab/>
        </w:r>
        <w:r>
          <w:fldChar w:fldCharType="begin"/>
        </w:r>
        <w:r>
          <w:instrText xml:space="preserve"> PAGEREF _Toc23102 \h </w:instrText>
        </w:r>
        <w:r>
          <w:fldChar w:fldCharType="separate"/>
        </w:r>
        <w:r>
          <w:t>25</w:t>
        </w:r>
        <w:r>
          <w:fldChar w:fldCharType="end"/>
        </w:r>
      </w:hyperlink>
    </w:p>
    <w:p>
      <w:pPr>
        <w:pStyle w:val="TOC2"/>
        <w:tabs>
          <w:tab w:val="right" w:leader="dot" w:pos="8306"/>
        </w:tabs>
      </w:pPr>
      <w:hyperlink w:anchor="_Toc261" w:history="1">
        <w:r>
          <w:rPr>
            <w:rFonts w:ascii="仿宋" w:eastAsia="仿宋" w:hAnsi="仿宋" w:cs="仿宋" w:hint="eastAsia"/>
            <w:lang w:eastAsia="zh-CN"/>
          </w:rPr>
          <w:t>(二)、建设期环境保护</w:t>
        </w:r>
        <w:r>
          <w:tab/>
        </w:r>
        <w:r>
          <w:fldChar w:fldCharType="begin"/>
        </w:r>
        <w:r>
          <w:instrText xml:space="preserve"> PAGEREF _Toc261 \h </w:instrText>
        </w:r>
        <w:r>
          <w:fldChar w:fldCharType="separate"/>
        </w:r>
        <w:r>
          <w:t>26</w:t>
        </w:r>
        <w:r>
          <w:fldChar w:fldCharType="end"/>
        </w:r>
      </w:hyperlink>
    </w:p>
    <w:p>
      <w:pPr>
        <w:pStyle w:val="TOC2"/>
        <w:tabs>
          <w:tab w:val="right" w:leader="dot" w:pos="8306"/>
        </w:tabs>
      </w:pPr>
      <w:hyperlink w:anchor="_Toc970" w:history="1">
        <w:r>
          <w:rPr>
            <w:rFonts w:ascii="仿宋" w:eastAsia="仿宋" w:hAnsi="仿宋" w:cs="仿宋" w:hint="eastAsia"/>
            <w:lang w:eastAsia="zh-CN"/>
          </w:rPr>
          <w:t>(三)、运营期环境保护</w:t>
        </w:r>
        <w:r>
          <w:tab/>
        </w:r>
        <w:r>
          <w:fldChar w:fldCharType="begin"/>
        </w:r>
        <w:r>
          <w:instrText xml:space="preserve"> PAGEREF _Toc970 \h </w:instrText>
        </w:r>
        <w:r>
          <w:fldChar w:fldCharType="separate"/>
        </w:r>
        <w:r>
          <w:t>28</w:t>
        </w:r>
        <w:r>
          <w:fldChar w:fldCharType="end"/>
        </w:r>
      </w:hyperlink>
    </w:p>
    <w:p>
      <w:pPr>
        <w:pStyle w:val="TOC2"/>
        <w:tabs>
          <w:tab w:val="right" w:leader="dot" w:pos="8306"/>
        </w:tabs>
      </w:pPr>
      <w:hyperlink w:anchor="_Toc25627" w:history="1">
        <w:r>
          <w:rPr>
            <w:rFonts w:ascii="仿宋" w:eastAsia="仿宋" w:hAnsi="仿宋" w:cs="仿宋" w:hint="eastAsia"/>
            <w:lang w:eastAsia="zh-CN"/>
          </w:rPr>
          <w:t>(四)、大型并网风力发电机组项目建设对区域经济的影响</w:t>
        </w:r>
        <w:r>
          <w:tab/>
        </w:r>
        <w:r>
          <w:fldChar w:fldCharType="begin"/>
        </w:r>
        <w:r>
          <w:instrText xml:space="preserve"> PAGEREF _Toc25627 \h </w:instrText>
        </w:r>
        <w:r>
          <w:fldChar w:fldCharType="separate"/>
        </w:r>
        <w:r>
          <w:t>29</w:t>
        </w:r>
        <w:r>
          <w:fldChar w:fldCharType="end"/>
        </w:r>
      </w:hyperlink>
    </w:p>
    <w:p>
      <w:pPr>
        <w:pStyle w:val="TOC2"/>
        <w:tabs>
          <w:tab w:val="right" w:leader="dot" w:pos="8306"/>
        </w:tabs>
      </w:pPr>
      <w:hyperlink w:anchor="_Toc24442" w:history="1">
        <w:r>
          <w:rPr>
            <w:rFonts w:ascii="仿宋" w:eastAsia="仿宋" w:hAnsi="仿宋" w:cs="仿宋" w:hint="eastAsia"/>
            <w:lang w:eastAsia="zh-CN"/>
          </w:rPr>
          <w:t>(五)、废弃物处理</w:t>
        </w:r>
        <w:r>
          <w:tab/>
        </w:r>
        <w:r>
          <w:fldChar w:fldCharType="begin"/>
        </w:r>
        <w:r>
          <w:instrText xml:space="preserve"> PAGEREF _Toc24442 \h </w:instrText>
        </w:r>
        <w:r>
          <w:fldChar w:fldCharType="separate"/>
        </w:r>
        <w:r>
          <w:t>31</w:t>
        </w:r>
        <w:r>
          <w:fldChar w:fldCharType="end"/>
        </w:r>
      </w:hyperlink>
    </w:p>
    <w:p>
      <w:pPr>
        <w:pStyle w:val="TOC2"/>
        <w:tabs>
          <w:tab w:val="right" w:leader="dot" w:pos="8306"/>
        </w:tabs>
      </w:pPr>
      <w:hyperlink w:anchor="_Toc21977" w:history="1">
        <w:r>
          <w:rPr>
            <w:rFonts w:ascii="仿宋" w:eastAsia="仿宋" w:hAnsi="仿宋" w:cs="仿宋" w:hint="eastAsia"/>
            <w:lang w:eastAsia="zh-CN"/>
          </w:rPr>
          <w:t>(六)、特殊环境影响分析</w:t>
        </w:r>
        <w:r>
          <w:tab/>
        </w:r>
        <w:r>
          <w:fldChar w:fldCharType="begin"/>
        </w:r>
        <w:r>
          <w:instrText xml:space="preserve"> PAGEREF _Toc21977 \h </w:instrText>
        </w:r>
        <w:r>
          <w:fldChar w:fldCharType="separate"/>
        </w:r>
        <w:r>
          <w:t>32</w:t>
        </w:r>
        <w:r>
          <w:fldChar w:fldCharType="end"/>
        </w:r>
      </w:hyperlink>
    </w:p>
    <w:p>
      <w:pPr>
        <w:pStyle w:val="TOC2"/>
        <w:tabs>
          <w:tab w:val="right" w:leader="dot" w:pos="8306"/>
        </w:tabs>
      </w:pPr>
      <w:hyperlink w:anchor="_Toc16626" w:history="1">
        <w:r>
          <w:rPr>
            <w:rFonts w:ascii="仿宋" w:eastAsia="仿宋" w:hAnsi="仿宋" w:cs="仿宋" w:hint="eastAsia"/>
            <w:lang w:eastAsia="zh-CN"/>
          </w:rPr>
          <w:t>(七)、清洁生产</w:t>
        </w:r>
        <w:r>
          <w:tab/>
        </w:r>
        <w:r>
          <w:fldChar w:fldCharType="begin"/>
        </w:r>
        <w:r>
          <w:instrText xml:space="preserve"> PAGEREF _Toc16626 \h </w:instrText>
        </w:r>
        <w:r>
          <w:fldChar w:fldCharType="separate"/>
        </w:r>
        <w:r>
          <w:t>33</w:t>
        </w:r>
        <w:r>
          <w:fldChar w:fldCharType="end"/>
        </w:r>
      </w:hyperlink>
    </w:p>
    <w:p>
      <w:pPr>
        <w:pStyle w:val="TOC2"/>
        <w:tabs>
          <w:tab w:val="right" w:leader="dot" w:pos="8306"/>
        </w:tabs>
      </w:pPr>
      <w:hyperlink w:anchor="_Toc15862" w:history="1">
        <w:r>
          <w:rPr>
            <w:rFonts w:ascii="仿宋" w:eastAsia="仿宋" w:hAnsi="仿宋" w:cs="仿宋" w:hint="eastAsia"/>
            <w:lang w:eastAsia="zh-CN"/>
          </w:rPr>
          <w:t>(八)、环境保护综合评价</w:t>
        </w:r>
        <w:r>
          <w:tab/>
        </w:r>
        <w:r>
          <w:fldChar w:fldCharType="begin"/>
        </w:r>
        <w:r>
          <w:instrText xml:space="preserve"> PAGEREF _Toc15862 \h </w:instrText>
        </w:r>
        <w:r>
          <w:fldChar w:fldCharType="separate"/>
        </w:r>
        <w:r>
          <w:t>35</w:t>
        </w:r>
        <w:r>
          <w:fldChar w:fldCharType="end"/>
        </w:r>
      </w:hyperlink>
    </w:p>
    <w:p>
      <w:pPr>
        <w:pStyle w:val="TOC1"/>
        <w:tabs>
          <w:tab w:val="right" w:leader="dot" w:pos="8306"/>
        </w:tabs>
      </w:pPr>
      <w:hyperlink w:anchor="_Toc20781" w:history="1">
        <w:r>
          <w:rPr>
            <w:rFonts w:ascii="仿宋" w:eastAsia="仿宋" w:hAnsi="仿宋" w:cs="仿宋" w:hint="eastAsia"/>
            <w:lang w:eastAsia="zh-CN"/>
          </w:rPr>
          <w:t>八、大型并网风力发电机组项目投资规划</w:t>
        </w:r>
        <w:r>
          <w:tab/>
        </w:r>
        <w:r>
          <w:fldChar w:fldCharType="begin"/>
        </w:r>
        <w:r>
          <w:instrText xml:space="preserve"> PAGEREF _Toc20781 \h </w:instrText>
        </w:r>
        <w:r>
          <w:fldChar w:fldCharType="separate"/>
        </w:r>
        <w:r>
          <w:t>36</w:t>
        </w:r>
        <w:r>
          <w:fldChar w:fldCharType="end"/>
        </w:r>
      </w:hyperlink>
    </w:p>
    <w:p>
      <w:pPr>
        <w:pStyle w:val="TOC2"/>
        <w:tabs>
          <w:tab w:val="right" w:leader="dot" w:pos="8306"/>
        </w:tabs>
      </w:pPr>
      <w:hyperlink w:anchor="_Toc26932" w:history="1">
        <w:r>
          <w:rPr>
            <w:rFonts w:ascii="仿宋" w:eastAsia="仿宋" w:hAnsi="仿宋" w:cs="仿宋" w:hint="eastAsia"/>
            <w:lang w:eastAsia="zh-CN"/>
          </w:rPr>
          <w:t>(一)、大型并网风力发电机组项目总投资估算</w:t>
        </w:r>
        <w:r>
          <w:tab/>
        </w:r>
        <w:r>
          <w:fldChar w:fldCharType="begin"/>
        </w:r>
        <w:r>
          <w:instrText xml:space="preserve"> PAGEREF _Toc26932 \h </w:instrText>
        </w:r>
        <w:r>
          <w:fldChar w:fldCharType="separate"/>
        </w:r>
        <w:r>
          <w:t>36</w:t>
        </w:r>
        <w:r>
          <w:fldChar w:fldCharType="end"/>
        </w:r>
      </w:hyperlink>
    </w:p>
    <w:p>
      <w:pPr>
        <w:pStyle w:val="TOC2"/>
        <w:tabs>
          <w:tab w:val="right" w:leader="dot" w:pos="8306"/>
        </w:tabs>
      </w:pPr>
      <w:hyperlink w:anchor="_Toc6858" w:history="1">
        <w:r>
          <w:rPr>
            <w:rFonts w:ascii="仿宋" w:eastAsia="仿宋" w:hAnsi="仿宋" w:cs="仿宋" w:hint="eastAsia"/>
            <w:lang w:eastAsia="zh-CN"/>
          </w:rPr>
          <w:t>(二)、资金筹措</w:t>
        </w:r>
        <w:r>
          <w:tab/>
        </w:r>
        <w:r>
          <w:fldChar w:fldCharType="begin"/>
        </w:r>
        <w:r>
          <w:instrText xml:space="preserve"> PAGEREF _Toc6858 \h </w:instrText>
        </w:r>
        <w:r>
          <w:fldChar w:fldCharType="separate"/>
        </w:r>
        <w:r>
          <w:t>37</w:t>
        </w:r>
        <w:r>
          <w:fldChar w:fldCharType="end"/>
        </w:r>
      </w:hyperlink>
    </w:p>
    <w:p>
      <w:pPr>
        <w:pStyle w:val="TOC1"/>
        <w:tabs>
          <w:tab w:val="right" w:leader="dot" w:pos="8306"/>
        </w:tabs>
      </w:pPr>
      <w:hyperlink w:anchor="_Toc3317" w:history="1">
        <w:r>
          <w:rPr>
            <w:rFonts w:ascii="仿宋" w:eastAsia="仿宋" w:hAnsi="仿宋" w:cs="仿宋" w:hint="eastAsia"/>
            <w:lang w:eastAsia="zh-CN"/>
          </w:rPr>
          <w:t>九、生产安全保护</w:t>
        </w:r>
        <w:r>
          <w:tab/>
        </w:r>
        <w:r>
          <w:fldChar w:fldCharType="begin"/>
        </w:r>
        <w:r>
          <w:instrText xml:space="preserve"> PAGEREF _Toc3317 \h </w:instrText>
        </w:r>
        <w:r>
          <w:fldChar w:fldCharType="separate"/>
        </w:r>
        <w:r>
          <w:t>38</w:t>
        </w:r>
        <w:r>
          <w:fldChar w:fldCharType="end"/>
        </w:r>
      </w:hyperlink>
    </w:p>
    <w:p>
      <w:pPr>
        <w:pStyle w:val="TOC2"/>
        <w:tabs>
          <w:tab w:val="right" w:leader="dot" w:pos="8306"/>
        </w:tabs>
      </w:pPr>
      <w:hyperlink w:anchor="_Toc1505" w:history="1">
        <w:r>
          <w:rPr>
            <w:rFonts w:ascii="仿宋" w:eastAsia="仿宋" w:hAnsi="仿宋" w:cs="仿宋" w:hint="eastAsia"/>
            <w:lang w:eastAsia="zh-CN"/>
          </w:rPr>
          <w:t>(一)、消防安全</w:t>
        </w:r>
        <w:r>
          <w:tab/>
        </w:r>
        <w:r>
          <w:fldChar w:fldCharType="begin"/>
        </w:r>
        <w:r>
          <w:instrText xml:space="preserve"> PAGEREF _Toc1505 \h </w:instrText>
        </w:r>
        <w:r>
          <w:fldChar w:fldCharType="separate"/>
        </w:r>
        <w:r>
          <w:t>38</w:t>
        </w:r>
        <w:r>
          <w:fldChar w:fldCharType="end"/>
        </w:r>
      </w:hyperlink>
    </w:p>
    <w:p>
      <w:pPr>
        <w:pStyle w:val="TOC2"/>
        <w:tabs>
          <w:tab w:val="right" w:leader="dot" w:pos="8306"/>
        </w:tabs>
      </w:pPr>
      <w:hyperlink w:anchor="_Toc16451" w:history="1">
        <w:r>
          <w:rPr>
            <w:rFonts w:ascii="仿宋" w:eastAsia="仿宋" w:hAnsi="仿宋" w:cs="仿宋" w:hint="eastAsia"/>
            <w:lang w:eastAsia="zh-CN"/>
          </w:rPr>
          <w:t>(二)、防火防爆总图布置措施</w:t>
        </w:r>
        <w:r>
          <w:tab/>
        </w:r>
        <w:r>
          <w:fldChar w:fldCharType="begin"/>
        </w:r>
        <w:r>
          <w:instrText xml:space="preserve"> PAGEREF _Toc16451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76" w:history="1">
        <w:r>
          <w:rPr>
            <w:rFonts w:ascii="仿宋" w:eastAsia="仿宋" w:hAnsi="仿宋" w:cs="仿宋" w:hint="eastAsia"/>
            <w:lang w:eastAsia="zh-CN"/>
          </w:rPr>
          <w:t>(三)、自然灾害防范措施</w:t>
        </w:r>
        <w:r>
          <w:tab/>
        </w:r>
        <w:r>
          <w:fldChar w:fldCharType="begin"/>
        </w:r>
        <w:r>
          <w:instrText xml:space="preserve"> PAGEREF _Toc10076 \h </w:instrText>
        </w:r>
        <w:r>
          <w:fldChar w:fldCharType="separate"/>
        </w:r>
        <w:r>
          <w:t>41</w:t>
        </w:r>
        <w:r>
          <w:fldChar w:fldCharType="end"/>
        </w:r>
      </w:hyperlink>
    </w:p>
    <w:p>
      <w:pPr>
        <w:pStyle w:val="TOC2"/>
        <w:tabs>
          <w:tab w:val="right" w:leader="dot" w:pos="8306"/>
        </w:tabs>
      </w:pPr>
      <w:hyperlink w:anchor="_Toc24133" w:history="1">
        <w:r>
          <w:rPr>
            <w:rFonts w:ascii="仿宋" w:eastAsia="仿宋" w:hAnsi="仿宋" w:cs="仿宋" w:hint="eastAsia"/>
            <w:lang w:eastAsia="zh-CN"/>
          </w:rPr>
          <w:t>(四)、安全色及安全标志使用要求</w:t>
        </w:r>
        <w:r>
          <w:tab/>
        </w:r>
        <w:r>
          <w:fldChar w:fldCharType="begin"/>
        </w:r>
        <w:r>
          <w:instrText xml:space="preserve"> PAGEREF _Toc24133 \h </w:instrText>
        </w:r>
        <w:r>
          <w:fldChar w:fldCharType="separate"/>
        </w:r>
        <w:r>
          <w:t>42</w:t>
        </w:r>
        <w:r>
          <w:fldChar w:fldCharType="end"/>
        </w:r>
      </w:hyperlink>
    </w:p>
    <w:p>
      <w:pPr>
        <w:pStyle w:val="TOC2"/>
        <w:tabs>
          <w:tab w:val="right" w:leader="dot" w:pos="8306"/>
        </w:tabs>
      </w:pPr>
      <w:hyperlink w:anchor="_Toc10271" w:history="1">
        <w:r>
          <w:rPr>
            <w:rFonts w:ascii="仿宋" w:eastAsia="仿宋" w:hAnsi="仿宋" w:cs="仿宋" w:hint="eastAsia"/>
            <w:lang w:eastAsia="zh-CN"/>
          </w:rPr>
          <w:t>(五)、防尘防毒措施</w:t>
        </w:r>
        <w:r>
          <w:tab/>
        </w:r>
        <w:r>
          <w:fldChar w:fldCharType="begin"/>
        </w:r>
        <w:r>
          <w:instrText xml:space="preserve"> PAGEREF _Toc10271 \h </w:instrText>
        </w:r>
        <w:r>
          <w:fldChar w:fldCharType="separate"/>
        </w:r>
        <w:r>
          <w:t>43</w:t>
        </w:r>
        <w:r>
          <w:fldChar w:fldCharType="end"/>
        </w:r>
      </w:hyperlink>
    </w:p>
    <w:p>
      <w:pPr>
        <w:pStyle w:val="TOC2"/>
        <w:tabs>
          <w:tab w:val="right" w:leader="dot" w:pos="8306"/>
        </w:tabs>
      </w:pPr>
      <w:hyperlink w:anchor="_Toc9533" w:history="1">
        <w:r>
          <w:rPr>
            <w:rFonts w:ascii="仿宋" w:eastAsia="仿宋" w:hAnsi="仿宋" w:cs="仿宋" w:hint="eastAsia"/>
            <w:lang w:eastAsia="zh-CN"/>
          </w:rPr>
          <w:t>(六)、防静电、触电防护及防雷措施</w:t>
        </w:r>
        <w:r>
          <w:tab/>
        </w:r>
        <w:r>
          <w:fldChar w:fldCharType="begin"/>
        </w:r>
        <w:r>
          <w:instrText xml:space="preserve"> PAGEREF _Toc9533 \h </w:instrText>
        </w:r>
        <w:r>
          <w:fldChar w:fldCharType="separate"/>
        </w:r>
        <w:r>
          <w:t>44</w:t>
        </w:r>
        <w:r>
          <w:fldChar w:fldCharType="end"/>
        </w:r>
      </w:hyperlink>
    </w:p>
    <w:p>
      <w:pPr>
        <w:pStyle w:val="TOC2"/>
        <w:tabs>
          <w:tab w:val="right" w:leader="dot" w:pos="8306"/>
        </w:tabs>
      </w:pPr>
      <w:hyperlink w:anchor="_Toc27282" w:history="1">
        <w:r>
          <w:rPr>
            <w:rFonts w:ascii="仿宋" w:eastAsia="仿宋" w:hAnsi="仿宋" w:cs="仿宋" w:hint="eastAsia"/>
            <w:lang w:eastAsia="zh-CN"/>
          </w:rPr>
          <w:t>(七)、机械设备安全保障措施</w:t>
        </w:r>
        <w:r>
          <w:tab/>
        </w:r>
        <w:r>
          <w:fldChar w:fldCharType="begin"/>
        </w:r>
        <w:r>
          <w:instrText xml:space="preserve"> PAGEREF _Toc27282 \h </w:instrText>
        </w:r>
        <w:r>
          <w:fldChar w:fldCharType="separate"/>
        </w:r>
        <w:r>
          <w:t>45</w:t>
        </w:r>
        <w:r>
          <w:fldChar w:fldCharType="end"/>
        </w:r>
      </w:hyperlink>
    </w:p>
    <w:p>
      <w:pPr>
        <w:pStyle w:val="TOC1"/>
        <w:tabs>
          <w:tab w:val="right" w:leader="dot" w:pos="8306"/>
        </w:tabs>
      </w:pPr>
      <w:hyperlink w:anchor="_Toc15993" w:history="1">
        <w:r>
          <w:rPr>
            <w:rFonts w:ascii="仿宋" w:eastAsia="仿宋" w:hAnsi="仿宋" w:cs="仿宋" w:hint="eastAsia"/>
            <w:lang w:eastAsia="zh-CN"/>
          </w:rPr>
          <w:t>十、大型并网风力发电机组项目技术管理</w:t>
        </w:r>
        <w:r>
          <w:tab/>
        </w:r>
        <w:r>
          <w:fldChar w:fldCharType="begin"/>
        </w:r>
        <w:r>
          <w:instrText xml:space="preserve"> PAGEREF _Toc15993 \h </w:instrText>
        </w:r>
        <w:r>
          <w:fldChar w:fldCharType="separate"/>
        </w:r>
        <w:r>
          <w:t>47</w:t>
        </w:r>
        <w:r>
          <w:fldChar w:fldCharType="end"/>
        </w:r>
      </w:hyperlink>
    </w:p>
    <w:p>
      <w:pPr>
        <w:pStyle w:val="TOC2"/>
        <w:tabs>
          <w:tab w:val="right" w:leader="dot" w:pos="8306"/>
        </w:tabs>
      </w:pPr>
      <w:hyperlink w:anchor="_Toc2368" w:history="1">
        <w:r>
          <w:rPr>
            <w:rFonts w:ascii="仿宋" w:eastAsia="仿宋" w:hAnsi="仿宋" w:cs="仿宋" w:hint="eastAsia"/>
            <w:lang w:eastAsia="zh-CN"/>
          </w:rPr>
          <w:t>(一)、技术方案选用方向</w:t>
        </w:r>
        <w:r>
          <w:tab/>
        </w:r>
        <w:r>
          <w:fldChar w:fldCharType="begin"/>
        </w:r>
        <w:r>
          <w:instrText xml:space="preserve"> PAGEREF _Toc2368 \h </w:instrText>
        </w:r>
        <w:r>
          <w:fldChar w:fldCharType="separate"/>
        </w:r>
        <w:r>
          <w:t>47</w:t>
        </w:r>
        <w:r>
          <w:fldChar w:fldCharType="end"/>
        </w:r>
      </w:hyperlink>
    </w:p>
    <w:p>
      <w:pPr>
        <w:pStyle w:val="TOC2"/>
        <w:tabs>
          <w:tab w:val="right" w:leader="dot" w:pos="8306"/>
        </w:tabs>
      </w:pPr>
      <w:hyperlink w:anchor="_Toc32488" w:history="1">
        <w:r>
          <w:rPr>
            <w:rFonts w:ascii="仿宋" w:eastAsia="仿宋" w:hAnsi="仿宋" w:cs="仿宋" w:hint="eastAsia"/>
            <w:lang w:eastAsia="zh-CN"/>
          </w:rPr>
          <w:t>(二)、工艺技术方案选用原则</w:t>
        </w:r>
        <w:r>
          <w:tab/>
        </w:r>
        <w:r>
          <w:fldChar w:fldCharType="begin"/>
        </w:r>
        <w:r>
          <w:instrText xml:space="preserve"> PAGEREF _Toc32488 \h </w:instrText>
        </w:r>
        <w:r>
          <w:fldChar w:fldCharType="separate"/>
        </w:r>
        <w:r>
          <w:t>49</w:t>
        </w:r>
        <w:r>
          <w:fldChar w:fldCharType="end"/>
        </w:r>
      </w:hyperlink>
    </w:p>
    <w:p>
      <w:pPr>
        <w:pStyle w:val="TOC2"/>
        <w:tabs>
          <w:tab w:val="right" w:leader="dot" w:pos="8306"/>
        </w:tabs>
      </w:pPr>
      <w:hyperlink w:anchor="_Toc24489" w:history="1">
        <w:r>
          <w:rPr>
            <w:rFonts w:ascii="仿宋" w:eastAsia="仿宋" w:hAnsi="仿宋" w:cs="仿宋" w:hint="eastAsia"/>
            <w:lang w:eastAsia="zh-CN"/>
          </w:rPr>
          <w:t>(三)、工艺技术方案要求</w:t>
        </w:r>
        <w:r>
          <w:tab/>
        </w:r>
        <w:r>
          <w:fldChar w:fldCharType="begin"/>
        </w:r>
        <w:r>
          <w:instrText xml:space="preserve"> PAGEREF _Toc24489 \h </w:instrText>
        </w:r>
        <w:r>
          <w:fldChar w:fldCharType="separate"/>
        </w:r>
        <w:r>
          <w:t>51</w:t>
        </w:r>
        <w:r>
          <w:fldChar w:fldCharType="end"/>
        </w:r>
      </w:hyperlink>
    </w:p>
    <w:p>
      <w:pPr>
        <w:pStyle w:val="TOC1"/>
        <w:tabs>
          <w:tab w:val="right" w:leader="dot" w:pos="8306"/>
        </w:tabs>
      </w:pPr>
      <w:hyperlink w:anchor="_Toc27948" w:history="1">
        <w:r>
          <w:rPr>
            <w:rFonts w:ascii="仿宋" w:eastAsia="仿宋" w:hAnsi="仿宋" w:cs="仿宋" w:hint="eastAsia"/>
            <w:lang w:eastAsia="zh-CN"/>
          </w:rPr>
          <w:t>十一、大型并网风力发电机组项目财务管理</w:t>
        </w:r>
        <w:r>
          <w:tab/>
        </w:r>
        <w:r>
          <w:fldChar w:fldCharType="begin"/>
        </w:r>
        <w:r>
          <w:instrText xml:space="preserve"> PAGEREF _Toc27948 \h </w:instrText>
        </w:r>
        <w:r>
          <w:fldChar w:fldCharType="separate"/>
        </w:r>
        <w:r>
          <w:t>53</w:t>
        </w:r>
        <w:r>
          <w:fldChar w:fldCharType="end"/>
        </w:r>
      </w:hyperlink>
    </w:p>
    <w:p>
      <w:pPr>
        <w:pStyle w:val="TOC2"/>
        <w:tabs>
          <w:tab w:val="right" w:leader="dot" w:pos="8306"/>
        </w:tabs>
      </w:pPr>
      <w:hyperlink w:anchor="_Toc5760" w:history="1">
        <w:r>
          <w:rPr>
            <w:rFonts w:ascii="仿宋" w:eastAsia="仿宋" w:hAnsi="仿宋" w:cs="仿宋" w:hint="eastAsia"/>
            <w:lang w:eastAsia="zh-CN"/>
          </w:rPr>
          <w:t>(一)、资金需求大</w:t>
        </w:r>
        <w:r>
          <w:tab/>
        </w:r>
        <w:r>
          <w:fldChar w:fldCharType="begin"/>
        </w:r>
        <w:r>
          <w:instrText xml:space="preserve"> PAGEREF _Toc5760 \h </w:instrText>
        </w:r>
        <w:r>
          <w:fldChar w:fldCharType="separate"/>
        </w:r>
        <w:r>
          <w:t>53</w:t>
        </w:r>
        <w:r>
          <w:fldChar w:fldCharType="end"/>
        </w:r>
      </w:hyperlink>
    </w:p>
    <w:p>
      <w:pPr>
        <w:pStyle w:val="TOC2"/>
        <w:tabs>
          <w:tab w:val="right" w:leader="dot" w:pos="8306"/>
        </w:tabs>
      </w:pPr>
      <w:hyperlink w:anchor="_Toc16734" w:history="1">
        <w:r>
          <w:rPr>
            <w:rFonts w:ascii="仿宋" w:eastAsia="仿宋" w:hAnsi="仿宋" w:cs="仿宋" w:hint="eastAsia"/>
            <w:lang w:eastAsia="zh-CN"/>
          </w:rPr>
          <w:t>(二)、研发周期长</w:t>
        </w:r>
        <w:r>
          <w:tab/>
        </w:r>
        <w:r>
          <w:fldChar w:fldCharType="begin"/>
        </w:r>
        <w:r>
          <w:instrText xml:space="preserve"> PAGEREF _Toc16734 \h </w:instrText>
        </w:r>
        <w:r>
          <w:fldChar w:fldCharType="separate"/>
        </w:r>
        <w:r>
          <w:t>54</w:t>
        </w:r>
        <w:r>
          <w:fldChar w:fldCharType="end"/>
        </w:r>
      </w:hyperlink>
    </w:p>
    <w:p>
      <w:pPr>
        <w:pStyle w:val="TOC2"/>
        <w:tabs>
          <w:tab w:val="right" w:leader="dot" w:pos="8306"/>
        </w:tabs>
      </w:pPr>
      <w:hyperlink w:anchor="_Toc14051" w:history="1">
        <w:r>
          <w:rPr>
            <w:rFonts w:ascii="仿宋" w:eastAsia="仿宋" w:hAnsi="仿宋" w:cs="仿宋" w:hint="eastAsia"/>
            <w:lang w:eastAsia="zh-CN"/>
          </w:rPr>
          <w:t>(三)、市场风险大</w:t>
        </w:r>
        <w:r>
          <w:tab/>
        </w:r>
        <w:r>
          <w:fldChar w:fldCharType="begin"/>
        </w:r>
        <w:r>
          <w:instrText xml:space="preserve"> PAGEREF _Toc14051 \h </w:instrText>
        </w:r>
        <w:r>
          <w:fldChar w:fldCharType="separate"/>
        </w:r>
        <w:r>
          <w:t>56</w:t>
        </w:r>
        <w:r>
          <w:fldChar w:fldCharType="end"/>
        </w:r>
      </w:hyperlink>
    </w:p>
    <w:p>
      <w:pPr>
        <w:pStyle w:val="TOC2"/>
        <w:tabs>
          <w:tab w:val="right" w:leader="dot" w:pos="8306"/>
        </w:tabs>
      </w:pPr>
      <w:hyperlink w:anchor="_Toc29671" w:history="1">
        <w:r>
          <w:rPr>
            <w:rFonts w:ascii="仿宋" w:eastAsia="仿宋" w:hAnsi="仿宋" w:cs="仿宋" w:hint="eastAsia"/>
            <w:lang w:eastAsia="zh-CN"/>
          </w:rPr>
          <w:t>(四)、利润率高</w:t>
        </w:r>
        <w:r>
          <w:tab/>
        </w:r>
        <w:r>
          <w:fldChar w:fldCharType="begin"/>
        </w:r>
        <w:r>
          <w:instrText xml:space="preserve"> PAGEREF _Toc29671 \h </w:instrText>
        </w:r>
        <w:r>
          <w:fldChar w:fldCharType="separate"/>
        </w:r>
        <w:r>
          <w:t>58</w:t>
        </w:r>
        <w:r>
          <w:fldChar w:fldCharType="end"/>
        </w:r>
      </w:hyperlink>
    </w:p>
    <w:p>
      <w:pPr>
        <w:pStyle w:val="TOC1"/>
        <w:tabs>
          <w:tab w:val="right" w:leader="dot" w:pos="8306"/>
        </w:tabs>
      </w:pPr>
      <w:hyperlink w:anchor="_Toc9300" w:history="1">
        <w:r>
          <w:rPr>
            <w:rFonts w:ascii="仿宋" w:eastAsia="仿宋" w:hAnsi="仿宋" w:cs="仿宋" w:hint="eastAsia"/>
            <w:lang w:eastAsia="zh-CN"/>
          </w:rPr>
          <w:t>十二、大型并网风力发电机组项目社会影响</w:t>
        </w:r>
        <w:r>
          <w:tab/>
        </w:r>
        <w:r>
          <w:fldChar w:fldCharType="begin"/>
        </w:r>
        <w:r>
          <w:instrText xml:space="preserve"> PAGEREF _Toc9300 \h </w:instrText>
        </w:r>
        <w:r>
          <w:fldChar w:fldCharType="separate"/>
        </w:r>
        <w:r>
          <w:t>61</w:t>
        </w:r>
        <w:r>
          <w:fldChar w:fldCharType="end"/>
        </w:r>
      </w:hyperlink>
    </w:p>
    <w:p>
      <w:pPr>
        <w:pStyle w:val="TOC2"/>
        <w:tabs>
          <w:tab w:val="right" w:leader="dot" w:pos="8306"/>
        </w:tabs>
      </w:pPr>
      <w:hyperlink w:anchor="_Toc23569" w:history="1">
        <w:r>
          <w:rPr>
            <w:rFonts w:ascii="仿宋" w:eastAsia="仿宋" w:hAnsi="仿宋" w:cs="仿宋" w:hint="eastAsia"/>
            <w:lang w:eastAsia="zh-CN"/>
          </w:rPr>
          <w:t>(一)、社会责任与义务</w:t>
        </w:r>
        <w:r>
          <w:tab/>
        </w:r>
        <w:r>
          <w:fldChar w:fldCharType="begin"/>
        </w:r>
        <w:r>
          <w:instrText xml:space="preserve"> PAGEREF _Toc23569 \h </w:instrText>
        </w:r>
        <w:r>
          <w:fldChar w:fldCharType="separate"/>
        </w:r>
        <w:r>
          <w:t>61</w:t>
        </w:r>
        <w:r>
          <w:fldChar w:fldCharType="end"/>
        </w:r>
      </w:hyperlink>
    </w:p>
    <w:p>
      <w:pPr>
        <w:pStyle w:val="TOC2"/>
        <w:tabs>
          <w:tab w:val="right" w:leader="dot" w:pos="8306"/>
        </w:tabs>
      </w:pPr>
      <w:hyperlink w:anchor="_Toc7036" w:history="1">
        <w:r>
          <w:rPr>
            <w:rFonts w:ascii="仿宋" w:eastAsia="仿宋" w:hAnsi="仿宋" w:cs="仿宋" w:hint="eastAsia"/>
            <w:lang w:eastAsia="zh-CN"/>
          </w:rPr>
          <w:t>(二)、社会参与与沟通</w:t>
        </w:r>
        <w:r>
          <w:tab/>
        </w:r>
        <w:r>
          <w:fldChar w:fldCharType="begin"/>
        </w:r>
        <w:r>
          <w:instrText xml:space="preserve"> PAGEREF _Toc7036 \h </w:instrText>
        </w:r>
        <w:r>
          <w:fldChar w:fldCharType="separate"/>
        </w:r>
        <w:r>
          <w:t>61</w:t>
        </w:r>
        <w:r>
          <w:fldChar w:fldCharType="end"/>
        </w:r>
      </w:hyperlink>
    </w:p>
    <w:p>
      <w:pPr>
        <w:pStyle w:val="TOC1"/>
        <w:tabs>
          <w:tab w:val="right" w:leader="dot" w:pos="8306"/>
        </w:tabs>
      </w:pPr>
      <w:hyperlink w:anchor="_Toc9285" w:history="1">
        <w:r>
          <w:rPr>
            <w:rFonts w:ascii="仿宋" w:eastAsia="仿宋" w:hAnsi="仿宋" w:cs="仿宋" w:hint="eastAsia"/>
            <w:lang w:eastAsia="zh-CN"/>
          </w:rPr>
          <w:t>十三、利益相关者分析与沟通计划</w:t>
        </w:r>
        <w:r>
          <w:tab/>
        </w:r>
        <w:r>
          <w:fldChar w:fldCharType="begin"/>
        </w:r>
        <w:r>
          <w:instrText xml:space="preserve"> PAGEREF _Toc9285 \h </w:instrText>
        </w:r>
        <w:r>
          <w:fldChar w:fldCharType="separate"/>
        </w:r>
        <w:r>
          <w:t>62</w:t>
        </w:r>
        <w:r>
          <w:fldChar w:fldCharType="end"/>
        </w:r>
      </w:hyperlink>
    </w:p>
    <w:p>
      <w:pPr>
        <w:pStyle w:val="TOC2"/>
        <w:tabs>
          <w:tab w:val="right" w:leader="dot" w:pos="8306"/>
        </w:tabs>
      </w:pPr>
      <w:hyperlink w:anchor="_Toc1022" w:history="1">
        <w:r>
          <w:rPr>
            <w:rFonts w:ascii="仿宋" w:eastAsia="仿宋" w:hAnsi="仿宋" w:cs="仿宋" w:hint="eastAsia"/>
            <w:lang w:eastAsia="zh-CN"/>
          </w:rPr>
          <w:t>(一)、利益相关者分析</w:t>
        </w:r>
        <w:r>
          <w:tab/>
        </w:r>
        <w:r>
          <w:fldChar w:fldCharType="begin"/>
        </w:r>
        <w:r>
          <w:instrText xml:space="preserve"> PAGEREF _Toc1022 \h </w:instrText>
        </w:r>
        <w:r>
          <w:fldChar w:fldCharType="separate"/>
        </w:r>
        <w:r>
          <w:t>62</w:t>
        </w:r>
        <w:r>
          <w:fldChar w:fldCharType="end"/>
        </w:r>
      </w:hyperlink>
    </w:p>
    <w:p>
      <w:pPr>
        <w:pStyle w:val="TOC2"/>
        <w:tabs>
          <w:tab w:val="right" w:leader="dot" w:pos="8306"/>
        </w:tabs>
      </w:pPr>
      <w:hyperlink w:anchor="_Toc18701" w:history="1">
        <w:r>
          <w:rPr>
            <w:rFonts w:ascii="仿宋" w:eastAsia="仿宋" w:hAnsi="仿宋" w:cs="仿宋" w:hint="eastAsia"/>
            <w:lang w:eastAsia="zh-CN"/>
          </w:rPr>
          <w:t>(二)、沟通计划</w:t>
        </w:r>
        <w:r>
          <w:tab/>
        </w:r>
        <w:r>
          <w:fldChar w:fldCharType="begin"/>
        </w:r>
        <w:r>
          <w:instrText xml:space="preserve"> PAGEREF _Toc18701 \h </w:instrText>
        </w:r>
        <w:r>
          <w:fldChar w:fldCharType="separate"/>
        </w:r>
        <w:r>
          <w:t>64</w:t>
        </w:r>
        <w:r>
          <w:fldChar w:fldCharType="end"/>
        </w:r>
      </w:hyperlink>
    </w:p>
    <w:p>
      <w:pPr>
        <w:pStyle w:val="TOC1"/>
        <w:tabs>
          <w:tab w:val="right" w:leader="dot" w:pos="8306"/>
        </w:tabs>
      </w:pPr>
      <w:hyperlink w:anchor="_Toc5600" w:history="1">
        <w:r>
          <w:rPr>
            <w:rFonts w:ascii="仿宋" w:eastAsia="仿宋" w:hAnsi="仿宋" w:cs="仿宋" w:hint="eastAsia"/>
            <w:lang w:eastAsia="zh-CN"/>
          </w:rPr>
          <w:t>十四、大型并网风力发电机组项目工程方案分析</w:t>
        </w:r>
        <w:r>
          <w:tab/>
        </w:r>
        <w:r>
          <w:fldChar w:fldCharType="begin"/>
        </w:r>
        <w:r>
          <w:instrText xml:space="preserve"> PAGEREF _Toc5600 \h </w:instrText>
        </w:r>
        <w:r>
          <w:fldChar w:fldCharType="separate"/>
        </w:r>
        <w:r>
          <w:t>65</w:t>
        </w:r>
        <w:r>
          <w:fldChar w:fldCharType="end"/>
        </w:r>
      </w:hyperlink>
    </w:p>
    <w:p>
      <w:pPr>
        <w:pStyle w:val="TOC2"/>
        <w:tabs>
          <w:tab w:val="right" w:leader="dot" w:pos="8306"/>
        </w:tabs>
      </w:pPr>
      <w:hyperlink w:anchor="_Toc16724" w:history="1">
        <w:r>
          <w:rPr>
            <w:rFonts w:ascii="仿宋" w:eastAsia="仿宋" w:hAnsi="仿宋" w:cs="仿宋" w:hint="eastAsia"/>
            <w:lang w:eastAsia="zh-CN"/>
          </w:rPr>
          <w:t>(一)、建筑工程设计原则</w:t>
        </w:r>
        <w:r>
          <w:tab/>
        </w:r>
        <w:r>
          <w:fldChar w:fldCharType="begin"/>
        </w:r>
        <w:r>
          <w:instrText xml:space="preserve"> PAGEREF _Toc16724 \h </w:instrText>
        </w:r>
        <w:r>
          <w:fldChar w:fldCharType="separate"/>
        </w:r>
        <w:r>
          <w:t>65</w:t>
        </w:r>
        <w:r>
          <w:fldChar w:fldCharType="end"/>
        </w:r>
      </w:hyperlink>
    </w:p>
    <w:p>
      <w:pPr>
        <w:pStyle w:val="TOC2"/>
        <w:tabs>
          <w:tab w:val="right" w:leader="dot" w:pos="8306"/>
        </w:tabs>
      </w:pPr>
      <w:hyperlink w:anchor="_Toc5982" w:history="1">
        <w:r>
          <w:rPr>
            <w:rFonts w:ascii="仿宋" w:eastAsia="仿宋" w:hAnsi="仿宋" w:cs="仿宋" w:hint="eastAsia"/>
            <w:lang w:eastAsia="zh-CN"/>
          </w:rPr>
          <w:t>(二)、土建工程建设指标</w:t>
        </w:r>
        <w:r>
          <w:tab/>
        </w:r>
        <w:r>
          <w:fldChar w:fldCharType="begin"/>
        </w:r>
        <w:r>
          <w:instrText xml:space="preserve"> PAGEREF _Toc5982 \h </w:instrText>
        </w:r>
        <w:r>
          <w:fldChar w:fldCharType="separate"/>
        </w:r>
        <w:r>
          <w:t>68</w:t>
        </w:r>
        <w:r>
          <w:fldChar w:fldCharType="end"/>
        </w:r>
      </w:hyperlink>
    </w:p>
    <w:p>
      <w:pPr>
        <w:pStyle w:val="TOC1"/>
        <w:tabs>
          <w:tab w:val="right" w:leader="dot" w:pos="8306"/>
        </w:tabs>
      </w:pPr>
      <w:hyperlink w:anchor="_Toc8573" w:history="1">
        <w:r>
          <w:rPr>
            <w:rFonts w:ascii="仿宋" w:eastAsia="仿宋" w:hAnsi="仿宋" w:cs="仿宋" w:hint="eastAsia"/>
            <w:lang w:eastAsia="zh-CN"/>
          </w:rPr>
          <w:t>十五、大型并网风力发电机组项目实施时间节点</w:t>
        </w:r>
        <w:r>
          <w:tab/>
        </w:r>
        <w:r>
          <w:fldChar w:fldCharType="begin"/>
        </w:r>
        <w:r>
          <w:instrText xml:space="preserve"> PAGEREF _Toc8573 \h </w:instrText>
        </w:r>
        <w:r>
          <w:fldChar w:fldCharType="separate"/>
        </w:r>
        <w:r>
          <w:t>70</w:t>
        </w:r>
        <w:r>
          <w:fldChar w:fldCharType="end"/>
        </w:r>
      </w:hyperlink>
    </w:p>
    <w:p>
      <w:pPr>
        <w:pStyle w:val="TOC2"/>
        <w:tabs>
          <w:tab w:val="right" w:leader="dot" w:pos="8306"/>
        </w:tabs>
      </w:pPr>
      <w:hyperlink w:anchor="_Toc24091" w:history="1">
        <w:r>
          <w:rPr>
            <w:rFonts w:ascii="仿宋" w:eastAsia="仿宋" w:hAnsi="仿宋" w:cs="仿宋" w:hint="eastAsia"/>
            <w:lang w:eastAsia="zh-CN"/>
          </w:rPr>
          <w:t>(一)、大型并网风力发电机组项目启动阶段时间节点</w:t>
        </w:r>
        <w:r>
          <w:tab/>
        </w:r>
        <w:r>
          <w:fldChar w:fldCharType="begin"/>
        </w:r>
        <w:r>
          <w:instrText xml:space="preserve"> PAGEREF _Toc24091 \h </w:instrText>
        </w:r>
        <w:r>
          <w:fldChar w:fldCharType="separate"/>
        </w:r>
        <w:r>
          <w:t>70</w:t>
        </w:r>
        <w:r>
          <w:fldChar w:fldCharType="end"/>
        </w:r>
      </w:hyperlink>
    </w:p>
    <w:p>
      <w:pPr>
        <w:pStyle w:val="TOC2"/>
        <w:tabs>
          <w:tab w:val="right" w:leader="dot" w:pos="8306"/>
        </w:tabs>
      </w:pPr>
      <w:hyperlink w:anchor="_Toc22591" w:history="1">
        <w:r>
          <w:rPr>
            <w:rFonts w:ascii="仿宋" w:eastAsia="仿宋" w:hAnsi="仿宋" w:cs="仿宋" w:hint="eastAsia"/>
            <w:lang w:eastAsia="zh-CN"/>
          </w:rPr>
          <w:t>(二)、大型并网风力发电机组项目执行阶段时间节点</w:t>
        </w:r>
        <w:r>
          <w:tab/>
        </w:r>
        <w:r>
          <w:fldChar w:fldCharType="begin"/>
        </w:r>
        <w:r>
          <w:instrText xml:space="preserve"> PAGEREF _Toc22591 \h </w:instrText>
        </w:r>
        <w:r>
          <w:fldChar w:fldCharType="separate"/>
        </w:r>
        <w:r>
          <w:t>71</w:t>
        </w:r>
        <w:r>
          <w:fldChar w:fldCharType="end"/>
        </w:r>
      </w:hyperlink>
    </w:p>
    <w:p>
      <w:pPr>
        <w:pStyle w:val="TOC2"/>
        <w:tabs>
          <w:tab w:val="right" w:leader="dot" w:pos="8306"/>
        </w:tabs>
      </w:pPr>
      <w:hyperlink w:anchor="_Toc22283" w:history="1">
        <w:r>
          <w:rPr>
            <w:rFonts w:ascii="仿宋" w:eastAsia="仿宋" w:hAnsi="仿宋" w:cs="仿宋" w:hint="eastAsia"/>
            <w:lang w:eastAsia="zh-CN"/>
          </w:rPr>
          <w:t>(三)、大型并网风力发电机组项目完成阶段时间节点</w:t>
        </w:r>
        <w:r>
          <w:tab/>
        </w:r>
        <w:r>
          <w:fldChar w:fldCharType="begin"/>
        </w:r>
        <w:r>
          <w:instrText xml:space="preserve"> PAGEREF _Toc22283 \h </w:instrText>
        </w:r>
        <w:r>
          <w:fldChar w:fldCharType="separate"/>
        </w:r>
        <w:r>
          <w:t>72</w:t>
        </w:r>
        <w:r>
          <w:fldChar w:fldCharType="end"/>
        </w:r>
      </w:hyperlink>
    </w:p>
    <w:p>
      <w:pPr>
        <w:pStyle w:val="TOC1"/>
        <w:tabs>
          <w:tab w:val="right" w:leader="dot" w:pos="8306"/>
        </w:tabs>
      </w:pPr>
      <w:hyperlink w:anchor="_Toc23409" w:history="1">
        <w:r>
          <w:rPr>
            <w:rFonts w:ascii="仿宋" w:eastAsia="仿宋" w:hAnsi="仿宋" w:cs="仿宋" w:hint="eastAsia"/>
            <w:lang w:eastAsia="zh-CN"/>
          </w:rPr>
          <w:t>十六、供应链管理</w:t>
        </w:r>
        <w:r>
          <w:tab/>
        </w:r>
        <w:r>
          <w:fldChar w:fldCharType="begin"/>
        </w:r>
        <w:r>
          <w:instrText xml:space="preserve"> PAGEREF _Toc23409 \h </w:instrText>
        </w:r>
        <w:r>
          <w:fldChar w:fldCharType="separate"/>
        </w:r>
        <w:r>
          <w:t>74</w:t>
        </w:r>
        <w:r>
          <w:fldChar w:fldCharType="end"/>
        </w:r>
      </w:hyperlink>
    </w:p>
    <w:p>
      <w:pPr>
        <w:pStyle w:val="TOC2"/>
        <w:tabs>
          <w:tab w:val="right" w:leader="dot" w:pos="8306"/>
        </w:tabs>
      </w:pPr>
      <w:hyperlink w:anchor="_Toc12945" w:history="1">
        <w:r>
          <w:rPr>
            <w:rFonts w:ascii="仿宋" w:eastAsia="仿宋" w:hAnsi="仿宋" w:cs="仿宋" w:hint="eastAsia"/>
            <w:lang w:eastAsia="zh-CN"/>
          </w:rPr>
          <w:t>(一)、供应链战略规划</w:t>
        </w:r>
        <w:r>
          <w:tab/>
        </w:r>
        <w:r>
          <w:fldChar w:fldCharType="begin"/>
        </w:r>
        <w:r>
          <w:instrText xml:space="preserve"> PAGEREF _Toc12945 \h </w:instrText>
        </w:r>
        <w:r>
          <w:fldChar w:fldCharType="separate"/>
        </w:r>
        <w:r>
          <w:t>74</w:t>
        </w:r>
        <w:r>
          <w:fldChar w:fldCharType="end"/>
        </w:r>
      </w:hyperlink>
    </w:p>
    <w:p>
      <w:pPr>
        <w:pStyle w:val="TOC2"/>
        <w:tabs>
          <w:tab w:val="right" w:leader="dot" w:pos="8306"/>
        </w:tabs>
      </w:pPr>
      <w:hyperlink w:anchor="_Toc3114" w:history="1">
        <w:r>
          <w:rPr>
            <w:rFonts w:ascii="仿宋" w:eastAsia="仿宋" w:hAnsi="仿宋" w:cs="仿宋" w:hint="eastAsia"/>
            <w:lang w:eastAsia="zh-CN"/>
          </w:rPr>
          <w:t>(二)、供应商选择与合作</w:t>
        </w:r>
        <w:r>
          <w:tab/>
        </w:r>
        <w:r>
          <w:fldChar w:fldCharType="begin"/>
        </w:r>
        <w:r>
          <w:instrText xml:space="preserve"> PAGEREF _Toc3114 \h </w:instrText>
        </w:r>
        <w:r>
          <w:fldChar w:fldCharType="separate"/>
        </w:r>
        <w:r>
          <w:t>75</w:t>
        </w:r>
        <w:r>
          <w:fldChar w:fldCharType="end"/>
        </w:r>
      </w:hyperlink>
    </w:p>
    <w:p>
      <w:pPr>
        <w:pStyle w:val="TOC2"/>
        <w:tabs>
          <w:tab w:val="right" w:leader="dot" w:pos="8306"/>
        </w:tabs>
      </w:pPr>
      <w:hyperlink w:anchor="_Toc32418" w:history="1">
        <w:r>
          <w:rPr>
            <w:rFonts w:ascii="仿宋" w:eastAsia="仿宋" w:hAnsi="仿宋" w:cs="仿宋" w:hint="eastAsia"/>
            <w:lang w:eastAsia="zh-CN"/>
          </w:rPr>
          <w:t>(三)、物流与库存管理</w:t>
        </w:r>
        <w:r>
          <w:tab/>
        </w:r>
        <w:r>
          <w:fldChar w:fldCharType="begin"/>
        </w:r>
        <w:r>
          <w:instrText xml:space="preserve"> PAGEREF _Toc32418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4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892"/>
      <w:r>
        <w:rPr>
          <w:rFonts w:ascii="仿宋" w:eastAsia="仿宋" w:hAnsi="仿宋" w:cs="仿宋" w:hint="eastAsia"/>
          <w:sz w:val="28"/>
          <w:lang w:eastAsia="zh-CN"/>
        </w:rPr>
        <w:t>一、大型并网风力发电机组项目绩效评估</w:t>
      </w:r>
      <w:bookmarkEnd w:id="2"/>
    </w:p>
    <w:p>
      <w:pPr>
        <w:pStyle w:val="Heading2"/>
        <w:rPr>
          <w:rFonts w:ascii="仿宋" w:eastAsia="仿宋" w:hAnsi="仿宋" w:cs="仿宋" w:hint="eastAsia"/>
          <w:lang w:eastAsia="zh-CN"/>
        </w:rPr>
      </w:pPr>
      <w:bookmarkStart w:id="3" w:name="_Toc2617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并网风力发电机组项目中，我们设计了一套全面的绩效评估指标，以确保大型并网风力发电机组项目的可控和成功交付。这些指标跨足大型并网风力发电机组项目目标、成本、进度和质量等多个维度，为我们提供了全面洞察大型并网风力发电机组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目标达成率是我们关注的首要指标。我们设定了明确的目标，并通过定期监测和评估，迅速发现并应对潜在的目标偏差。这为大型并网风力发电机组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成本绩效是另一个核心关注点。通过实际成本与预算成本的对比分析，我们深入了解成本差异的原因，及时调整资源分配，保持大型并网风力发电机组项目在经济效益方面的合理水平。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进度作为关键的绩效指标之一，得到了精心的关注。我们制定了详细的大型并网风力发电机组项目进度计划，并设立了进度符合度指标，确保实际进度与计划进度保持一致。这使我们能够快速发现和解决潜在的进度问题，保持大型并网风力发电机组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型并网风力发电机组项目绩效的不可或缺的一环。我们引入了一系列的质量标准和客户满意度指标，以确保大型并网风力发电机组项目交付的成果在质量上达到或超越预期水平。通过持续监测这些指标，我们努力提升大型并网风力发电机组项目整体质量水平，为大型并网风力发电机组项目的成功交付提供有力保障。通过这些科学且全面的绩效评估，我们能够更好地引导大型并网风力发电机组项目的持续改进，确保大型并网风力发电机组项目目标的顺利达成。</w:t>
      </w:r>
    </w:p>
    <w:p>
      <w:pPr>
        <w:pStyle w:val="Heading2"/>
        <w:ind w:firstLine="560" w:firstLineChars="200"/>
        <w:rPr>
          <w:rFonts w:ascii="仿宋" w:eastAsia="仿宋" w:hAnsi="仿宋" w:cs="仿宋" w:hint="eastAsia"/>
          <w:sz w:val="28"/>
          <w:lang w:eastAsia="zh-CN"/>
        </w:rPr>
      </w:pPr>
      <w:bookmarkStart w:id="4" w:name="_Toc1199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绩效评估是大型并网风力发电机组项目中的关键环节，为确保大型并网风力发电机组项目达到预期目标，我们采用了多层次、多维度的绩效评估方法。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大型并网风力发电机组项目的战略目标对齐，确保每个决策和行动都与大型并网风力发电机组项目整体目标保持一致。团队会定期召开战略对齐会议，审视当前工作与大型并网风力发电机组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型并网风力发电机组项目进度、质量、成本和风险等方面。这些指标通过数据收集和分析，为大型并网风力发电机组项目管理团队提供了客观的评估依据。例如，我们通过大型并网风力发电机组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型并网风力发电机组项目内部，还考虑了大型并网风力发电机组项目对外部环境的影响。我们定期进行干系人满意度调查，以了解各利益相关方对大型并网风力发电机组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这种多层次、多角度的绩效评估方法，使得我们能够全面了解大型并网风力发电机组项目的运行状态，及时做出调整，确保大型并网风力发电机组项目在不断变化的环境中保持稳健前行。</w:t>
      </w:r>
    </w:p>
    <w:p>
      <w:pPr>
        <w:pStyle w:val="Heading2"/>
        <w:ind w:firstLine="560" w:firstLineChars="200"/>
        <w:rPr>
          <w:rFonts w:ascii="仿宋" w:eastAsia="仿宋" w:hAnsi="仿宋" w:cs="仿宋" w:hint="eastAsia"/>
          <w:sz w:val="28"/>
          <w:lang w:eastAsia="zh-CN"/>
        </w:rPr>
      </w:pPr>
      <w:bookmarkStart w:id="5" w:name="_Toc1909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为了确保大型并网风力发电机组项目的有效管理和不断优化，我们采用了精心设计的绩效评估周期。这个周期旨在实现灵活、实时和全面的评估，以适应大型并网风力发电机组项目执行中的各种挑战。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大型并网风力发电机组项目的不同需求，分为短期、中期和长期。短期评估关注每个迭代或工作周期，以及时发现和解决当前任务中的问题。中期评估涵盖几个迭代，深入了解整体大型并网风力发电机组项目的趋势和性能。长期评估则着眼于整个大型并网风力发电机组项目阶段，确保大型并网风力发电机组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大型并网风力发电机组项目管理工具和协作平台，团队成员能够随时更新和分享大型并网风力发电机组项目数据。这种实时性的反馈机制使我们能够及时察觉潜在问题，快速调整，保持大型并网风力发电机组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大型并网风力发电机组项目的决策制定密不可分。每个周期的大型并网风力发电机组项目回顾会议成为集体总结经验、识别问题深层次原因并找到创新解决方案的平台。这种定期的反思与调整机制使大型并网风力发电机组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426"/>
      <w:r>
        <w:rPr>
          <w:rFonts w:ascii="仿宋" w:eastAsia="仿宋" w:hAnsi="仿宋" w:cs="仿宋" w:hint="eastAsia"/>
          <w:sz w:val="28"/>
          <w:lang w:eastAsia="zh-CN"/>
        </w:rPr>
        <w:t>二、大型并网风力发电机组项目选址可行性分析</w:t>
      </w:r>
      <w:bookmarkEnd w:id="6"/>
    </w:p>
    <w:p>
      <w:pPr>
        <w:pStyle w:val="Heading2"/>
        <w:rPr>
          <w:rFonts w:ascii="仿宋" w:eastAsia="仿宋" w:hAnsi="仿宋" w:cs="仿宋" w:hint="eastAsia"/>
          <w:lang w:eastAsia="zh-CN"/>
        </w:rPr>
      </w:pPr>
      <w:bookmarkStart w:id="7" w:name="_Toc24291"/>
      <w:r>
        <w:rPr>
          <w:rFonts w:ascii="仿宋" w:eastAsia="仿宋" w:hAnsi="仿宋" w:cs="仿宋" w:hint="eastAsia"/>
          <w:lang w:eastAsia="zh-CN"/>
        </w:rPr>
        <w:t>(一)、大型并网风力发电机组项目选址</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该大型并网风力发电机组项目选址位于XX省XX市XX区XXX街道</w:t>
      </w:r>
    </w:p>
    <w:p>
      <w:pPr>
        <w:pStyle w:val="Heading2"/>
        <w:ind w:firstLine="560" w:firstLineChars="200"/>
        <w:rPr>
          <w:rFonts w:ascii="仿宋" w:eastAsia="仿宋" w:hAnsi="仿宋" w:cs="仿宋" w:hint="eastAsia"/>
          <w:sz w:val="28"/>
          <w:lang w:eastAsia="zh-CN"/>
        </w:rPr>
      </w:pPr>
      <w:bookmarkStart w:id="8" w:name="_Toc18679"/>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大型并网风力发电机组项目的征地面积将根据大型并网风力发电机组项目的实际规模和需求进行精确规划。具体面积XXX平方米，旨在确保大型并网风力发电机组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净用地面积是在征地面积基础上去除不可利用面积后的实际可开发用地。具体面积XXX平方米，考虑到环保、交通、安全等多方面因素，以确保大型并网风力发电机组项目在整体利用效率上达到最优。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大型并网风力发电机组项目计划建设的建筑总规模具体面积XXX平方米。这一规模的确定综合考虑了大型并网风力发电机组项目的性质、规模，以及城市规划的相关要求，确保建筑布局与周边环境协调一致。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绿地率是大型并网风力发电机组项目用地中被规划为绿地的比例。具体面积XXX平方米，旨在通过合理规划绿地，改善大型并网风力发电机组项目周边环境，提升居民生活质量，并符合城市整体绿化规划。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容积率是用地上可以建设的建筑总体积与用地面积之比。具体面积XXX，通过合理的容积率规划，确保大型并网风力发电机组项目建筑规模与周边环境和谐共生。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大型并网风力发电机组项目选址与当地城市规划相一致，具体面积XXX平方米。通过与城市规划部门深入沟通，确保大型并网风力发电机组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大型并网风力发电机组项目选址符合当地产业政策，具体面积XXX平方米。这包括大型并网风力发电机组项目对当地经济的促进作用，以及对相关产业的带动效应，确保大型并网风力发电机组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大型并网风力发电机组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确保大型并网风力发电机组项目选址具备必要的公共设施配套，具体面积XXX平方米。这包括交通便利性、教育、医疗等基础设施，以提高居民生活品质，使得大型并网风力发电机组项目选址更具吸引力。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考虑用地总体要求对当地社会稳定性的影响，具体面积XXX平方米。通过深入了解当地社区反馈，确保大型并网风力发电机组项目的选址和建设过程对当地社会和谐稳定产生积极作用。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大型并网风力发电机组项目选址不仅符合法规和规划，还在实际操作中具有可行性。这一全面规划将为大型并网风力发电机组项目的成功实施提供坚实的基础，确保大型并网风力发电机组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084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并网风力发电机组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大型并网风力发电机组项目的设备规划和空间设计中，我们将采取灵活设备布局的措施。设备布局将根据实际需求进行灵活设计，避免不必要的浪费。通过合理规划设备摆放位置，我们将提高设备的利用率，减少设备间距，以确保大型并网风力发电机组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大型并网风力发电机组项目内部引入共享设施的概念，例如共享会议室、办公区等。通过这种方式，我们可以减少对资源的重复建设，提高资源共享效率，从而减小大型并网风力发电机组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3532"/>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大型并网风力发电机组项目的总图布置中，我们将不同功能区域进行明确的规划，以最大程度满足大型并网风力发电机组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8241"/>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大型并网风力发电机组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大型并网风力发电机组项目对环境的影响是综合评价的重要因素之一。我们将详细考虑选址周边的自然环境、生态保护区、水源地等情况，确保大型并网风力发电机组项目的建设和运营对环境影响最小化，并符合当地的环保法规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对选址的评价还需充分考虑当地政府的产业政策和法规。我们将详细了解大型并网风力发电机组项目所在地的相关政策，确保大型并网风力发电机组项目的规划和运营与当地法规相符，降低不必要的法律风险。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考虑到社会稳定性对企业运营的重要性，我们将评估选址地区的社会安全情况、劳工关系、社区反馈等方面，以确保大型并网风力发电机组项目的建设和运营不会受到社会稳定性的负面影响。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最后，我们将综合考虑用地成本，包括土地购置费用、土地开发成本等。通过对用地成本的详细评估，我们能够做出更为精确的经济效益分析，为大型并网风力发电机组项目的投资决策提供有力支持。</w:t>
      </w:r>
    </w:p>
    <w:p>
      <w:pPr>
        <w:pStyle w:val="Heading1"/>
        <w:ind w:firstLine="560" w:firstLineChars="200"/>
        <w:rPr>
          <w:rFonts w:ascii="仿宋" w:eastAsia="仿宋" w:hAnsi="仿宋" w:cs="仿宋" w:hint="eastAsia"/>
          <w:sz w:val="28"/>
          <w:lang w:eastAsia="zh-CN"/>
        </w:rPr>
      </w:pPr>
      <w:bookmarkStart w:id="12" w:name="_Toc14613"/>
      <w:r>
        <w:rPr>
          <w:rFonts w:ascii="仿宋" w:eastAsia="仿宋" w:hAnsi="仿宋" w:cs="仿宋" w:hint="eastAsia"/>
          <w:sz w:val="28"/>
          <w:lang w:eastAsia="zh-CN"/>
        </w:rPr>
        <w:t>三、大型并网风力发电机组项目可持续发展</w:t>
      </w:r>
      <w:bookmarkEnd w:id="12"/>
    </w:p>
    <w:p>
      <w:pPr>
        <w:pStyle w:val="Heading2"/>
        <w:rPr>
          <w:rFonts w:ascii="仿宋" w:eastAsia="仿宋" w:hAnsi="仿宋" w:cs="仿宋" w:hint="eastAsia"/>
          <w:lang w:eastAsia="zh-CN"/>
        </w:rPr>
      </w:pPr>
      <w:bookmarkStart w:id="13" w:name="_Toc11317"/>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并网风力发电机组项目中，大型并网风力发电机组项目团队着眼于未来，明确了可持续发展的战略方向。制定的具体可持续发展目标包括降低资源使用、采用环保技术、最大化社会效益等。这一步骤不仅有助于大型并网风力发电机组项目在环保和社会责任方面达到最高标准，也为未来提供了明确的指引，确保大型并网风力发电机组项目的发展符合可持续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1.2 可持续实践的融入大型并网风力发电机组项目管理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大型并网风力发电机组项目管理周期。从大型并网风力发电机组项目规划开始，大型并网风力发电机组项目团队就考虑了环境和社会的因素。在执行阶段，大型并网风力发电机组项目团队积极推动绿色技术的应用，优化资源利用。此外，关注员工的社会责任，通过培训和沟通活动提高员工对可持续发展的认知，使他们能够在日常工作中践行可持续实践。这些举措不仅为大型并网风力发电机组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8188"/>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大型并网风力发电机组项目的可持续发展理念，我们深信环保与社会责任是大型并网风力发电机组项目成功的关键支柱。在大型并网风力发电机组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团队通过引入先进的环保技术、建立高效的废物处理系统以及推动能源节约措施，积极履行环保责任。定期的环保监测和评估确保大型并网风力发电机组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不仅致力于自身可持续发展，还注重对社会的回馈。通过支持社区大型并网风力发电机组项目、参与慈善事业、提供培训机会等方式，大型并网风力发电机组项目积极履行社会责任。与当地社区建立积极互动，关注员工的工作与生活平衡，以及员工的身心健康，是大型并网风力发电机组项目在社会责任层面的关键举措。这样的实践不仅增强了大型并网风力发电机组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6273"/>
      <w:r>
        <w:rPr>
          <w:rFonts w:ascii="仿宋" w:eastAsia="仿宋" w:hAnsi="仿宋" w:cs="仿宋" w:hint="eastAsia"/>
          <w:sz w:val="28"/>
          <w:lang w:eastAsia="zh-CN"/>
        </w:rPr>
        <w:t>四、大型并网风力发电机组项目建设背景及必要性分析</w:t>
      </w:r>
      <w:bookmarkEnd w:id="15"/>
    </w:p>
    <w:p>
      <w:pPr>
        <w:pStyle w:val="Heading2"/>
        <w:rPr>
          <w:rFonts w:ascii="仿宋" w:eastAsia="仿宋" w:hAnsi="仿宋" w:cs="仿宋" w:hint="eastAsia"/>
          <w:lang w:eastAsia="zh-CN"/>
        </w:rPr>
      </w:pPr>
      <w:bookmarkStart w:id="16" w:name="_Toc17208"/>
      <w:r>
        <w:rPr>
          <w:rFonts w:ascii="仿宋" w:eastAsia="仿宋" w:hAnsi="仿宋" w:cs="仿宋" w:hint="eastAsia"/>
          <w:lang w:eastAsia="zh-CN"/>
        </w:rPr>
        <w:t>(一)、大型并网风力发电机组项目背景分析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大型并网风力发电机组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大型并网风力发电机组项目在这个潮流中的定位。同时，我们将关注行业内涌现的新兴机遇，以便大型并网风力发电机组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大型并网风力发电机组项目提供了强大的发展动力。我们将聚焦于行业内最新的技术发展趋势，包括但不限于人工智能、大数据分析、物联网等领域。通过深度的技术研究，我们将确保大型并网风力发电机组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大型并网风力发电机组项目发展的源泉。我们将投入更多的精力对市场需求进行深入剖析，超越表面的需求，深入挖掘潜在的市场痛点和机遇。通过对市场需求的细致了解，大型并网风力发电机组项目将更有针对性地设计解决方案，满足市场的多样化需求，从而更好地促进大型并网风力发电机组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大型并网风力发电机组项目战略至关重要。我们将对竞争态势进行更为深入的分析，包括但不限于市场份额、产品特点、客户满意度等多个维度。通过深度的竞争分析，大型并网风力发电机组项目将能够更准确地把握市场脉搏，制定具有竞争力的大型并网风力发电机组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大型并网风力发电机组项目的发展具有直接的影响。我们将进行更为全面的法规和政策分析，了解行业发展中的潜在法律风险和合规挑战。通过充分了解和遵守相关法规，大型并网风力发电机组项目将确保在法律框架内合法合规运营，为大型并网风力发电机组项目的稳健发展提供有力支持。</w:t>
      </w:r>
    </w:p>
    <w:p>
      <w:pPr>
        <w:pStyle w:val="Heading2"/>
        <w:ind w:firstLine="560" w:firstLineChars="200"/>
        <w:rPr>
          <w:rFonts w:ascii="仿宋" w:eastAsia="仿宋" w:hAnsi="仿宋" w:cs="仿宋" w:hint="eastAsia"/>
          <w:sz w:val="28"/>
          <w:lang w:eastAsia="zh-CN"/>
        </w:rPr>
      </w:pPr>
      <w:bookmarkStart w:id="17" w:name="_Toc5840"/>
      <w:r>
        <w:rPr>
          <w:rFonts w:ascii="仿宋" w:eastAsia="仿宋" w:hAnsi="仿宋" w:cs="仿宋" w:hint="eastAsia"/>
          <w:sz w:val="28"/>
          <w:lang w:eastAsia="zh-CN"/>
        </w:rPr>
        <w:t>(二)、大型并网风力发电机组项目建设必要性分析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建设的迫切性源于对行业发展趋势的深刻洞察。我们正处于一个行业变革的时代，科技创新、数字化转型成为企业发展的关键动力。大型并网风力发电机组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项目建设不仅仅是为了跟上潮流，更是为了通过技术创新推动企业的持续发展。通过引入先进的技术和解决方案，大型并网风力发电机组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大型并网风力发电机组项目的建设成为必然选择，通过提高产品质量、拓展服务领域，从而在竞争中获得更多的机会。大型并网风力发电机组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https://d.book118.com/697065153132006053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940433"/>
    <w:rsid w:val="479404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706515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2024-03-03T22:44:00Z</dcterms:created>
  <dcterms:modified xsi:type="dcterms:W3CDTF">2024-03-03T22:44:43Z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67A72FEB69334608BF2ED28BE8E398B4_11</vt:lpwstr>
  </property>
  <property fmtid="{D5CDD505-2E9C-101B-9397-08002B2CF9AE}" pid="3" name="KSOProductBuildVer">
    <vt:lpwstr>2052-12.1.0.16388</vt:lpwstr>
  </property>
</Properties>
</file>