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宋体" w:eastAsia="宋体" w:hAnsi="宋体" w:cs="宋体" w:hint="eastAsia"/>
          <w:b/>
          <w:sz w:val="60"/>
          <w:lang w:val="en-GB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GB"/>
        </w:rPr>
        <w:t>HEDP战略市场规划报告</w:t>
      </w:r>
    </w:p>
    <w:p>
      <w:pPr>
        <w:jc w:val="center"/>
        <w:rPr>
          <w:rFonts w:ascii="仿宋" w:eastAsia="仿宋" w:hAnsi="仿宋" w:cs="仿宋" w:hint="eastAsia"/>
          <w:b/>
          <w:sz w:val="40"/>
          <w:lang w:val="en-GB"/>
        </w:rPr>
      </w:pPr>
      <w:r>
        <w:rPr>
          <w:rFonts w:ascii="仿宋" w:eastAsia="仿宋" w:hAnsi="仿宋" w:cs="仿宋" w:hint="eastAsia"/>
          <w:b/>
          <w:sz w:val="40"/>
          <w:lang w:val="en-GB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843" w:history="1">
        <w:r>
          <w:rPr>
            <w:rFonts w:ascii="仿宋" w:eastAsia="仿宋" w:hAnsi="仿宋" w:cs="仿宋" w:hint="eastAsia"/>
            <w:lang w:val="en-GB"/>
          </w:rPr>
          <w:t>序言</w:t>
        </w:r>
        <w:r>
          <w:tab/>
        </w:r>
        <w:r>
          <w:fldChar w:fldCharType="begin"/>
        </w:r>
        <w:r>
          <w:instrText xml:space="preserve"> PAGEREF _Toc12843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65" w:history="1">
        <w:r>
          <w:rPr>
            <w:rFonts w:ascii="仿宋" w:eastAsia="仿宋" w:hAnsi="仿宋" w:cs="仿宋" w:hint="eastAsia"/>
            <w:lang w:val="en-GB"/>
          </w:rPr>
          <w:t>一、SWOT分析说明</w:t>
        </w:r>
        <w:r>
          <w:tab/>
        </w:r>
        <w:r>
          <w:fldChar w:fldCharType="begin"/>
        </w:r>
        <w:r>
          <w:instrText xml:space="preserve"> PAGEREF _Toc11765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43" w:history="1">
        <w:r>
          <w:rPr>
            <w:rFonts w:ascii="仿宋" w:eastAsia="仿宋" w:hAnsi="仿宋" w:cs="仿宋" w:hint="eastAsia"/>
            <w:lang w:val="en-GB"/>
          </w:rPr>
          <w:t>(一)、优势分析(S)</w:t>
        </w:r>
        <w:r>
          <w:tab/>
        </w:r>
        <w:r>
          <w:fldChar w:fldCharType="begin"/>
        </w:r>
        <w:r>
          <w:instrText xml:space="preserve"> PAGEREF _Toc18043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6" w:history="1">
        <w:r>
          <w:rPr>
            <w:rFonts w:ascii="仿宋" w:eastAsia="仿宋" w:hAnsi="仿宋" w:cs="仿宋" w:hint="eastAsia"/>
            <w:lang w:val="en-GB"/>
          </w:rPr>
          <w:t>(二)、劣势分析(W)</w:t>
        </w:r>
        <w:r>
          <w:tab/>
        </w:r>
        <w:r>
          <w:fldChar w:fldCharType="begin"/>
        </w:r>
        <w:r>
          <w:instrText xml:space="preserve"> PAGEREF _Toc2216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5" w:history="1">
        <w:r>
          <w:rPr>
            <w:rFonts w:ascii="仿宋" w:eastAsia="仿宋" w:hAnsi="仿宋" w:cs="仿宋" w:hint="eastAsia"/>
            <w:lang w:val="en-GB"/>
          </w:rPr>
          <w:t>(三)、机会分析(O)</w:t>
        </w:r>
        <w:r>
          <w:tab/>
        </w:r>
        <w:r>
          <w:fldChar w:fldCharType="begin"/>
        </w:r>
        <w:r>
          <w:instrText xml:space="preserve"> PAGEREF _Toc20625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4" w:history="1">
        <w:r>
          <w:rPr>
            <w:rFonts w:ascii="仿宋" w:eastAsia="仿宋" w:hAnsi="仿宋" w:cs="仿宋" w:hint="eastAsia"/>
            <w:lang w:val="en-GB"/>
          </w:rPr>
          <w:t>(四)、威胁分析(T)</w:t>
        </w:r>
        <w:r>
          <w:tab/>
        </w:r>
        <w:r>
          <w:fldChar w:fldCharType="begin"/>
        </w:r>
        <w:r>
          <w:instrText xml:space="preserve"> PAGEREF _Toc30844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31" w:history="1">
        <w:r>
          <w:rPr>
            <w:rFonts w:ascii="仿宋" w:eastAsia="仿宋" w:hAnsi="仿宋" w:cs="仿宋" w:hint="eastAsia"/>
            <w:lang w:val="en-GB"/>
          </w:rPr>
          <w:t>二、HEDP行业前景</w:t>
        </w:r>
        <w:r>
          <w:tab/>
        </w:r>
        <w:r>
          <w:fldChar w:fldCharType="begin"/>
        </w:r>
        <w:r>
          <w:instrText xml:space="preserve"> PAGEREF _Toc16631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58" w:history="1">
        <w:r>
          <w:rPr>
            <w:rFonts w:ascii="仿宋" w:eastAsia="仿宋" w:hAnsi="仿宋" w:cs="仿宋" w:hint="eastAsia"/>
            <w:lang w:val="en-GB"/>
          </w:rPr>
          <w:t>(一)、市场增长预测</w:t>
        </w:r>
        <w:r>
          <w:tab/>
        </w:r>
        <w:r>
          <w:fldChar w:fldCharType="begin"/>
        </w:r>
        <w:r>
          <w:instrText xml:space="preserve"> PAGEREF _Toc10558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88" w:history="1">
        <w:r>
          <w:rPr>
            <w:rFonts w:ascii="仿宋" w:eastAsia="仿宋" w:hAnsi="仿宋" w:cs="仿宋" w:hint="eastAsia"/>
            <w:lang w:val="en-GB"/>
          </w:rPr>
          <w:t>(二)、新兴市场机会</w:t>
        </w:r>
        <w:r>
          <w:tab/>
        </w:r>
        <w:r>
          <w:fldChar w:fldCharType="begin"/>
        </w:r>
        <w:r>
          <w:instrText xml:space="preserve"> PAGEREF _Toc25588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45" w:history="1">
        <w:r>
          <w:rPr>
            <w:rFonts w:ascii="仿宋" w:eastAsia="仿宋" w:hAnsi="仿宋" w:cs="仿宋" w:hint="eastAsia"/>
            <w:lang w:val="en-GB"/>
          </w:rPr>
          <w:t>(三)、技术前景展望</w:t>
        </w:r>
        <w:r>
          <w:tab/>
        </w:r>
        <w:r>
          <w:fldChar w:fldCharType="begin"/>
        </w:r>
        <w:r>
          <w:instrText xml:space="preserve"> PAGEREF _Toc28445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6" w:history="1">
        <w:r>
          <w:rPr>
            <w:rFonts w:ascii="仿宋" w:eastAsia="仿宋" w:hAnsi="仿宋" w:cs="仿宋" w:hint="eastAsia"/>
            <w:lang w:val="en-GB"/>
          </w:rPr>
          <w:t>(四)、政策环境变化</w:t>
        </w:r>
        <w:r>
          <w:tab/>
        </w:r>
        <w:r>
          <w:fldChar w:fldCharType="begin"/>
        </w:r>
        <w:r>
          <w:instrText xml:space="preserve"> PAGEREF _Toc6646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02" w:history="1">
        <w:r>
          <w:rPr>
            <w:rFonts w:ascii="仿宋" w:eastAsia="仿宋" w:hAnsi="仿宋" w:cs="仿宋" w:hint="eastAsia"/>
            <w:lang w:val="en-GB"/>
          </w:rPr>
          <w:t>三、HEDP项目概论</w:t>
        </w:r>
        <w:r>
          <w:tab/>
        </w:r>
        <w:r>
          <w:fldChar w:fldCharType="begin"/>
        </w:r>
        <w:r>
          <w:instrText xml:space="preserve"> PAGEREF _Toc31202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42" w:history="1">
        <w:r>
          <w:rPr>
            <w:rFonts w:ascii="仿宋" w:eastAsia="仿宋" w:hAnsi="仿宋" w:cs="仿宋" w:hint="eastAsia"/>
            <w:lang w:val="en-GB"/>
          </w:rPr>
          <w:t>(一)、HEDP项目概述</w:t>
        </w:r>
        <w:r>
          <w:tab/>
        </w:r>
        <w:r>
          <w:fldChar w:fldCharType="begin"/>
        </w:r>
        <w:r>
          <w:instrText xml:space="preserve"> PAGEREF _Toc10342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46" w:history="1">
        <w:r>
          <w:rPr>
            <w:rFonts w:ascii="仿宋" w:eastAsia="仿宋" w:hAnsi="仿宋" w:cs="仿宋" w:hint="eastAsia"/>
            <w:lang w:val="en-GB"/>
          </w:rPr>
          <w:t>(二)、HEDP项目总投资及资金构成</w:t>
        </w:r>
        <w:r>
          <w:tab/>
        </w:r>
        <w:r>
          <w:fldChar w:fldCharType="begin"/>
        </w:r>
        <w:r>
          <w:instrText xml:space="preserve"> PAGEREF _Toc8946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5" w:history="1">
        <w:r>
          <w:rPr>
            <w:rFonts w:ascii="仿宋" w:eastAsia="仿宋" w:hAnsi="仿宋" w:cs="仿宋" w:hint="eastAsia"/>
            <w:lang w:val="en-GB"/>
          </w:rPr>
          <w:t>(三)、资金筹措方案</w:t>
        </w:r>
        <w:r>
          <w:tab/>
        </w:r>
        <w:r>
          <w:fldChar w:fldCharType="begin"/>
        </w:r>
        <w:r>
          <w:instrText xml:space="preserve"> PAGEREF _Toc3635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65" w:history="1">
        <w:r>
          <w:rPr>
            <w:rFonts w:ascii="仿宋" w:eastAsia="仿宋" w:hAnsi="仿宋" w:cs="仿宋" w:hint="eastAsia"/>
            <w:lang w:val="en-GB"/>
          </w:rPr>
          <w:t>(四)、HEDP项目预期经济效益规划目标</w:t>
        </w:r>
        <w:r>
          <w:tab/>
        </w:r>
        <w:r>
          <w:fldChar w:fldCharType="begin"/>
        </w:r>
        <w:r>
          <w:instrText xml:space="preserve"> PAGEREF _Toc13365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75" w:history="1">
        <w:r>
          <w:rPr>
            <w:rFonts w:ascii="仿宋" w:eastAsia="仿宋" w:hAnsi="仿宋" w:cs="仿宋" w:hint="eastAsia"/>
            <w:lang w:val="en-GB"/>
          </w:rPr>
          <w:t>(五)、HEDP项目建设进度规划</w:t>
        </w:r>
        <w:r>
          <w:tab/>
        </w:r>
        <w:r>
          <w:fldChar w:fldCharType="begin"/>
        </w:r>
        <w:r>
          <w:instrText xml:space="preserve"> PAGEREF _Toc24975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66" w:history="1">
        <w:r>
          <w:rPr>
            <w:rFonts w:ascii="仿宋" w:eastAsia="仿宋" w:hAnsi="仿宋" w:cs="仿宋" w:hint="eastAsia"/>
            <w:lang w:val="en-GB"/>
          </w:rPr>
          <w:t>四、公司简介</w:t>
        </w:r>
        <w:r>
          <w:tab/>
        </w:r>
        <w:r>
          <w:fldChar w:fldCharType="begin"/>
        </w:r>
        <w:r>
          <w:instrText xml:space="preserve"> PAGEREF _Toc14166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6" w:history="1">
        <w:r>
          <w:rPr>
            <w:rFonts w:ascii="仿宋" w:eastAsia="仿宋" w:hAnsi="仿宋" w:cs="仿宋" w:hint="eastAsia"/>
            <w:lang w:val="en-GB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_Toc10416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5" w:history="1">
        <w:r>
          <w:rPr>
            <w:rFonts w:ascii="仿宋" w:eastAsia="仿宋" w:hAnsi="仿宋" w:cs="仿宋" w:hint="eastAsia"/>
            <w:lang w:val="en-GB"/>
          </w:rPr>
          <w:t>(二)、公司简介</w:t>
        </w:r>
        <w:r>
          <w:tab/>
        </w:r>
        <w:r>
          <w:fldChar w:fldCharType="begin"/>
        </w:r>
        <w:r>
          <w:instrText xml:space="preserve"> PAGEREF _Toc6145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62" w:history="1">
        <w:r>
          <w:rPr>
            <w:rFonts w:ascii="仿宋" w:eastAsia="仿宋" w:hAnsi="仿宋" w:cs="仿宋" w:hint="eastAsia"/>
            <w:lang w:val="en-GB"/>
          </w:rPr>
          <w:t>五、市场地位与竞争战略</w:t>
        </w:r>
        <w:r>
          <w:tab/>
        </w:r>
        <w:r>
          <w:fldChar w:fldCharType="begin"/>
        </w:r>
        <w:r>
          <w:instrText xml:space="preserve"> PAGEREF _Toc28062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1" w:history="1">
        <w:r>
          <w:rPr>
            <w:rFonts w:ascii="仿宋" w:eastAsia="仿宋" w:hAnsi="仿宋" w:cs="仿宋" w:hint="eastAsia"/>
            <w:lang w:val="en-GB"/>
          </w:rPr>
          <w:t>(一)、顾客忠诚</w:t>
        </w:r>
        <w:r>
          <w:tab/>
        </w:r>
        <w:r>
          <w:fldChar w:fldCharType="begin"/>
        </w:r>
        <w:r>
          <w:instrText xml:space="preserve"> PAGEREF _Toc30981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3" w:history="1">
        <w:r>
          <w:rPr>
            <w:rFonts w:ascii="仿宋" w:eastAsia="仿宋" w:hAnsi="仿宋" w:cs="仿宋" w:hint="eastAsia"/>
            <w:lang w:val="en-GB"/>
          </w:rPr>
          <w:t>(二)、全面质量管理</w:t>
        </w:r>
        <w:r>
          <w:tab/>
        </w:r>
        <w:r>
          <w:fldChar w:fldCharType="begin"/>
        </w:r>
        <w:r>
          <w:instrText xml:space="preserve"> PAGEREF _Toc3403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21" w:history="1">
        <w:r>
          <w:rPr>
            <w:rFonts w:ascii="仿宋" w:eastAsia="仿宋" w:hAnsi="仿宋" w:cs="仿宋" w:hint="eastAsia"/>
            <w:lang w:val="en-GB"/>
          </w:rPr>
          <w:t>(三)、研究市场营销学的意义</w:t>
        </w:r>
        <w:r>
          <w:tab/>
        </w:r>
        <w:r>
          <w:fldChar w:fldCharType="begin"/>
        </w:r>
        <w:r>
          <w:instrText xml:space="preserve"> PAGEREF _Toc23421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" w:history="1">
        <w:r>
          <w:rPr>
            <w:rFonts w:ascii="仿宋" w:eastAsia="仿宋" w:hAnsi="仿宋" w:cs="仿宋" w:hint="eastAsia"/>
            <w:lang w:val="en-GB"/>
          </w:rPr>
          <w:t>(四)、市场营销学的研究方法</w:t>
        </w:r>
        <w:r>
          <w:tab/>
        </w:r>
        <w:r>
          <w:fldChar w:fldCharType="begin"/>
        </w:r>
        <w:r>
          <w:instrText xml:space="preserve"> PAGEREF _Toc1157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98" w:history="1">
        <w:r>
          <w:rPr>
            <w:rFonts w:ascii="仿宋" w:eastAsia="仿宋" w:hAnsi="仿宋" w:cs="仿宋" w:hint="eastAsia"/>
            <w:lang w:val="en-GB"/>
          </w:rPr>
          <w:t>(五)、选择进攻战略</w:t>
        </w:r>
        <w:r>
          <w:tab/>
        </w:r>
        <w:r>
          <w:fldChar w:fldCharType="begin"/>
        </w:r>
        <w:r>
          <w:instrText xml:space="preserve"> PAGEREF _Toc28798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2" w:history="1">
        <w:r>
          <w:rPr>
            <w:rFonts w:ascii="仿宋" w:eastAsia="仿宋" w:hAnsi="仿宋" w:cs="仿宋" w:hint="eastAsia"/>
            <w:lang w:val="en-GB"/>
          </w:rPr>
          <w:t>(六)、确定战略目标与竞争对手</w:t>
        </w:r>
        <w:r>
          <w:tab/>
        </w:r>
        <w:r>
          <w:fldChar w:fldCharType="begin"/>
        </w:r>
        <w:r>
          <w:instrText xml:space="preserve"> PAGEREF _Toc20882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77" w:history="1">
        <w:r>
          <w:rPr>
            <w:rFonts w:ascii="仿宋" w:eastAsia="仿宋" w:hAnsi="仿宋" w:cs="仿宋" w:hint="eastAsia"/>
            <w:lang w:val="en-GB"/>
          </w:rPr>
          <w:t>(七)、市场追随者战略</w:t>
        </w:r>
        <w:r>
          <w:tab/>
        </w:r>
        <w:r>
          <w:fldChar w:fldCharType="begin"/>
        </w:r>
        <w:r>
          <w:instrText xml:space="preserve"> PAGEREF _Toc28877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66" w:history="1">
        <w:r>
          <w:rPr>
            <w:rFonts w:ascii="仿宋" w:eastAsia="仿宋" w:hAnsi="仿宋" w:cs="仿宋" w:hint="eastAsia"/>
            <w:lang w:val="en-GB"/>
          </w:rPr>
          <w:t>(八)、市场利基者战略</w:t>
        </w:r>
        <w:r>
          <w:tab/>
        </w:r>
        <w:r>
          <w:fldChar w:fldCharType="begin"/>
        </w:r>
        <w:r>
          <w:instrText xml:space="preserve"> PAGEREF _Toc30566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12" w:history="1">
        <w:r>
          <w:rPr>
            <w:rFonts w:ascii="仿宋" w:eastAsia="仿宋" w:hAnsi="仿宋" w:cs="仿宋" w:hint="eastAsia"/>
            <w:lang w:val="en-GB"/>
          </w:rPr>
          <w:t>(九)、竞争战略选择</w:t>
        </w:r>
        <w:r>
          <w:tab/>
        </w:r>
        <w:r>
          <w:fldChar w:fldCharType="begin"/>
        </w:r>
        <w:r>
          <w:instrText xml:space="preserve"> PAGEREF _Toc29612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88" w:history="1">
        <w:r>
          <w:rPr>
            <w:rFonts w:ascii="仿宋" w:eastAsia="仿宋" w:hAnsi="仿宋" w:cs="仿宋" w:hint="eastAsia"/>
            <w:lang w:val="en-GB"/>
          </w:rPr>
          <w:t>(十)、HEDP行业竞争者识别</w:t>
        </w:r>
        <w:r>
          <w:tab/>
        </w:r>
        <w:r>
          <w:fldChar w:fldCharType="begin"/>
        </w:r>
        <w:r>
          <w:instrText xml:space="preserve"> PAGEREF _Toc22488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09" w:history="1">
        <w:r>
          <w:rPr>
            <w:rFonts w:ascii="仿宋" w:eastAsia="仿宋" w:hAnsi="仿宋" w:cs="仿宋" w:hint="eastAsia"/>
            <w:lang w:val="en-GB"/>
          </w:rPr>
          <w:t>六、HEDP定价策略</w:t>
        </w:r>
        <w:r>
          <w:tab/>
        </w:r>
        <w:r>
          <w:fldChar w:fldCharType="begin"/>
        </w:r>
        <w:r>
          <w:instrText xml:space="preserve"> PAGEREF _Toc17609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" w:history="1">
        <w:r>
          <w:rPr>
            <w:rFonts w:ascii="仿宋" w:eastAsia="仿宋" w:hAnsi="仿宋" w:cs="仿宋" w:hint="eastAsia"/>
            <w:lang w:val="en-GB"/>
          </w:rPr>
          <w:t>(一)、定价策略概述</w:t>
        </w:r>
        <w:r>
          <w:tab/>
        </w:r>
        <w:r>
          <w:fldChar w:fldCharType="begin"/>
        </w:r>
        <w:r>
          <w:instrText xml:space="preserve"> PAGEREF _Toc1096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30" w:history="1">
        <w:r>
          <w:rPr>
            <w:rFonts w:ascii="仿宋" w:eastAsia="仿宋" w:hAnsi="仿宋" w:cs="仿宋" w:hint="eastAsia"/>
            <w:lang w:val="en-GB"/>
          </w:rPr>
          <w:t>(二)、成本分析</w:t>
        </w:r>
        <w:r>
          <w:tab/>
        </w:r>
        <w:r>
          <w:fldChar w:fldCharType="begin"/>
        </w:r>
        <w:r>
          <w:instrText xml:space="preserve"> PAGEREF _Toc31430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3" w:history="1">
        <w:r>
          <w:rPr>
            <w:rFonts w:ascii="仿宋" w:eastAsia="仿宋" w:hAnsi="仿宋" w:cs="仿宋" w:hint="eastAsia"/>
            <w:lang w:val="en-GB"/>
          </w:rPr>
          <w:t>(三)、市场需求与弹性</w:t>
        </w:r>
        <w:r>
          <w:tab/>
        </w:r>
        <w:r>
          <w:fldChar w:fldCharType="begin"/>
        </w:r>
        <w:r>
          <w:instrText xml:space="preserve"> PAGEREF _Toc24713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95" w:history="1">
        <w:r>
          <w:rPr>
            <w:rFonts w:ascii="仿宋" w:eastAsia="仿宋" w:hAnsi="仿宋" w:cs="仿宋" w:hint="eastAsia"/>
            <w:lang w:val="en-GB"/>
          </w:rPr>
          <w:t>(四)、竞争对手定价</w:t>
        </w:r>
        <w:r>
          <w:tab/>
        </w:r>
        <w:r>
          <w:fldChar w:fldCharType="begin"/>
        </w:r>
        <w:r>
          <w:instrText xml:space="preserve"> PAGEREF _Toc23295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23" w:history="1">
        <w:r>
          <w:rPr>
            <w:rFonts w:ascii="仿宋" w:eastAsia="仿宋" w:hAnsi="仿宋" w:cs="仿宋" w:hint="eastAsia"/>
            <w:lang w:val="en-GB"/>
          </w:rPr>
          <w:t>七、HEDP市场地位与竞争战略</w:t>
        </w:r>
        <w:r>
          <w:tab/>
        </w:r>
        <w:r>
          <w:fldChar w:fldCharType="begin"/>
        </w:r>
        <w:r>
          <w:instrText xml:space="preserve"> PAGEREF _Toc4623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76" w:history="1">
        <w:r>
          <w:rPr>
            <w:rFonts w:ascii="仿宋" w:eastAsia="仿宋" w:hAnsi="仿宋" w:cs="仿宋" w:hint="eastAsia"/>
            <w:lang w:val="en-GB"/>
          </w:rPr>
          <w:t>(一)、公司市场地位</w:t>
        </w:r>
        <w:r>
          <w:tab/>
        </w:r>
        <w:r>
          <w:fldChar w:fldCharType="begin"/>
        </w:r>
        <w:r>
          <w:instrText xml:space="preserve"> PAGEREF _Toc15476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50" w:history="1">
        <w:r>
          <w:rPr>
            <w:rFonts w:ascii="仿宋" w:eastAsia="仿宋" w:hAnsi="仿宋" w:cs="仿宋" w:hint="eastAsia"/>
            <w:lang w:val="en-GB"/>
          </w:rPr>
          <w:t>(二)、竞争对手分析</w:t>
        </w:r>
        <w:r>
          <w:tab/>
        </w:r>
        <w:r>
          <w:fldChar w:fldCharType="begin"/>
        </w:r>
        <w:r>
          <w:instrText xml:space="preserve"> PAGEREF _Toc17850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7" w:history="1">
        <w:r>
          <w:rPr>
            <w:rFonts w:ascii="仿宋" w:eastAsia="仿宋" w:hAnsi="仿宋" w:cs="仿宋" w:hint="eastAsia"/>
            <w:lang w:val="en-GB"/>
          </w:rPr>
          <w:t>(三)、竞争战略</w:t>
        </w:r>
        <w:r>
          <w:tab/>
        </w:r>
        <w:r>
          <w:fldChar w:fldCharType="begin"/>
        </w:r>
        <w:r>
          <w:instrText xml:space="preserve"> PAGEREF _Toc27387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5" w:history="1">
        <w:r>
          <w:rPr>
            <w:rFonts w:ascii="仿宋" w:eastAsia="仿宋" w:hAnsi="仿宋" w:cs="仿宋" w:hint="eastAsia"/>
            <w:lang w:val="en-GB"/>
          </w:rPr>
          <w:t>(四)、市场定位</w:t>
        </w:r>
        <w:r>
          <w:tab/>
        </w:r>
        <w:r>
          <w:fldChar w:fldCharType="begin"/>
        </w:r>
        <w:r>
          <w:instrText xml:space="preserve"> PAGEREF _Toc26795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811" w:history="1">
        <w:r>
          <w:rPr>
            <w:rFonts w:ascii="仿宋" w:eastAsia="仿宋" w:hAnsi="仿宋" w:cs="仿宋" w:hint="eastAsia"/>
            <w:lang w:val="en-GB"/>
          </w:rPr>
          <w:t>八、HEDP行业竞争对选址的影响</w:t>
        </w:r>
        <w:r>
          <w:tab/>
        </w:r>
        <w:r>
          <w:fldChar w:fldCharType="begin"/>
        </w:r>
        <w:r>
          <w:instrText xml:space="preserve"> PAGEREF _Toc21811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80" w:history="1">
        <w:r>
          <w:rPr>
            <w:rFonts w:ascii="仿宋" w:eastAsia="仿宋" w:hAnsi="仿宋" w:cs="仿宋" w:hint="eastAsia"/>
            <w:lang w:val="en-GB"/>
          </w:rPr>
          <w:t>(一)、地理位置分析</w:t>
        </w:r>
        <w:r>
          <w:tab/>
        </w:r>
        <w:r>
          <w:fldChar w:fldCharType="begin"/>
        </w:r>
        <w:r>
          <w:instrText xml:space="preserve"> PAGEREF _Toc5380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86" w:history="1">
        <w:r>
          <w:rPr>
            <w:rFonts w:ascii="仿宋" w:eastAsia="仿宋" w:hAnsi="仿宋" w:cs="仿宋" w:hint="eastAsia"/>
            <w:lang w:val="en-GB"/>
          </w:rPr>
          <w:t>(二)、供应链优势</w:t>
        </w:r>
        <w:r>
          <w:tab/>
        </w:r>
        <w:r>
          <w:fldChar w:fldCharType="begin"/>
        </w:r>
        <w:r>
          <w:instrText xml:space="preserve"> PAGEREF _Toc25286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35" w:history="1">
        <w:r>
          <w:rPr>
            <w:rFonts w:ascii="仿宋" w:eastAsia="仿宋" w:hAnsi="仿宋" w:cs="仿宋" w:hint="eastAsia"/>
            <w:lang w:val="en-GB"/>
          </w:rPr>
          <w:t>(三)、人才资源</w:t>
        </w:r>
        <w:r>
          <w:tab/>
        </w:r>
        <w:r>
          <w:fldChar w:fldCharType="begin"/>
        </w:r>
        <w:r>
          <w:instrText xml:space="preserve"> PAGEREF _Toc14735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50" w:history="1">
        <w:r>
          <w:rPr>
            <w:rFonts w:ascii="仿宋" w:eastAsia="仿宋" w:hAnsi="仿宋" w:cs="仿宋" w:hint="eastAsia"/>
            <w:lang w:val="en-GB"/>
          </w:rPr>
          <w:t>(四)、政策支持</w:t>
        </w:r>
        <w:r>
          <w:tab/>
        </w:r>
        <w:r>
          <w:fldChar w:fldCharType="begin"/>
        </w:r>
        <w:r>
          <w:instrText xml:space="preserve"> PAGEREF _Toc32250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35" w:history="1">
        <w:r>
          <w:rPr>
            <w:rFonts w:ascii="仿宋" w:eastAsia="仿宋" w:hAnsi="仿宋" w:cs="仿宋" w:hint="eastAsia"/>
            <w:lang w:val="en-GB"/>
          </w:rPr>
          <w:t>九、市场趋势与消费者洞察</w:t>
        </w:r>
        <w:r>
          <w:tab/>
        </w:r>
        <w:r>
          <w:fldChar w:fldCharType="begin"/>
        </w:r>
        <w:r>
          <w:instrText xml:space="preserve"> PAGEREF _Toc31635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6" w:history="1">
        <w:r>
          <w:rPr>
            <w:rFonts w:ascii="仿宋" w:eastAsia="仿宋" w:hAnsi="仿宋" w:cs="仿宋" w:hint="eastAsia"/>
            <w:lang w:val="en-GB"/>
          </w:rPr>
          <w:t>(一)、市场趋势分析与预测</w:t>
        </w:r>
        <w:r>
          <w:tab/>
        </w:r>
        <w:r>
          <w:fldChar w:fldCharType="begin"/>
        </w:r>
        <w:r>
          <w:instrText xml:space="preserve"> PAGEREF _Toc29356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" w:history="1">
        <w:r>
          <w:rPr>
            <w:rFonts w:ascii="仿宋" w:eastAsia="仿宋" w:hAnsi="仿宋" w:cs="仿宋" w:hint="eastAsia"/>
            <w:lang w:val="en-GB"/>
          </w:rPr>
          <w:t>(二)、消费者洞察与行为研究</w:t>
        </w:r>
        <w:r>
          <w:tab/>
        </w:r>
        <w:r>
          <w:fldChar w:fldCharType="begin"/>
        </w:r>
        <w:r>
          <w:instrText xml:space="preserve"> PAGEREF _Toc3173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62" w:history="1">
        <w:r>
          <w:rPr>
            <w:rFonts w:ascii="仿宋" w:eastAsia="仿宋" w:hAnsi="仿宋" w:cs="仿宋" w:hint="eastAsia"/>
            <w:lang w:val="en-GB"/>
          </w:rPr>
          <w:t>(三)、产品创新与市场适应性</w:t>
        </w:r>
        <w:r>
          <w:tab/>
        </w:r>
        <w:r>
          <w:fldChar w:fldCharType="begin"/>
        </w:r>
        <w:r>
          <w:instrText xml:space="preserve"> PAGEREF _Toc5662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58" w:history="1">
        <w:r>
          <w:rPr>
            <w:rFonts w:ascii="仿宋" w:eastAsia="仿宋" w:hAnsi="仿宋" w:cs="仿宋" w:hint="eastAsia"/>
            <w:lang w:val="en-GB"/>
          </w:rPr>
          <w:t>(四)、服务体验与客户满意度</w:t>
        </w:r>
        <w:r>
          <w:tab/>
        </w:r>
        <w:r>
          <w:fldChar w:fldCharType="begin"/>
        </w:r>
        <w:r>
          <w:instrText xml:space="preserve"> PAGEREF _Toc14458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2" w:history="1">
        <w:r>
          <w:rPr>
            <w:rFonts w:ascii="仿宋" w:eastAsia="仿宋" w:hAnsi="仿宋" w:cs="仿宋" w:hint="eastAsia"/>
            <w:lang w:val="en-GB"/>
          </w:rPr>
          <w:t>十、HEDP消费者市场分析</w:t>
        </w:r>
        <w:r>
          <w:tab/>
        </w:r>
        <w:r>
          <w:fldChar w:fldCharType="begin"/>
        </w:r>
        <w:r>
          <w:instrText xml:space="preserve"> PAGEREF _Toc1602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00" w:history="1">
        <w:r>
          <w:rPr>
            <w:rFonts w:ascii="仿宋" w:eastAsia="仿宋" w:hAnsi="仿宋" w:cs="仿宋" w:hint="eastAsia"/>
            <w:lang w:val="en-GB"/>
          </w:rPr>
          <w:t>(一)、目标客户群体</w:t>
        </w:r>
        <w:r>
          <w:tab/>
        </w:r>
        <w:r>
          <w:fldChar w:fldCharType="begin"/>
        </w:r>
        <w:r>
          <w:instrText xml:space="preserve"> PAGEREF _Toc25600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" w:history="1">
        <w:r>
          <w:rPr>
            <w:rFonts w:ascii="仿宋" w:eastAsia="仿宋" w:hAnsi="仿宋" w:cs="仿宋" w:hint="eastAsia"/>
            <w:lang w:val="en-GB"/>
          </w:rPr>
          <w:t>(二)、消费者需求</w:t>
        </w:r>
        <w:r>
          <w:tab/>
        </w:r>
        <w:r>
          <w:fldChar w:fldCharType="begin"/>
        </w:r>
        <w:r>
          <w:instrText xml:space="preserve"> PAGEREF _Toc1139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7" w:history="1">
        <w:r>
          <w:rPr>
            <w:rFonts w:ascii="仿宋" w:eastAsia="仿宋" w:hAnsi="仿宋" w:cs="仿宋" w:hint="eastAsia"/>
            <w:lang w:val="en-GB"/>
          </w:rPr>
          <w:t>十一、HEDP行业发展方向</w:t>
        </w:r>
        <w:r>
          <w:tab/>
        </w:r>
        <w:r>
          <w:fldChar w:fldCharType="begin"/>
        </w:r>
        <w:r>
          <w:instrText xml:space="preserve"> PAGEREF _Toc2377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6" w:history="1">
        <w:r>
          <w:rPr>
            <w:rFonts w:ascii="仿宋" w:eastAsia="仿宋" w:hAnsi="仿宋" w:cs="仿宋" w:hint="eastAsia"/>
            <w:lang w:val="en-GB"/>
          </w:rPr>
          <w:t>(一)、未来趋势与预测</w:t>
        </w:r>
        <w:r>
          <w:tab/>
        </w:r>
        <w:r>
          <w:fldChar w:fldCharType="begin"/>
        </w:r>
        <w:r>
          <w:instrText xml:space="preserve"> PAGEREF _Toc20136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8" w:history="1">
        <w:r>
          <w:rPr>
            <w:rFonts w:ascii="仿宋" w:eastAsia="仿宋" w:hAnsi="仿宋" w:cs="仿宋" w:hint="eastAsia"/>
            <w:lang w:val="en-GB"/>
          </w:rPr>
          <w:t>(二)、新兴技术应用</w:t>
        </w:r>
        <w:r>
          <w:tab/>
        </w:r>
        <w:r>
          <w:fldChar w:fldCharType="begin"/>
        </w:r>
        <w:r>
          <w:instrText xml:space="preserve"> PAGEREF _Toc12178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36" w:history="1">
        <w:r>
          <w:rPr>
            <w:rFonts w:ascii="仿宋" w:eastAsia="仿宋" w:hAnsi="仿宋" w:cs="仿宋" w:hint="eastAsia"/>
            <w:lang w:val="en-GB"/>
          </w:rPr>
          <w:t>(三)、HEDP行业生态系统构建</w:t>
        </w:r>
        <w:r>
          <w:tab/>
        </w:r>
        <w:r>
          <w:fldChar w:fldCharType="begin"/>
        </w:r>
        <w:r>
          <w:instrText xml:space="preserve"> PAGEREF _Toc13236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4" w:history="1">
        <w:r>
          <w:rPr>
            <w:rFonts w:ascii="仿宋" w:eastAsia="仿宋" w:hAnsi="仿宋" w:cs="仿宋" w:hint="eastAsia"/>
            <w:lang w:val="en-GB"/>
          </w:rPr>
          <w:t>(四)、国际市场拓展策略</w:t>
        </w:r>
        <w:r>
          <w:tab/>
        </w:r>
        <w:r>
          <w:fldChar w:fldCharType="begin"/>
        </w:r>
        <w:r>
          <w:instrText xml:space="preserve"> PAGEREF _Toc17634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08" w:history="1">
        <w:r>
          <w:rPr>
            <w:rFonts w:ascii="仿宋" w:eastAsia="仿宋" w:hAnsi="仿宋" w:cs="仿宋" w:hint="eastAsia"/>
            <w:lang w:val="en-GB"/>
          </w:rPr>
          <w:t>十二、HEDP行业高质量发展</w:t>
        </w:r>
        <w:r>
          <w:tab/>
        </w:r>
        <w:r>
          <w:fldChar w:fldCharType="begin"/>
        </w:r>
        <w:r>
          <w:instrText xml:space="preserve"> PAGEREF _Toc16908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3" w:history="1">
        <w:r>
          <w:rPr>
            <w:rFonts w:ascii="仿宋" w:eastAsia="仿宋" w:hAnsi="仿宋" w:cs="仿宋" w:hint="eastAsia"/>
            <w:lang w:val="en-GB"/>
          </w:rPr>
          <w:t>(一)、质量管理体系</w:t>
        </w:r>
        <w:r>
          <w:tab/>
        </w:r>
        <w:r>
          <w:fldChar w:fldCharType="begin"/>
        </w:r>
        <w:r>
          <w:instrText xml:space="preserve"> PAGEREF _Toc23583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2" w:history="1">
        <w:r>
          <w:rPr>
            <w:rFonts w:ascii="仿宋" w:eastAsia="仿宋" w:hAnsi="仿宋" w:cs="仿宋" w:hint="eastAsia"/>
            <w:lang w:val="en-GB"/>
          </w:rPr>
          <w:t>(二)、创新与研发投入</w:t>
        </w:r>
        <w:r>
          <w:tab/>
        </w:r>
        <w:r>
          <w:fldChar w:fldCharType="begin"/>
        </w:r>
        <w:r>
          <w:instrText xml:space="preserve"> PAGEREF _Toc11812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0" w:history="1">
        <w:r>
          <w:rPr>
            <w:rFonts w:ascii="仿宋" w:eastAsia="仿宋" w:hAnsi="仿宋" w:cs="仿宋" w:hint="eastAsia"/>
            <w:lang w:val="en-GB"/>
          </w:rPr>
          <w:t>(三)、生产效率提升</w:t>
        </w:r>
        <w:r>
          <w:tab/>
        </w:r>
        <w:r>
          <w:fldChar w:fldCharType="begin"/>
        </w:r>
        <w:r>
          <w:instrText xml:space="preserve"> PAGEREF _Toc6280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23" w:history="1">
        <w:r>
          <w:rPr>
            <w:rFonts w:ascii="仿宋" w:eastAsia="仿宋" w:hAnsi="仿宋" w:cs="仿宋" w:hint="eastAsia"/>
            <w:lang w:val="en-GB"/>
          </w:rPr>
          <w:t>(四)、环保与可持续发展</w:t>
        </w:r>
        <w:r>
          <w:tab/>
        </w:r>
        <w:r>
          <w:fldChar w:fldCharType="begin"/>
        </w:r>
        <w:r>
          <w:instrText xml:space="preserve"> PAGEREF _Toc13423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05" w:history="1">
        <w:r>
          <w:rPr>
            <w:rFonts w:ascii="仿宋" w:eastAsia="仿宋" w:hAnsi="仿宋" w:cs="仿宋" w:hint="eastAsia"/>
            <w:lang w:val="en-GB"/>
          </w:rPr>
          <w:t>十三、HEDP可持续发展战略</w:t>
        </w:r>
        <w:r>
          <w:tab/>
        </w:r>
        <w:r>
          <w:fldChar w:fldCharType="begin"/>
        </w:r>
        <w:r>
          <w:instrText xml:space="preserve"> PAGEREF _Toc6705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86" w:history="1">
        <w:r>
          <w:rPr>
            <w:rFonts w:ascii="仿宋" w:eastAsia="仿宋" w:hAnsi="仿宋" w:cs="仿宋" w:hint="eastAsia"/>
            <w:lang w:val="en-GB"/>
          </w:rPr>
          <w:t>(一)、环保与社会责任</w:t>
        </w:r>
        <w:r>
          <w:tab/>
        </w:r>
        <w:r>
          <w:fldChar w:fldCharType="begin"/>
        </w:r>
        <w:r>
          <w:instrText xml:space="preserve"> PAGEREF _Toc7286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9" w:history="1">
        <w:r>
          <w:rPr>
            <w:rFonts w:ascii="仿宋" w:eastAsia="仿宋" w:hAnsi="仿宋" w:cs="仿宋" w:hint="eastAsia"/>
            <w:lang w:val="en-GB"/>
          </w:rPr>
          <w:t>(二)、资源有效利用与循环经济</w:t>
        </w:r>
        <w:r>
          <w:tab/>
        </w:r>
        <w:r>
          <w:fldChar w:fldCharType="begin"/>
        </w:r>
        <w:r>
          <w:instrText xml:space="preserve"> PAGEREF _Toc6969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6" w:history="1">
        <w:r>
          <w:rPr>
            <w:rFonts w:ascii="仿宋" w:eastAsia="仿宋" w:hAnsi="仿宋" w:cs="仿宋" w:hint="eastAsia"/>
            <w:lang w:val="en-GB"/>
          </w:rPr>
          <w:t>(三)、社会影响与公益活动</w:t>
        </w:r>
        <w:r>
          <w:tab/>
        </w:r>
        <w:r>
          <w:fldChar w:fldCharType="begin"/>
        </w:r>
        <w:r>
          <w:instrText xml:space="preserve"> PAGEREF _Toc28076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14" w:history="1">
        <w:r>
          <w:rPr>
            <w:rFonts w:ascii="仿宋" w:eastAsia="仿宋" w:hAnsi="仿宋" w:cs="仿宋" w:hint="eastAsia"/>
            <w:lang w:val="en-GB"/>
          </w:rPr>
          <w:t>(四)、可持续供应链与生产模式</w:t>
        </w:r>
        <w:r>
          <w:tab/>
        </w:r>
        <w:r>
          <w:fldChar w:fldCharType="begin"/>
        </w:r>
        <w:r>
          <w:instrText xml:space="preserve"> PAGEREF _Toc11214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42" w:history="1">
        <w:r>
          <w:rPr>
            <w:rFonts w:ascii="仿宋" w:eastAsia="仿宋" w:hAnsi="仿宋" w:cs="仿宋" w:hint="eastAsia"/>
            <w:lang w:val="en-GB"/>
          </w:rPr>
          <w:t>十四、HEDP数字化发展方案</w:t>
        </w:r>
        <w:r>
          <w:tab/>
        </w:r>
        <w:r>
          <w:fldChar w:fldCharType="begin"/>
        </w:r>
        <w:r>
          <w:instrText xml:space="preserve"> PAGEREF _Toc11242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0" w:history="1">
        <w:r>
          <w:rPr>
            <w:rFonts w:ascii="仿宋" w:eastAsia="仿宋" w:hAnsi="仿宋" w:cs="仿宋" w:hint="eastAsia"/>
            <w:lang w:val="en-GB"/>
          </w:rPr>
          <w:t>(一)、数字化战略规划</w:t>
        </w:r>
        <w:r>
          <w:tab/>
        </w:r>
        <w:r>
          <w:fldChar w:fldCharType="begin"/>
        </w:r>
        <w:r>
          <w:instrText xml:space="preserve"> PAGEREF _Toc11070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58" w:history="1">
        <w:r>
          <w:rPr>
            <w:rFonts w:ascii="仿宋" w:eastAsia="仿宋" w:hAnsi="仿宋" w:cs="仿宋" w:hint="eastAsia"/>
            <w:lang w:val="en-GB"/>
          </w:rPr>
          <w:t>(二)、数据安全与隐私保护</w:t>
        </w:r>
        <w:r>
          <w:tab/>
        </w:r>
        <w:r>
          <w:fldChar w:fldCharType="begin"/>
        </w:r>
        <w:r>
          <w:instrText xml:space="preserve"> PAGEREF _Toc24758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5" w:history="1">
        <w:r>
          <w:rPr>
            <w:rFonts w:ascii="仿宋" w:eastAsia="仿宋" w:hAnsi="仿宋" w:cs="仿宋" w:hint="eastAsia"/>
            <w:lang w:val="en-GB"/>
          </w:rPr>
          <w:t>(三)、人工智能与大数据应用</w:t>
        </w:r>
        <w:r>
          <w:tab/>
        </w:r>
        <w:r>
          <w:fldChar w:fldCharType="begin"/>
        </w:r>
        <w:r>
          <w:instrText xml:space="preserve"> PAGEREF _Toc20135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22" w:history="1">
        <w:r>
          <w:rPr>
            <w:rFonts w:ascii="仿宋" w:eastAsia="仿宋" w:hAnsi="仿宋" w:cs="仿宋" w:hint="eastAsia"/>
            <w:lang w:val="en-GB"/>
          </w:rPr>
          <w:t>(四)、信息技术基础设施建设</w:t>
        </w:r>
        <w:r>
          <w:tab/>
        </w:r>
        <w:r>
          <w:fldChar w:fldCharType="begin"/>
        </w:r>
        <w:r>
          <w:instrText xml:space="preserve"> PAGEREF _Toc8122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44" w:history="1">
        <w:r>
          <w:rPr>
            <w:rFonts w:ascii="仿宋" w:eastAsia="仿宋" w:hAnsi="仿宋" w:cs="仿宋" w:hint="eastAsia"/>
            <w:lang w:val="en-GB"/>
          </w:rPr>
          <w:t>十五、市场营销与销售策略</w:t>
        </w:r>
        <w:r>
          <w:tab/>
        </w:r>
        <w:r>
          <w:fldChar w:fldCharType="begin"/>
        </w:r>
        <w:r>
          <w:instrText xml:space="preserve"> PAGEREF _Toc18944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7" w:history="1">
        <w:r>
          <w:rPr>
            <w:rFonts w:ascii="仿宋" w:eastAsia="仿宋" w:hAnsi="仿宋" w:cs="仿宋" w:hint="eastAsia"/>
            <w:lang w:val="en-GB"/>
          </w:rPr>
          <w:t>(一)、市场推广与品牌建设</w:t>
        </w:r>
        <w:r>
          <w:tab/>
        </w:r>
        <w:r>
          <w:fldChar w:fldCharType="begin"/>
        </w:r>
        <w:r>
          <w:instrText xml:space="preserve"> PAGEREF _Toc26657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8" w:history="1">
        <w:r>
          <w:rPr>
            <w:rFonts w:ascii="仿宋" w:eastAsia="仿宋" w:hAnsi="仿宋" w:cs="仿宋" w:hint="eastAsia"/>
            <w:lang w:val="en-GB"/>
          </w:rPr>
          <w:t>(二)、销售渠道与分销网络</w:t>
        </w:r>
        <w:r>
          <w:tab/>
        </w:r>
        <w:r>
          <w:fldChar w:fldCharType="begin"/>
        </w:r>
        <w:r>
          <w:instrText xml:space="preserve"> PAGEREF _Toc5778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32" w:history="1">
        <w:r>
          <w:rPr>
            <w:rFonts w:ascii="仿宋" w:eastAsia="仿宋" w:hAnsi="仿宋" w:cs="仿宋" w:hint="eastAsia"/>
            <w:lang w:val="en-GB"/>
          </w:rPr>
          <w:t>(三)、客户关系管理与维护</w:t>
        </w:r>
        <w:r>
          <w:tab/>
        </w:r>
        <w:r>
          <w:fldChar w:fldCharType="begin"/>
        </w:r>
        <w:r>
          <w:instrText xml:space="preserve"> PAGEREF _Toc4532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5" w:history="1">
        <w:r>
          <w:rPr>
            <w:rFonts w:ascii="仿宋" w:eastAsia="仿宋" w:hAnsi="仿宋" w:cs="仿宋" w:hint="eastAsia"/>
            <w:lang w:val="en-GB"/>
          </w:rPr>
          <w:t>(四)、市场反馈与调整策略</w:t>
        </w:r>
        <w:r>
          <w:tab/>
        </w:r>
        <w:r>
          <w:fldChar w:fldCharType="begin"/>
        </w:r>
        <w:r>
          <w:instrText xml:space="preserve"> PAGEREF _Toc27165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val="en-GB"/>
        </w:rPr>
      </w:pPr>
      <w:bookmarkStart w:id="1" w:name="_Toc12843"/>
      <w:r>
        <w:rPr>
          <w:rFonts w:ascii="仿宋" w:eastAsia="仿宋" w:hAnsi="仿宋" w:cs="仿宋" w:hint="eastAsia"/>
          <w:lang w:val="en-GB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在全球化经济的大潮中，HEDP企业竞争日益激烈，市场分析与竞争策略的研究变得尤为关键。本报告旨在通过对现行市场结构、竞争环境及消费者行为的深入剖析，为企业决策提供科学参考。通过评估行业动态及竞争对手的战略举措，本报告进一步提出相应的竞争策略建议，旨在辅助企业把握市场脉络，优化战略布局。本文档仅供学习交流使用，不得作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2" w:name="_Toc11765"/>
      <w:r>
        <w:rPr>
          <w:rFonts w:ascii="仿宋" w:eastAsia="仿宋" w:hAnsi="仿宋" w:cs="仿宋" w:hint="eastAsia"/>
          <w:sz w:val="28"/>
          <w:lang w:val="en-GB"/>
        </w:rPr>
        <w:t>一、SWOT分析说明</w:t>
      </w:r>
      <w:bookmarkEnd w:id="2"/>
    </w:p>
    <w:p>
      <w:pPr>
        <w:pStyle w:val="Heading2"/>
        <w:rPr>
          <w:rFonts w:ascii="仿宋" w:eastAsia="仿宋" w:hAnsi="仿宋" w:cs="仿宋" w:hint="eastAsia"/>
          <w:lang w:val="en-GB"/>
        </w:rPr>
      </w:pPr>
      <w:bookmarkStart w:id="3" w:name="_Toc18043"/>
      <w:r>
        <w:rPr>
          <w:rFonts w:ascii="仿宋" w:eastAsia="仿宋" w:hAnsi="仿宋" w:cs="仿宋" w:hint="eastAsia"/>
          <w:lang w:val="en-GB"/>
        </w:rPr>
        <w:t>(一)、优势分析(S)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一、技术研发领先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1. 技术投入高: HEDP公司在技术研发方面持续投入高额资金，致力于推动科技创新，形成了一系列拥有自主知识产权的核心技术。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自主知识产权: HEDP公司在研发过程中积极进行技术成果的转化，取得了多项自主知识产权，确保产品在技术与质量方面保持显著优势。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自有技术开发: 公司主要生产线均是基于自有技术的研发成果，使得产品在市场上具备独特性和竞争优势。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二、核心团队稳定高效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val="en-GB"/>
        </w:rPr>
        <w:t>1. 资深团队: 公司的核心团队由经验丰富的资深专业人士组成，拥有多年HEDP行业研发、经营管理和市场拓展的宝贵经验。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团队一致: HEDP公司核心团队与企业利益紧密捆绑，形成高度一致的团队协作，为企业文化的高效务实奠定基础。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人力资源保障: 稳定的核心团队为HEDP公司提供了持续的技术创新和不断扩张所需的人力资源保障。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三、头部客户群体认可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1. 品牌形象良好: 公司以卓越的技术创新、出色的产品质量和优质的服务树立了良好的品牌形象。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高客户认可度: 凭借技术、品质和服务的卓越表现，公司赢得了HEDP行业头部客户的高度认可。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稳定合作关系: 公司与优质客户保持着稳定的合作关系，深入了解HEDP行业核心需求，有助于更精准地满足市场需求。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四、有利竞争地位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1. 多方面竞争优势: 公司通过多年深耕，在技术、品牌、运营效率等方面形成了全面的竞争优势。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HEDP行业集中度提升: 随着HEDP行业深度整合，公司在HEDP行业中占据有利的竞争地位，充分利用HEDP行业集中度提升的机遇。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持续可持续发展: 公司的有利竞争地位为其提供了长期可持续发展的有力支撑，使其能够在竞争激烈的市场中保持领先地位。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4" w:name="_Toc2216"/>
      <w:r>
        <w:rPr>
          <w:rFonts w:ascii="仿宋" w:eastAsia="仿宋" w:hAnsi="仿宋" w:cs="仿宋" w:hint="eastAsia"/>
          <w:sz w:val="28"/>
          <w:lang w:val="en-GB"/>
        </w:rPr>
        <w:t>(二)、劣势分析(W)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val="en-GB"/>
        </w:rPr>
        <w:t>1.</w:t>
      </w:r>
      <w:r>
        <w:rPr>
          <w:rFonts w:ascii="仿宋" w:eastAsia="仿宋" w:hAnsi="仿宋" w:cs="仿宋" w:hint="eastAsia"/>
          <w:sz w:val="28"/>
          <w:lang w:val="en-GB"/>
        </w:rPr>
        <w:t xml:space="preserve"> 有待提升的市场份额：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公司在市场中的份额相对较小，面临着扩大市场份额的挑战。竞争激烈的HEDP行业中，提升市场份额需要制定有效的市场拓展策略。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激烈的竞争对手： HEDP行业内存在强大的竞争对手，一些具有规模和资源优势的企业可能对公司构成竞争压力。应对竞争需要深入了解竞争对手的策略和行动。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依赖特定技术： 公司的核心技术可能相对专业化，存在依赖特定技术的风险。随着科技的迅猛发展，技术更新可能对公司产生冲击，需要谨慎应对。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4. 市场需求波动： 公司产品的市场需求可能受到外部环境变化的影响，如经济波动、政策调整等，这可能导致市场需求的波动性，需要灵活调整生产和营销策略。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5. 缺乏多元化产品线： 公司产品线相对单一，缺乏多元化产品的策略。在市场变化较快的情况下，多元化产品线能够降低企业的风险。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6. 人才引进与培养： 在快速发展的科技HEDP行业，拥有高素质的人才至关重要。HEDP公司可能需要加强人才引进和培养计划，以保持在技术领域的竞争力。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7. 可持续性挑战： 公司需要关注可持续性和环保趋势，以满足HEDP市场和监管对可持续经营的要求。对环保、社会责任的重视可能带来新的运营成本和挑战。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val="en-GB"/>
        </w:rPr>
        <w:t>劣势分析有助于公司全面了解自身的薄弱环节，有针对性地采取措施来提升竞争力，更好地适应快速变化的市场环境。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5" w:name="_Toc20625"/>
      <w:r>
        <w:rPr>
          <w:rFonts w:ascii="仿宋" w:eastAsia="仿宋" w:hAnsi="仿宋" w:cs="仿宋" w:hint="eastAsia"/>
          <w:sz w:val="28"/>
          <w:lang w:val="en-GB"/>
        </w:rPr>
        <w:t>(三)、机会分析(O)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1. HEDP市场增长潜力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科技HEDP行业整体呈现出强劲的增长趋势，HEDP市场潜力巨大。随着社会对科技创新的持续需求，公司有望在新兴市场和创新领域中寻找到更多的商机。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技术合作与创新合作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与其他技术公司或创新机构建立合作关系，共同推动技术研发和创新。合作可能为公司带来新的技术资源和商业机会，促进产业内的共同进步。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新兴市场拓展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积极探索新兴市场，尤其是在尚未充分开发的地区，以满足新客户群体的需求。这为HEDP公司带来更广泛的市场份额和业务增长提供了机遇。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4. 数字化转型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抓住数字化转型的机遇，提供数字化解决方案，满足客户在数字领域日益增长的需求。这包括智能化产品、数据分析服务等。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5. 政策支持与补贴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利用政府的政策支持和补贴，通过一系列激励措施促进公司的发展。公司可以主动获取这些支持，获得更多资源和发展空间。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6. 绿色科技需求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抓住环保意识提升的机遇，提供绿色科技解决方案，满足HEDP市场对可持续性发展的迫切需求。</w:t>
      </w:r>
      <w:r>
        <w:rPr>
          <w:rFonts w:ascii="仿宋" w:eastAsia="仿宋" w:hAnsi="仿宋" w:cs="仿宋" w:hint="eastAsia"/>
          <w:sz w:val="28"/>
          <w:lang w:val="en-GB"/>
        </w:rPr>
        <w:br/>
      </w:r>
      <w:r>
        <w:rPr>
          <w:rFonts w:ascii="仿宋" w:eastAsia="仿宋" w:hAnsi="仿宋" w:cs="仿宋" w:hint="eastAsia"/>
          <w:sz w:val="28"/>
          <w:lang w:val="en-GB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https://d.book118.com/697130032015006043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</w:p>
    <w:sectPr>
      <w:headerReference w:type="default" r:id="rId17"/>
      <w:footerReference w:type="default" r:id="rId18"/>
      <w:type w:val="nextPage"/>
      <w:pgSz w:w="11906" w:h="16838"/>
      <w:pgMar w:top="1440" w:right="1800" w:bottom="1440" w:left="1800" w:header="851" w:footer="992" w:gutter="0"/>
      <w:pgNumType w:start="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HEDP战略市场规划报告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HEDP战略市场规划报告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HEDP战略市场规划报告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HEDP战略市场规划报告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HEDP战略市场规划报告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HEDP战略市场规划报告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HEDP战略市场规划报告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BE7E83"/>
    <w:rsid w:val="019E643E"/>
    <w:rsid w:val="087B4B79"/>
    <w:rsid w:val="08A4245A"/>
    <w:rsid w:val="0E096B61"/>
    <w:rsid w:val="11F10280"/>
    <w:rsid w:val="12CC74D5"/>
    <w:rsid w:val="15E31134"/>
    <w:rsid w:val="15EE685F"/>
    <w:rsid w:val="1686797E"/>
    <w:rsid w:val="1A1618A1"/>
    <w:rsid w:val="1AA83274"/>
    <w:rsid w:val="1B91329E"/>
    <w:rsid w:val="1BB26BD2"/>
    <w:rsid w:val="1EB94295"/>
    <w:rsid w:val="1F492245"/>
    <w:rsid w:val="219533D1"/>
    <w:rsid w:val="237D6902"/>
    <w:rsid w:val="24AC2DC0"/>
    <w:rsid w:val="277D6556"/>
    <w:rsid w:val="29690246"/>
    <w:rsid w:val="39DD02AA"/>
    <w:rsid w:val="3CE2454C"/>
    <w:rsid w:val="3D8A1B1E"/>
    <w:rsid w:val="3D99442E"/>
    <w:rsid w:val="40BE7E83"/>
    <w:rsid w:val="41D13C59"/>
    <w:rsid w:val="42BE1897"/>
    <w:rsid w:val="449010CB"/>
    <w:rsid w:val="449C2C9F"/>
    <w:rsid w:val="453168BB"/>
    <w:rsid w:val="474931D6"/>
    <w:rsid w:val="4B0C737C"/>
    <w:rsid w:val="4B782B9A"/>
    <w:rsid w:val="4BEB6273"/>
    <w:rsid w:val="4C520921"/>
    <w:rsid w:val="535C32EC"/>
    <w:rsid w:val="57917D48"/>
    <w:rsid w:val="614F1480"/>
    <w:rsid w:val="629D76D9"/>
    <w:rsid w:val="633867A3"/>
    <w:rsid w:val="64AA1963"/>
    <w:rsid w:val="664A34BC"/>
    <w:rsid w:val="70E952BF"/>
    <w:rsid w:val="720527D6"/>
    <w:rsid w:val="758E71FC"/>
    <w:rsid w:val="76947F58"/>
    <w:rsid w:val="794E12F7"/>
    <w:rsid w:val="795A0DE2"/>
    <w:rsid w:val="7D2F25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697130032015006043" TargetMode="External" /><Relationship Id="rId17" Type="http://schemas.openxmlformats.org/officeDocument/2006/relationships/header" Target="header7.xml" /><Relationship Id="rId18" Type="http://schemas.openxmlformats.org/officeDocument/2006/relationships/footer" Target="footer7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2024-01-10T21:28:00Z</dcterms:created>
  <dcterms:modified xsi:type="dcterms:W3CDTF">2024-01-10T21:28:19Z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5DB0218E16FA4EE5B64F1F3CA3B157EF_11</vt:lpwstr>
  </property>
  <property fmtid="{D5CDD505-2E9C-101B-9397-08002B2CF9AE}" pid="3" name="KSOProductBuildVer">
    <vt:lpwstr>2052-12.1.0.16120</vt:lpwstr>
  </property>
</Properties>
</file>