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缓控释制剂项目可行性建设方案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9" w:history="1">
        <w:r>
          <w:rPr>
            <w:rFonts w:ascii="仿宋" w:eastAsia="仿宋" w:hAnsi="仿宋" w:cs="仿宋" w:hint="eastAsia"/>
            <w:lang w:eastAsia="zh-CN"/>
          </w:rPr>
          <w:t>前言</w:t>
        </w:r>
        <w:r>
          <w:tab/>
        </w:r>
        <w:r>
          <w:fldChar w:fldCharType="begin"/>
        </w:r>
        <w:r>
          <w:instrText xml:space="preserve"> PAGEREF _Toc23049 \h </w:instrText>
        </w:r>
        <w:r>
          <w:fldChar w:fldCharType="separate"/>
        </w:r>
        <w:r>
          <w:t>3</w:t>
        </w:r>
        <w:r>
          <w:fldChar w:fldCharType="end"/>
        </w:r>
      </w:hyperlink>
    </w:p>
    <w:p>
      <w:pPr>
        <w:pStyle w:val="TOC1"/>
        <w:tabs>
          <w:tab w:val="right" w:leader="dot" w:pos="8306"/>
        </w:tabs>
      </w:pPr>
      <w:hyperlink w:anchor="_Toc11001" w:history="1">
        <w:r>
          <w:rPr>
            <w:rFonts w:ascii="仿宋" w:eastAsia="仿宋" w:hAnsi="仿宋" w:cs="仿宋" w:hint="eastAsia"/>
            <w:lang w:eastAsia="zh-CN"/>
          </w:rPr>
          <w:t>一、社会影响分析</w:t>
        </w:r>
        <w:r>
          <w:tab/>
        </w:r>
        <w:r>
          <w:fldChar w:fldCharType="begin"/>
        </w:r>
        <w:r>
          <w:instrText xml:space="preserve"> PAGEREF _Toc11001 \h </w:instrText>
        </w:r>
        <w:r>
          <w:fldChar w:fldCharType="separate"/>
        </w:r>
        <w:r>
          <w:t>3</w:t>
        </w:r>
        <w:r>
          <w:fldChar w:fldCharType="end"/>
        </w:r>
      </w:hyperlink>
    </w:p>
    <w:p>
      <w:pPr>
        <w:pStyle w:val="TOC2"/>
        <w:tabs>
          <w:tab w:val="right" w:leader="dot" w:pos="8306"/>
        </w:tabs>
      </w:pPr>
      <w:hyperlink w:anchor="_Toc26370" w:history="1">
        <w:r>
          <w:rPr>
            <w:rFonts w:ascii="仿宋" w:eastAsia="仿宋" w:hAnsi="仿宋" w:cs="仿宋" w:hint="eastAsia"/>
            <w:lang w:eastAsia="zh-CN"/>
          </w:rPr>
          <w:t>(一)、社会影响效果分析</w:t>
        </w:r>
        <w:r>
          <w:tab/>
        </w:r>
        <w:r>
          <w:fldChar w:fldCharType="begin"/>
        </w:r>
        <w:r>
          <w:instrText xml:space="preserve"> PAGEREF _Toc26370 \h </w:instrText>
        </w:r>
        <w:r>
          <w:fldChar w:fldCharType="separate"/>
        </w:r>
        <w:r>
          <w:t>3</w:t>
        </w:r>
        <w:r>
          <w:fldChar w:fldCharType="end"/>
        </w:r>
      </w:hyperlink>
    </w:p>
    <w:p>
      <w:pPr>
        <w:pStyle w:val="TOC2"/>
        <w:tabs>
          <w:tab w:val="right" w:leader="dot" w:pos="8306"/>
        </w:tabs>
      </w:pPr>
      <w:hyperlink w:anchor="_Toc16392" w:history="1">
        <w:r>
          <w:rPr>
            <w:rFonts w:ascii="仿宋" w:eastAsia="仿宋" w:hAnsi="仿宋" w:cs="仿宋" w:hint="eastAsia"/>
            <w:lang w:eastAsia="zh-CN"/>
          </w:rPr>
          <w:t>(二)、社会适应性分析</w:t>
        </w:r>
        <w:r>
          <w:tab/>
        </w:r>
        <w:r>
          <w:fldChar w:fldCharType="begin"/>
        </w:r>
        <w:r>
          <w:instrText xml:space="preserve"> PAGEREF _Toc16392 \h </w:instrText>
        </w:r>
        <w:r>
          <w:fldChar w:fldCharType="separate"/>
        </w:r>
        <w:r>
          <w:t>5</w:t>
        </w:r>
        <w:r>
          <w:fldChar w:fldCharType="end"/>
        </w:r>
      </w:hyperlink>
    </w:p>
    <w:p>
      <w:pPr>
        <w:pStyle w:val="TOC2"/>
        <w:tabs>
          <w:tab w:val="right" w:leader="dot" w:pos="8306"/>
        </w:tabs>
      </w:pPr>
      <w:hyperlink w:anchor="_Toc132" w:history="1">
        <w:r>
          <w:rPr>
            <w:rFonts w:ascii="仿宋" w:eastAsia="仿宋" w:hAnsi="仿宋" w:cs="仿宋" w:hint="eastAsia"/>
            <w:lang w:eastAsia="zh-CN"/>
          </w:rPr>
          <w:t>(三)、社会风险及对策分析</w:t>
        </w:r>
        <w:r>
          <w:tab/>
        </w:r>
        <w:r>
          <w:fldChar w:fldCharType="begin"/>
        </w:r>
        <w:r>
          <w:instrText xml:space="preserve"> PAGEREF _Toc132 \h </w:instrText>
        </w:r>
        <w:r>
          <w:fldChar w:fldCharType="separate"/>
        </w:r>
        <w:r>
          <w:t>7</w:t>
        </w:r>
        <w:r>
          <w:fldChar w:fldCharType="end"/>
        </w:r>
      </w:hyperlink>
    </w:p>
    <w:p>
      <w:pPr>
        <w:pStyle w:val="TOC1"/>
        <w:tabs>
          <w:tab w:val="right" w:leader="dot" w:pos="8306"/>
        </w:tabs>
      </w:pPr>
      <w:hyperlink w:anchor="_Toc17296" w:history="1">
        <w:r>
          <w:rPr>
            <w:rFonts w:ascii="仿宋" w:eastAsia="仿宋" w:hAnsi="仿宋" w:cs="仿宋" w:hint="eastAsia"/>
            <w:lang w:eastAsia="zh-CN"/>
          </w:rPr>
          <w:t>二、资源开发及综合利用分析</w:t>
        </w:r>
        <w:r>
          <w:tab/>
        </w:r>
        <w:r>
          <w:fldChar w:fldCharType="begin"/>
        </w:r>
        <w:r>
          <w:instrText xml:space="preserve"> PAGEREF _Toc17296 \h </w:instrText>
        </w:r>
        <w:r>
          <w:fldChar w:fldCharType="separate"/>
        </w:r>
        <w:r>
          <w:t>10</w:t>
        </w:r>
        <w:r>
          <w:fldChar w:fldCharType="end"/>
        </w:r>
      </w:hyperlink>
    </w:p>
    <w:p>
      <w:pPr>
        <w:pStyle w:val="TOC2"/>
        <w:tabs>
          <w:tab w:val="right" w:leader="dot" w:pos="8306"/>
        </w:tabs>
      </w:pPr>
      <w:hyperlink w:anchor="_Toc30557" w:history="1">
        <w:r>
          <w:rPr>
            <w:rFonts w:ascii="仿宋" w:eastAsia="仿宋" w:hAnsi="仿宋" w:cs="仿宋" w:hint="eastAsia"/>
            <w:lang w:eastAsia="zh-CN"/>
          </w:rPr>
          <w:t>(一)、资源开发方案</w:t>
        </w:r>
        <w:r>
          <w:tab/>
        </w:r>
        <w:r>
          <w:fldChar w:fldCharType="begin"/>
        </w:r>
        <w:r>
          <w:instrText xml:space="preserve"> PAGEREF _Toc30557 \h </w:instrText>
        </w:r>
        <w:r>
          <w:fldChar w:fldCharType="separate"/>
        </w:r>
        <w:r>
          <w:t>10</w:t>
        </w:r>
        <w:r>
          <w:fldChar w:fldCharType="end"/>
        </w:r>
      </w:hyperlink>
    </w:p>
    <w:p>
      <w:pPr>
        <w:pStyle w:val="TOC2"/>
        <w:tabs>
          <w:tab w:val="right" w:leader="dot" w:pos="8306"/>
        </w:tabs>
      </w:pPr>
      <w:hyperlink w:anchor="_Toc1493" w:history="1">
        <w:r>
          <w:rPr>
            <w:rFonts w:ascii="仿宋" w:eastAsia="仿宋" w:hAnsi="仿宋" w:cs="仿宋" w:hint="eastAsia"/>
            <w:lang w:eastAsia="zh-CN"/>
          </w:rPr>
          <w:t>(二)、资源利用方案</w:t>
        </w:r>
        <w:r>
          <w:tab/>
        </w:r>
        <w:r>
          <w:fldChar w:fldCharType="begin"/>
        </w:r>
        <w:r>
          <w:instrText xml:space="preserve"> PAGEREF _Toc1493 \h </w:instrText>
        </w:r>
        <w:r>
          <w:fldChar w:fldCharType="separate"/>
        </w:r>
        <w:r>
          <w:t>11</w:t>
        </w:r>
        <w:r>
          <w:fldChar w:fldCharType="end"/>
        </w:r>
      </w:hyperlink>
    </w:p>
    <w:p>
      <w:pPr>
        <w:pStyle w:val="TOC2"/>
        <w:tabs>
          <w:tab w:val="right" w:leader="dot" w:pos="8306"/>
        </w:tabs>
      </w:pPr>
      <w:hyperlink w:anchor="_Toc15042" w:history="1">
        <w:r>
          <w:rPr>
            <w:rFonts w:ascii="仿宋" w:eastAsia="仿宋" w:hAnsi="仿宋" w:cs="仿宋" w:hint="eastAsia"/>
            <w:lang w:eastAsia="zh-CN"/>
          </w:rPr>
          <w:t>(三)、资源节约措施</w:t>
        </w:r>
        <w:r>
          <w:tab/>
        </w:r>
        <w:r>
          <w:fldChar w:fldCharType="begin"/>
        </w:r>
        <w:r>
          <w:instrText xml:space="preserve"> PAGEREF _Toc15042 \h </w:instrText>
        </w:r>
        <w:r>
          <w:fldChar w:fldCharType="separate"/>
        </w:r>
        <w:r>
          <w:t>13</w:t>
        </w:r>
        <w:r>
          <w:fldChar w:fldCharType="end"/>
        </w:r>
      </w:hyperlink>
    </w:p>
    <w:p>
      <w:pPr>
        <w:pStyle w:val="TOC1"/>
        <w:tabs>
          <w:tab w:val="right" w:leader="dot" w:pos="8306"/>
        </w:tabs>
      </w:pPr>
      <w:hyperlink w:anchor="_Toc8495" w:history="1">
        <w:r>
          <w:rPr>
            <w:rFonts w:ascii="仿宋" w:eastAsia="仿宋" w:hAnsi="仿宋" w:cs="仿宋" w:hint="eastAsia"/>
            <w:lang w:eastAsia="zh-CN"/>
          </w:rPr>
          <w:t>三、建设风险评估分析</w:t>
        </w:r>
        <w:r>
          <w:tab/>
        </w:r>
        <w:r>
          <w:fldChar w:fldCharType="begin"/>
        </w:r>
        <w:r>
          <w:instrText xml:space="preserve"> PAGEREF _Toc8495 \h </w:instrText>
        </w:r>
        <w:r>
          <w:fldChar w:fldCharType="separate"/>
        </w:r>
        <w:r>
          <w:t>14</w:t>
        </w:r>
        <w:r>
          <w:fldChar w:fldCharType="end"/>
        </w:r>
      </w:hyperlink>
    </w:p>
    <w:p>
      <w:pPr>
        <w:pStyle w:val="TOC2"/>
        <w:tabs>
          <w:tab w:val="right" w:leader="dot" w:pos="8306"/>
        </w:tabs>
      </w:pPr>
      <w:hyperlink w:anchor="_Toc11194" w:history="1">
        <w:r>
          <w:rPr>
            <w:rFonts w:ascii="仿宋" w:eastAsia="仿宋" w:hAnsi="仿宋" w:cs="仿宋" w:hint="eastAsia"/>
            <w:lang w:eastAsia="zh-CN"/>
          </w:rPr>
          <w:t>(一)、政策风险分析</w:t>
        </w:r>
        <w:r>
          <w:tab/>
        </w:r>
        <w:r>
          <w:fldChar w:fldCharType="begin"/>
        </w:r>
        <w:r>
          <w:instrText xml:space="preserve"> PAGEREF _Toc11194 \h </w:instrText>
        </w:r>
        <w:r>
          <w:fldChar w:fldCharType="separate"/>
        </w:r>
        <w:r>
          <w:t>14</w:t>
        </w:r>
        <w:r>
          <w:fldChar w:fldCharType="end"/>
        </w:r>
      </w:hyperlink>
    </w:p>
    <w:p>
      <w:pPr>
        <w:pStyle w:val="TOC2"/>
        <w:tabs>
          <w:tab w:val="right" w:leader="dot" w:pos="8306"/>
        </w:tabs>
      </w:pPr>
      <w:hyperlink w:anchor="_Toc10835" w:history="1">
        <w:r>
          <w:rPr>
            <w:rFonts w:ascii="仿宋" w:eastAsia="仿宋" w:hAnsi="仿宋" w:cs="仿宋" w:hint="eastAsia"/>
            <w:lang w:eastAsia="zh-CN"/>
          </w:rPr>
          <w:t>(二)、社会风险分析</w:t>
        </w:r>
        <w:r>
          <w:tab/>
        </w:r>
        <w:r>
          <w:fldChar w:fldCharType="begin"/>
        </w:r>
        <w:r>
          <w:instrText xml:space="preserve"> PAGEREF _Toc10835 \h </w:instrText>
        </w:r>
        <w:r>
          <w:fldChar w:fldCharType="separate"/>
        </w:r>
        <w:r>
          <w:t>15</w:t>
        </w:r>
        <w:r>
          <w:fldChar w:fldCharType="end"/>
        </w:r>
      </w:hyperlink>
    </w:p>
    <w:p>
      <w:pPr>
        <w:pStyle w:val="TOC2"/>
        <w:tabs>
          <w:tab w:val="right" w:leader="dot" w:pos="8306"/>
        </w:tabs>
      </w:pPr>
      <w:hyperlink w:anchor="_Toc3276" w:history="1">
        <w:r>
          <w:rPr>
            <w:rFonts w:ascii="仿宋" w:eastAsia="仿宋" w:hAnsi="仿宋" w:cs="仿宋" w:hint="eastAsia"/>
            <w:lang w:eastAsia="zh-CN"/>
          </w:rPr>
          <w:t>(三)、市场风险分析</w:t>
        </w:r>
        <w:r>
          <w:tab/>
        </w:r>
        <w:r>
          <w:fldChar w:fldCharType="begin"/>
        </w:r>
        <w:r>
          <w:instrText xml:space="preserve"> PAGEREF _Toc3276 \h </w:instrText>
        </w:r>
        <w:r>
          <w:fldChar w:fldCharType="separate"/>
        </w:r>
        <w:r>
          <w:t>17</w:t>
        </w:r>
        <w:r>
          <w:fldChar w:fldCharType="end"/>
        </w:r>
      </w:hyperlink>
    </w:p>
    <w:p>
      <w:pPr>
        <w:pStyle w:val="TOC2"/>
        <w:tabs>
          <w:tab w:val="right" w:leader="dot" w:pos="8306"/>
        </w:tabs>
      </w:pPr>
      <w:hyperlink w:anchor="_Toc24518" w:history="1">
        <w:r>
          <w:rPr>
            <w:rFonts w:ascii="仿宋" w:eastAsia="仿宋" w:hAnsi="仿宋" w:cs="仿宋" w:hint="eastAsia"/>
            <w:lang w:eastAsia="zh-CN"/>
          </w:rPr>
          <w:t>(四)、资金风险分析</w:t>
        </w:r>
        <w:r>
          <w:tab/>
        </w:r>
        <w:r>
          <w:fldChar w:fldCharType="begin"/>
        </w:r>
        <w:r>
          <w:instrText xml:space="preserve"> PAGEREF _Toc24518 \h </w:instrText>
        </w:r>
        <w:r>
          <w:fldChar w:fldCharType="separate"/>
        </w:r>
        <w:r>
          <w:t>17</w:t>
        </w:r>
        <w:r>
          <w:fldChar w:fldCharType="end"/>
        </w:r>
      </w:hyperlink>
    </w:p>
    <w:p>
      <w:pPr>
        <w:pStyle w:val="TOC2"/>
        <w:tabs>
          <w:tab w:val="right" w:leader="dot" w:pos="8306"/>
        </w:tabs>
      </w:pPr>
      <w:hyperlink w:anchor="_Toc30745" w:history="1">
        <w:r>
          <w:rPr>
            <w:rFonts w:ascii="仿宋" w:eastAsia="仿宋" w:hAnsi="仿宋" w:cs="仿宋" w:hint="eastAsia"/>
            <w:lang w:eastAsia="zh-CN"/>
          </w:rPr>
          <w:t>(五)、技术风险分析</w:t>
        </w:r>
        <w:r>
          <w:tab/>
        </w:r>
        <w:r>
          <w:fldChar w:fldCharType="begin"/>
        </w:r>
        <w:r>
          <w:instrText xml:space="preserve"> PAGEREF _Toc30745 \h </w:instrText>
        </w:r>
        <w:r>
          <w:fldChar w:fldCharType="separate"/>
        </w:r>
        <w:r>
          <w:t>18</w:t>
        </w:r>
        <w:r>
          <w:fldChar w:fldCharType="end"/>
        </w:r>
      </w:hyperlink>
    </w:p>
    <w:p>
      <w:pPr>
        <w:pStyle w:val="TOC2"/>
        <w:tabs>
          <w:tab w:val="right" w:leader="dot" w:pos="8306"/>
        </w:tabs>
      </w:pPr>
      <w:hyperlink w:anchor="_Toc14864" w:history="1">
        <w:r>
          <w:rPr>
            <w:rFonts w:ascii="仿宋" w:eastAsia="仿宋" w:hAnsi="仿宋" w:cs="仿宋" w:hint="eastAsia"/>
            <w:lang w:eastAsia="zh-CN"/>
          </w:rPr>
          <w:t>(六)、财务风险分析</w:t>
        </w:r>
        <w:r>
          <w:tab/>
        </w:r>
        <w:r>
          <w:fldChar w:fldCharType="begin"/>
        </w:r>
        <w:r>
          <w:instrText xml:space="preserve"> PAGEREF _Toc14864 \h </w:instrText>
        </w:r>
        <w:r>
          <w:fldChar w:fldCharType="separate"/>
        </w:r>
        <w:r>
          <w:t>20</w:t>
        </w:r>
        <w:r>
          <w:fldChar w:fldCharType="end"/>
        </w:r>
      </w:hyperlink>
    </w:p>
    <w:p>
      <w:pPr>
        <w:pStyle w:val="TOC2"/>
        <w:tabs>
          <w:tab w:val="right" w:leader="dot" w:pos="8306"/>
        </w:tabs>
      </w:pPr>
      <w:hyperlink w:anchor="_Toc22347" w:history="1">
        <w:r>
          <w:rPr>
            <w:rFonts w:ascii="仿宋" w:eastAsia="仿宋" w:hAnsi="仿宋" w:cs="仿宋" w:hint="eastAsia"/>
            <w:lang w:eastAsia="zh-CN"/>
          </w:rPr>
          <w:t>(七)、管理风险分析</w:t>
        </w:r>
        <w:r>
          <w:tab/>
        </w:r>
        <w:r>
          <w:fldChar w:fldCharType="begin"/>
        </w:r>
        <w:r>
          <w:instrText xml:space="preserve"> PAGEREF _Toc22347 \h </w:instrText>
        </w:r>
        <w:r>
          <w:fldChar w:fldCharType="separate"/>
        </w:r>
        <w:r>
          <w:t>21</w:t>
        </w:r>
        <w:r>
          <w:fldChar w:fldCharType="end"/>
        </w:r>
      </w:hyperlink>
    </w:p>
    <w:p>
      <w:pPr>
        <w:pStyle w:val="TOC2"/>
        <w:tabs>
          <w:tab w:val="right" w:leader="dot" w:pos="8306"/>
        </w:tabs>
      </w:pPr>
      <w:hyperlink w:anchor="_Toc2668" w:history="1">
        <w:r>
          <w:rPr>
            <w:rFonts w:ascii="仿宋" w:eastAsia="仿宋" w:hAnsi="仿宋" w:cs="仿宋" w:hint="eastAsia"/>
            <w:lang w:eastAsia="zh-CN"/>
          </w:rPr>
          <w:t>(八)、其它风险分析</w:t>
        </w:r>
        <w:r>
          <w:tab/>
        </w:r>
        <w:r>
          <w:fldChar w:fldCharType="begin"/>
        </w:r>
        <w:r>
          <w:instrText xml:space="preserve"> PAGEREF _Toc2668 \h </w:instrText>
        </w:r>
        <w:r>
          <w:fldChar w:fldCharType="separate"/>
        </w:r>
        <w:r>
          <w:t>23</w:t>
        </w:r>
        <w:r>
          <w:fldChar w:fldCharType="end"/>
        </w:r>
      </w:hyperlink>
    </w:p>
    <w:p>
      <w:pPr>
        <w:pStyle w:val="TOC2"/>
        <w:tabs>
          <w:tab w:val="right" w:leader="dot" w:pos="8306"/>
        </w:tabs>
      </w:pPr>
      <w:hyperlink w:anchor="_Toc29698" w:history="1">
        <w:r>
          <w:rPr>
            <w:rFonts w:ascii="仿宋" w:eastAsia="仿宋" w:hAnsi="仿宋" w:cs="仿宋" w:hint="eastAsia"/>
            <w:lang w:eastAsia="zh-CN"/>
          </w:rPr>
          <w:t>(九)、社会影响评估</w:t>
        </w:r>
        <w:r>
          <w:tab/>
        </w:r>
        <w:r>
          <w:fldChar w:fldCharType="begin"/>
        </w:r>
        <w:r>
          <w:instrText xml:space="preserve"> PAGEREF _Toc29698 \h </w:instrText>
        </w:r>
        <w:r>
          <w:fldChar w:fldCharType="separate"/>
        </w:r>
        <w:r>
          <w:t>24</w:t>
        </w:r>
        <w:r>
          <w:fldChar w:fldCharType="end"/>
        </w:r>
      </w:hyperlink>
    </w:p>
    <w:p>
      <w:pPr>
        <w:pStyle w:val="TOC1"/>
        <w:tabs>
          <w:tab w:val="right" w:leader="dot" w:pos="8306"/>
        </w:tabs>
      </w:pPr>
      <w:hyperlink w:anchor="_Toc1027" w:history="1">
        <w:r>
          <w:rPr>
            <w:rFonts w:ascii="仿宋" w:eastAsia="仿宋" w:hAnsi="仿宋" w:cs="仿宋" w:hint="eastAsia"/>
            <w:lang w:eastAsia="zh-CN"/>
          </w:rPr>
          <w:t>四、财务管理与成本控制</w:t>
        </w:r>
        <w:r>
          <w:tab/>
        </w:r>
        <w:r>
          <w:fldChar w:fldCharType="begin"/>
        </w:r>
        <w:r>
          <w:instrText xml:space="preserve"> PAGEREF _Toc1027 \h </w:instrText>
        </w:r>
        <w:r>
          <w:fldChar w:fldCharType="separate"/>
        </w:r>
        <w:r>
          <w:t>26</w:t>
        </w:r>
        <w:r>
          <w:fldChar w:fldCharType="end"/>
        </w:r>
      </w:hyperlink>
    </w:p>
    <w:p>
      <w:pPr>
        <w:pStyle w:val="TOC2"/>
        <w:tabs>
          <w:tab w:val="right" w:leader="dot" w:pos="8306"/>
        </w:tabs>
      </w:pPr>
      <w:hyperlink w:anchor="_Toc11431" w:history="1">
        <w:r>
          <w:rPr>
            <w:rFonts w:ascii="仿宋" w:eastAsia="仿宋" w:hAnsi="仿宋" w:cs="仿宋" w:hint="eastAsia"/>
            <w:lang w:eastAsia="zh-CN"/>
          </w:rPr>
          <w:t>(一)、财务管理体系建设</w:t>
        </w:r>
        <w:r>
          <w:tab/>
        </w:r>
        <w:r>
          <w:fldChar w:fldCharType="begin"/>
        </w:r>
        <w:r>
          <w:instrText xml:space="preserve"> PAGEREF _Toc11431 \h </w:instrText>
        </w:r>
        <w:r>
          <w:fldChar w:fldCharType="separate"/>
        </w:r>
        <w:r>
          <w:t>26</w:t>
        </w:r>
        <w:r>
          <w:fldChar w:fldCharType="end"/>
        </w:r>
      </w:hyperlink>
    </w:p>
    <w:p>
      <w:pPr>
        <w:pStyle w:val="TOC2"/>
        <w:tabs>
          <w:tab w:val="right" w:leader="dot" w:pos="8306"/>
        </w:tabs>
      </w:pPr>
      <w:hyperlink w:anchor="_Toc11254" w:history="1">
        <w:r>
          <w:rPr>
            <w:rFonts w:ascii="仿宋" w:eastAsia="仿宋" w:hAnsi="仿宋" w:cs="仿宋" w:hint="eastAsia"/>
            <w:lang w:eastAsia="zh-CN"/>
          </w:rPr>
          <w:t>(二)、成本控制措施</w:t>
        </w:r>
        <w:r>
          <w:tab/>
        </w:r>
        <w:r>
          <w:fldChar w:fldCharType="begin"/>
        </w:r>
        <w:r>
          <w:instrText xml:space="preserve"> PAGEREF _Toc11254 \h </w:instrText>
        </w:r>
        <w:r>
          <w:fldChar w:fldCharType="separate"/>
        </w:r>
        <w:r>
          <w:t>27</w:t>
        </w:r>
        <w:r>
          <w:fldChar w:fldCharType="end"/>
        </w:r>
      </w:hyperlink>
    </w:p>
    <w:p>
      <w:pPr>
        <w:pStyle w:val="TOC1"/>
        <w:tabs>
          <w:tab w:val="right" w:leader="dot" w:pos="8306"/>
        </w:tabs>
      </w:pPr>
      <w:hyperlink w:anchor="_Toc30920" w:history="1">
        <w:r>
          <w:rPr>
            <w:rFonts w:ascii="仿宋" w:eastAsia="仿宋" w:hAnsi="仿宋" w:cs="仿宋" w:hint="eastAsia"/>
            <w:lang w:eastAsia="zh-CN"/>
          </w:rPr>
          <w:t>五、环境和生态影响分析</w:t>
        </w:r>
        <w:r>
          <w:tab/>
        </w:r>
        <w:r>
          <w:fldChar w:fldCharType="begin"/>
        </w:r>
        <w:r>
          <w:instrText xml:space="preserve"> PAGEREF _Toc30920 \h </w:instrText>
        </w:r>
        <w:r>
          <w:fldChar w:fldCharType="separate"/>
        </w:r>
        <w:r>
          <w:t>29</w:t>
        </w:r>
        <w:r>
          <w:fldChar w:fldCharType="end"/>
        </w:r>
      </w:hyperlink>
    </w:p>
    <w:p>
      <w:pPr>
        <w:pStyle w:val="TOC2"/>
        <w:tabs>
          <w:tab w:val="right" w:leader="dot" w:pos="8306"/>
        </w:tabs>
      </w:pPr>
      <w:hyperlink w:anchor="_Toc20162" w:history="1">
        <w:r>
          <w:rPr>
            <w:rFonts w:ascii="仿宋" w:eastAsia="仿宋" w:hAnsi="仿宋" w:cs="仿宋" w:hint="eastAsia"/>
            <w:lang w:eastAsia="zh-CN"/>
          </w:rPr>
          <w:t>(一)、环境和生态现状</w:t>
        </w:r>
        <w:r>
          <w:tab/>
        </w:r>
        <w:r>
          <w:fldChar w:fldCharType="begin"/>
        </w:r>
        <w:r>
          <w:instrText xml:space="preserve"> PAGEREF _Toc20162 \h </w:instrText>
        </w:r>
        <w:r>
          <w:fldChar w:fldCharType="separate"/>
        </w:r>
        <w:r>
          <w:t>29</w:t>
        </w:r>
        <w:r>
          <w:fldChar w:fldCharType="end"/>
        </w:r>
      </w:hyperlink>
    </w:p>
    <w:p>
      <w:pPr>
        <w:pStyle w:val="TOC2"/>
        <w:tabs>
          <w:tab w:val="right" w:leader="dot" w:pos="8306"/>
        </w:tabs>
      </w:pPr>
      <w:hyperlink w:anchor="_Toc367" w:history="1">
        <w:r>
          <w:rPr>
            <w:rFonts w:ascii="仿宋" w:eastAsia="仿宋" w:hAnsi="仿宋" w:cs="仿宋" w:hint="eastAsia"/>
            <w:lang w:eastAsia="zh-CN"/>
          </w:rPr>
          <w:t>(二)、生态环境影响分析</w:t>
        </w:r>
        <w:r>
          <w:tab/>
        </w:r>
        <w:r>
          <w:fldChar w:fldCharType="begin"/>
        </w:r>
        <w:r>
          <w:instrText xml:space="preserve"> PAGEREF _Toc367 \h </w:instrText>
        </w:r>
        <w:r>
          <w:fldChar w:fldCharType="separate"/>
        </w:r>
        <w:r>
          <w:t>30</w:t>
        </w:r>
        <w:r>
          <w:fldChar w:fldCharType="end"/>
        </w:r>
      </w:hyperlink>
    </w:p>
    <w:p>
      <w:pPr>
        <w:pStyle w:val="TOC2"/>
        <w:tabs>
          <w:tab w:val="right" w:leader="dot" w:pos="8306"/>
        </w:tabs>
      </w:pPr>
      <w:hyperlink w:anchor="_Toc19912" w:history="1">
        <w:r>
          <w:rPr>
            <w:rFonts w:ascii="仿宋" w:eastAsia="仿宋" w:hAnsi="仿宋" w:cs="仿宋" w:hint="eastAsia"/>
            <w:lang w:eastAsia="zh-CN"/>
          </w:rPr>
          <w:t>(三)、生态环境保护措施</w:t>
        </w:r>
        <w:r>
          <w:tab/>
        </w:r>
        <w:r>
          <w:fldChar w:fldCharType="begin"/>
        </w:r>
        <w:r>
          <w:instrText xml:space="preserve"> PAGEREF _Toc19912 \h </w:instrText>
        </w:r>
        <w:r>
          <w:fldChar w:fldCharType="separate"/>
        </w:r>
        <w:r>
          <w:t>31</w:t>
        </w:r>
        <w:r>
          <w:fldChar w:fldCharType="end"/>
        </w:r>
      </w:hyperlink>
    </w:p>
    <w:p>
      <w:pPr>
        <w:pStyle w:val="TOC2"/>
        <w:tabs>
          <w:tab w:val="right" w:leader="dot" w:pos="8306"/>
        </w:tabs>
      </w:pPr>
      <w:hyperlink w:anchor="_Toc29967" w:history="1">
        <w:r>
          <w:rPr>
            <w:rFonts w:ascii="仿宋" w:eastAsia="仿宋" w:hAnsi="仿宋" w:cs="仿宋" w:hint="eastAsia"/>
            <w:lang w:eastAsia="zh-CN"/>
          </w:rPr>
          <w:t>(四)、地质灾害影响分析</w:t>
        </w:r>
        <w:r>
          <w:tab/>
        </w:r>
        <w:r>
          <w:fldChar w:fldCharType="begin"/>
        </w:r>
        <w:r>
          <w:instrText xml:space="preserve"> PAGEREF _Toc29967 \h </w:instrText>
        </w:r>
        <w:r>
          <w:fldChar w:fldCharType="separate"/>
        </w:r>
        <w:r>
          <w:t>33</w:t>
        </w:r>
        <w:r>
          <w:fldChar w:fldCharType="end"/>
        </w:r>
      </w:hyperlink>
    </w:p>
    <w:p>
      <w:pPr>
        <w:pStyle w:val="TOC2"/>
        <w:tabs>
          <w:tab w:val="right" w:leader="dot" w:pos="8306"/>
        </w:tabs>
      </w:pPr>
      <w:hyperlink w:anchor="_Toc28150" w:history="1">
        <w:r>
          <w:rPr>
            <w:rFonts w:ascii="仿宋" w:eastAsia="仿宋" w:hAnsi="仿宋" w:cs="仿宋" w:hint="eastAsia"/>
            <w:lang w:eastAsia="zh-CN"/>
          </w:rPr>
          <w:t>(五)、特殊环境影响</w:t>
        </w:r>
        <w:r>
          <w:tab/>
        </w:r>
        <w:r>
          <w:fldChar w:fldCharType="begin"/>
        </w:r>
        <w:r>
          <w:instrText xml:space="preserve"> PAGEREF _Toc28150 \h </w:instrText>
        </w:r>
        <w:r>
          <w:fldChar w:fldCharType="separate"/>
        </w:r>
        <w:r>
          <w:t>35</w:t>
        </w:r>
        <w:r>
          <w:fldChar w:fldCharType="end"/>
        </w:r>
      </w:hyperlink>
    </w:p>
    <w:p>
      <w:pPr>
        <w:pStyle w:val="TOC1"/>
        <w:tabs>
          <w:tab w:val="right" w:leader="dot" w:pos="8306"/>
        </w:tabs>
      </w:pPr>
      <w:hyperlink w:anchor="_Toc15356" w:history="1">
        <w:r>
          <w:rPr>
            <w:rFonts w:ascii="仿宋" w:eastAsia="仿宋" w:hAnsi="仿宋" w:cs="仿宋" w:hint="eastAsia"/>
            <w:lang w:eastAsia="zh-CN"/>
          </w:rPr>
          <w:t>六、项目选址研究</w:t>
        </w:r>
        <w:r>
          <w:tab/>
        </w:r>
        <w:r>
          <w:fldChar w:fldCharType="begin"/>
        </w:r>
        <w:r>
          <w:instrText xml:space="preserve"> PAGEREF _Toc15356 \h </w:instrText>
        </w:r>
        <w:r>
          <w:fldChar w:fldCharType="separate"/>
        </w:r>
        <w:r>
          <w:t>36</w:t>
        </w:r>
        <w:r>
          <w:fldChar w:fldCharType="end"/>
        </w:r>
      </w:hyperlink>
    </w:p>
    <w:p>
      <w:pPr>
        <w:pStyle w:val="TOC2"/>
        <w:tabs>
          <w:tab w:val="right" w:leader="dot" w:pos="8306"/>
        </w:tabs>
      </w:pPr>
      <w:hyperlink w:anchor="_Toc22763" w:history="1">
        <w:r>
          <w:rPr>
            <w:rFonts w:ascii="仿宋" w:eastAsia="仿宋" w:hAnsi="仿宋" w:cs="仿宋" w:hint="eastAsia"/>
            <w:lang w:eastAsia="zh-CN"/>
          </w:rPr>
          <w:t>(一)、项目选址原则</w:t>
        </w:r>
        <w:r>
          <w:tab/>
        </w:r>
        <w:r>
          <w:fldChar w:fldCharType="begin"/>
        </w:r>
        <w:r>
          <w:instrText xml:space="preserve"> PAGEREF _Toc22763 \h </w:instrText>
        </w:r>
        <w:r>
          <w:fldChar w:fldCharType="separate"/>
        </w:r>
        <w:r>
          <w:t>36</w:t>
        </w:r>
        <w:r>
          <w:fldChar w:fldCharType="end"/>
        </w:r>
      </w:hyperlink>
    </w:p>
    <w:p>
      <w:pPr>
        <w:pStyle w:val="TOC2"/>
        <w:tabs>
          <w:tab w:val="right" w:leader="dot" w:pos="8306"/>
        </w:tabs>
      </w:pPr>
      <w:hyperlink w:anchor="_Toc6540" w:history="1">
        <w:r>
          <w:rPr>
            <w:rFonts w:ascii="仿宋" w:eastAsia="仿宋" w:hAnsi="仿宋" w:cs="仿宋" w:hint="eastAsia"/>
            <w:lang w:eastAsia="zh-CN"/>
          </w:rPr>
          <w:t>(二)、项目选址</w:t>
        </w:r>
        <w:r>
          <w:tab/>
        </w:r>
        <w:r>
          <w:fldChar w:fldCharType="begin"/>
        </w:r>
        <w:r>
          <w:instrText xml:space="preserve"> PAGEREF _Toc6540 \h </w:instrText>
        </w:r>
        <w:r>
          <w:fldChar w:fldCharType="separate"/>
        </w:r>
        <w:r>
          <w:t>39</w:t>
        </w:r>
        <w:r>
          <w:fldChar w:fldCharType="end"/>
        </w:r>
      </w:hyperlink>
    </w:p>
    <w:p>
      <w:pPr>
        <w:pStyle w:val="TOC2"/>
        <w:tabs>
          <w:tab w:val="right" w:leader="dot" w:pos="8306"/>
        </w:tabs>
      </w:pPr>
      <w:hyperlink w:anchor="_Toc19468" w:history="1">
        <w:r>
          <w:rPr>
            <w:rFonts w:ascii="仿宋" w:eastAsia="仿宋" w:hAnsi="仿宋" w:cs="仿宋" w:hint="eastAsia"/>
            <w:lang w:eastAsia="zh-CN"/>
          </w:rPr>
          <w:t>(三)、建设条件分析</w:t>
        </w:r>
        <w:r>
          <w:tab/>
        </w:r>
        <w:r>
          <w:fldChar w:fldCharType="begin"/>
        </w:r>
        <w:r>
          <w:instrText xml:space="preserve"> PAGEREF _Toc19468 \h </w:instrText>
        </w:r>
        <w:r>
          <w:fldChar w:fldCharType="separate"/>
        </w:r>
        <w:r>
          <w:t>41</w:t>
        </w:r>
        <w:r>
          <w:fldChar w:fldCharType="end"/>
        </w:r>
      </w:hyperlink>
    </w:p>
    <w:p>
      <w:pPr>
        <w:pStyle w:val="TOC2"/>
        <w:tabs>
          <w:tab w:val="right" w:leader="dot" w:pos="8306"/>
        </w:tabs>
      </w:pPr>
      <w:hyperlink w:anchor="_Toc26449" w:history="1">
        <w:r>
          <w:rPr>
            <w:rFonts w:ascii="仿宋" w:eastAsia="仿宋" w:hAnsi="仿宋" w:cs="仿宋" w:hint="eastAsia"/>
            <w:lang w:eastAsia="zh-CN"/>
          </w:rPr>
          <w:t>(四)、用地控制指标</w:t>
        </w:r>
        <w:r>
          <w:tab/>
        </w:r>
        <w:r>
          <w:fldChar w:fldCharType="begin"/>
        </w:r>
        <w:r>
          <w:instrText xml:space="preserve"> PAGEREF _Toc26449 \h </w:instrText>
        </w:r>
        <w:r>
          <w:fldChar w:fldCharType="separate"/>
        </w:r>
        <w:r>
          <w:t>42</w:t>
        </w:r>
        <w:r>
          <w:fldChar w:fldCharType="end"/>
        </w:r>
      </w:hyperlink>
    </w:p>
    <w:p>
      <w:pPr>
        <w:pStyle w:val="TOC2"/>
        <w:tabs>
          <w:tab w:val="right" w:leader="dot" w:pos="8306"/>
        </w:tabs>
      </w:pPr>
      <w:hyperlink w:anchor="_Toc3424" w:history="1">
        <w:r>
          <w:rPr>
            <w:rFonts w:ascii="仿宋" w:eastAsia="仿宋" w:hAnsi="仿宋" w:cs="仿宋" w:hint="eastAsia"/>
            <w:lang w:eastAsia="zh-CN"/>
          </w:rPr>
          <w:t>(五)、地总体要求</w:t>
        </w:r>
        <w:r>
          <w:tab/>
        </w:r>
        <w:r>
          <w:fldChar w:fldCharType="begin"/>
        </w:r>
        <w:r>
          <w:instrText xml:space="preserve"> PAGEREF _Toc3424 \h </w:instrText>
        </w:r>
        <w:r>
          <w:fldChar w:fldCharType="separate"/>
        </w:r>
        <w:r>
          <w:t>44</w:t>
        </w:r>
        <w:r>
          <w:fldChar w:fldCharType="end"/>
        </w:r>
      </w:hyperlink>
    </w:p>
    <w:p>
      <w:pPr>
        <w:pStyle w:val="TOC2"/>
        <w:tabs>
          <w:tab w:val="right" w:leader="dot" w:pos="8306"/>
        </w:tabs>
      </w:pPr>
      <w:hyperlink w:anchor="_Toc17164" w:history="1">
        <w:r>
          <w:rPr>
            <w:rFonts w:ascii="仿宋" w:eastAsia="仿宋" w:hAnsi="仿宋" w:cs="仿宋" w:hint="eastAsia"/>
            <w:lang w:eastAsia="zh-CN"/>
          </w:rPr>
          <w:t>(六)、节约用地措施</w:t>
        </w:r>
        <w:r>
          <w:tab/>
        </w:r>
        <w:r>
          <w:fldChar w:fldCharType="begin"/>
        </w:r>
        <w:r>
          <w:instrText xml:space="preserve"> PAGEREF _Toc17164 \h </w:instrText>
        </w:r>
        <w:r>
          <w:fldChar w:fldCharType="separate"/>
        </w:r>
        <w:r>
          <w:t>45</w:t>
        </w:r>
        <w:r>
          <w:fldChar w:fldCharType="end"/>
        </w:r>
      </w:hyperlink>
    </w:p>
    <w:p>
      <w:pPr>
        <w:pStyle w:val="TOC2"/>
        <w:tabs>
          <w:tab w:val="right" w:leader="dot" w:pos="8306"/>
        </w:tabs>
      </w:pPr>
      <w:hyperlink w:anchor="_Toc15406" w:history="1">
        <w:r>
          <w:rPr>
            <w:rFonts w:ascii="仿宋" w:eastAsia="仿宋" w:hAnsi="仿宋" w:cs="仿宋" w:hint="eastAsia"/>
            <w:lang w:eastAsia="zh-CN"/>
          </w:rPr>
          <w:t>(七)、选址综合评价</w:t>
        </w:r>
        <w:r>
          <w:tab/>
        </w:r>
        <w:r>
          <w:fldChar w:fldCharType="begin"/>
        </w:r>
        <w:r>
          <w:instrText xml:space="preserve"> PAGEREF _Toc15406 \h </w:instrText>
        </w:r>
        <w:r>
          <w:fldChar w:fldCharType="separate"/>
        </w:r>
        <w:r>
          <w:t>47</w:t>
        </w:r>
        <w:r>
          <w:fldChar w:fldCharType="end"/>
        </w:r>
      </w:hyperlink>
    </w:p>
    <w:p>
      <w:pPr>
        <w:pStyle w:val="TOC1"/>
        <w:tabs>
          <w:tab w:val="right" w:leader="dot" w:pos="8306"/>
        </w:tabs>
      </w:pPr>
      <w:hyperlink w:anchor="_Toc3398" w:history="1">
        <w:r>
          <w:rPr>
            <w:rFonts w:ascii="仿宋" w:eastAsia="仿宋" w:hAnsi="仿宋" w:cs="仿宋" w:hint="eastAsia"/>
            <w:lang w:eastAsia="zh-CN"/>
          </w:rPr>
          <w:t>七、客户关系管理与市场拓展</w:t>
        </w:r>
        <w:r>
          <w:tab/>
        </w:r>
        <w:r>
          <w:fldChar w:fldCharType="begin"/>
        </w:r>
        <w:r>
          <w:instrText xml:space="preserve"> PAGEREF _Toc3398 \h </w:instrText>
        </w:r>
        <w:r>
          <w:fldChar w:fldCharType="separate"/>
        </w:r>
        <w:r>
          <w:t>48</w:t>
        </w:r>
        <w:r>
          <w:fldChar w:fldCharType="end"/>
        </w:r>
      </w:hyperlink>
    </w:p>
    <w:p>
      <w:pPr>
        <w:pStyle w:val="TOC2"/>
        <w:tabs>
          <w:tab w:val="right" w:leader="dot" w:pos="8306"/>
        </w:tabs>
      </w:pPr>
      <w:hyperlink w:anchor="_Toc948" w:history="1">
        <w:r>
          <w:rPr>
            <w:rFonts w:ascii="仿宋" w:eastAsia="仿宋" w:hAnsi="仿宋" w:cs="仿宋" w:hint="eastAsia"/>
            <w:lang w:eastAsia="zh-CN"/>
          </w:rPr>
          <w:t>(一)、客户关系管理策略</w:t>
        </w:r>
        <w:r>
          <w:tab/>
        </w:r>
        <w:r>
          <w:fldChar w:fldCharType="begin"/>
        </w:r>
        <w:r>
          <w:instrText xml:space="preserve"> PAGEREF _Toc948 \h </w:instrText>
        </w:r>
        <w:r>
          <w:fldChar w:fldCharType="separate"/>
        </w:r>
        <w:r>
          <w:t>48</w:t>
        </w:r>
        <w:r>
          <w:fldChar w:fldCharType="end"/>
        </w:r>
      </w:hyperlink>
    </w:p>
    <w:p>
      <w:pPr>
        <w:pStyle w:val="TOC2"/>
        <w:tabs>
          <w:tab w:val="right" w:leader="dot" w:pos="8306"/>
        </w:tabs>
      </w:pPr>
      <w:hyperlink w:anchor="_Toc17848" w:history="1">
        <w:r>
          <w:rPr>
            <w:rFonts w:ascii="仿宋" w:eastAsia="仿宋" w:hAnsi="仿宋" w:cs="仿宋" w:hint="eastAsia"/>
            <w:lang w:eastAsia="zh-CN"/>
          </w:rPr>
          <w:t>(二)、市场拓展方案</w:t>
        </w:r>
        <w:r>
          <w:tab/>
        </w:r>
        <w:r>
          <w:fldChar w:fldCharType="begin"/>
        </w:r>
        <w:r>
          <w:instrText xml:space="preserve"> PAGEREF _Toc17848 \h </w:instrText>
        </w:r>
        <w:r>
          <w:fldChar w:fldCharType="separate"/>
        </w:r>
        <w:r>
          <w:t>49</w:t>
        </w:r>
        <w:r>
          <w:fldChar w:fldCharType="end"/>
        </w:r>
      </w:hyperlink>
    </w:p>
    <w:p>
      <w:pPr>
        <w:pStyle w:val="TOC1"/>
        <w:tabs>
          <w:tab w:val="right" w:leader="dot" w:pos="8306"/>
        </w:tabs>
      </w:pPr>
      <w:hyperlink w:anchor="_Toc10354" w:history="1">
        <w:r>
          <w:rPr>
            <w:rFonts w:ascii="仿宋" w:eastAsia="仿宋" w:hAnsi="仿宋" w:cs="仿宋" w:hint="eastAsia"/>
            <w:lang w:eastAsia="zh-CN"/>
          </w:rPr>
          <w:t>八、环境保护与治理方案</w:t>
        </w:r>
        <w:r>
          <w:tab/>
        </w:r>
        <w:r>
          <w:fldChar w:fldCharType="begin"/>
        </w:r>
        <w:r>
          <w:instrText xml:space="preserve"> PAGEREF _Toc10354 \h </w:instrText>
        </w:r>
        <w:r>
          <w:fldChar w:fldCharType="separate"/>
        </w:r>
        <w:r>
          <w:t>50</w:t>
        </w:r>
        <w:r>
          <w:fldChar w:fldCharType="end"/>
        </w:r>
      </w:hyperlink>
    </w:p>
    <w:p>
      <w:pPr>
        <w:pStyle w:val="TOC2"/>
        <w:tabs>
          <w:tab w:val="right" w:leader="dot" w:pos="8306"/>
        </w:tabs>
      </w:pPr>
      <w:hyperlink w:anchor="_Toc31718" w:history="1">
        <w:r>
          <w:rPr>
            <w:rFonts w:ascii="仿宋" w:eastAsia="仿宋" w:hAnsi="仿宋" w:cs="仿宋" w:hint="eastAsia"/>
            <w:lang w:eastAsia="zh-CN"/>
          </w:rPr>
          <w:t>(一)、项目环境影响评估</w:t>
        </w:r>
        <w:r>
          <w:tab/>
        </w:r>
        <w:r>
          <w:fldChar w:fldCharType="begin"/>
        </w:r>
        <w:r>
          <w:instrText xml:space="preserve"> PAGEREF _Toc31718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1" w:history="1">
        <w:r>
          <w:rPr>
            <w:rFonts w:ascii="仿宋" w:eastAsia="仿宋" w:hAnsi="仿宋" w:cs="仿宋" w:hint="eastAsia"/>
            <w:lang w:eastAsia="zh-CN"/>
          </w:rPr>
          <w:t>(二)、环境保护措施与治理方案</w:t>
        </w:r>
        <w:r>
          <w:tab/>
        </w:r>
        <w:r>
          <w:fldChar w:fldCharType="begin"/>
        </w:r>
        <w:r>
          <w:instrText xml:space="preserve"> PAGEREF _Toc27861 \h </w:instrText>
        </w:r>
        <w:r>
          <w:fldChar w:fldCharType="separate"/>
        </w:r>
        <w:r>
          <w:t>50</w:t>
        </w:r>
        <w:r>
          <w:fldChar w:fldCharType="end"/>
        </w:r>
      </w:hyperlink>
    </w:p>
    <w:p>
      <w:pPr>
        <w:pStyle w:val="TOC1"/>
        <w:tabs>
          <w:tab w:val="right" w:leader="dot" w:pos="8306"/>
        </w:tabs>
      </w:pPr>
      <w:hyperlink w:anchor="_Toc32151" w:history="1">
        <w:r>
          <w:rPr>
            <w:rFonts w:ascii="仿宋" w:eastAsia="仿宋" w:hAnsi="仿宋" w:cs="仿宋" w:hint="eastAsia"/>
            <w:lang w:eastAsia="zh-CN"/>
          </w:rPr>
          <w:t>九、环境保护与绿色发展</w:t>
        </w:r>
        <w:r>
          <w:tab/>
        </w:r>
        <w:r>
          <w:fldChar w:fldCharType="begin"/>
        </w:r>
        <w:r>
          <w:instrText xml:space="preserve"> PAGEREF _Toc32151 \h </w:instrText>
        </w:r>
        <w:r>
          <w:fldChar w:fldCharType="separate"/>
        </w:r>
        <w:r>
          <w:t>51</w:t>
        </w:r>
        <w:r>
          <w:fldChar w:fldCharType="end"/>
        </w:r>
      </w:hyperlink>
    </w:p>
    <w:p>
      <w:pPr>
        <w:pStyle w:val="TOC2"/>
        <w:tabs>
          <w:tab w:val="right" w:leader="dot" w:pos="8306"/>
        </w:tabs>
      </w:pPr>
      <w:hyperlink w:anchor="_Toc28753" w:history="1">
        <w:r>
          <w:rPr>
            <w:rFonts w:ascii="仿宋" w:eastAsia="仿宋" w:hAnsi="仿宋" w:cs="仿宋" w:hint="eastAsia"/>
            <w:lang w:eastAsia="zh-CN"/>
          </w:rPr>
          <w:t>(一)、环境保护措施</w:t>
        </w:r>
        <w:r>
          <w:tab/>
        </w:r>
        <w:r>
          <w:fldChar w:fldCharType="begin"/>
        </w:r>
        <w:r>
          <w:instrText xml:space="preserve"> PAGEREF _Toc28753 \h </w:instrText>
        </w:r>
        <w:r>
          <w:fldChar w:fldCharType="separate"/>
        </w:r>
        <w:r>
          <w:t>51</w:t>
        </w:r>
        <w:r>
          <w:fldChar w:fldCharType="end"/>
        </w:r>
      </w:hyperlink>
    </w:p>
    <w:p>
      <w:pPr>
        <w:pStyle w:val="TOC2"/>
        <w:tabs>
          <w:tab w:val="right" w:leader="dot" w:pos="8306"/>
        </w:tabs>
      </w:pPr>
      <w:hyperlink w:anchor="_Toc31253" w:history="1">
        <w:r>
          <w:rPr>
            <w:rFonts w:ascii="仿宋" w:eastAsia="仿宋" w:hAnsi="仿宋" w:cs="仿宋" w:hint="eastAsia"/>
            <w:lang w:eastAsia="zh-CN"/>
          </w:rPr>
          <w:t>(二)、绿色发展与可持续发展策略</w:t>
        </w:r>
        <w:r>
          <w:tab/>
        </w:r>
        <w:r>
          <w:fldChar w:fldCharType="begin"/>
        </w:r>
        <w:r>
          <w:instrText xml:space="preserve"> PAGEREF _Toc31253 \h </w:instrText>
        </w:r>
        <w:r>
          <w:fldChar w:fldCharType="separate"/>
        </w:r>
        <w:r>
          <w:t>53</w:t>
        </w:r>
        <w:r>
          <w:fldChar w:fldCharType="end"/>
        </w:r>
      </w:hyperlink>
    </w:p>
    <w:p>
      <w:pPr>
        <w:pStyle w:val="TOC1"/>
        <w:tabs>
          <w:tab w:val="right" w:leader="dot" w:pos="8306"/>
        </w:tabs>
      </w:pPr>
      <w:hyperlink w:anchor="_Toc1060" w:history="1">
        <w:r>
          <w:rPr>
            <w:rFonts w:ascii="仿宋" w:eastAsia="仿宋" w:hAnsi="仿宋" w:cs="仿宋" w:hint="eastAsia"/>
            <w:lang w:eastAsia="zh-CN"/>
          </w:rPr>
          <w:t>十、土地利用与规划方案</w:t>
        </w:r>
        <w:r>
          <w:tab/>
        </w:r>
        <w:r>
          <w:fldChar w:fldCharType="begin"/>
        </w:r>
        <w:r>
          <w:instrText xml:space="preserve"> PAGEREF _Toc1060 \h </w:instrText>
        </w:r>
        <w:r>
          <w:fldChar w:fldCharType="separate"/>
        </w:r>
        <w:r>
          <w:t>54</w:t>
        </w:r>
        <w:r>
          <w:fldChar w:fldCharType="end"/>
        </w:r>
      </w:hyperlink>
    </w:p>
    <w:p>
      <w:pPr>
        <w:pStyle w:val="TOC2"/>
        <w:tabs>
          <w:tab w:val="right" w:leader="dot" w:pos="8306"/>
        </w:tabs>
      </w:pPr>
      <w:hyperlink w:anchor="_Toc18516" w:history="1">
        <w:r>
          <w:rPr>
            <w:rFonts w:ascii="仿宋" w:eastAsia="仿宋" w:hAnsi="仿宋" w:cs="仿宋" w:hint="eastAsia"/>
            <w:lang w:eastAsia="zh-CN"/>
          </w:rPr>
          <w:t>(一)、项目用地情况分析</w:t>
        </w:r>
        <w:r>
          <w:tab/>
        </w:r>
        <w:r>
          <w:fldChar w:fldCharType="begin"/>
        </w:r>
        <w:r>
          <w:instrText xml:space="preserve"> PAGEREF _Toc18516 \h </w:instrText>
        </w:r>
        <w:r>
          <w:fldChar w:fldCharType="separate"/>
        </w:r>
        <w:r>
          <w:t>54</w:t>
        </w:r>
        <w:r>
          <w:fldChar w:fldCharType="end"/>
        </w:r>
      </w:hyperlink>
    </w:p>
    <w:p>
      <w:pPr>
        <w:pStyle w:val="TOC2"/>
        <w:tabs>
          <w:tab w:val="right" w:leader="dot" w:pos="8306"/>
        </w:tabs>
      </w:pPr>
      <w:hyperlink w:anchor="_Toc2906" w:history="1">
        <w:r>
          <w:rPr>
            <w:rFonts w:ascii="仿宋" w:eastAsia="仿宋" w:hAnsi="仿宋" w:cs="仿宋" w:hint="eastAsia"/>
            <w:lang w:eastAsia="zh-CN"/>
          </w:rPr>
          <w:t>(二)、土地利用规划方案</w:t>
        </w:r>
        <w:r>
          <w:tab/>
        </w:r>
        <w:r>
          <w:fldChar w:fldCharType="begin"/>
        </w:r>
        <w:r>
          <w:instrText xml:space="preserve"> PAGEREF _Toc2906 \h </w:instrText>
        </w:r>
        <w:r>
          <w:fldChar w:fldCharType="separate"/>
        </w:r>
        <w:r>
          <w:t>55</w:t>
        </w:r>
        <w:r>
          <w:fldChar w:fldCharType="end"/>
        </w:r>
      </w:hyperlink>
    </w:p>
    <w:p>
      <w:pPr>
        <w:pStyle w:val="TOC1"/>
        <w:tabs>
          <w:tab w:val="right" w:leader="dot" w:pos="8306"/>
        </w:tabs>
      </w:pPr>
      <w:hyperlink w:anchor="_Toc12150" w:history="1">
        <w:r>
          <w:rPr>
            <w:rFonts w:ascii="仿宋" w:eastAsia="仿宋" w:hAnsi="仿宋" w:cs="仿宋" w:hint="eastAsia"/>
            <w:lang w:eastAsia="zh-CN"/>
          </w:rPr>
          <w:t>十一、项目进度计划</w:t>
        </w:r>
        <w:r>
          <w:tab/>
        </w:r>
        <w:r>
          <w:fldChar w:fldCharType="begin"/>
        </w:r>
        <w:r>
          <w:instrText xml:space="preserve"> PAGEREF _Toc12150 \h </w:instrText>
        </w:r>
        <w:r>
          <w:fldChar w:fldCharType="separate"/>
        </w:r>
        <w:r>
          <w:t>56</w:t>
        </w:r>
        <w:r>
          <w:fldChar w:fldCharType="end"/>
        </w:r>
      </w:hyperlink>
    </w:p>
    <w:p>
      <w:pPr>
        <w:pStyle w:val="TOC2"/>
        <w:tabs>
          <w:tab w:val="right" w:leader="dot" w:pos="8306"/>
        </w:tabs>
      </w:pPr>
      <w:hyperlink w:anchor="_Toc26571" w:history="1">
        <w:r>
          <w:rPr>
            <w:rFonts w:ascii="仿宋" w:eastAsia="仿宋" w:hAnsi="仿宋" w:cs="仿宋" w:hint="eastAsia"/>
            <w:lang w:eastAsia="zh-CN"/>
          </w:rPr>
          <w:t>(一)、建设周期</w:t>
        </w:r>
        <w:r>
          <w:tab/>
        </w:r>
        <w:r>
          <w:fldChar w:fldCharType="begin"/>
        </w:r>
        <w:r>
          <w:instrText xml:space="preserve"> PAGEREF _Toc26571 \h </w:instrText>
        </w:r>
        <w:r>
          <w:fldChar w:fldCharType="separate"/>
        </w:r>
        <w:r>
          <w:t>56</w:t>
        </w:r>
        <w:r>
          <w:fldChar w:fldCharType="end"/>
        </w:r>
      </w:hyperlink>
    </w:p>
    <w:p>
      <w:pPr>
        <w:pStyle w:val="TOC2"/>
        <w:tabs>
          <w:tab w:val="right" w:leader="dot" w:pos="8306"/>
        </w:tabs>
      </w:pPr>
      <w:hyperlink w:anchor="_Toc19522" w:history="1">
        <w:r>
          <w:rPr>
            <w:rFonts w:ascii="仿宋" w:eastAsia="仿宋" w:hAnsi="仿宋" w:cs="仿宋" w:hint="eastAsia"/>
            <w:lang w:eastAsia="zh-CN"/>
          </w:rPr>
          <w:t>(二)、建设进度</w:t>
        </w:r>
        <w:r>
          <w:tab/>
        </w:r>
        <w:r>
          <w:fldChar w:fldCharType="begin"/>
        </w:r>
        <w:r>
          <w:instrText xml:space="preserve"> PAGEREF _Toc19522 \h </w:instrText>
        </w:r>
        <w:r>
          <w:fldChar w:fldCharType="separate"/>
        </w:r>
        <w:r>
          <w:t>56</w:t>
        </w:r>
        <w:r>
          <w:fldChar w:fldCharType="end"/>
        </w:r>
      </w:hyperlink>
    </w:p>
    <w:p>
      <w:pPr>
        <w:pStyle w:val="TOC2"/>
        <w:tabs>
          <w:tab w:val="right" w:leader="dot" w:pos="8306"/>
        </w:tabs>
      </w:pPr>
      <w:hyperlink w:anchor="_Toc17447" w:history="1">
        <w:r>
          <w:rPr>
            <w:rFonts w:ascii="仿宋" w:eastAsia="仿宋" w:hAnsi="仿宋" w:cs="仿宋" w:hint="eastAsia"/>
            <w:lang w:eastAsia="zh-CN"/>
          </w:rPr>
          <w:t>(三)、进度安排注意事项</w:t>
        </w:r>
        <w:r>
          <w:tab/>
        </w:r>
        <w:r>
          <w:fldChar w:fldCharType="begin"/>
        </w:r>
        <w:r>
          <w:instrText xml:space="preserve"> PAGEREF _Toc17447 \h </w:instrText>
        </w:r>
        <w:r>
          <w:fldChar w:fldCharType="separate"/>
        </w:r>
        <w:r>
          <w:t>58</w:t>
        </w:r>
        <w:r>
          <w:fldChar w:fldCharType="end"/>
        </w:r>
      </w:hyperlink>
    </w:p>
    <w:p>
      <w:pPr>
        <w:pStyle w:val="TOC2"/>
        <w:tabs>
          <w:tab w:val="right" w:leader="dot" w:pos="8306"/>
        </w:tabs>
      </w:pPr>
      <w:hyperlink w:anchor="_Toc17291" w:history="1">
        <w:r>
          <w:rPr>
            <w:rFonts w:ascii="仿宋" w:eastAsia="仿宋" w:hAnsi="仿宋" w:cs="仿宋" w:hint="eastAsia"/>
            <w:lang w:eastAsia="zh-CN"/>
          </w:rPr>
          <w:t>(四)、人力资源配置</w:t>
        </w:r>
        <w:r>
          <w:tab/>
        </w:r>
        <w:r>
          <w:fldChar w:fldCharType="begin"/>
        </w:r>
        <w:r>
          <w:instrText xml:space="preserve"> PAGEREF _Toc17291 \h </w:instrText>
        </w:r>
        <w:r>
          <w:fldChar w:fldCharType="separate"/>
        </w:r>
        <w:r>
          <w:t>59</w:t>
        </w:r>
        <w:r>
          <w:fldChar w:fldCharType="end"/>
        </w:r>
      </w:hyperlink>
    </w:p>
    <w:p>
      <w:pPr>
        <w:pStyle w:val="TOC2"/>
        <w:tabs>
          <w:tab w:val="right" w:leader="dot" w:pos="8306"/>
        </w:tabs>
      </w:pPr>
      <w:hyperlink w:anchor="_Toc19281" w:history="1">
        <w:r>
          <w:rPr>
            <w:rFonts w:ascii="仿宋" w:eastAsia="仿宋" w:hAnsi="仿宋" w:cs="仿宋" w:hint="eastAsia"/>
            <w:lang w:eastAsia="zh-CN"/>
          </w:rPr>
          <w:t>(五)、员工培训</w:t>
        </w:r>
        <w:r>
          <w:tab/>
        </w:r>
        <w:r>
          <w:fldChar w:fldCharType="begin"/>
        </w:r>
        <w:r>
          <w:instrText xml:space="preserve"> PAGEREF _Toc19281 \h </w:instrText>
        </w:r>
        <w:r>
          <w:fldChar w:fldCharType="separate"/>
        </w:r>
        <w:r>
          <w:t>61</w:t>
        </w:r>
        <w:r>
          <w:fldChar w:fldCharType="end"/>
        </w:r>
      </w:hyperlink>
    </w:p>
    <w:p>
      <w:pPr>
        <w:pStyle w:val="TOC2"/>
        <w:tabs>
          <w:tab w:val="right" w:leader="dot" w:pos="8306"/>
        </w:tabs>
      </w:pPr>
      <w:hyperlink w:anchor="_Toc12445" w:history="1">
        <w:r>
          <w:rPr>
            <w:rFonts w:ascii="仿宋" w:eastAsia="仿宋" w:hAnsi="仿宋" w:cs="仿宋" w:hint="eastAsia"/>
            <w:lang w:eastAsia="zh-CN"/>
          </w:rPr>
          <w:t>(六)、项目实施保障</w:t>
        </w:r>
        <w:r>
          <w:tab/>
        </w:r>
        <w:r>
          <w:fldChar w:fldCharType="begin"/>
        </w:r>
        <w:r>
          <w:instrText xml:space="preserve"> PAGEREF _Toc12445 \h </w:instrText>
        </w:r>
        <w:r>
          <w:fldChar w:fldCharType="separate"/>
        </w:r>
        <w:r>
          <w:t>62</w:t>
        </w:r>
        <w:r>
          <w:fldChar w:fldCharType="end"/>
        </w:r>
      </w:hyperlink>
    </w:p>
    <w:p>
      <w:pPr>
        <w:pStyle w:val="TOC2"/>
        <w:tabs>
          <w:tab w:val="right" w:leader="dot" w:pos="8306"/>
        </w:tabs>
      </w:pPr>
      <w:hyperlink w:anchor="_Toc8081" w:history="1">
        <w:r>
          <w:rPr>
            <w:rFonts w:ascii="仿宋" w:eastAsia="仿宋" w:hAnsi="仿宋" w:cs="仿宋" w:hint="eastAsia"/>
            <w:lang w:eastAsia="zh-CN"/>
          </w:rPr>
          <w:t>(七)、安全规范管理</w:t>
        </w:r>
        <w:r>
          <w:tab/>
        </w:r>
        <w:r>
          <w:fldChar w:fldCharType="begin"/>
        </w:r>
        <w:r>
          <w:instrText xml:space="preserve"> PAGEREF _Toc8081 \h </w:instrText>
        </w:r>
        <w:r>
          <w:fldChar w:fldCharType="separate"/>
        </w:r>
        <w:r>
          <w:t>63</w:t>
        </w:r>
        <w:r>
          <w:fldChar w:fldCharType="end"/>
        </w:r>
      </w:hyperlink>
    </w:p>
    <w:p>
      <w:pPr>
        <w:pStyle w:val="TOC1"/>
        <w:tabs>
          <w:tab w:val="right" w:leader="dot" w:pos="8306"/>
        </w:tabs>
      </w:pPr>
      <w:hyperlink w:anchor="_Toc30750" w:history="1">
        <w:r>
          <w:rPr>
            <w:rFonts w:ascii="仿宋" w:eastAsia="仿宋" w:hAnsi="仿宋" w:cs="仿宋" w:hint="eastAsia"/>
            <w:lang w:eastAsia="zh-CN"/>
          </w:rPr>
          <w:t>十二、项目质量与标准</w:t>
        </w:r>
        <w:r>
          <w:tab/>
        </w:r>
        <w:r>
          <w:fldChar w:fldCharType="begin"/>
        </w:r>
        <w:r>
          <w:instrText xml:space="preserve"> PAGEREF _Toc30750 \h </w:instrText>
        </w:r>
        <w:r>
          <w:fldChar w:fldCharType="separate"/>
        </w:r>
        <w:r>
          <w:t>64</w:t>
        </w:r>
        <w:r>
          <w:fldChar w:fldCharType="end"/>
        </w:r>
      </w:hyperlink>
    </w:p>
    <w:p>
      <w:pPr>
        <w:pStyle w:val="TOC2"/>
        <w:tabs>
          <w:tab w:val="right" w:leader="dot" w:pos="8306"/>
        </w:tabs>
      </w:pPr>
      <w:hyperlink w:anchor="_Toc14444" w:history="1">
        <w:r>
          <w:rPr>
            <w:rFonts w:ascii="仿宋" w:eastAsia="仿宋" w:hAnsi="仿宋" w:cs="仿宋" w:hint="eastAsia"/>
            <w:lang w:eastAsia="zh-CN"/>
          </w:rPr>
          <w:t>(一)、质量保障体系</w:t>
        </w:r>
        <w:r>
          <w:tab/>
        </w:r>
        <w:r>
          <w:fldChar w:fldCharType="begin"/>
        </w:r>
        <w:r>
          <w:instrText xml:space="preserve"> PAGEREF _Toc14444 \h </w:instrText>
        </w:r>
        <w:r>
          <w:fldChar w:fldCharType="separate"/>
        </w:r>
        <w:r>
          <w:t>64</w:t>
        </w:r>
        <w:r>
          <w:fldChar w:fldCharType="end"/>
        </w:r>
      </w:hyperlink>
    </w:p>
    <w:p>
      <w:pPr>
        <w:pStyle w:val="TOC2"/>
        <w:tabs>
          <w:tab w:val="right" w:leader="dot" w:pos="8306"/>
        </w:tabs>
      </w:pPr>
      <w:hyperlink w:anchor="_Toc11027" w:history="1">
        <w:r>
          <w:rPr>
            <w:rFonts w:ascii="仿宋" w:eastAsia="仿宋" w:hAnsi="仿宋" w:cs="仿宋" w:hint="eastAsia"/>
            <w:lang w:eastAsia="zh-CN"/>
          </w:rPr>
          <w:t>(二)、标准化作业流程</w:t>
        </w:r>
        <w:r>
          <w:tab/>
        </w:r>
        <w:r>
          <w:fldChar w:fldCharType="begin"/>
        </w:r>
        <w:r>
          <w:instrText xml:space="preserve"> PAGEREF _Toc11027 \h </w:instrText>
        </w:r>
        <w:r>
          <w:fldChar w:fldCharType="separate"/>
        </w:r>
        <w:r>
          <w:t>65</w:t>
        </w:r>
        <w:r>
          <w:fldChar w:fldCharType="end"/>
        </w:r>
      </w:hyperlink>
    </w:p>
    <w:p>
      <w:pPr>
        <w:pStyle w:val="TOC2"/>
        <w:tabs>
          <w:tab w:val="right" w:leader="dot" w:pos="8306"/>
        </w:tabs>
      </w:pPr>
      <w:hyperlink w:anchor="_Toc17440" w:history="1">
        <w:r>
          <w:rPr>
            <w:rFonts w:ascii="仿宋" w:eastAsia="仿宋" w:hAnsi="仿宋" w:cs="仿宋" w:hint="eastAsia"/>
            <w:lang w:eastAsia="zh-CN"/>
          </w:rPr>
          <w:t>(三)、质量监控与评估</w:t>
        </w:r>
        <w:r>
          <w:tab/>
        </w:r>
        <w:r>
          <w:fldChar w:fldCharType="begin"/>
        </w:r>
        <w:r>
          <w:instrText xml:space="preserve"> PAGEREF _Toc17440 \h </w:instrText>
        </w:r>
        <w:r>
          <w:fldChar w:fldCharType="separate"/>
        </w:r>
        <w:r>
          <w:t>67</w:t>
        </w:r>
        <w:r>
          <w:fldChar w:fldCharType="end"/>
        </w:r>
      </w:hyperlink>
    </w:p>
    <w:p>
      <w:pPr>
        <w:pStyle w:val="TOC2"/>
        <w:tabs>
          <w:tab w:val="right" w:leader="dot" w:pos="8306"/>
        </w:tabs>
      </w:pPr>
      <w:hyperlink w:anchor="_Toc17120" w:history="1">
        <w:r>
          <w:rPr>
            <w:rFonts w:ascii="仿宋" w:eastAsia="仿宋" w:hAnsi="仿宋" w:cs="仿宋" w:hint="eastAsia"/>
            <w:lang w:eastAsia="zh-CN"/>
          </w:rPr>
          <w:t>(四)、质量改进计划</w:t>
        </w:r>
        <w:r>
          <w:tab/>
        </w:r>
        <w:r>
          <w:fldChar w:fldCharType="begin"/>
        </w:r>
        <w:r>
          <w:instrText xml:space="preserve"> PAGEREF _Toc17120 \h </w:instrText>
        </w:r>
        <w:r>
          <w:fldChar w:fldCharType="separate"/>
        </w:r>
        <w:r>
          <w:t>68</w:t>
        </w:r>
        <w:r>
          <w:fldChar w:fldCharType="end"/>
        </w:r>
      </w:hyperlink>
    </w:p>
    <w:p>
      <w:pPr>
        <w:pStyle w:val="TOC1"/>
        <w:tabs>
          <w:tab w:val="right" w:leader="dot" w:pos="8306"/>
        </w:tabs>
      </w:pPr>
      <w:hyperlink w:anchor="_Toc21014" w:history="1">
        <w:r>
          <w:rPr>
            <w:rFonts w:ascii="仿宋" w:eastAsia="仿宋" w:hAnsi="仿宋" w:cs="仿宋" w:hint="eastAsia"/>
            <w:lang w:eastAsia="zh-CN"/>
          </w:rPr>
          <w:t>十三、设施与设备管理</w:t>
        </w:r>
        <w:r>
          <w:tab/>
        </w:r>
        <w:r>
          <w:fldChar w:fldCharType="begin"/>
        </w:r>
        <w:r>
          <w:instrText xml:space="preserve"> PAGEREF _Toc21014 \h </w:instrText>
        </w:r>
        <w:r>
          <w:fldChar w:fldCharType="separate"/>
        </w:r>
        <w:r>
          <w:t>69</w:t>
        </w:r>
        <w:r>
          <w:fldChar w:fldCharType="end"/>
        </w:r>
      </w:hyperlink>
    </w:p>
    <w:p>
      <w:pPr>
        <w:pStyle w:val="TOC2"/>
        <w:tabs>
          <w:tab w:val="right" w:leader="dot" w:pos="8306"/>
        </w:tabs>
      </w:pPr>
      <w:hyperlink w:anchor="_Toc1666" w:history="1">
        <w:r>
          <w:rPr>
            <w:rFonts w:ascii="仿宋" w:eastAsia="仿宋" w:hAnsi="仿宋" w:cs="仿宋" w:hint="eastAsia"/>
            <w:lang w:eastAsia="zh-CN"/>
          </w:rPr>
          <w:t>(一)、设施规划与配置</w:t>
        </w:r>
        <w:r>
          <w:tab/>
        </w:r>
        <w:r>
          <w:fldChar w:fldCharType="begin"/>
        </w:r>
        <w:r>
          <w:instrText xml:space="preserve"> PAGEREF _Toc1666 \h </w:instrText>
        </w:r>
        <w:r>
          <w:fldChar w:fldCharType="separate"/>
        </w:r>
        <w:r>
          <w:t>69</w:t>
        </w:r>
        <w:r>
          <w:fldChar w:fldCharType="end"/>
        </w:r>
      </w:hyperlink>
    </w:p>
    <w:p>
      <w:pPr>
        <w:pStyle w:val="TOC2"/>
        <w:tabs>
          <w:tab w:val="right" w:leader="dot" w:pos="8306"/>
        </w:tabs>
      </w:pPr>
      <w:hyperlink w:anchor="_Toc30149" w:history="1">
        <w:r>
          <w:rPr>
            <w:rFonts w:ascii="仿宋" w:eastAsia="仿宋" w:hAnsi="仿宋" w:cs="仿宋" w:hint="eastAsia"/>
            <w:lang w:eastAsia="zh-CN"/>
          </w:rPr>
          <w:t>(二)、设备采购与维护管理</w:t>
        </w:r>
        <w:r>
          <w:tab/>
        </w:r>
        <w:r>
          <w:fldChar w:fldCharType="begin"/>
        </w:r>
        <w:r>
          <w:instrText xml:space="preserve"> PAGEREF _Toc30149 \h </w:instrText>
        </w:r>
        <w:r>
          <w:fldChar w:fldCharType="separate"/>
        </w:r>
        <w:r>
          <w:t>70</w:t>
        </w:r>
        <w:r>
          <w:fldChar w:fldCharType="end"/>
        </w:r>
      </w:hyperlink>
    </w:p>
    <w:p>
      <w:pPr>
        <w:pStyle w:val="TOC2"/>
        <w:tabs>
          <w:tab w:val="right" w:leader="dot" w:pos="8306"/>
        </w:tabs>
      </w:pPr>
      <w:hyperlink w:anchor="_Toc10833" w:history="1">
        <w:r>
          <w:rPr>
            <w:rFonts w:ascii="仿宋" w:eastAsia="仿宋" w:hAnsi="仿宋" w:cs="仿宋" w:hint="eastAsia"/>
            <w:lang w:eastAsia="zh-CN"/>
          </w:rPr>
          <w:t>(三)、设施设备升级策略</w:t>
        </w:r>
        <w:r>
          <w:tab/>
        </w:r>
        <w:r>
          <w:fldChar w:fldCharType="begin"/>
        </w:r>
        <w:r>
          <w:instrText xml:space="preserve"> PAGEREF _Toc10833 \h </w:instrText>
        </w:r>
        <w:r>
          <w:fldChar w:fldCharType="separate"/>
        </w:r>
        <w:r>
          <w:t>71</w:t>
        </w:r>
        <w:r>
          <w:fldChar w:fldCharType="end"/>
        </w:r>
      </w:hyperlink>
    </w:p>
    <w:p>
      <w:pPr>
        <w:pStyle w:val="TOC1"/>
        <w:tabs>
          <w:tab w:val="right" w:leader="dot" w:pos="8306"/>
        </w:tabs>
      </w:pPr>
      <w:hyperlink w:anchor="_Toc19938" w:history="1">
        <w:r>
          <w:rPr>
            <w:rFonts w:ascii="仿宋" w:eastAsia="仿宋" w:hAnsi="仿宋" w:cs="仿宋" w:hint="eastAsia"/>
            <w:lang w:eastAsia="zh-CN"/>
          </w:rPr>
          <w:t>十四、项目施工方案</w:t>
        </w:r>
        <w:r>
          <w:tab/>
        </w:r>
        <w:r>
          <w:fldChar w:fldCharType="begin"/>
        </w:r>
        <w:r>
          <w:instrText xml:space="preserve"> PAGEREF _Toc19938 \h </w:instrText>
        </w:r>
        <w:r>
          <w:fldChar w:fldCharType="separate"/>
        </w:r>
        <w:r>
          <w:t>71</w:t>
        </w:r>
        <w:r>
          <w:fldChar w:fldCharType="end"/>
        </w:r>
      </w:hyperlink>
    </w:p>
    <w:p>
      <w:pPr>
        <w:pStyle w:val="TOC2"/>
        <w:tabs>
          <w:tab w:val="right" w:leader="dot" w:pos="8306"/>
        </w:tabs>
      </w:pPr>
      <w:hyperlink w:anchor="_Toc1796" w:history="1">
        <w:r>
          <w:rPr>
            <w:rFonts w:ascii="仿宋" w:eastAsia="仿宋" w:hAnsi="仿宋" w:cs="仿宋" w:hint="eastAsia"/>
            <w:lang w:eastAsia="zh-CN"/>
          </w:rPr>
          <w:t>(一)、施工组织设计</w:t>
        </w:r>
        <w:r>
          <w:tab/>
        </w:r>
        <w:r>
          <w:fldChar w:fldCharType="begin"/>
        </w:r>
        <w:r>
          <w:instrText xml:space="preserve"> PAGEREF _Toc1796 \h </w:instrText>
        </w:r>
        <w:r>
          <w:fldChar w:fldCharType="separate"/>
        </w:r>
        <w:r>
          <w:t>71</w:t>
        </w:r>
        <w:r>
          <w:fldChar w:fldCharType="end"/>
        </w:r>
      </w:hyperlink>
    </w:p>
    <w:p>
      <w:pPr>
        <w:pStyle w:val="TOC2"/>
        <w:tabs>
          <w:tab w:val="right" w:leader="dot" w:pos="8306"/>
        </w:tabs>
      </w:pPr>
      <w:hyperlink w:anchor="_Toc31180" w:history="1">
        <w:r>
          <w:rPr>
            <w:rFonts w:ascii="仿宋" w:eastAsia="仿宋" w:hAnsi="仿宋" w:cs="仿宋" w:hint="eastAsia"/>
            <w:lang w:eastAsia="zh-CN"/>
          </w:rPr>
          <w:t>(二)、施工工艺与技术路线</w:t>
        </w:r>
        <w:r>
          <w:tab/>
        </w:r>
        <w:r>
          <w:fldChar w:fldCharType="begin"/>
        </w:r>
        <w:r>
          <w:instrText xml:space="preserve"> PAGEREF _Toc31180 \h </w:instrText>
        </w:r>
        <w:r>
          <w:fldChar w:fldCharType="separate"/>
        </w:r>
        <w:r>
          <w:t>73</w:t>
        </w:r>
        <w:r>
          <w:fldChar w:fldCharType="end"/>
        </w:r>
      </w:hyperlink>
    </w:p>
    <w:p>
      <w:pPr>
        <w:pStyle w:val="TOC2"/>
        <w:tabs>
          <w:tab w:val="right" w:leader="dot" w:pos="8306"/>
        </w:tabs>
      </w:pPr>
      <w:hyperlink w:anchor="_Toc27103" w:history="1">
        <w:r>
          <w:rPr>
            <w:rFonts w:ascii="仿宋" w:eastAsia="仿宋" w:hAnsi="仿宋" w:cs="仿宋" w:hint="eastAsia"/>
            <w:lang w:eastAsia="zh-CN"/>
          </w:rPr>
          <w:t>(三)、关键节点施工计划</w:t>
        </w:r>
        <w:r>
          <w:tab/>
        </w:r>
        <w:r>
          <w:fldChar w:fldCharType="begin"/>
        </w:r>
        <w:r>
          <w:instrText xml:space="preserve"> PAGEREF _Toc27103 \h </w:instrText>
        </w:r>
        <w:r>
          <w:fldChar w:fldCharType="separate"/>
        </w:r>
        <w:r>
          <w:t>74</w:t>
        </w:r>
        <w:r>
          <w:fldChar w:fldCharType="end"/>
        </w:r>
      </w:hyperlink>
    </w:p>
    <w:p>
      <w:pPr>
        <w:pStyle w:val="TOC2"/>
        <w:tabs>
          <w:tab w:val="right" w:leader="dot" w:pos="8306"/>
        </w:tabs>
      </w:pPr>
      <w:hyperlink w:anchor="_Toc6033" w:history="1">
        <w:r>
          <w:rPr>
            <w:rFonts w:ascii="仿宋" w:eastAsia="仿宋" w:hAnsi="仿宋" w:cs="仿宋" w:hint="eastAsia"/>
            <w:lang w:eastAsia="zh-CN"/>
          </w:rPr>
          <w:t>(四)、施工现场管理</w:t>
        </w:r>
        <w:r>
          <w:tab/>
        </w:r>
        <w:r>
          <w:fldChar w:fldCharType="begin"/>
        </w:r>
        <w:r>
          <w:instrText xml:space="preserve"> PAGEREF _Toc6033 \h </w:instrText>
        </w:r>
        <w:r>
          <w:fldChar w:fldCharType="separate"/>
        </w:r>
        <w:r>
          <w:t>76</w:t>
        </w:r>
        <w:r>
          <w:fldChar w:fldCharType="end"/>
        </w:r>
      </w:hyperlink>
    </w:p>
    <w:p>
      <w:pPr>
        <w:pStyle w:val="TOC1"/>
        <w:tabs>
          <w:tab w:val="right" w:leader="dot" w:pos="8306"/>
        </w:tabs>
      </w:pPr>
      <w:hyperlink w:anchor="_Toc20265" w:history="1">
        <w:r>
          <w:rPr>
            <w:rFonts w:ascii="仿宋" w:eastAsia="仿宋" w:hAnsi="仿宋" w:cs="仿宋" w:hint="eastAsia"/>
            <w:lang w:eastAsia="zh-CN"/>
          </w:rPr>
          <w:t>十五、企业合规与伦理</w:t>
        </w:r>
        <w:r>
          <w:tab/>
        </w:r>
        <w:r>
          <w:fldChar w:fldCharType="begin"/>
        </w:r>
        <w:r>
          <w:instrText xml:space="preserve"> PAGEREF _Toc20265 \h </w:instrText>
        </w:r>
        <w:r>
          <w:fldChar w:fldCharType="separate"/>
        </w:r>
        <w:r>
          <w:t>78</w:t>
        </w:r>
        <w:r>
          <w:fldChar w:fldCharType="end"/>
        </w:r>
      </w:hyperlink>
    </w:p>
    <w:p>
      <w:pPr>
        <w:pStyle w:val="TOC2"/>
        <w:tabs>
          <w:tab w:val="right" w:leader="dot" w:pos="8306"/>
        </w:tabs>
      </w:pPr>
      <w:hyperlink w:anchor="_Toc30476" w:history="1">
        <w:r>
          <w:rPr>
            <w:rFonts w:ascii="仿宋" w:eastAsia="仿宋" w:hAnsi="仿宋" w:cs="仿宋" w:hint="eastAsia"/>
            <w:lang w:eastAsia="zh-CN"/>
          </w:rPr>
          <w:t>(一)、合规政策与程序</w:t>
        </w:r>
        <w:r>
          <w:tab/>
        </w:r>
        <w:r>
          <w:fldChar w:fldCharType="begin"/>
        </w:r>
        <w:r>
          <w:instrText xml:space="preserve"> PAGEREF _Toc30476 \h </w:instrText>
        </w:r>
        <w:r>
          <w:fldChar w:fldCharType="separate"/>
        </w:r>
        <w:r>
          <w:t>78</w:t>
        </w:r>
        <w:r>
          <w:fldChar w:fldCharType="end"/>
        </w:r>
      </w:hyperlink>
    </w:p>
    <w:p>
      <w:pPr>
        <w:pStyle w:val="TOC2"/>
        <w:tabs>
          <w:tab w:val="right" w:leader="dot" w:pos="8306"/>
        </w:tabs>
      </w:pPr>
      <w:hyperlink w:anchor="_Toc8530" w:history="1">
        <w:r>
          <w:rPr>
            <w:rFonts w:ascii="仿宋" w:eastAsia="仿宋" w:hAnsi="仿宋" w:cs="仿宋" w:hint="eastAsia"/>
            <w:lang w:eastAsia="zh-CN"/>
          </w:rPr>
          <w:t>(二)、伦理规范与培训</w:t>
        </w:r>
        <w:r>
          <w:tab/>
        </w:r>
        <w:r>
          <w:fldChar w:fldCharType="begin"/>
        </w:r>
        <w:r>
          <w:instrText xml:space="preserve"> PAGEREF _Toc8530 \h </w:instrText>
        </w:r>
        <w:r>
          <w:fldChar w:fldCharType="separate"/>
        </w:r>
        <w:r>
          <w:t>79</w:t>
        </w:r>
        <w:r>
          <w:fldChar w:fldCharType="end"/>
        </w:r>
      </w:hyperlink>
    </w:p>
    <w:p>
      <w:pPr>
        <w:pStyle w:val="TOC2"/>
        <w:tabs>
          <w:tab w:val="right" w:leader="dot" w:pos="8306"/>
        </w:tabs>
      </w:pPr>
      <w:hyperlink w:anchor="_Toc21216" w:history="1">
        <w:r>
          <w:rPr>
            <w:rFonts w:ascii="仿宋" w:eastAsia="仿宋" w:hAnsi="仿宋" w:cs="仿宋" w:hint="eastAsia"/>
            <w:lang w:eastAsia="zh-CN"/>
          </w:rPr>
          <w:t>(三)、合规风险评估</w:t>
        </w:r>
        <w:r>
          <w:tab/>
        </w:r>
        <w:r>
          <w:fldChar w:fldCharType="begin"/>
        </w:r>
        <w:r>
          <w:instrText xml:space="preserve"> PAGEREF _Toc21216 \h </w:instrText>
        </w:r>
        <w:r>
          <w:fldChar w:fldCharType="separate"/>
        </w:r>
        <w:r>
          <w:t>80</w:t>
        </w:r>
        <w:r>
          <w:fldChar w:fldCharType="end"/>
        </w:r>
      </w:hyperlink>
    </w:p>
    <w:p>
      <w:pPr>
        <w:pStyle w:val="TOC2"/>
        <w:tabs>
          <w:tab w:val="right" w:leader="dot" w:pos="8306"/>
        </w:tabs>
      </w:pPr>
      <w:hyperlink w:anchor="_Toc10883" w:history="1">
        <w:r>
          <w:rPr>
            <w:rFonts w:ascii="仿宋" w:eastAsia="仿宋" w:hAnsi="仿宋" w:cs="仿宋" w:hint="eastAsia"/>
            <w:lang w:eastAsia="zh-CN"/>
          </w:rPr>
          <w:t>(四)、合规监督与执行</w:t>
        </w:r>
        <w:r>
          <w:tab/>
        </w:r>
        <w:r>
          <w:fldChar w:fldCharType="begin"/>
        </w:r>
        <w:r>
          <w:instrText xml:space="preserve"> PAGEREF _Toc10883 \h </w:instrText>
        </w:r>
        <w:r>
          <w:fldChar w:fldCharType="separate"/>
        </w:r>
        <w:r>
          <w:t>81</w:t>
        </w:r>
        <w:r>
          <w:fldChar w:fldCharType="end"/>
        </w:r>
      </w:hyperlink>
    </w:p>
    <w:p>
      <w:pPr>
        <w:pStyle w:val="TOC1"/>
        <w:tabs>
          <w:tab w:val="right" w:leader="dot" w:pos="8306"/>
        </w:tabs>
      </w:pPr>
      <w:hyperlink w:anchor="_Toc9825" w:history="1">
        <w:r>
          <w:rPr>
            <w:rFonts w:ascii="仿宋" w:eastAsia="仿宋" w:hAnsi="仿宋" w:cs="仿宋" w:hint="eastAsia"/>
            <w:lang w:eastAsia="zh-CN"/>
          </w:rPr>
          <w:t>十六、知识产权管理与保护</w:t>
        </w:r>
        <w:r>
          <w:tab/>
        </w:r>
        <w:r>
          <w:fldChar w:fldCharType="begin"/>
        </w:r>
        <w:r>
          <w:instrText xml:space="preserve"> PAGEREF _Toc9825 \h </w:instrText>
        </w:r>
        <w:r>
          <w:fldChar w:fldCharType="separate"/>
        </w:r>
        <w:r>
          <w:t>82</w:t>
        </w:r>
        <w:r>
          <w:fldChar w:fldCharType="end"/>
        </w:r>
      </w:hyperlink>
    </w:p>
    <w:p>
      <w:pPr>
        <w:pStyle w:val="TOC2"/>
        <w:tabs>
          <w:tab w:val="right" w:leader="dot" w:pos="8306"/>
        </w:tabs>
      </w:pPr>
      <w:hyperlink w:anchor="_Toc4967" w:history="1">
        <w:r>
          <w:rPr>
            <w:rFonts w:ascii="仿宋" w:eastAsia="仿宋" w:hAnsi="仿宋" w:cs="仿宋" w:hint="eastAsia"/>
            <w:lang w:eastAsia="zh-CN"/>
          </w:rPr>
          <w:t>(一)、知识产权管理体系建设</w:t>
        </w:r>
        <w:r>
          <w:tab/>
        </w:r>
        <w:r>
          <w:fldChar w:fldCharType="begin"/>
        </w:r>
        <w:r>
          <w:instrText xml:space="preserve"> PAGEREF _Toc4967 \h </w:instrText>
        </w:r>
        <w:r>
          <w:fldChar w:fldCharType="separate"/>
        </w:r>
        <w:r>
          <w:t>82</w:t>
        </w:r>
        <w:r>
          <w:fldChar w:fldCharType="end"/>
        </w:r>
      </w:hyperlink>
    </w:p>
    <w:p>
      <w:pPr>
        <w:pStyle w:val="TOC2"/>
        <w:tabs>
          <w:tab w:val="right" w:leader="dot" w:pos="8306"/>
        </w:tabs>
      </w:pPr>
      <w:hyperlink w:anchor="_Toc12197" w:history="1">
        <w:r>
          <w:rPr>
            <w:rFonts w:ascii="仿宋" w:eastAsia="仿宋" w:hAnsi="仿宋" w:cs="仿宋" w:hint="eastAsia"/>
            <w:lang w:eastAsia="zh-CN"/>
          </w:rPr>
          <w:t>(二)、知识产权保护措施</w:t>
        </w:r>
        <w:r>
          <w:tab/>
        </w:r>
        <w:r>
          <w:fldChar w:fldCharType="begin"/>
        </w:r>
        <w:r>
          <w:instrText xml:space="preserve"> PAGEREF _Toc12197 \h </w:instrText>
        </w:r>
        <w:r>
          <w:fldChar w:fldCharType="separate"/>
        </w:r>
        <w:r>
          <w:t>83</w:t>
        </w:r>
        <w:r>
          <w:fldChar w:fldCharType="end"/>
        </w:r>
      </w:hyperlink>
    </w:p>
    <w:p>
      <w:pPr>
        <w:pStyle w:val="TOC1"/>
        <w:tabs>
          <w:tab w:val="right" w:leader="dot" w:pos="8306"/>
        </w:tabs>
      </w:pPr>
      <w:hyperlink w:anchor="_Toc24936" w:history="1">
        <w:r>
          <w:rPr>
            <w:rFonts w:ascii="仿宋" w:eastAsia="仿宋" w:hAnsi="仿宋" w:cs="仿宋" w:hint="eastAsia"/>
            <w:lang w:eastAsia="zh-CN"/>
          </w:rPr>
          <w:t>十七、产业协同与集群发展</w:t>
        </w:r>
        <w:r>
          <w:tab/>
        </w:r>
        <w:r>
          <w:fldChar w:fldCharType="begin"/>
        </w:r>
        <w:r>
          <w:instrText xml:space="preserve"> PAGEREF _Toc24936 \h </w:instrText>
        </w:r>
        <w:r>
          <w:fldChar w:fldCharType="separate"/>
        </w:r>
        <w:r>
          <w:t>84</w:t>
        </w:r>
        <w:r>
          <w:fldChar w:fldCharType="end"/>
        </w:r>
      </w:hyperlink>
    </w:p>
    <w:p>
      <w:pPr>
        <w:pStyle w:val="TOC2"/>
        <w:tabs>
          <w:tab w:val="right" w:leader="dot" w:pos="8306"/>
        </w:tabs>
      </w:pPr>
      <w:hyperlink w:anchor="_Toc26460" w:history="1">
        <w:r>
          <w:rPr>
            <w:rFonts w:ascii="仿宋" w:eastAsia="仿宋" w:hAnsi="仿宋" w:cs="仿宋" w:hint="eastAsia"/>
            <w:lang w:eastAsia="zh-CN"/>
          </w:rPr>
          <w:t>(一)、产业协同机制建设</w:t>
        </w:r>
        <w:r>
          <w:tab/>
        </w:r>
        <w:r>
          <w:fldChar w:fldCharType="begin"/>
        </w:r>
        <w:r>
          <w:instrText xml:space="preserve"> PAGEREF _Toc26460 \h </w:instrText>
        </w:r>
        <w:r>
          <w:fldChar w:fldCharType="separate"/>
        </w:r>
        <w:r>
          <w:t>84</w:t>
        </w:r>
        <w:r>
          <w:fldChar w:fldCharType="end"/>
        </w:r>
      </w:hyperlink>
    </w:p>
    <w:p>
      <w:pPr>
        <w:pStyle w:val="TOC2"/>
        <w:tabs>
          <w:tab w:val="right" w:leader="dot" w:pos="8306"/>
        </w:tabs>
      </w:pPr>
      <w:hyperlink w:anchor="_Toc14267" w:history="1">
        <w:r>
          <w:rPr>
            <w:rFonts w:ascii="仿宋" w:eastAsia="仿宋" w:hAnsi="仿宋" w:cs="仿宋" w:hint="eastAsia"/>
            <w:lang w:eastAsia="zh-CN"/>
          </w:rPr>
          <w:t>(二)、产业集群培育与发展</w:t>
        </w:r>
        <w:r>
          <w:tab/>
        </w:r>
        <w:r>
          <w:fldChar w:fldCharType="begin"/>
        </w:r>
        <w:r>
          <w:instrText xml:space="preserve"> PAGEREF _Toc14267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3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缓控释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缓控释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缓控释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缓控释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缓控释制剂项目的社会影响是全面而深远的。从提供就业机会和提升公共服务，到促进社会结构和劳动市场的多元化，再到推动社会责任和伦理标准的提高，项目对于提升社区的经济、文化和社会福祉有着重要作用。通过这些正面影响，缓控释制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为了融入当地社区，缓控释制剂项目需深入理解当地的文化特色和社会习俗。例如，项目在设计广告和市场推广活动时，应考虑使用当地语言和符合地方文化的表达方式。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为了确保缓控释制剂项目的成功并最大限度地减轻潜在的社会风险，详细的风险分析和具体的应对策略至关重要。以下是针对项目可能面临的具体社会风险及相应对策的分析：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风险描述：缓控释制剂项目可能遭遇社区抵制，尤其如果社区成员认为项目会破坏他们的生活环境或忽略他们的意见。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风险描述：缓控释制剂项目的商业实践可能与当地的文化和价值观存在冲突，导致社会紧张和文化冲突。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风险描述：缓控释制剂项目可能会增加对公共资源和基础设施的需求，给当地带来额外压力，例如在水资源、能源供应和交通系统方面。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风险描述：缓控释制剂项目可能会引起当地社会结构和动态的变化，例如改变社区的人口组成和社交模式。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风险描述：在缓控释制剂项目运营过程中，可能涉及大量个人和商业敏感信息，存在信息安全和隐私保护的风险。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29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55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一、缓控释制剂项目的技术资源开发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二、缓控释制剂项目的人力资源管理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缓控释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三、缓控释制剂项目的资金资源筹措与优化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缓控释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https://d.book118.com/697140006003006052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6573D"/>
    <w:rsid w:val="25465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40006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2024-02-22T07:42:00Z</dcterms:created>
  <dcterms:modified xsi:type="dcterms:W3CDTF">2024-02-22T07:43:13Z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8724599B5F3347D1993DFDB9A496A20D_11</vt:lpwstr>
  </property>
  <property fmtid="{D5CDD505-2E9C-101B-9397-08002B2CF9AE}" pid="3" name="KSOProductBuildVer">
    <vt:lpwstr>2052-12.1.0.16250</vt:lpwstr>
  </property>
</Properties>
</file>