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铜基钎料项目建设总纲及方案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 w:history="1">
        <w:r>
          <w:rPr>
            <w:rFonts w:ascii="仿宋" w:eastAsia="仿宋" w:hAnsi="仿宋" w:cs="仿宋" w:hint="eastAsia"/>
            <w:lang w:eastAsia="zh-CN"/>
          </w:rPr>
          <w:t>概论</w:t>
        </w:r>
        <w:r>
          <w:tab/>
        </w:r>
        <w:r>
          <w:fldChar w:fldCharType="begin"/>
        </w:r>
        <w:r>
          <w:instrText xml:space="preserve"> PAGEREF _Toc58 \h </w:instrText>
        </w:r>
        <w:r>
          <w:fldChar w:fldCharType="separate"/>
        </w:r>
        <w:r>
          <w:t>3</w:t>
        </w:r>
        <w:r>
          <w:fldChar w:fldCharType="end"/>
        </w:r>
      </w:hyperlink>
    </w:p>
    <w:p>
      <w:pPr>
        <w:pStyle w:val="TOC1"/>
        <w:tabs>
          <w:tab w:val="right" w:leader="dot" w:pos="8306"/>
        </w:tabs>
      </w:pPr>
      <w:hyperlink w:anchor="_Toc4921" w:history="1">
        <w:r>
          <w:rPr>
            <w:rFonts w:ascii="仿宋" w:eastAsia="仿宋" w:hAnsi="仿宋" w:cs="仿宋" w:hint="eastAsia"/>
            <w:lang w:eastAsia="zh-CN"/>
          </w:rPr>
          <w:t>一、项目监理与质量保证</w:t>
        </w:r>
        <w:r>
          <w:tab/>
        </w:r>
        <w:r>
          <w:fldChar w:fldCharType="begin"/>
        </w:r>
        <w:r>
          <w:instrText xml:space="preserve"> PAGEREF _Toc4921 \h </w:instrText>
        </w:r>
        <w:r>
          <w:fldChar w:fldCharType="separate"/>
        </w:r>
        <w:r>
          <w:t>3</w:t>
        </w:r>
        <w:r>
          <w:fldChar w:fldCharType="end"/>
        </w:r>
      </w:hyperlink>
    </w:p>
    <w:p>
      <w:pPr>
        <w:pStyle w:val="TOC2"/>
        <w:tabs>
          <w:tab w:val="right" w:leader="dot" w:pos="8306"/>
        </w:tabs>
      </w:pPr>
      <w:hyperlink w:anchor="_Toc15371" w:history="1">
        <w:r>
          <w:rPr>
            <w:rFonts w:ascii="仿宋" w:eastAsia="仿宋" w:hAnsi="仿宋" w:cs="仿宋" w:hint="eastAsia"/>
            <w:lang w:eastAsia="zh-CN"/>
          </w:rPr>
          <w:t>(一)、监理体系构建</w:t>
        </w:r>
        <w:r>
          <w:tab/>
        </w:r>
        <w:r>
          <w:fldChar w:fldCharType="begin"/>
        </w:r>
        <w:r>
          <w:instrText xml:space="preserve"> PAGEREF _Toc15371 \h </w:instrText>
        </w:r>
        <w:r>
          <w:fldChar w:fldCharType="separate"/>
        </w:r>
        <w:r>
          <w:t>3</w:t>
        </w:r>
        <w:r>
          <w:fldChar w:fldCharType="end"/>
        </w:r>
      </w:hyperlink>
    </w:p>
    <w:p>
      <w:pPr>
        <w:pStyle w:val="TOC2"/>
        <w:tabs>
          <w:tab w:val="right" w:leader="dot" w:pos="8306"/>
        </w:tabs>
      </w:pPr>
      <w:hyperlink w:anchor="_Toc15572" w:history="1">
        <w:r>
          <w:rPr>
            <w:rFonts w:ascii="仿宋" w:eastAsia="仿宋" w:hAnsi="仿宋" w:cs="仿宋" w:hint="eastAsia"/>
            <w:lang w:eastAsia="zh-CN"/>
          </w:rPr>
          <w:t>(二)、质量保证体系实施</w:t>
        </w:r>
        <w:r>
          <w:tab/>
        </w:r>
        <w:r>
          <w:fldChar w:fldCharType="begin"/>
        </w:r>
        <w:r>
          <w:instrText xml:space="preserve"> PAGEREF _Toc15572 \h </w:instrText>
        </w:r>
        <w:r>
          <w:fldChar w:fldCharType="separate"/>
        </w:r>
        <w:r>
          <w:t>4</w:t>
        </w:r>
        <w:r>
          <w:fldChar w:fldCharType="end"/>
        </w:r>
      </w:hyperlink>
    </w:p>
    <w:p>
      <w:pPr>
        <w:pStyle w:val="TOC2"/>
        <w:tabs>
          <w:tab w:val="right" w:leader="dot" w:pos="8306"/>
        </w:tabs>
      </w:pPr>
      <w:hyperlink w:anchor="_Toc9901" w:history="1">
        <w:r>
          <w:rPr>
            <w:rFonts w:ascii="仿宋" w:eastAsia="仿宋" w:hAnsi="仿宋" w:cs="仿宋" w:hint="eastAsia"/>
            <w:lang w:eastAsia="zh-CN"/>
          </w:rPr>
          <w:t>(三)、监理与质量控制流程</w:t>
        </w:r>
        <w:r>
          <w:tab/>
        </w:r>
        <w:r>
          <w:fldChar w:fldCharType="begin"/>
        </w:r>
        <w:r>
          <w:instrText xml:space="preserve"> PAGEREF _Toc9901 \h </w:instrText>
        </w:r>
        <w:r>
          <w:fldChar w:fldCharType="separate"/>
        </w:r>
        <w:r>
          <w:t>4</w:t>
        </w:r>
        <w:r>
          <w:fldChar w:fldCharType="end"/>
        </w:r>
      </w:hyperlink>
    </w:p>
    <w:p>
      <w:pPr>
        <w:pStyle w:val="TOC1"/>
        <w:tabs>
          <w:tab w:val="right" w:leader="dot" w:pos="8306"/>
        </w:tabs>
      </w:pPr>
      <w:hyperlink w:anchor="_Toc19127" w:history="1">
        <w:r>
          <w:rPr>
            <w:rFonts w:ascii="仿宋" w:eastAsia="仿宋" w:hAnsi="仿宋" w:cs="仿宋" w:hint="eastAsia"/>
            <w:lang w:eastAsia="zh-CN"/>
          </w:rPr>
          <w:t>二、铜基钎料项目概论</w:t>
        </w:r>
        <w:r>
          <w:tab/>
        </w:r>
        <w:r>
          <w:fldChar w:fldCharType="begin"/>
        </w:r>
        <w:r>
          <w:instrText xml:space="preserve"> PAGEREF _Toc19127 \h </w:instrText>
        </w:r>
        <w:r>
          <w:fldChar w:fldCharType="separate"/>
        </w:r>
        <w:r>
          <w:t>5</w:t>
        </w:r>
        <w:r>
          <w:fldChar w:fldCharType="end"/>
        </w:r>
      </w:hyperlink>
    </w:p>
    <w:p>
      <w:pPr>
        <w:pStyle w:val="TOC2"/>
        <w:tabs>
          <w:tab w:val="right" w:leader="dot" w:pos="8306"/>
        </w:tabs>
      </w:pPr>
      <w:hyperlink w:anchor="_Toc1866" w:history="1">
        <w:r>
          <w:rPr>
            <w:rFonts w:ascii="仿宋" w:eastAsia="仿宋" w:hAnsi="仿宋" w:cs="仿宋" w:hint="eastAsia"/>
            <w:lang w:eastAsia="zh-CN"/>
          </w:rPr>
          <w:t>(一)、项目申报单位概况</w:t>
        </w:r>
        <w:r>
          <w:tab/>
        </w:r>
        <w:r>
          <w:fldChar w:fldCharType="begin"/>
        </w:r>
        <w:r>
          <w:instrText xml:space="preserve"> PAGEREF _Toc1866 \h </w:instrText>
        </w:r>
        <w:r>
          <w:fldChar w:fldCharType="separate"/>
        </w:r>
        <w:r>
          <w:t>5</w:t>
        </w:r>
        <w:r>
          <w:fldChar w:fldCharType="end"/>
        </w:r>
      </w:hyperlink>
    </w:p>
    <w:p>
      <w:pPr>
        <w:pStyle w:val="TOC2"/>
        <w:tabs>
          <w:tab w:val="right" w:leader="dot" w:pos="8306"/>
        </w:tabs>
      </w:pPr>
      <w:hyperlink w:anchor="_Toc12074" w:history="1">
        <w:r>
          <w:rPr>
            <w:rFonts w:ascii="仿宋" w:eastAsia="仿宋" w:hAnsi="仿宋" w:cs="仿宋" w:hint="eastAsia"/>
            <w:lang w:eastAsia="zh-CN"/>
          </w:rPr>
          <w:t>(二)、项目概况</w:t>
        </w:r>
        <w:r>
          <w:tab/>
        </w:r>
        <w:r>
          <w:fldChar w:fldCharType="begin"/>
        </w:r>
        <w:r>
          <w:instrText xml:space="preserve"> PAGEREF _Toc12074 \h </w:instrText>
        </w:r>
        <w:r>
          <w:fldChar w:fldCharType="separate"/>
        </w:r>
        <w:r>
          <w:t>6</w:t>
        </w:r>
        <w:r>
          <w:fldChar w:fldCharType="end"/>
        </w:r>
      </w:hyperlink>
    </w:p>
    <w:p>
      <w:pPr>
        <w:pStyle w:val="TOC1"/>
        <w:tabs>
          <w:tab w:val="right" w:leader="dot" w:pos="8306"/>
        </w:tabs>
      </w:pPr>
      <w:hyperlink w:anchor="_Toc22446" w:history="1">
        <w:r>
          <w:rPr>
            <w:rFonts w:ascii="仿宋" w:eastAsia="仿宋" w:hAnsi="仿宋" w:cs="仿宋" w:hint="eastAsia"/>
            <w:lang w:eastAsia="zh-CN"/>
          </w:rPr>
          <w:t>三、项目选址研究</w:t>
        </w:r>
        <w:r>
          <w:tab/>
        </w:r>
        <w:r>
          <w:fldChar w:fldCharType="begin"/>
        </w:r>
        <w:r>
          <w:instrText xml:space="preserve"> PAGEREF _Toc22446 \h </w:instrText>
        </w:r>
        <w:r>
          <w:fldChar w:fldCharType="separate"/>
        </w:r>
        <w:r>
          <w:t>9</w:t>
        </w:r>
        <w:r>
          <w:fldChar w:fldCharType="end"/>
        </w:r>
      </w:hyperlink>
    </w:p>
    <w:p>
      <w:pPr>
        <w:pStyle w:val="TOC2"/>
        <w:tabs>
          <w:tab w:val="right" w:leader="dot" w:pos="8306"/>
        </w:tabs>
      </w:pPr>
      <w:hyperlink w:anchor="_Toc4839" w:history="1">
        <w:r>
          <w:rPr>
            <w:rFonts w:ascii="仿宋" w:eastAsia="仿宋" w:hAnsi="仿宋" w:cs="仿宋" w:hint="eastAsia"/>
            <w:lang w:eastAsia="zh-CN"/>
          </w:rPr>
          <w:t>(一)、项目选址原则</w:t>
        </w:r>
        <w:r>
          <w:tab/>
        </w:r>
        <w:r>
          <w:fldChar w:fldCharType="begin"/>
        </w:r>
        <w:r>
          <w:instrText xml:space="preserve"> PAGEREF _Toc4839 \h </w:instrText>
        </w:r>
        <w:r>
          <w:fldChar w:fldCharType="separate"/>
        </w:r>
        <w:r>
          <w:t>9</w:t>
        </w:r>
        <w:r>
          <w:fldChar w:fldCharType="end"/>
        </w:r>
      </w:hyperlink>
    </w:p>
    <w:p>
      <w:pPr>
        <w:pStyle w:val="TOC2"/>
        <w:tabs>
          <w:tab w:val="right" w:leader="dot" w:pos="8306"/>
        </w:tabs>
      </w:pPr>
      <w:hyperlink w:anchor="_Toc17246" w:history="1">
        <w:r>
          <w:rPr>
            <w:rFonts w:ascii="仿宋" w:eastAsia="仿宋" w:hAnsi="仿宋" w:cs="仿宋" w:hint="eastAsia"/>
            <w:lang w:eastAsia="zh-CN"/>
          </w:rPr>
          <w:t>(二)、项目选址</w:t>
        </w:r>
        <w:r>
          <w:tab/>
        </w:r>
        <w:r>
          <w:fldChar w:fldCharType="begin"/>
        </w:r>
        <w:r>
          <w:instrText xml:space="preserve"> PAGEREF _Toc17246 \h </w:instrText>
        </w:r>
        <w:r>
          <w:fldChar w:fldCharType="separate"/>
        </w:r>
        <w:r>
          <w:t>12</w:t>
        </w:r>
        <w:r>
          <w:fldChar w:fldCharType="end"/>
        </w:r>
      </w:hyperlink>
    </w:p>
    <w:p>
      <w:pPr>
        <w:pStyle w:val="TOC2"/>
        <w:tabs>
          <w:tab w:val="right" w:leader="dot" w:pos="8306"/>
        </w:tabs>
      </w:pPr>
      <w:hyperlink w:anchor="_Toc19017" w:history="1">
        <w:r>
          <w:rPr>
            <w:rFonts w:ascii="仿宋" w:eastAsia="仿宋" w:hAnsi="仿宋" w:cs="仿宋" w:hint="eastAsia"/>
            <w:lang w:eastAsia="zh-CN"/>
          </w:rPr>
          <w:t>(三)、建设条件分析</w:t>
        </w:r>
        <w:r>
          <w:tab/>
        </w:r>
        <w:r>
          <w:fldChar w:fldCharType="begin"/>
        </w:r>
        <w:r>
          <w:instrText xml:space="preserve"> PAGEREF _Toc19017 \h </w:instrText>
        </w:r>
        <w:r>
          <w:fldChar w:fldCharType="separate"/>
        </w:r>
        <w:r>
          <w:t>14</w:t>
        </w:r>
        <w:r>
          <w:fldChar w:fldCharType="end"/>
        </w:r>
      </w:hyperlink>
    </w:p>
    <w:p>
      <w:pPr>
        <w:pStyle w:val="TOC2"/>
        <w:tabs>
          <w:tab w:val="right" w:leader="dot" w:pos="8306"/>
        </w:tabs>
      </w:pPr>
      <w:hyperlink w:anchor="_Toc28806" w:history="1">
        <w:r>
          <w:rPr>
            <w:rFonts w:ascii="仿宋" w:eastAsia="仿宋" w:hAnsi="仿宋" w:cs="仿宋" w:hint="eastAsia"/>
            <w:lang w:eastAsia="zh-CN"/>
          </w:rPr>
          <w:t>(四)、用地控制指标</w:t>
        </w:r>
        <w:r>
          <w:tab/>
        </w:r>
        <w:r>
          <w:fldChar w:fldCharType="begin"/>
        </w:r>
        <w:r>
          <w:instrText xml:space="preserve"> PAGEREF _Toc28806 \h </w:instrText>
        </w:r>
        <w:r>
          <w:fldChar w:fldCharType="separate"/>
        </w:r>
        <w:r>
          <w:t>15</w:t>
        </w:r>
        <w:r>
          <w:fldChar w:fldCharType="end"/>
        </w:r>
      </w:hyperlink>
    </w:p>
    <w:p>
      <w:pPr>
        <w:pStyle w:val="TOC2"/>
        <w:tabs>
          <w:tab w:val="right" w:leader="dot" w:pos="8306"/>
        </w:tabs>
      </w:pPr>
      <w:hyperlink w:anchor="_Toc256" w:history="1">
        <w:r>
          <w:rPr>
            <w:rFonts w:ascii="仿宋" w:eastAsia="仿宋" w:hAnsi="仿宋" w:cs="仿宋" w:hint="eastAsia"/>
            <w:lang w:eastAsia="zh-CN"/>
          </w:rPr>
          <w:t>(五)、地总体要求</w:t>
        </w:r>
        <w:r>
          <w:tab/>
        </w:r>
        <w:r>
          <w:fldChar w:fldCharType="begin"/>
        </w:r>
        <w:r>
          <w:instrText xml:space="preserve"> PAGEREF _Toc256 \h </w:instrText>
        </w:r>
        <w:r>
          <w:fldChar w:fldCharType="separate"/>
        </w:r>
        <w:r>
          <w:t>17</w:t>
        </w:r>
        <w:r>
          <w:fldChar w:fldCharType="end"/>
        </w:r>
      </w:hyperlink>
    </w:p>
    <w:p>
      <w:pPr>
        <w:pStyle w:val="TOC2"/>
        <w:tabs>
          <w:tab w:val="right" w:leader="dot" w:pos="8306"/>
        </w:tabs>
      </w:pPr>
      <w:hyperlink w:anchor="_Toc26989" w:history="1">
        <w:r>
          <w:rPr>
            <w:rFonts w:ascii="仿宋" w:eastAsia="仿宋" w:hAnsi="仿宋" w:cs="仿宋" w:hint="eastAsia"/>
            <w:lang w:eastAsia="zh-CN"/>
          </w:rPr>
          <w:t>(六)、节约用地措施</w:t>
        </w:r>
        <w:r>
          <w:tab/>
        </w:r>
        <w:r>
          <w:fldChar w:fldCharType="begin"/>
        </w:r>
        <w:r>
          <w:instrText xml:space="preserve"> PAGEREF _Toc26989 \h </w:instrText>
        </w:r>
        <w:r>
          <w:fldChar w:fldCharType="separate"/>
        </w:r>
        <w:r>
          <w:t>18</w:t>
        </w:r>
        <w:r>
          <w:fldChar w:fldCharType="end"/>
        </w:r>
      </w:hyperlink>
    </w:p>
    <w:p>
      <w:pPr>
        <w:pStyle w:val="TOC2"/>
        <w:tabs>
          <w:tab w:val="right" w:leader="dot" w:pos="8306"/>
        </w:tabs>
      </w:pPr>
      <w:hyperlink w:anchor="_Toc14408" w:history="1">
        <w:r>
          <w:rPr>
            <w:rFonts w:ascii="仿宋" w:eastAsia="仿宋" w:hAnsi="仿宋" w:cs="仿宋" w:hint="eastAsia"/>
            <w:lang w:eastAsia="zh-CN"/>
          </w:rPr>
          <w:t>(七)、选址综合评价</w:t>
        </w:r>
        <w:r>
          <w:tab/>
        </w:r>
        <w:r>
          <w:fldChar w:fldCharType="begin"/>
        </w:r>
        <w:r>
          <w:instrText xml:space="preserve"> PAGEREF _Toc14408 \h </w:instrText>
        </w:r>
        <w:r>
          <w:fldChar w:fldCharType="separate"/>
        </w:r>
        <w:r>
          <w:t>20</w:t>
        </w:r>
        <w:r>
          <w:fldChar w:fldCharType="end"/>
        </w:r>
      </w:hyperlink>
    </w:p>
    <w:p>
      <w:pPr>
        <w:pStyle w:val="TOC1"/>
        <w:tabs>
          <w:tab w:val="right" w:leader="dot" w:pos="8306"/>
        </w:tabs>
      </w:pPr>
      <w:hyperlink w:anchor="_Toc29246" w:history="1">
        <w:r>
          <w:rPr>
            <w:rFonts w:ascii="仿宋" w:eastAsia="仿宋" w:hAnsi="仿宋" w:cs="仿宋" w:hint="eastAsia"/>
            <w:lang w:eastAsia="zh-CN"/>
          </w:rPr>
          <w:t>四、社会影响分析</w:t>
        </w:r>
        <w:r>
          <w:tab/>
        </w:r>
        <w:r>
          <w:fldChar w:fldCharType="begin"/>
        </w:r>
        <w:r>
          <w:instrText xml:space="preserve"> PAGEREF _Toc29246 \h </w:instrText>
        </w:r>
        <w:r>
          <w:fldChar w:fldCharType="separate"/>
        </w:r>
        <w:r>
          <w:t>21</w:t>
        </w:r>
        <w:r>
          <w:fldChar w:fldCharType="end"/>
        </w:r>
      </w:hyperlink>
    </w:p>
    <w:p>
      <w:pPr>
        <w:pStyle w:val="TOC2"/>
        <w:tabs>
          <w:tab w:val="right" w:leader="dot" w:pos="8306"/>
        </w:tabs>
      </w:pPr>
      <w:hyperlink w:anchor="_Toc21495" w:history="1">
        <w:r>
          <w:rPr>
            <w:rFonts w:ascii="仿宋" w:eastAsia="仿宋" w:hAnsi="仿宋" w:cs="仿宋" w:hint="eastAsia"/>
            <w:lang w:eastAsia="zh-CN"/>
          </w:rPr>
          <w:t>(一)、社会影响效果分析</w:t>
        </w:r>
        <w:r>
          <w:tab/>
        </w:r>
        <w:r>
          <w:fldChar w:fldCharType="begin"/>
        </w:r>
        <w:r>
          <w:instrText xml:space="preserve"> PAGEREF _Toc21495 \h </w:instrText>
        </w:r>
        <w:r>
          <w:fldChar w:fldCharType="separate"/>
        </w:r>
        <w:r>
          <w:t>21</w:t>
        </w:r>
        <w:r>
          <w:fldChar w:fldCharType="end"/>
        </w:r>
      </w:hyperlink>
    </w:p>
    <w:p>
      <w:pPr>
        <w:pStyle w:val="TOC2"/>
        <w:tabs>
          <w:tab w:val="right" w:leader="dot" w:pos="8306"/>
        </w:tabs>
      </w:pPr>
      <w:hyperlink w:anchor="_Toc13932" w:history="1">
        <w:r>
          <w:rPr>
            <w:rFonts w:ascii="仿宋" w:eastAsia="仿宋" w:hAnsi="仿宋" w:cs="仿宋" w:hint="eastAsia"/>
            <w:lang w:eastAsia="zh-CN"/>
          </w:rPr>
          <w:t>(二)、社会适应性分析</w:t>
        </w:r>
        <w:r>
          <w:tab/>
        </w:r>
        <w:r>
          <w:fldChar w:fldCharType="begin"/>
        </w:r>
        <w:r>
          <w:instrText xml:space="preserve"> PAGEREF _Toc13932 \h </w:instrText>
        </w:r>
        <w:r>
          <w:fldChar w:fldCharType="separate"/>
        </w:r>
        <w:r>
          <w:t>23</w:t>
        </w:r>
        <w:r>
          <w:fldChar w:fldCharType="end"/>
        </w:r>
      </w:hyperlink>
    </w:p>
    <w:p>
      <w:pPr>
        <w:pStyle w:val="TOC2"/>
        <w:tabs>
          <w:tab w:val="right" w:leader="dot" w:pos="8306"/>
        </w:tabs>
      </w:pPr>
      <w:hyperlink w:anchor="_Toc5342" w:history="1">
        <w:r>
          <w:rPr>
            <w:rFonts w:ascii="仿宋" w:eastAsia="仿宋" w:hAnsi="仿宋" w:cs="仿宋" w:hint="eastAsia"/>
            <w:lang w:eastAsia="zh-CN"/>
          </w:rPr>
          <w:t>(三)、社会风险及对策分析</w:t>
        </w:r>
        <w:r>
          <w:tab/>
        </w:r>
        <w:r>
          <w:fldChar w:fldCharType="begin"/>
        </w:r>
        <w:r>
          <w:instrText xml:space="preserve"> PAGEREF _Toc5342 \h </w:instrText>
        </w:r>
        <w:r>
          <w:fldChar w:fldCharType="separate"/>
        </w:r>
        <w:r>
          <w:t>24</w:t>
        </w:r>
        <w:r>
          <w:fldChar w:fldCharType="end"/>
        </w:r>
      </w:hyperlink>
    </w:p>
    <w:p>
      <w:pPr>
        <w:pStyle w:val="TOC1"/>
        <w:tabs>
          <w:tab w:val="right" w:leader="dot" w:pos="8306"/>
        </w:tabs>
      </w:pPr>
      <w:hyperlink w:anchor="_Toc20996" w:history="1">
        <w:r>
          <w:rPr>
            <w:rFonts w:ascii="仿宋" w:eastAsia="仿宋" w:hAnsi="仿宋" w:cs="仿宋" w:hint="eastAsia"/>
            <w:lang w:eastAsia="zh-CN"/>
          </w:rPr>
          <w:t>五、建设风险评估分析</w:t>
        </w:r>
        <w:r>
          <w:tab/>
        </w:r>
        <w:r>
          <w:fldChar w:fldCharType="begin"/>
        </w:r>
        <w:r>
          <w:instrText xml:space="preserve"> PAGEREF _Toc20996 \h </w:instrText>
        </w:r>
        <w:r>
          <w:fldChar w:fldCharType="separate"/>
        </w:r>
        <w:r>
          <w:t>28</w:t>
        </w:r>
        <w:r>
          <w:fldChar w:fldCharType="end"/>
        </w:r>
      </w:hyperlink>
    </w:p>
    <w:p>
      <w:pPr>
        <w:pStyle w:val="TOC2"/>
        <w:tabs>
          <w:tab w:val="right" w:leader="dot" w:pos="8306"/>
        </w:tabs>
      </w:pPr>
      <w:hyperlink w:anchor="_Toc4944" w:history="1">
        <w:r>
          <w:rPr>
            <w:rFonts w:ascii="仿宋" w:eastAsia="仿宋" w:hAnsi="仿宋" w:cs="仿宋" w:hint="eastAsia"/>
            <w:lang w:eastAsia="zh-CN"/>
          </w:rPr>
          <w:t>(一)、政策风险分析</w:t>
        </w:r>
        <w:r>
          <w:tab/>
        </w:r>
        <w:r>
          <w:fldChar w:fldCharType="begin"/>
        </w:r>
        <w:r>
          <w:instrText xml:space="preserve"> PAGEREF _Toc4944 \h </w:instrText>
        </w:r>
        <w:r>
          <w:fldChar w:fldCharType="separate"/>
        </w:r>
        <w:r>
          <w:t>28</w:t>
        </w:r>
        <w:r>
          <w:fldChar w:fldCharType="end"/>
        </w:r>
      </w:hyperlink>
    </w:p>
    <w:p>
      <w:pPr>
        <w:pStyle w:val="TOC2"/>
        <w:tabs>
          <w:tab w:val="right" w:leader="dot" w:pos="8306"/>
        </w:tabs>
      </w:pPr>
      <w:hyperlink w:anchor="_Toc7838" w:history="1">
        <w:r>
          <w:rPr>
            <w:rFonts w:ascii="仿宋" w:eastAsia="仿宋" w:hAnsi="仿宋" w:cs="仿宋" w:hint="eastAsia"/>
            <w:lang w:eastAsia="zh-CN"/>
          </w:rPr>
          <w:t>(二)、社会风险分析</w:t>
        </w:r>
        <w:r>
          <w:tab/>
        </w:r>
        <w:r>
          <w:fldChar w:fldCharType="begin"/>
        </w:r>
        <w:r>
          <w:instrText xml:space="preserve"> PAGEREF _Toc7838 \h </w:instrText>
        </w:r>
        <w:r>
          <w:fldChar w:fldCharType="separate"/>
        </w:r>
        <w:r>
          <w:t>29</w:t>
        </w:r>
        <w:r>
          <w:fldChar w:fldCharType="end"/>
        </w:r>
      </w:hyperlink>
    </w:p>
    <w:p>
      <w:pPr>
        <w:pStyle w:val="TOC2"/>
        <w:tabs>
          <w:tab w:val="right" w:leader="dot" w:pos="8306"/>
        </w:tabs>
      </w:pPr>
      <w:hyperlink w:anchor="_Toc8914" w:history="1">
        <w:r>
          <w:rPr>
            <w:rFonts w:ascii="仿宋" w:eastAsia="仿宋" w:hAnsi="仿宋" w:cs="仿宋" w:hint="eastAsia"/>
            <w:lang w:eastAsia="zh-CN"/>
          </w:rPr>
          <w:t>(三)、市场风险分析</w:t>
        </w:r>
        <w:r>
          <w:tab/>
        </w:r>
        <w:r>
          <w:fldChar w:fldCharType="begin"/>
        </w:r>
        <w:r>
          <w:instrText xml:space="preserve"> PAGEREF _Toc8914 \h </w:instrText>
        </w:r>
        <w:r>
          <w:fldChar w:fldCharType="separate"/>
        </w:r>
        <w:r>
          <w:t>31</w:t>
        </w:r>
        <w:r>
          <w:fldChar w:fldCharType="end"/>
        </w:r>
      </w:hyperlink>
    </w:p>
    <w:p>
      <w:pPr>
        <w:pStyle w:val="TOC2"/>
        <w:tabs>
          <w:tab w:val="right" w:leader="dot" w:pos="8306"/>
        </w:tabs>
      </w:pPr>
      <w:hyperlink w:anchor="_Toc10449" w:history="1">
        <w:r>
          <w:rPr>
            <w:rFonts w:ascii="仿宋" w:eastAsia="仿宋" w:hAnsi="仿宋" w:cs="仿宋" w:hint="eastAsia"/>
            <w:lang w:eastAsia="zh-CN"/>
          </w:rPr>
          <w:t>(四)、资金风险分析</w:t>
        </w:r>
        <w:r>
          <w:tab/>
        </w:r>
        <w:r>
          <w:fldChar w:fldCharType="begin"/>
        </w:r>
        <w:r>
          <w:instrText xml:space="preserve"> PAGEREF _Toc10449 \h </w:instrText>
        </w:r>
        <w:r>
          <w:fldChar w:fldCharType="separate"/>
        </w:r>
        <w:r>
          <w:t>31</w:t>
        </w:r>
        <w:r>
          <w:fldChar w:fldCharType="end"/>
        </w:r>
      </w:hyperlink>
    </w:p>
    <w:p>
      <w:pPr>
        <w:pStyle w:val="TOC2"/>
        <w:tabs>
          <w:tab w:val="right" w:leader="dot" w:pos="8306"/>
        </w:tabs>
      </w:pPr>
      <w:hyperlink w:anchor="_Toc4149" w:history="1">
        <w:r>
          <w:rPr>
            <w:rFonts w:ascii="仿宋" w:eastAsia="仿宋" w:hAnsi="仿宋" w:cs="仿宋" w:hint="eastAsia"/>
            <w:lang w:eastAsia="zh-CN"/>
          </w:rPr>
          <w:t>(五)、技术风险分析</w:t>
        </w:r>
        <w:r>
          <w:tab/>
        </w:r>
        <w:r>
          <w:fldChar w:fldCharType="begin"/>
        </w:r>
        <w:r>
          <w:instrText xml:space="preserve"> PAGEREF _Toc4149 \h </w:instrText>
        </w:r>
        <w:r>
          <w:fldChar w:fldCharType="separate"/>
        </w:r>
        <w:r>
          <w:t>33</w:t>
        </w:r>
        <w:r>
          <w:fldChar w:fldCharType="end"/>
        </w:r>
      </w:hyperlink>
    </w:p>
    <w:p>
      <w:pPr>
        <w:pStyle w:val="TOC2"/>
        <w:tabs>
          <w:tab w:val="right" w:leader="dot" w:pos="8306"/>
        </w:tabs>
      </w:pPr>
      <w:hyperlink w:anchor="_Toc6743" w:history="1">
        <w:r>
          <w:rPr>
            <w:rFonts w:ascii="仿宋" w:eastAsia="仿宋" w:hAnsi="仿宋" w:cs="仿宋" w:hint="eastAsia"/>
            <w:lang w:eastAsia="zh-CN"/>
          </w:rPr>
          <w:t>(六)、财务风险分析</w:t>
        </w:r>
        <w:r>
          <w:tab/>
        </w:r>
        <w:r>
          <w:fldChar w:fldCharType="begin"/>
        </w:r>
        <w:r>
          <w:instrText xml:space="preserve"> PAGEREF _Toc6743 \h </w:instrText>
        </w:r>
        <w:r>
          <w:fldChar w:fldCharType="separate"/>
        </w:r>
        <w:r>
          <w:t>34</w:t>
        </w:r>
        <w:r>
          <w:fldChar w:fldCharType="end"/>
        </w:r>
      </w:hyperlink>
    </w:p>
    <w:p>
      <w:pPr>
        <w:pStyle w:val="TOC2"/>
        <w:tabs>
          <w:tab w:val="right" w:leader="dot" w:pos="8306"/>
        </w:tabs>
      </w:pPr>
      <w:hyperlink w:anchor="_Toc30130" w:history="1">
        <w:r>
          <w:rPr>
            <w:rFonts w:ascii="仿宋" w:eastAsia="仿宋" w:hAnsi="仿宋" w:cs="仿宋" w:hint="eastAsia"/>
            <w:lang w:eastAsia="zh-CN"/>
          </w:rPr>
          <w:t>(七)、管理风险分析</w:t>
        </w:r>
        <w:r>
          <w:tab/>
        </w:r>
        <w:r>
          <w:fldChar w:fldCharType="begin"/>
        </w:r>
        <w:r>
          <w:instrText xml:space="preserve"> PAGEREF _Toc30130 \h </w:instrText>
        </w:r>
        <w:r>
          <w:fldChar w:fldCharType="separate"/>
        </w:r>
        <w:r>
          <w:t>36</w:t>
        </w:r>
        <w:r>
          <w:fldChar w:fldCharType="end"/>
        </w:r>
      </w:hyperlink>
    </w:p>
    <w:p>
      <w:pPr>
        <w:pStyle w:val="TOC2"/>
        <w:tabs>
          <w:tab w:val="right" w:leader="dot" w:pos="8306"/>
        </w:tabs>
      </w:pPr>
      <w:hyperlink w:anchor="_Toc1608" w:history="1">
        <w:r>
          <w:rPr>
            <w:rFonts w:ascii="仿宋" w:eastAsia="仿宋" w:hAnsi="仿宋" w:cs="仿宋" w:hint="eastAsia"/>
            <w:lang w:eastAsia="zh-CN"/>
          </w:rPr>
          <w:t>(八)、其它风险分析</w:t>
        </w:r>
        <w:r>
          <w:tab/>
        </w:r>
        <w:r>
          <w:fldChar w:fldCharType="begin"/>
        </w:r>
        <w:r>
          <w:instrText xml:space="preserve"> PAGEREF _Toc1608 \h </w:instrText>
        </w:r>
        <w:r>
          <w:fldChar w:fldCharType="separate"/>
        </w:r>
        <w:r>
          <w:t>37</w:t>
        </w:r>
        <w:r>
          <w:fldChar w:fldCharType="end"/>
        </w:r>
      </w:hyperlink>
    </w:p>
    <w:p>
      <w:pPr>
        <w:pStyle w:val="TOC2"/>
        <w:tabs>
          <w:tab w:val="right" w:leader="dot" w:pos="8306"/>
        </w:tabs>
      </w:pPr>
      <w:hyperlink w:anchor="_Toc31941" w:history="1">
        <w:r>
          <w:rPr>
            <w:rFonts w:ascii="仿宋" w:eastAsia="仿宋" w:hAnsi="仿宋" w:cs="仿宋" w:hint="eastAsia"/>
            <w:lang w:eastAsia="zh-CN"/>
          </w:rPr>
          <w:t>(九)、社会影响评估</w:t>
        </w:r>
        <w:r>
          <w:tab/>
        </w:r>
        <w:r>
          <w:fldChar w:fldCharType="begin"/>
        </w:r>
        <w:r>
          <w:instrText xml:space="preserve"> PAGEREF _Toc31941 \h </w:instrText>
        </w:r>
        <w:r>
          <w:fldChar w:fldCharType="separate"/>
        </w:r>
        <w:r>
          <w:t>38</w:t>
        </w:r>
        <w:r>
          <w:fldChar w:fldCharType="end"/>
        </w:r>
      </w:hyperlink>
    </w:p>
    <w:p>
      <w:pPr>
        <w:pStyle w:val="TOC1"/>
        <w:tabs>
          <w:tab w:val="right" w:leader="dot" w:pos="8306"/>
        </w:tabs>
      </w:pPr>
      <w:hyperlink w:anchor="_Toc12294" w:history="1">
        <w:r>
          <w:rPr>
            <w:rFonts w:ascii="仿宋" w:eastAsia="仿宋" w:hAnsi="仿宋" w:cs="仿宋" w:hint="eastAsia"/>
            <w:lang w:eastAsia="zh-CN"/>
          </w:rPr>
          <w:t>六、经济影响分析</w:t>
        </w:r>
        <w:r>
          <w:tab/>
        </w:r>
        <w:r>
          <w:fldChar w:fldCharType="begin"/>
        </w:r>
        <w:r>
          <w:instrText xml:space="preserve"> PAGEREF _Toc12294 \h </w:instrText>
        </w:r>
        <w:r>
          <w:fldChar w:fldCharType="separate"/>
        </w:r>
        <w:r>
          <w:t>40</w:t>
        </w:r>
        <w:r>
          <w:fldChar w:fldCharType="end"/>
        </w:r>
      </w:hyperlink>
    </w:p>
    <w:p>
      <w:pPr>
        <w:pStyle w:val="TOC2"/>
        <w:tabs>
          <w:tab w:val="right" w:leader="dot" w:pos="8306"/>
        </w:tabs>
      </w:pPr>
      <w:hyperlink w:anchor="_Toc25544" w:history="1">
        <w:r>
          <w:rPr>
            <w:rFonts w:ascii="仿宋" w:eastAsia="仿宋" w:hAnsi="仿宋" w:cs="仿宋" w:hint="eastAsia"/>
            <w:lang w:eastAsia="zh-CN"/>
          </w:rPr>
          <w:t>(一)、经济费用效益或费用效果分析</w:t>
        </w:r>
        <w:r>
          <w:tab/>
        </w:r>
        <w:r>
          <w:fldChar w:fldCharType="begin"/>
        </w:r>
        <w:r>
          <w:instrText xml:space="preserve"> PAGEREF _Toc25544 \h </w:instrText>
        </w:r>
        <w:r>
          <w:fldChar w:fldCharType="separate"/>
        </w:r>
        <w:r>
          <w:t>40</w:t>
        </w:r>
        <w:r>
          <w:fldChar w:fldCharType="end"/>
        </w:r>
      </w:hyperlink>
    </w:p>
    <w:p>
      <w:pPr>
        <w:pStyle w:val="TOC2"/>
        <w:tabs>
          <w:tab w:val="right" w:leader="dot" w:pos="8306"/>
        </w:tabs>
      </w:pPr>
      <w:hyperlink w:anchor="_Toc27360" w:history="1">
        <w:r>
          <w:rPr>
            <w:rFonts w:ascii="仿宋" w:eastAsia="仿宋" w:hAnsi="仿宋" w:cs="仿宋" w:hint="eastAsia"/>
            <w:lang w:eastAsia="zh-CN"/>
          </w:rPr>
          <w:t>(二)、行业影响分析</w:t>
        </w:r>
        <w:r>
          <w:tab/>
        </w:r>
        <w:r>
          <w:fldChar w:fldCharType="begin"/>
        </w:r>
        <w:r>
          <w:instrText xml:space="preserve"> PAGEREF _Toc27360 \h </w:instrText>
        </w:r>
        <w:r>
          <w:fldChar w:fldCharType="separate"/>
        </w:r>
        <w:r>
          <w:t>43</w:t>
        </w:r>
        <w:r>
          <w:fldChar w:fldCharType="end"/>
        </w:r>
      </w:hyperlink>
    </w:p>
    <w:p>
      <w:pPr>
        <w:pStyle w:val="TOC2"/>
        <w:tabs>
          <w:tab w:val="right" w:leader="dot" w:pos="8306"/>
        </w:tabs>
      </w:pPr>
      <w:hyperlink w:anchor="_Toc3502" w:history="1">
        <w:r>
          <w:rPr>
            <w:rFonts w:ascii="仿宋" w:eastAsia="仿宋" w:hAnsi="仿宋" w:cs="仿宋" w:hint="eastAsia"/>
            <w:lang w:eastAsia="zh-CN"/>
          </w:rPr>
          <w:t>(三)、区域经济影响分析</w:t>
        </w:r>
        <w:r>
          <w:tab/>
        </w:r>
        <w:r>
          <w:fldChar w:fldCharType="begin"/>
        </w:r>
        <w:r>
          <w:instrText xml:space="preserve"> PAGEREF _Toc3502 \h </w:instrText>
        </w:r>
        <w:r>
          <w:fldChar w:fldCharType="separate"/>
        </w:r>
        <w:r>
          <w:t>44</w:t>
        </w:r>
        <w:r>
          <w:fldChar w:fldCharType="end"/>
        </w:r>
      </w:hyperlink>
    </w:p>
    <w:p>
      <w:pPr>
        <w:pStyle w:val="TOC2"/>
        <w:tabs>
          <w:tab w:val="right" w:leader="dot" w:pos="8306"/>
        </w:tabs>
      </w:pPr>
      <w:hyperlink w:anchor="_Toc24434" w:history="1">
        <w:r>
          <w:rPr>
            <w:rFonts w:ascii="仿宋" w:eastAsia="仿宋" w:hAnsi="仿宋" w:cs="仿宋" w:hint="eastAsia"/>
            <w:lang w:eastAsia="zh-CN"/>
          </w:rPr>
          <w:t>(四)、宏观经济影响分析</w:t>
        </w:r>
        <w:r>
          <w:tab/>
        </w:r>
        <w:r>
          <w:fldChar w:fldCharType="begin"/>
        </w:r>
        <w:r>
          <w:instrText xml:space="preserve"> PAGEREF _Toc24434 \h </w:instrText>
        </w:r>
        <w:r>
          <w:fldChar w:fldCharType="separate"/>
        </w:r>
        <w:r>
          <w:t>45</w:t>
        </w:r>
        <w:r>
          <w:fldChar w:fldCharType="end"/>
        </w:r>
      </w:hyperlink>
    </w:p>
    <w:p>
      <w:pPr>
        <w:pStyle w:val="TOC1"/>
        <w:tabs>
          <w:tab w:val="right" w:leader="dot" w:pos="8306"/>
        </w:tabs>
      </w:pPr>
      <w:hyperlink w:anchor="_Toc21578" w:history="1">
        <w:r>
          <w:rPr>
            <w:rFonts w:ascii="仿宋" w:eastAsia="仿宋" w:hAnsi="仿宋" w:cs="仿宋" w:hint="eastAsia"/>
            <w:lang w:eastAsia="zh-CN"/>
          </w:rPr>
          <w:t>七、经济效益与社会效益优化</w:t>
        </w:r>
        <w:r>
          <w:tab/>
        </w:r>
        <w:r>
          <w:fldChar w:fldCharType="begin"/>
        </w:r>
        <w:r>
          <w:instrText xml:space="preserve"> PAGEREF _Toc21578 \h </w:instrText>
        </w:r>
        <w:r>
          <w:fldChar w:fldCharType="separate"/>
        </w:r>
        <w:r>
          <w:t>47</w:t>
        </w:r>
        <w:r>
          <w:fldChar w:fldCharType="end"/>
        </w:r>
      </w:hyperlink>
    </w:p>
    <w:p>
      <w:pPr>
        <w:pStyle w:val="TOC2"/>
        <w:tabs>
          <w:tab w:val="right" w:leader="dot" w:pos="8306"/>
        </w:tabs>
      </w:pPr>
      <w:hyperlink w:anchor="_Toc11589" w:history="1">
        <w:r>
          <w:rPr>
            <w:rFonts w:ascii="仿宋" w:eastAsia="仿宋" w:hAnsi="仿宋" w:cs="仿宋" w:hint="eastAsia"/>
            <w:lang w:eastAsia="zh-CN"/>
          </w:rPr>
          <w:t>(一)、经济效益提升策略</w:t>
        </w:r>
        <w:r>
          <w:tab/>
        </w:r>
        <w:r>
          <w:fldChar w:fldCharType="begin"/>
        </w:r>
        <w:r>
          <w:instrText xml:space="preserve"> PAGEREF _Toc11589 \h </w:instrText>
        </w:r>
        <w:r>
          <w:fldChar w:fldCharType="separate"/>
        </w:r>
        <w:r>
          <w:t>47</w:t>
        </w:r>
        <w:r>
          <w:fldChar w:fldCharType="end"/>
        </w:r>
      </w:hyperlink>
    </w:p>
    <w:p>
      <w:pPr>
        <w:pStyle w:val="TOC2"/>
        <w:tabs>
          <w:tab w:val="right" w:leader="dot" w:pos="8306"/>
        </w:tabs>
      </w:pPr>
      <w:hyperlink w:anchor="_Toc23038" w:history="1">
        <w:r>
          <w:rPr>
            <w:rFonts w:ascii="仿宋" w:eastAsia="仿宋" w:hAnsi="仿宋" w:cs="仿宋" w:hint="eastAsia"/>
            <w:lang w:eastAsia="zh-CN"/>
          </w:rPr>
          <w:t>(二)、社会效益增强方案</w:t>
        </w:r>
        <w:r>
          <w:tab/>
        </w:r>
        <w:r>
          <w:fldChar w:fldCharType="begin"/>
        </w:r>
        <w:r>
          <w:instrText xml:space="preserve"> PAGEREF _Toc23038 \h </w:instrText>
        </w:r>
        <w:r>
          <w:fldChar w:fldCharType="separate"/>
        </w:r>
        <w:r>
          <w:t>48</w:t>
        </w:r>
        <w:r>
          <w:fldChar w:fldCharType="end"/>
        </w:r>
      </w:hyperlink>
    </w:p>
    <w:p>
      <w:pPr>
        <w:pStyle w:val="TOC1"/>
        <w:tabs>
          <w:tab w:val="right" w:leader="dot" w:pos="8306"/>
        </w:tabs>
      </w:pPr>
      <w:hyperlink w:anchor="_Toc21060" w:history="1">
        <w:r>
          <w:rPr>
            <w:rFonts w:ascii="仿宋" w:eastAsia="仿宋" w:hAnsi="仿宋" w:cs="仿宋" w:hint="eastAsia"/>
            <w:lang w:eastAsia="zh-CN"/>
          </w:rPr>
          <w:t>八、技术创新与产业升级</w:t>
        </w:r>
        <w:r>
          <w:tab/>
        </w:r>
        <w:r>
          <w:fldChar w:fldCharType="begin"/>
        </w:r>
        <w:r>
          <w:instrText xml:space="preserve"> PAGEREF _Toc21060 \h </w:instrText>
        </w:r>
        <w:r>
          <w:fldChar w:fldCharType="separate"/>
        </w:r>
        <w:r>
          <w:t>49</w:t>
        </w:r>
        <w:r>
          <w:fldChar w:fldCharType="end"/>
        </w:r>
      </w:hyperlink>
    </w:p>
    <w:p>
      <w:pPr>
        <w:pStyle w:val="TOC2"/>
        <w:tabs>
          <w:tab w:val="right" w:leader="dot" w:pos="8306"/>
        </w:tabs>
      </w:pPr>
      <w:hyperlink w:anchor="_Toc15825" w:history="1">
        <w:r>
          <w:rPr>
            <w:rFonts w:ascii="仿宋" w:eastAsia="仿宋" w:hAnsi="仿宋" w:cs="仿宋" w:hint="eastAsia"/>
            <w:lang w:eastAsia="zh-CN"/>
          </w:rPr>
          <w:t>(一)、技术创新方向与目标</w:t>
        </w:r>
        <w:r>
          <w:tab/>
        </w:r>
        <w:r>
          <w:fldChar w:fldCharType="begin"/>
        </w:r>
        <w:r>
          <w:instrText xml:space="preserve"> PAGEREF _Toc15825 \h </w:instrText>
        </w:r>
        <w:r>
          <w:fldChar w:fldCharType="separate"/>
        </w:r>
        <w:r>
          <w:t>49</w:t>
        </w:r>
        <w:r>
          <w:fldChar w:fldCharType="end"/>
        </w:r>
      </w:hyperlink>
    </w:p>
    <w:p>
      <w:pPr>
        <w:pStyle w:val="TOC2"/>
        <w:tabs>
          <w:tab w:val="right" w:leader="dot" w:pos="8306"/>
        </w:tabs>
      </w:pPr>
      <w:hyperlink w:anchor="_Toc20220" w:history="1">
        <w:r>
          <w:rPr>
            <w:rFonts w:ascii="仿宋" w:eastAsia="仿宋" w:hAnsi="仿宋" w:cs="仿宋" w:hint="eastAsia"/>
            <w:lang w:eastAsia="zh-CN"/>
          </w:rPr>
          <w:t>(二)、产业升级路径与措施</w:t>
        </w:r>
        <w:r>
          <w:tab/>
        </w:r>
        <w:r>
          <w:fldChar w:fldCharType="begin"/>
        </w:r>
        <w:r>
          <w:instrText xml:space="preserve"> PAGEREF _Toc20220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58" w:history="1">
        <w:r>
          <w:rPr>
            <w:rFonts w:ascii="仿宋" w:eastAsia="仿宋" w:hAnsi="仿宋" w:cs="仿宋" w:hint="eastAsia"/>
            <w:lang w:eastAsia="zh-CN"/>
          </w:rPr>
          <w:t>九、客户关系管理与市场拓展</w:t>
        </w:r>
        <w:r>
          <w:tab/>
        </w:r>
        <w:r>
          <w:fldChar w:fldCharType="begin"/>
        </w:r>
        <w:r>
          <w:instrText xml:space="preserve"> PAGEREF _Toc27958 \h </w:instrText>
        </w:r>
        <w:r>
          <w:fldChar w:fldCharType="separate"/>
        </w:r>
        <w:r>
          <w:t>51</w:t>
        </w:r>
        <w:r>
          <w:fldChar w:fldCharType="end"/>
        </w:r>
      </w:hyperlink>
    </w:p>
    <w:p>
      <w:pPr>
        <w:pStyle w:val="TOC2"/>
        <w:tabs>
          <w:tab w:val="right" w:leader="dot" w:pos="8306"/>
        </w:tabs>
      </w:pPr>
      <w:hyperlink w:anchor="_Toc30150" w:history="1">
        <w:r>
          <w:rPr>
            <w:rFonts w:ascii="仿宋" w:eastAsia="仿宋" w:hAnsi="仿宋" w:cs="仿宋" w:hint="eastAsia"/>
            <w:lang w:eastAsia="zh-CN"/>
          </w:rPr>
          <w:t>(一)、客户关系管理策略</w:t>
        </w:r>
        <w:r>
          <w:tab/>
        </w:r>
        <w:r>
          <w:fldChar w:fldCharType="begin"/>
        </w:r>
        <w:r>
          <w:instrText xml:space="preserve"> PAGEREF _Toc30150 \h </w:instrText>
        </w:r>
        <w:r>
          <w:fldChar w:fldCharType="separate"/>
        </w:r>
        <w:r>
          <w:t>51</w:t>
        </w:r>
        <w:r>
          <w:fldChar w:fldCharType="end"/>
        </w:r>
      </w:hyperlink>
    </w:p>
    <w:p>
      <w:pPr>
        <w:pStyle w:val="TOC2"/>
        <w:tabs>
          <w:tab w:val="right" w:leader="dot" w:pos="8306"/>
        </w:tabs>
      </w:pPr>
      <w:hyperlink w:anchor="_Toc26892" w:history="1">
        <w:r>
          <w:rPr>
            <w:rFonts w:ascii="仿宋" w:eastAsia="仿宋" w:hAnsi="仿宋" w:cs="仿宋" w:hint="eastAsia"/>
            <w:lang w:eastAsia="zh-CN"/>
          </w:rPr>
          <w:t>(二)、市场拓展方案</w:t>
        </w:r>
        <w:r>
          <w:tab/>
        </w:r>
        <w:r>
          <w:fldChar w:fldCharType="begin"/>
        </w:r>
        <w:r>
          <w:instrText xml:space="preserve"> PAGEREF _Toc26892 \h </w:instrText>
        </w:r>
        <w:r>
          <w:fldChar w:fldCharType="separate"/>
        </w:r>
        <w:r>
          <w:t>53</w:t>
        </w:r>
        <w:r>
          <w:fldChar w:fldCharType="end"/>
        </w:r>
      </w:hyperlink>
    </w:p>
    <w:p>
      <w:pPr>
        <w:pStyle w:val="TOC1"/>
        <w:tabs>
          <w:tab w:val="right" w:leader="dot" w:pos="8306"/>
        </w:tabs>
      </w:pPr>
      <w:hyperlink w:anchor="_Toc1094" w:history="1">
        <w:r>
          <w:rPr>
            <w:rFonts w:ascii="仿宋" w:eastAsia="仿宋" w:hAnsi="仿宋" w:cs="仿宋" w:hint="eastAsia"/>
            <w:lang w:eastAsia="zh-CN"/>
          </w:rPr>
          <w:t>十、资金管理与财务规划</w:t>
        </w:r>
        <w:r>
          <w:tab/>
        </w:r>
        <w:r>
          <w:fldChar w:fldCharType="begin"/>
        </w:r>
        <w:r>
          <w:instrText xml:space="preserve"> PAGEREF _Toc1094 \h </w:instrText>
        </w:r>
        <w:r>
          <w:fldChar w:fldCharType="separate"/>
        </w:r>
        <w:r>
          <w:t>54</w:t>
        </w:r>
        <w:r>
          <w:fldChar w:fldCharType="end"/>
        </w:r>
      </w:hyperlink>
    </w:p>
    <w:p>
      <w:pPr>
        <w:pStyle w:val="TOC2"/>
        <w:tabs>
          <w:tab w:val="right" w:leader="dot" w:pos="8306"/>
        </w:tabs>
      </w:pPr>
      <w:hyperlink w:anchor="_Toc16288" w:history="1">
        <w:r>
          <w:rPr>
            <w:rFonts w:ascii="仿宋" w:eastAsia="仿宋" w:hAnsi="仿宋" w:cs="仿宋" w:hint="eastAsia"/>
            <w:lang w:eastAsia="zh-CN"/>
          </w:rPr>
          <w:t>(一)、项目资金来源与筹措</w:t>
        </w:r>
        <w:r>
          <w:tab/>
        </w:r>
        <w:r>
          <w:fldChar w:fldCharType="begin"/>
        </w:r>
        <w:r>
          <w:instrText xml:space="preserve"> PAGEREF _Toc16288 \h </w:instrText>
        </w:r>
        <w:r>
          <w:fldChar w:fldCharType="separate"/>
        </w:r>
        <w:r>
          <w:t>54</w:t>
        </w:r>
        <w:r>
          <w:fldChar w:fldCharType="end"/>
        </w:r>
      </w:hyperlink>
    </w:p>
    <w:p>
      <w:pPr>
        <w:pStyle w:val="TOC2"/>
        <w:tabs>
          <w:tab w:val="right" w:leader="dot" w:pos="8306"/>
        </w:tabs>
      </w:pPr>
      <w:hyperlink w:anchor="_Toc25066" w:history="1">
        <w:r>
          <w:rPr>
            <w:rFonts w:ascii="仿宋" w:eastAsia="仿宋" w:hAnsi="仿宋" w:cs="仿宋" w:hint="eastAsia"/>
            <w:lang w:eastAsia="zh-CN"/>
          </w:rPr>
          <w:t>(二)、资金使用与监管</w:t>
        </w:r>
        <w:r>
          <w:tab/>
        </w:r>
        <w:r>
          <w:fldChar w:fldCharType="begin"/>
        </w:r>
        <w:r>
          <w:instrText xml:space="preserve"> PAGEREF _Toc25066 \h </w:instrText>
        </w:r>
        <w:r>
          <w:fldChar w:fldCharType="separate"/>
        </w:r>
        <w:r>
          <w:t>55</w:t>
        </w:r>
        <w:r>
          <w:fldChar w:fldCharType="end"/>
        </w:r>
      </w:hyperlink>
    </w:p>
    <w:p>
      <w:pPr>
        <w:pStyle w:val="TOC2"/>
        <w:tabs>
          <w:tab w:val="right" w:leader="dot" w:pos="8306"/>
        </w:tabs>
      </w:pPr>
      <w:hyperlink w:anchor="_Toc19382" w:history="1">
        <w:r>
          <w:rPr>
            <w:rFonts w:ascii="仿宋" w:eastAsia="仿宋" w:hAnsi="仿宋" w:cs="仿宋" w:hint="eastAsia"/>
            <w:lang w:eastAsia="zh-CN"/>
          </w:rPr>
          <w:t>(三)、财务规划与预测</w:t>
        </w:r>
        <w:r>
          <w:tab/>
        </w:r>
        <w:r>
          <w:fldChar w:fldCharType="begin"/>
        </w:r>
        <w:r>
          <w:instrText xml:space="preserve"> PAGEREF _Toc19382 \h </w:instrText>
        </w:r>
        <w:r>
          <w:fldChar w:fldCharType="separate"/>
        </w:r>
        <w:r>
          <w:t>56</w:t>
        </w:r>
        <w:r>
          <w:fldChar w:fldCharType="end"/>
        </w:r>
      </w:hyperlink>
    </w:p>
    <w:p>
      <w:pPr>
        <w:pStyle w:val="TOC1"/>
        <w:tabs>
          <w:tab w:val="right" w:leader="dot" w:pos="8306"/>
        </w:tabs>
      </w:pPr>
      <w:hyperlink w:anchor="_Toc29512" w:history="1">
        <w:r>
          <w:rPr>
            <w:rFonts w:ascii="仿宋" w:eastAsia="仿宋" w:hAnsi="仿宋" w:cs="仿宋" w:hint="eastAsia"/>
            <w:lang w:eastAsia="zh-CN"/>
          </w:rPr>
          <w:t>十一、项目进度计划</w:t>
        </w:r>
        <w:r>
          <w:tab/>
        </w:r>
        <w:r>
          <w:fldChar w:fldCharType="begin"/>
        </w:r>
        <w:r>
          <w:instrText xml:space="preserve"> PAGEREF _Toc29512 \h </w:instrText>
        </w:r>
        <w:r>
          <w:fldChar w:fldCharType="separate"/>
        </w:r>
        <w:r>
          <w:t>57</w:t>
        </w:r>
        <w:r>
          <w:fldChar w:fldCharType="end"/>
        </w:r>
      </w:hyperlink>
    </w:p>
    <w:p>
      <w:pPr>
        <w:pStyle w:val="TOC2"/>
        <w:tabs>
          <w:tab w:val="right" w:leader="dot" w:pos="8306"/>
        </w:tabs>
      </w:pPr>
      <w:hyperlink w:anchor="_Toc2275" w:history="1">
        <w:r>
          <w:rPr>
            <w:rFonts w:ascii="仿宋" w:eastAsia="仿宋" w:hAnsi="仿宋" w:cs="仿宋" w:hint="eastAsia"/>
            <w:lang w:eastAsia="zh-CN"/>
          </w:rPr>
          <w:t>(一)、建设周期</w:t>
        </w:r>
        <w:r>
          <w:tab/>
        </w:r>
        <w:r>
          <w:fldChar w:fldCharType="begin"/>
        </w:r>
        <w:r>
          <w:instrText xml:space="preserve"> PAGEREF _Toc2275 \h </w:instrText>
        </w:r>
        <w:r>
          <w:fldChar w:fldCharType="separate"/>
        </w:r>
        <w:r>
          <w:t>57</w:t>
        </w:r>
        <w:r>
          <w:fldChar w:fldCharType="end"/>
        </w:r>
      </w:hyperlink>
    </w:p>
    <w:p>
      <w:pPr>
        <w:pStyle w:val="TOC2"/>
        <w:tabs>
          <w:tab w:val="right" w:leader="dot" w:pos="8306"/>
        </w:tabs>
      </w:pPr>
      <w:hyperlink w:anchor="_Toc12686" w:history="1">
        <w:r>
          <w:rPr>
            <w:rFonts w:ascii="仿宋" w:eastAsia="仿宋" w:hAnsi="仿宋" w:cs="仿宋" w:hint="eastAsia"/>
            <w:lang w:eastAsia="zh-CN"/>
          </w:rPr>
          <w:t>(二)、建设进度</w:t>
        </w:r>
        <w:r>
          <w:tab/>
        </w:r>
        <w:r>
          <w:fldChar w:fldCharType="begin"/>
        </w:r>
        <w:r>
          <w:instrText xml:space="preserve"> PAGEREF _Toc12686 \h </w:instrText>
        </w:r>
        <w:r>
          <w:fldChar w:fldCharType="separate"/>
        </w:r>
        <w:r>
          <w:t>57</w:t>
        </w:r>
        <w:r>
          <w:fldChar w:fldCharType="end"/>
        </w:r>
      </w:hyperlink>
    </w:p>
    <w:p>
      <w:pPr>
        <w:pStyle w:val="TOC2"/>
        <w:tabs>
          <w:tab w:val="right" w:leader="dot" w:pos="8306"/>
        </w:tabs>
      </w:pPr>
      <w:hyperlink w:anchor="_Toc4037" w:history="1">
        <w:r>
          <w:rPr>
            <w:rFonts w:ascii="仿宋" w:eastAsia="仿宋" w:hAnsi="仿宋" w:cs="仿宋" w:hint="eastAsia"/>
            <w:lang w:eastAsia="zh-CN"/>
          </w:rPr>
          <w:t>(三)、进度安排注意事项</w:t>
        </w:r>
        <w:r>
          <w:tab/>
        </w:r>
        <w:r>
          <w:fldChar w:fldCharType="begin"/>
        </w:r>
        <w:r>
          <w:instrText xml:space="preserve"> PAGEREF _Toc4037 \h </w:instrText>
        </w:r>
        <w:r>
          <w:fldChar w:fldCharType="separate"/>
        </w:r>
        <w:r>
          <w:t>59</w:t>
        </w:r>
        <w:r>
          <w:fldChar w:fldCharType="end"/>
        </w:r>
      </w:hyperlink>
    </w:p>
    <w:p>
      <w:pPr>
        <w:pStyle w:val="TOC2"/>
        <w:tabs>
          <w:tab w:val="right" w:leader="dot" w:pos="8306"/>
        </w:tabs>
      </w:pPr>
      <w:hyperlink w:anchor="_Toc28264" w:history="1">
        <w:r>
          <w:rPr>
            <w:rFonts w:ascii="仿宋" w:eastAsia="仿宋" w:hAnsi="仿宋" w:cs="仿宋" w:hint="eastAsia"/>
            <w:lang w:eastAsia="zh-CN"/>
          </w:rPr>
          <w:t>(四)、人力资源配置</w:t>
        </w:r>
        <w:r>
          <w:tab/>
        </w:r>
        <w:r>
          <w:fldChar w:fldCharType="begin"/>
        </w:r>
        <w:r>
          <w:instrText xml:space="preserve"> PAGEREF _Toc28264 \h </w:instrText>
        </w:r>
        <w:r>
          <w:fldChar w:fldCharType="separate"/>
        </w:r>
        <w:r>
          <w:t>60</w:t>
        </w:r>
        <w:r>
          <w:fldChar w:fldCharType="end"/>
        </w:r>
      </w:hyperlink>
    </w:p>
    <w:p>
      <w:pPr>
        <w:pStyle w:val="TOC2"/>
        <w:tabs>
          <w:tab w:val="right" w:leader="dot" w:pos="8306"/>
        </w:tabs>
      </w:pPr>
      <w:hyperlink w:anchor="_Toc8405" w:history="1">
        <w:r>
          <w:rPr>
            <w:rFonts w:ascii="仿宋" w:eastAsia="仿宋" w:hAnsi="仿宋" w:cs="仿宋" w:hint="eastAsia"/>
            <w:lang w:eastAsia="zh-CN"/>
          </w:rPr>
          <w:t>(五)、员工培训</w:t>
        </w:r>
        <w:r>
          <w:tab/>
        </w:r>
        <w:r>
          <w:fldChar w:fldCharType="begin"/>
        </w:r>
        <w:r>
          <w:instrText xml:space="preserve"> PAGEREF _Toc8405 \h </w:instrText>
        </w:r>
        <w:r>
          <w:fldChar w:fldCharType="separate"/>
        </w:r>
        <w:r>
          <w:t>62</w:t>
        </w:r>
        <w:r>
          <w:fldChar w:fldCharType="end"/>
        </w:r>
      </w:hyperlink>
    </w:p>
    <w:p>
      <w:pPr>
        <w:pStyle w:val="TOC2"/>
        <w:tabs>
          <w:tab w:val="right" w:leader="dot" w:pos="8306"/>
        </w:tabs>
      </w:pPr>
      <w:hyperlink w:anchor="_Toc12286" w:history="1">
        <w:r>
          <w:rPr>
            <w:rFonts w:ascii="仿宋" w:eastAsia="仿宋" w:hAnsi="仿宋" w:cs="仿宋" w:hint="eastAsia"/>
            <w:lang w:eastAsia="zh-CN"/>
          </w:rPr>
          <w:t>(六)、项目实施保障</w:t>
        </w:r>
        <w:r>
          <w:tab/>
        </w:r>
        <w:r>
          <w:fldChar w:fldCharType="begin"/>
        </w:r>
        <w:r>
          <w:instrText xml:space="preserve"> PAGEREF _Toc12286 \h </w:instrText>
        </w:r>
        <w:r>
          <w:fldChar w:fldCharType="separate"/>
        </w:r>
        <w:r>
          <w:t>63</w:t>
        </w:r>
        <w:r>
          <w:fldChar w:fldCharType="end"/>
        </w:r>
      </w:hyperlink>
    </w:p>
    <w:p>
      <w:pPr>
        <w:pStyle w:val="TOC2"/>
        <w:tabs>
          <w:tab w:val="right" w:leader="dot" w:pos="8306"/>
        </w:tabs>
      </w:pPr>
      <w:hyperlink w:anchor="_Toc6885" w:history="1">
        <w:r>
          <w:rPr>
            <w:rFonts w:ascii="仿宋" w:eastAsia="仿宋" w:hAnsi="仿宋" w:cs="仿宋" w:hint="eastAsia"/>
            <w:lang w:eastAsia="zh-CN"/>
          </w:rPr>
          <w:t>(七)、安全规范管理</w:t>
        </w:r>
        <w:r>
          <w:tab/>
        </w:r>
        <w:r>
          <w:fldChar w:fldCharType="begin"/>
        </w:r>
        <w:r>
          <w:instrText xml:space="preserve"> PAGEREF _Toc6885 \h </w:instrText>
        </w:r>
        <w:r>
          <w:fldChar w:fldCharType="separate"/>
        </w:r>
        <w:r>
          <w:t>64</w:t>
        </w:r>
        <w:r>
          <w:fldChar w:fldCharType="end"/>
        </w:r>
      </w:hyperlink>
    </w:p>
    <w:p>
      <w:pPr>
        <w:pStyle w:val="TOC1"/>
        <w:tabs>
          <w:tab w:val="right" w:leader="dot" w:pos="8306"/>
        </w:tabs>
      </w:pPr>
      <w:hyperlink w:anchor="_Toc11770" w:history="1">
        <w:r>
          <w:rPr>
            <w:rFonts w:ascii="仿宋" w:eastAsia="仿宋" w:hAnsi="仿宋" w:cs="仿宋" w:hint="eastAsia"/>
            <w:lang w:eastAsia="zh-CN"/>
          </w:rPr>
          <w:t>十二、项目质量与标准</w:t>
        </w:r>
        <w:r>
          <w:tab/>
        </w:r>
        <w:r>
          <w:fldChar w:fldCharType="begin"/>
        </w:r>
        <w:r>
          <w:instrText xml:space="preserve"> PAGEREF _Toc11770 \h </w:instrText>
        </w:r>
        <w:r>
          <w:fldChar w:fldCharType="separate"/>
        </w:r>
        <w:r>
          <w:t>65</w:t>
        </w:r>
        <w:r>
          <w:fldChar w:fldCharType="end"/>
        </w:r>
      </w:hyperlink>
    </w:p>
    <w:p>
      <w:pPr>
        <w:pStyle w:val="TOC2"/>
        <w:tabs>
          <w:tab w:val="right" w:leader="dot" w:pos="8306"/>
        </w:tabs>
      </w:pPr>
      <w:hyperlink w:anchor="_Toc25232" w:history="1">
        <w:r>
          <w:rPr>
            <w:rFonts w:ascii="仿宋" w:eastAsia="仿宋" w:hAnsi="仿宋" w:cs="仿宋" w:hint="eastAsia"/>
            <w:lang w:eastAsia="zh-CN"/>
          </w:rPr>
          <w:t>(一)、质量保障体系</w:t>
        </w:r>
        <w:r>
          <w:tab/>
        </w:r>
        <w:r>
          <w:fldChar w:fldCharType="begin"/>
        </w:r>
        <w:r>
          <w:instrText xml:space="preserve"> PAGEREF _Toc25232 \h </w:instrText>
        </w:r>
        <w:r>
          <w:fldChar w:fldCharType="separate"/>
        </w:r>
        <w:r>
          <w:t>65</w:t>
        </w:r>
        <w:r>
          <w:fldChar w:fldCharType="end"/>
        </w:r>
      </w:hyperlink>
    </w:p>
    <w:p>
      <w:pPr>
        <w:pStyle w:val="TOC2"/>
        <w:tabs>
          <w:tab w:val="right" w:leader="dot" w:pos="8306"/>
        </w:tabs>
      </w:pPr>
      <w:hyperlink w:anchor="_Toc32699" w:history="1">
        <w:r>
          <w:rPr>
            <w:rFonts w:ascii="仿宋" w:eastAsia="仿宋" w:hAnsi="仿宋" w:cs="仿宋" w:hint="eastAsia"/>
            <w:lang w:eastAsia="zh-CN"/>
          </w:rPr>
          <w:t>(二)、标准化作业流程</w:t>
        </w:r>
        <w:r>
          <w:tab/>
        </w:r>
        <w:r>
          <w:fldChar w:fldCharType="begin"/>
        </w:r>
        <w:r>
          <w:instrText xml:space="preserve"> PAGEREF _Toc32699 \h </w:instrText>
        </w:r>
        <w:r>
          <w:fldChar w:fldCharType="separate"/>
        </w:r>
        <w:r>
          <w:t>66</w:t>
        </w:r>
        <w:r>
          <w:fldChar w:fldCharType="end"/>
        </w:r>
      </w:hyperlink>
    </w:p>
    <w:p>
      <w:pPr>
        <w:pStyle w:val="TOC2"/>
        <w:tabs>
          <w:tab w:val="right" w:leader="dot" w:pos="8306"/>
        </w:tabs>
      </w:pPr>
      <w:hyperlink w:anchor="_Toc10788" w:history="1">
        <w:r>
          <w:rPr>
            <w:rFonts w:ascii="仿宋" w:eastAsia="仿宋" w:hAnsi="仿宋" w:cs="仿宋" w:hint="eastAsia"/>
            <w:lang w:eastAsia="zh-CN"/>
          </w:rPr>
          <w:t>(三)、质量监控与评估</w:t>
        </w:r>
        <w:r>
          <w:tab/>
        </w:r>
        <w:r>
          <w:fldChar w:fldCharType="begin"/>
        </w:r>
        <w:r>
          <w:instrText xml:space="preserve"> PAGEREF _Toc10788 \h </w:instrText>
        </w:r>
        <w:r>
          <w:fldChar w:fldCharType="separate"/>
        </w:r>
        <w:r>
          <w:t>68</w:t>
        </w:r>
        <w:r>
          <w:fldChar w:fldCharType="end"/>
        </w:r>
      </w:hyperlink>
    </w:p>
    <w:p>
      <w:pPr>
        <w:pStyle w:val="TOC2"/>
        <w:tabs>
          <w:tab w:val="right" w:leader="dot" w:pos="8306"/>
        </w:tabs>
      </w:pPr>
      <w:hyperlink w:anchor="_Toc19740" w:history="1">
        <w:r>
          <w:rPr>
            <w:rFonts w:ascii="仿宋" w:eastAsia="仿宋" w:hAnsi="仿宋" w:cs="仿宋" w:hint="eastAsia"/>
            <w:lang w:eastAsia="zh-CN"/>
          </w:rPr>
          <w:t>(四)、质量改进计划</w:t>
        </w:r>
        <w:r>
          <w:tab/>
        </w:r>
        <w:r>
          <w:fldChar w:fldCharType="begin"/>
        </w:r>
        <w:r>
          <w:instrText xml:space="preserve"> PAGEREF _Toc19740 \h </w:instrText>
        </w:r>
        <w:r>
          <w:fldChar w:fldCharType="separate"/>
        </w:r>
        <w:r>
          <w:t>69</w:t>
        </w:r>
        <w:r>
          <w:fldChar w:fldCharType="end"/>
        </w:r>
      </w:hyperlink>
    </w:p>
    <w:p>
      <w:pPr>
        <w:pStyle w:val="TOC1"/>
        <w:tabs>
          <w:tab w:val="right" w:leader="dot" w:pos="8306"/>
        </w:tabs>
      </w:pPr>
      <w:hyperlink w:anchor="_Toc17864" w:history="1">
        <w:r>
          <w:rPr>
            <w:rFonts w:ascii="仿宋" w:eastAsia="仿宋" w:hAnsi="仿宋" w:cs="仿宋" w:hint="eastAsia"/>
            <w:lang w:eastAsia="zh-CN"/>
          </w:rPr>
          <w:t>十三、企业合规与伦理</w:t>
        </w:r>
        <w:r>
          <w:tab/>
        </w:r>
        <w:r>
          <w:fldChar w:fldCharType="begin"/>
        </w:r>
        <w:r>
          <w:instrText xml:space="preserve"> PAGEREF _Toc17864 \h </w:instrText>
        </w:r>
        <w:r>
          <w:fldChar w:fldCharType="separate"/>
        </w:r>
        <w:r>
          <w:t>70</w:t>
        </w:r>
        <w:r>
          <w:fldChar w:fldCharType="end"/>
        </w:r>
      </w:hyperlink>
    </w:p>
    <w:p>
      <w:pPr>
        <w:pStyle w:val="TOC2"/>
        <w:tabs>
          <w:tab w:val="right" w:leader="dot" w:pos="8306"/>
        </w:tabs>
      </w:pPr>
      <w:hyperlink w:anchor="_Toc7803" w:history="1">
        <w:r>
          <w:rPr>
            <w:rFonts w:ascii="仿宋" w:eastAsia="仿宋" w:hAnsi="仿宋" w:cs="仿宋" w:hint="eastAsia"/>
            <w:lang w:eastAsia="zh-CN"/>
          </w:rPr>
          <w:t>(一)、合规政策与程序</w:t>
        </w:r>
        <w:r>
          <w:tab/>
        </w:r>
        <w:r>
          <w:fldChar w:fldCharType="begin"/>
        </w:r>
        <w:r>
          <w:instrText xml:space="preserve"> PAGEREF _Toc7803 \h </w:instrText>
        </w:r>
        <w:r>
          <w:fldChar w:fldCharType="separate"/>
        </w:r>
        <w:r>
          <w:t>70</w:t>
        </w:r>
        <w:r>
          <w:fldChar w:fldCharType="end"/>
        </w:r>
      </w:hyperlink>
    </w:p>
    <w:p>
      <w:pPr>
        <w:pStyle w:val="TOC2"/>
        <w:tabs>
          <w:tab w:val="right" w:leader="dot" w:pos="8306"/>
        </w:tabs>
      </w:pPr>
      <w:hyperlink w:anchor="_Toc21999" w:history="1">
        <w:r>
          <w:rPr>
            <w:rFonts w:ascii="仿宋" w:eastAsia="仿宋" w:hAnsi="仿宋" w:cs="仿宋" w:hint="eastAsia"/>
            <w:lang w:eastAsia="zh-CN"/>
          </w:rPr>
          <w:t>(二)、伦理规范与培训</w:t>
        </w:r>
        <w:r>
          <w:tab/>
        </w:r>
        <w:r>
          <w:fldChar w:fldCharType="begin"/>
        </w:r>
        <w:r>
          <w:instrText xml:space="preserve"> PAGEREF _Toc21999 \h </w:instrText>
        </w:r>
        <w:r>
          <w:fldChar w:fldCharType="separate"/>
        </w:r>
        <w:r>
          <w:t>72</w:t>
        </w:r>
        <w:r>
          <w:fldChar w:fldCharType="end"/>
        </w:r>
      </w:hyperlink>
    </w:p>
    <w:p>
      <w:pPr>
        <w:pStyle w:val="TOC2"/>
        <w:tabs>
          <w:tab w:val="right" w:leader="dot" w:pos="8306"/>
        </w:tabs>
      </w:pPr>
      <w:hyperlink w:anchor="_Toc3550" w:history="1">
        <w:r>
          <w:rPr>
            <w:rFonts w:ascii="仿宋" w:eastAsia="仿宋" w:hAnsi="仿宋" w:cs="仿宋" w:hint="eastAsia"/>
            <w:lang w:eastAsia="zh-CN"/>
          </w:rPr>
          <w:t>(三)、合规风险评估</w:t>
        </w:r>
        <w:r>
          <w:tab/>
        </w:r>
        <w:r>
          <w:fldChar w:fldCharType="begin"/>
        </w:r>
        <w:r>
          <w:instrText xml:space="preserve"> PAGEREF _Toc3550 \h </w:instrText>
        </w:r>
        <w:r>
          <w:fldChar w:fldCharType="separate"/>
        </w:r>
        <w:r>
          <w:t>72</w:t>
        </w:r>
        <w:r>
          <w:fldChar w:fldCharType="end"/>
        </w:r>
      </w:hyperlink>
    </w:p>
    <w:p>
      <w:pPr>
        <w:pStyle w:val="TOC2"/>
        <w:tabs>
          <w:tab w:val="right" w:leader="dot" w:pos="8306"/>
        </w:tabs>
      </w:pPr>
      <w:hyperlink w:anchor="_Toc8796" w:history="1">
        <w:r>
          <w:rPr>
            <w:rFonts w:ascii="仿宋" w:eastAsia="仿宋" w:hAnsi="仿宋" w:cs="仿宋" w:hint="eastAsia"/>
            <w:lang w:eastAsia="zh-CN"/>
          </w:rPr>
          <w:t>(四)、合规监督与执行</w:t>
        </w:r>
        <w:r>
          <w:tab/>
        </w:r>
        <w:r>
          <w:fldChar w:fldCharType="begin"/>
        </w:r>
        <w:r>
          <w:instrText xml:space="preserve"> PAGEREF _Toc8796 \h </w:instrText>
        </w:r>
        <w:r>
          <w:fldChar w:fldCharType="separate"/>
        </w:r>
        <w:r>
          <w:t>74</w:t>
        </w:r>
        <w:r>
          <w:fldChar w:fldCharType="end"/>
        </w:r>
      </w:hyperlink>
    </w:p>
    <w:p>
      <w:pPr>
        <w:pStyle w:val="TOC1"/>
        <w:tabs>
          <w:tab w:val="right" w:leader="dot" w:pos="8306"/>
        </w:tabs>
      </w:pPr>
      <w:hyperlink w:anchor="_Toc27248" w:history="1">
        <w:r>
          <w:rPr>
            <w:rFonts w:ascii="仿宋" w:eastAsia="仿宋" w:hAnsi="仿宋" w:cs="仿宋" w:hint="eastAsia"/>
            <w:lang w:eastAsia="zh-CN"/>
          </w:rPr>
          <w:t>十四、合作与交流机制建立</w:t>
        </w:r>
        <w:r>
          <w:tab/>
        </w:r>
        <w:r>
          <w:fldChar w:fldCharType="begin"/>
        </w:r>
        <w:r>
          <w:instrText xml:space="preserve"> PAGEREF _Toc27248 \h </w:instrText>
        </w:r>
        <w:r>
          <w:fldChar w:fldCharType="separate"/>
        </w:r>
        <w:r>
          <w:t>74</w:t>
        </w:r>
        <w:r>
          <w:fldChar w:fldCharType="end"/>
        </w:r>
      </w:hyperlink>
    </w:p>
    <w:p>
      <w:pPr>
        <w:pStyle w:val="TOC2"/>
        <w:tabs>
          <w:tab w:val="right" w:leader="dot" w:pos="8306"/>
        </w:tabs>
      </w:pPr>
      <w:hyperlink w:anchor="_Toc4669" w:history="1">
        <w:r>
          <w:rPr>
            <w:rFonts w:ascii="仿宋" w:eastAsia="仿宋" w:hAnsi="仿宋" w:cs="仿宋" w:hint="eastAsia"/>
            <w:lang w:eastAsia="zh-CN"/>
          </w:rPr>
          <w:t>(一)、合作伙伴选择与合作方式</w:t>
        </w:r>
        <w:r>
          <w:tab/>
        </w:r>
        <w:r>
          <w:fldChar w:fldCharType="begin"/>
        </w:r>
        <w:r>
          <w:instrText xml:space="preserve"> PAGEREF _Toc4669 \h </w:instrText>
        </w:r>
        <w:r>
          <w:fldChar w:fldCharType="separate"/>
        </w:r>
        <w:r>
          <w:t>74</w:t>
        </w:r>
        <w:r>
          <w:fldChar w:fldCharType="end"/>
        </w:r>
      </w:hyperlink>
    </w:p>
    <w:p>
      <w:pPr>
        <w:pStyle w:val="TOC2"/>
        <w:tabs>
          <w:tab w:val="right" w:leader="dot" w:pos="8306"/>
        </w:tabs>
      </w:pPr>
      <w:hyperlink w:anchor="_Toc10407" w:history="1">
        <w:r>
          <w:rPr>
            <w:rFonts w:ascii="仿宋" w:eastAsia="仿宋" w:hAnsi="仿宋" w:cs="仿宋" w:hint="eastAsia"/>
            <w:lang w:eastAsia="zh-CN"/>
          </w:rPr>
          <w:t>(二)、交流与合作平台搭建</w:t>
        </w:r>
        <w:r>
          <w:tab/>
        </w:r>
        <w:r>
          <w:fldChar w:fldCharType="begin"/>
        </w:r>
        <w:r>
          <w:instrText xml:space="preserve"> PAGEREF _Toc10407 \h </w:instrText>
        </w:r>
        <w:r>
          <w:fldChar w:fldCharType="separate"/>
        </w:r>
        <w:r>
          <w:t>76</w:t>
        </w:r>
        <w:r>
          <w:fldChar w:fldCharType="end"/>
        </w:r>
      </w:hyperlink>
    </w:p>
    <w:p>
      <w:pPr>
        <w:pStyle w:val="TOC1"/>
        <w:tabs>
          <w:tab w:val="right" w:leader="dot" w:pos="8306"/>
        </w:tabs>
      </w:pPr>
      <w:hyperlink w:anchor="_Toc21034" w:history="1">
        <w:r>
          <w:rPr>
            <w:rFonts w:ascii="仿宋" w:eastAsia="仿宋" w:hAnsi="仿宋" w:cs="仿宋" w:hint="eastAsia"/>
            <w:lang w:eastAsia="zh-CN"/>
          </w:rPr>
          <w:t>十五、法律法规与政策遵循</w:t>
        </w:r>
        <w:r>
          <w:tab/>
        </w:r>
        <w:r>
          <w:fldChar w:fldCharType="begin"/>
        </w:r>
        <w:r>
          <w:instrText xml:space="preserve"> PAGEREF _Toc21034 \h </w:instrText>
        </w:r>
        <w:r>
          <w:fldChar w:fldCharType="separate"/>
        </w:r>
        <w:r>
          <w:t>77</w:t>
        </w:r>
        <w:r>
          <w:fldChar w:fldCharType="end"/>
        </w:r>
      </w:hyperlink>
    </w:p>
    <w:p>
      <w:pPr>
        <w:pStyle w:val="TOC2"/>
        <w:tabs>
          <w:tab w:val="right" w:leader="dot" w:pos="8306"/>
        </w:tabs>
      </w:pPr>
      <w:hyperlink w:anchor="_Toc3277" w:history="1">
        <w:r>
          <w:rPr>
            <w:rFonts w:ascii="仿宋" w:eastAsia="仿宋" w:hAnsi="仿宋" w:cs="仿宋" w:hint="eastAsia"/>
            <w:lang w:eastAsia="zh-CN"/>
          </w:rPr>
          <w:t>(一)、法律法规遵守</w:t>
        </w:r>
        <w:r>
          <w:tab/>
        </w:r>
        <w:r>
          <w:fldChar w:fldCharType="begin"/>
        </w:r>
        <w:r>
          <w:instrText xml:space="preserve"> PAGEREF _Toc3277 \h </w:instrText>
        </w:r>
        <w:r>
          <w:fldChar w:fldCharType="separate"/>
        </w:r>
        <w:r>
          <w:t>77</w:t>
        </w:r>
        <w:r>
          <w:fldChar w:fldCharType="end"/>
        </w:r>
      </w:hyperlink>
    </w:p>
    <w:p>
      <w:pPr>
        <w:pStyle w:val="TOC2"/>
        <w:tabs>
          <w:tab w:val="right" w:leader="dot" w:pos="8306"/>
        </w:tabs>
      </w:pPr>
      <w:hyperlink w:anchor="_Toc32522" w:history="1">
        <w:r>
          <w:rPr>
            <w:rFonts w:ascii="仿宋" w:eastAsia="仿宋" w:hAnsi="仿宋" w:cs="仿宋" w:hint="eastAsia"/>
            <w:lang w:eastAsia="zh-CN"/>
          </w:rPr>
          <w:t>(二)、政策导向与利用</w:t>
        </w:r>
        <w:r>
          <w:tab/>
        </w:r>
        <w:r>
          <w:fldChar w:fldCharType="begin"/>
        </w:r>
        <w:r>
          <w:instrText xml:space="preserve"> PAGEREF _Toc32522 \h </w:instrText>
        </w:r>
        <w:r>
          <w:fldChar w:fldCharType="separate"/>
        </w:r>
        <w:r>
          <w:t>78</w:t>
        </w:r>
        <w:r>
          <w:fldChar w:fldCharType="end"/>
        </w:r>
      </w:hyperlink>
    </w:p>
    <w:p>
      <w:pPr>
        <w:pStyle w:val="TOC1"/>
        <w:tabs>
          <w:tab w:val="right" w:leader="dot" w:pos="8306"/>
        </w:tabs>
      </w:pPr>
      <w:hyperlink w:anchor="_Toc10964" w:history="1">
        <w:r>
          <w:rPr>
            <w:rFonts w:ascii="仿宋" w:eastAsia="仿宋" w:hAnsi="仿宋" w:cs="仿宋" w:hint="eastAsia"/>
            <w:lang w:eastAsia="zh-CN"/>
          </w:rPr>
          <w:t>十六、项目施工方案</w:t>
        </w:r>
        <w:r>
          <w:tab/>
        </w:r>
        <w:r>
          <w:fldChar w:fldCharType="begin"/>
        </w:r>
        <w:r>
          <w:instrText xml:space="preserve"> PAGEREF _Toc10964 \h </w:instrText>
        </w:r>
        <w:r>
          <w:fldChar w:fldCharType="separate"/>
        </w:r>
        <w:r>
          <w:t>79</w:t>
        </w:r>
        <w:r>
          <w:fldChar w:fldCharType="end"/>
        </w:r>
      </w:hyperlink>
    </w:p>
    <w:p>
      <w:pPr>
        <w:pStyle w:val="TOC2"/>
        <w:tabs>
          <w:tab w:val="right" w:leader="dot" w:pos="8306"/>
        </w:tabs>
      </w:pPr>
      <w:hyperlink w:anchor="_Toc9512" w:history="1">
        <w:r>
          <w:rPr>
            <w:rFonts w:ascii="仿宋" w:eastAsia="仿宋" w:hAnsi="仿宋" w:cs="仿宋" w:hint="eastAsia"/>
            <w:lang w:eastAsia="zh-CN"/>
          </w:rPr>
          <w:t>(一)、施工组织设计</w:t>
        </w:r>
        <w:r>
          <w:tab/>
        </w:r>
        <w:r>
          <w:fldChar w:fldCharType="begin"/>
        </w:r>
        <w:r>
          <w:instrText xml:space="preserve"> PAGEREF _Toc9512 \h </w:instrText>
        </w:r>
        <w:r>
          <w:fldChar w:fldCharType="separate"/>
        </w:r>
        <w:r>
          <w:t>79</w:t>
        </w:r>
        <w:r>
          <w:fldChar w:fldCharType="end"/>
        </w:r>
      </w:hyperlink>
    </w:p>
    <w:p>
      <w:pPr>
        <w:pStyle w:val="TOC2"/>
        <w:tabs>
          <w:tab w:val="right" w:leader="dot" w:pos="8306"/>
        </w:tabs>
      </w:pPr>
      <w:hyperlink w:anchor="_Toc28039" w:history="1">
        <w:r>
          <w:rPr>
            <w:rFonts w:ascii="仿宋" w:eastAsia="仿宋" w:hAnsi="仿宋" w:cs="仿宋" w:hint="eastAsia"/>
            <w:lang w:eastAsia="zh-CN"/>
          </w:rPr>
          <w:t>(二)、施工工艺与技术路线</w:t>
        </w:r>
        <w:r>
          <w:tab/>
        </w:r>
        <w:r>
          <w:fldChar w:fldCharType="begin"/>
        </w:r>
        <w:r>
          <w:instrText xml:space="preserve"> PAGEREF _Toc28039 \h </w:instrText>
        </w:r>
        <w:r>
          <w:fldChar w:fldCharType="separate"/>
        </w:r>
        <w:r>
          <w:t>81</w:t>
        </w:r>
        <w:r>
          <w:fldChar w:fldCharType="end"/>
        </w:r>
      </w:hyperlink>
    </w:p>
    <w:p>
      <w:pPr>
        <w:pStyle w:val="TOC2"/>
        <w:tabs>
          <w:tab w:val="right" w:leader="dot" w:pos="8306"/>
        </w:tabs>
      </w:pPr>
      <w:hyperlink w:anchor="_Toc7431" w:history="1">
        <w:r>
          <w:rPr>
            <w:rFonts w:ascii="仿宋" w:eastAsia="仿宋" w:hAnsi="仿宋" w:cs="仿宋" w:hint="eastAsia"/>
            <w:lang w:eastAsia="zh-CN"/>
          </w:rPr>
          <w:t>(三)、关键节点施工计划</w:t>
        </w:r>
        <w:r>
          <w:tab/>
        </w:r>
        <w:r>
          <w:fldChar w:fldCharType="begin"/>
        </w:r>
        <w:r>
          <w:instrText xml:space="preserve"> PAGEREF _Toc7431 \h </w:instrText>
        </w:r>
        <w:r>
          <w:fldChar w:fldCharType="separate"/>
        </w:r>
        <w:r>
          <w:t>82</w:t>
        </w:r>
        <w:r>
          <w:fldChar w:fldCharType="end"/>
        </w:r>
      </w:hyperlink>
    </w:p>
    <w:p>
      <w:pPr>
        <w:pStyle w:val="TOC2"/>
        <w:tabs>
          <w:tab w:val="right" w:leader="dot" w:pos="8306"/>
        </w:tabs>
      </w:pPr>
      <w:hyperlink w:anchor="_Toc10401" w:history="1">
        <w:r>
          <w:rPr>
            <w:rFonts w:ascii="仿宋" w:eastAsia="仿宋" w:hAnsi="仿宋" w:cs="仿宋" w:hint="eastAsia"/>
            <w:lang w:eastAsia="zh-CN"/>
          </w:rPr>
          <w:t>(四)、施工现场管理</w:t>
        </w:r>
        <w:r>
          <w:tab/>
        </w:r>
        <w:r>
          <w:fldChar w:fldCharType="begin"/>
        </w:r>
        <w:r>
          <w:instrText xml:space="preserve"> PAGEREF _Toc10401 \h </w:instrText>
        </w:r>
        <w:r>
          <w:fldChar w:fldCharType="separate"/>
        </w:r>
        <w:r>
          <w:t>84</w:t>
        </w:r>
        <w:r>
          <w:fldChar w:fldCharType="end"/>
        </w:r>
      </w:hyperlink>
    </w:p>
    <w:p>
      <w:pPr>
        <w:pStyle w:val="TOC1"/>
        <w:tabs>
          <w:tab w:val="right" w:leader="dot" w:pos="8306"/>
        </w:tabs>
      </w:pPr>
      <w:hyperlink w:anchor="_Toc23473" w:history="1">
        <w:r>
          <w:rPr>
            <w:rFonts w:ascii="仿宋" w:eastAsia="仿宋" w:hAnsi="仿宋" w:cs="仿宋" w:hint="eastAsia"/>
            <w:lang w:eastAsia="zh-CN"/>
          </w:rPr>
          <w:t>十七、设施与设备管理</w:t>
        </w:r>
        <w:r>
          <w:tab/>
        </w:r>
        <w:r>
          <w:fldChar w:fldCharType="begin"/>
        </w:r>
        <w:r>
          <w:instrText xml:space="preserve"> PAGEREF _Toc23473 \h </w:instrText>
        </w:r>
        <w:r>
          <w:fldChar w:fldCharType="separate"/>
        </w:r>
        <w:r>
          <w:t>86</w:t>
        </w:r>
        <w:r>
          <w:fldChar w:fldCharType="end"/>
        </w:r>
      </w:hyperlink>
    </w:p>
    <w:p>
      <w:pPr>
        <w:pStyle w:val="TOC2"/>
        <w:tabs>
          <w:tab w:val="right" w:leader="dot" w:pos="8306"/>
        </w:tabs>
      </w:pPr>
      <w:hyperlink w:anchor="_Toc5208" w:history="1">
        <w:r>
          <w:rPr>
            <w:rFonts w:ascii="仿宋" w:eastAsia="仿宋" w:hAnsi="仿宋" w:cs="仿宋" w:hint="eastAsia"/>
            <w:lang w:eastAsia="zh-CN"/>
          </w:rPr>
          <w:t>(一)、设施规划与配置</w:t>
        </w:r>
        <w:r>
          <w:tab/>
        </w:r>
        <w:r>
          <w:fldChar w:fldCharType="begin"/>
        </w:r>
        <w:r>
          <w:instrText xml:space="preserve"> PAGEREF _Toc5208 \h </w:instrText>
        </w:r>
        <w:r>
          <w:fldChar w:fldCharType="separate"/>
        </w:r>
        <w:r>
          <w:t>86</w:t>
        </w:r>
        <w:r>
          <w:fldChar w:fldCharType="end"/>
        </w:r>
      </w:hyperlink>
    </w:p>
    <w:p>
      <w:pPr>
        <w:pStyle w:val="TOC2"/>
        <w:tabs>
          <w:tab w:val="right" w:leader="dot" w:pos="8306"/>
        </w:tabs>
      </w:pPr>
      <w:hyperlink w:anchor="_Toc14992" w:history="1">
        <w:r>
          <w:rPr>
            <w:rFonts w:ascii="仿宋" w:eastAsia="仿宋" w:hAnsi="仿宋" w:cs="仿宋" w:hint="eastAsia"/>
            <w:lang w:eastAsia="zh-CN"/>
          </w:rPr>
          <w:t>(二)、设备采购与维护管理</w:t>
        </w:r>
        <w:r>
          <w:tab/>
        </w:r>
        <w:r>
          <w:fldChar w:fldCharType="begin"/>
        </w:r>
        <w:r>
          <w:instrText xml:space="preserve"> PAGEREF _Toc14992 \h </w:instrText>
        </w:r>
        <w:r>
          <w:fldChar w:fldCharType="separate"/>
        </w:r>
        <w:r>
          <w:t>86</w:t>
        </w:r>
        <w:r>
          <w:fldChar w:fldCharType="end"/>
        </w:r>
      </w:hyperlink>
    </w:p>
    <w:p>
      <w:pPr>
        <w:pStyle w:val="TOC2"/>
        <w:tabs>
          <w:tab w:val="right" w:leader="dot" w:pos="8306"/>
        </w:tabs>
      </w:pPr>
      <w:hyperlink w:anchor="_Toc17997" w:history="1">
        <w:r>
          <w:rPr>
            <w:rFonts w:ascii="仿宋" w:eastAsia="仿宋" w:hAnsi="仿宋" w:cs="仿宋" w:hint="eastAsia"/>
            <w:lang w:eastAsia="zh-CN"/>
          </w:rPr>
          <w:t>(三)、设施设备升级策略</w:t>
        </w:r>
        <w:r>
          <w:tab/>
        </w:r>
        <w:r>
          <w:fldChar w:fldCharType="begin"/>
        </w:r>
        <w:r>
          <w:instrText xml:space="preserve"> PAGEREF _Toc17997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37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57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90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127"/>
      <w:r>
        <w:rPr>
          <w:rFonts w:ascii="仿宋" w:eastAsia="仿宋" w:hAnsi="仿宋" w:cs="仿宋" w:hint="eastAsia"/>
          <w:sz w:val="28"/>
          <w:lang w:eastAsia="zh-CN"/>
        </w:rPr>
        <w:t>二、铜基钎料项目概论</w:t>
      </w:r>
      <w:bookmarkEnd w:id="6"/>
    </w:p>
    <w:p>
      <w:pPr>
        <w:pStyle w:val="Heading2"/>
        <w:rPr>
          <w:rFonts w:ascii="仿宋" w:eastAsia="仿宋" w:hAnsi="仿宋" w:cs="仿宋" w:hint="eastAsia"/>
          <w:lang w:eastAsia="zh-CN"/>
        </w:rPr>
      </w:pPr>
      <w:bookmarkStart w:id="7" w:name="_Toc186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铜基钎料项目的申报单位是“XXX实业发展公司”，这是一家在其所处行业内备受尊敬的企业。公司自成立以来，通过其在铜基钎料项目中表现出的创新精神和卓越执行力，在市场上赢得了显著的地位。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该公司的法定代表人秦XX，在铜基钎料项目及其他多个行业领域中都有着显著的贡献。秦XX以其出色的领导才能和敏锐的商业洞察力，带领公司在铜基钎料项目等多个领域实现了持续的成长和成功。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铜基钎料项目的重要合作伙伴。公司专注于[行业名称]领域，以创新作为驱动力，不断推动技术进步和市场扩张。在铜基钎料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铜基钎料项目中展现了强劲的增长和稳定的财务表现。公司通过有效的策略，在铜基钎料项目中扩大了其市场份额并增强了盈利能力。同时，公司积极承担社会责任，参与各类社会公益项目，增强了其在铜基钎料项目中的品牌形象和社会影响力。</w:t>
      </w:r>
    </w:p>
    <w:p>
      <w:pPr>
        <w:pStyle w:val="Heading2"/>
        <w:ind w:firstLine="560" w:firstLineChars="200"/>
        <w:rPr>
          <w:rFonts w:ascii="仿宋" w:eastAsia="仿宋" w:hAnsi="仿宋" w:cs="仿宋" w:hint="eastAsia"/>
          <w:sz w:val="28"/>
          <w:lang w:eastAsia="zh-CN"/>
        </w:rPr>
      </w:pPr>
      <w:bookmarkStart w:id="8" w:name="_Toc1207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铜基钎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铜基钎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44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483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https://d.book118.com/698014003074006026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铜基钎料项目建设总纲及方案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C24EB"/>
    <w:rsid w:val="26AC24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14003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2024-01-07T00:23:00Z</dcterms:created>
  <dcterms:modified xsi:type="dcterms:W3CDTF">2024-01-07T00:24:27Z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183F6E6CB17142A09F5D7E638CEB9DD8_11</vt:lpwstr>
  </property>
  <property fmtid="{D5CDD505-2E9C-101B-9397-08002B2CF9AE}" pid="3" name="KSOProductBuildVer">
    <vt:lpwstr>2052-12.1.0.16120</vt:lpwstr>
  </property>
</Properties>
</file>