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上饶市德兴市2023-2024学年九年级上学期期末数学达标卷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（青海师范大学附属二中九年级（上）第一次月考数学试卷）根据表中二次函数y=ax</w:t>
      </w:r>
      <w:r w:rsidRPr="004E0094">
        <w:rPr>
          <w:vertAlign w:val="superscript"/>
        </w:rPr>
        <w:t>2</w:t>
      </w:r>
      <w:r>
        <w:t>+bx+c的自变量x与函数值y的对应值，判断一元二次方程ax</w:t>
      </w:r>
      <w:r w:rsidRPr="004E0094">
        <w:rPr>
          <w:vertAlign w:val="superscript"/>
        </w:rPr>
        <w:t>2</w:t>
      </w:r>
      <w:r>
        <w:t>+bx+c=0的一个根x的取值范围是（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9pt;height:48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.6＜x＜617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.617＜x＜618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.618＜x＜619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.619＜x＜7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广东省深圳市华富中学九年级（上）期中数学试卷）一个口袋中有红、白、黑球共10个，这些球除颜色外都相同，将口袋中的球搅拌均匀，从中随机摸出一个球，记下颜色后放回袋中．不断重复这个过程，共摸了100次球，发现有49次摸到红球，21次摸到黑球，则袋中白球大约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（2022年四川省凉山州中考数学一模试卷）圆柱的底面直径为8，母线长为5，则它的侧面积是（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.20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.20π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.40π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（2021•阳新县校级模拟）如图，</w:t>
      </w:r>
      <w:r>
        <w:pict>
          <v:shape id="_x0000_i1026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​内接于</w:t>
      </w:r>
      <w:r>
        <w:pict>
          <v:shape id="_x0000_i1027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</w:t>
      </w:r>
      <w:r>
        <w:pict>
          <v:shape id="_x0000_i1028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BC=7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</w:t>
      </w:r>
      <w:r>
        <w:pict>
          <v:shape id="_x0000_i1029" type="#_x0000_t75" style="width:28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​的平分线交</w:t>
      </w:r>
      <w:r>
        <w:pict>
          <v:shape id="_x0000_i1030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​于点</w:t>
      </w:r>
      <w:r>
        <w:pict>
          <v:shape id="_x0000_i1031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​，连接</w:t>
      </w:r>
      <w:r>
        <w:pict>
          <v:shape id="_x0000_i1032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​，当点</w:t>
      </w:r>
      <w:r>
        <w:pict>
          <v:shape id="_x0000_i1033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​平分</w:t>
      </w:r>
      <w:r>
        <w:pict>
          <v:shape id="_x0000_i1034" type="#_x0000_t75" style="width:14.6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BD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​时，</w:t>
      </w:r>
      <w:r>
        <w:pict>
          <v:shape id="_x0000_i1035" type="#_x0000_t75" style="width:29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OD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​的度数为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86pt;height:85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9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0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1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2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（2021•宁波模拟）如图，矩形</w:t>
      </w:r>
      <w:r>
        <w:pict>
          <v:shape id="_x0000_i1043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​被分割成4个直角三角形和1个小矩形后仍是中心对称图形．设上下两个直角三角形的面积都为</w:t>
      </w:r>
      <w:r>
        <w:pict>
          <v:shape id="_x0000_i1044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​，左右两个直角三角形的面积都为</w:t>
      </w:r>
      <w:r>
        <w:pict>
          <v:shape id="_x0000_i1045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​，中间小矩形的面积为</w:t>
      </w:r>
      <w:r>
        <w:pict>
          <v:shape id="_x0000_i1046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​，若对角线</w:t>
      </w:r>
      <w:r>
        <w:pict>
          <v:shape id="_x0000_i1047" type="#_x0000_t75" style="width:32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F//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​，则矩形</w:t>
      </w:r>
      <w:r>
        <w:pict>
          <v:shape id="_x0000_i1048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​的面积一定可以表示为</w:t>
      </w:r>
      <w:r>
        <w:pict>
          <v:shape id="_x0000_i104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5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1" type="#_x0000_t75" style="width:94pt;height:1in">
            <v:imagedata r:id="rId2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2" type="#_x0000_t75" style="width:15.0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4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3" type="#_x0000_t75" style="width:15.0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4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4" type="#_x0000_t75" style="width:41.2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2S&lt;/m:t&gt;&lt;/m:r&gt;&lt;/m:e&gt;&lt;m:sub&gt;&lt;m:r&gt;&lt;m:t&gt;1&lt;/m:t&gt;&lt;/m:r&gt;&lt;/m:sub&gt;&lt;/m:sSub&gt;&lt;m:r&gt;&lt;m:t&gt;​&lt;/m:t&gt;&lt;/m:r&gt;&lt;m:sSub&gt;&lt;m:e&gt;&lt;m:r&gt;&lt;m:t&gt;​+2S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5" type="#_x0000_t75" style="width:41.2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2S&lt;/m:t&gt;&lt;/m:r&gt;&lt;/m:e&gt;&lt;m:sub&gt;&lt;m:r&gt;&lt;m:t&gt;2&lt;/m:t&gt;&lt;/m:r&gt;&lt;/m:sub&gt;&lt;/m:sSub&gt;&lt;m:r&gt;&lt;m:t&gt;​&lt;/m:t&gt;&lt;/m:r&gt;&lt;m:sSub&gt;&lt;m:e&gt;&lt;m:r&gt;&lt;m:t&gt;​+3S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（包河区一模）己知⊙O的半径为</w:t>
      </w:r>
      <w:r>
        <w:pict>
          <v:shape id="_x0000_i1056" type="#_x0000_t75" style="width:14pt;height:17pt">
            <v:imagedata r:id="rId32" o:title="2"/>
          </v:shape>
        </w:pict>
      </w:r>
      <w:r>
        <w:t>，弦AB=2，以AB为底边，在圆内画⊙0的内接等腰△ABC，则底边AB边上的高CD长为（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7" type="#_x0000_t75" style="width:14pt;height:17pt">
            <v:imagedata r:id="rId32" o:title="2"/>
          </v:shape>
        </w:pict>
      </w:r>
      <w:r>
        <w:t>+1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https://d.book118.com/698015102064006026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hyperlink" Target="https://d.book118.com/698015102064006026" TargetMode="External" /><Relationship Id="rId34" Type="http://schemas.openxmlformats.org/officeDocument/2006/relationships/theme" Target="theme/theme1.xml" /><Relationship Id="rId35" Type="http://schemas.openxmlformats.org/officeDocument/2006/relationships/numbering" Target="numbering.xml" /><Relationship Id="rId36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