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低噪音轴承相关行业公司成立方案及可行性研究报告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39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_Toc30391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43" w:history="1">
        <w:r>
          <w:rPr>
            <w:rFonts w:ascii="仿宋" w:eastAsia="仿宋" w:hAnsi="仿宋" w:cs="仿宋" w:hint="eastAsia"/>
            <w:lang w:eastAsia="zh-CN"/>
          </w:rPr>
          <w:t>一、低噪音轴承项目概况</w:t>
        </w:r>
        <w:r>
          <w:tab/>
        </w:r>
        <w:r>
          <w:fldChar w:fldCharType="begin"/>
        </w:r>
        <w:r>
          <w:instrText xml:space="preserve"> PAGEREF _Toc23043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4" w:history="1">
        <w:r>
          <w:rPr>
            <w:rFonts w:ascii="仿宋" w:eastAsia="仿宋" w:hAnsi="仿宋" w:cs="仿宋" w:hint="eastAsia"/>
            <w:lang w:eastAsia="zh-CN"/>
          </w:rPr>
          <w:t>(二)、低噪音轴承项目提出的理由</w:t>
        </w:r>
        <w:r>
          <w:tab/>
        </w:r>
        <w:r>
          <w:fldChar w:fldCharType="begin"/>
        </w:r>
        <w:r>
          <w:instrText xml:space="preserve"> PAGEREF _Toc7524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1" w:history="1">
        <w:r>
          <w:rPr>
            <w:rFonts w:ascii="仿宋" w:eastAsia="仿宋" w:hAnsi="仿宋" w:cs="仿宋" w:hint="eastAsia"/>
            <w:lang w:eastAsia="zh-CN"/>
          </w:rPr>
          <w:t>(三)、低噪音轴承项目选址</w:t>
        </w:r>
        <w:r>
          <w:tab/>
        </w:r>
        <w:r>
          <w:fldChar w:fldCharType="begin"/>
        </w:r>
        <w:r>
          <w:instrText xml:space="preserve"> PAGEREF _Toc20371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_Toc12467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_Toc12791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9" w:history="1">
        <w:r>
          <w:rPr>
            <w:rFonts w:ascii="仿宋" w:eastAsia="仿宋" w:hAnsi="仿宋" w:cs="仿宋" w:hint="eastAsia"/>
            <w:lang w:eastAsia="zh-CN"/>
          </w:rPr>
          <w:t>(六)、低噪音轴承项目投资</w:t>
        </w:r>
        <w:r>
          <w:tab/>
        </w:r>
        <w:r>
          <w:fldChar w:fldCharType="begin"/>
        </w:r>
        <w:r>
          <w:instrText xml:space="preserve"> PAGEREF _Toc23859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9" w:history="1">
        <w:r>
          <w:rPr>
            <w:rFonts w:ascii="仿宋" w:eastAsia="仿宋" w:hAnsi="仿宋" w:cs="仿宋" w:hint="eastAsia"/>
            <w:lang w:eastAsia="zh-CN"/>
          </w:rPr>
          <w:t>(七)、低噪音轴承项目进度规划</w:t>
        </w:r>
        <w:r>
          <w:tab/>
        </w:r>
        <w:r>
          <w:fldChar w:fldCharType="begin"/>
        </w:r>
        <w:r>
          <w:instrText xml:space="preserve"> PAGEREF _Toc14229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_Toc6299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1" w:history="1">
        <w:r>
          <w:rPr>
            <w:rFonts w:ascii="仿宋" w:eastAsia="仿宋" w:hAnsi="仿宋" w:cs="仿宋" w:hint="eastAsia"/>
            <w:lang w:eastAsia="zh-CN"/>
          </w:rPr>
          <w:t>(九)、低噪音轴承项目综合评价</w:t>
        </w:r>
        <w:r>
          <w:tab/>
        </w:r>
        <w:r>
          <w:fldChar w:fldCharType="begin"/>
        </w:r>
        <w:r>
          <w:instrText xml:space="preserve"> PAGEREF _Toc22451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_Toc7135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_Toc4912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_Toc18739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_Toc23799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1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_Toc9015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2" w:history="1">
        <w:r>
          <w:rPr>
            <w:rFonts w:ascii="仿宋" w:eastAsia="仿宋" w:hAnsi="仿宋" w:cs="仿宋" w:hint="eastAsia"/>
            <w:lang w:eastAsia="zh-CN"/>
          </w:rPr>
          <w:t>(一)、低噪音轴承项目选址原则</w:t>
        </w:r>
        <w:r>
          <w:tab/>
        </w:r>
        <w:r>
          <w:fldChar w:fldCharType="begin"/>
        </w:r>
        <w:r>
          <w:instrText xml:space="preserve"> PAGEREF _Toc8962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_Toc26220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_Toc25722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_Toc8033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8" w:history="1">
        <w:r>
          <w:rPr>
            <w:rFonts w:ascii="仿宋" w:eastAsia="仿宋" w:hAnsi="仿宋" w:cs="仿宋" w:hint="eastAsia"/>
            <w:lang w:eastAsia="zh-CN"/>
          </w:rPr>
          <w:t>(五)、低噪音轴承项目选址综合评价</w:t>
        </w:r>
        <w:r>
          <w:tab/>
        </w:r>
        <w:r>
          <w:fldChar w:fldCharType="begin"/>
        </w:r>
        <w:r>
          <w:instrText xml:space="preserve"> PAGEREF _Toc26028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5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_Toc11065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_Toc22775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_Toc15740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_Toc19424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_Toc7502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_Toc25057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_Toc7555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_Toc29372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_Toc11815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_Toc4179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_Toc7028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_Toc22614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_Toc27981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_Toc22598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_Toc13234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_Toc16024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_Toc12245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_Toc10758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_Toc12366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77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_Toc20777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_Toc16359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_Toc16304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_Toc23677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_Toc28939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47" w:history="1">
        <w:r>
          <w:rPr>
            <w:rFonts w:ascii="仿宋" w:eastAsia="仿宋" w:hAnsi="仿宋" w:cs="仿宋" w:hint="eastAsia"/>
            <w:lang w:eastAsia="zh-CN"/>
          </w:rPr>
          <w:t>七、低噪音轴承项目风险分析</w:t>
        </w:r>
        <w:r>
          <w:tab/>
        </w:r>
        <w:r>
          <w:fldChar w:fldCharType="begin"/>
        </w:r>
        <w:r>
          <w:instrText xml:space="preserve"> PAGEREF _Toc29747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5" w:history="1">
        <w:r>
          <w:rPr>
            <w:rFonts w:ascii="仿宋" w:eastAsia="仿宋" w:hAnsi="仿宋" w:cs="仿宋" w:hint="eastAsia"/>
            <w:lang w:eastAsia="zh-CN"/>
          </w:rPr>
          <w:t>(一)、低噪音轴承项目风险分析</w:t>
        </w:r>
        <w:r>
          <w:tab/>
        </w:r>
        <w:r>
          <w:fldChar w:fldCharType="begin"/>
        </w:r>
        <w:r>
          <w:instrText xml:space="preserve"> PAGEREF _Toc25395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0" w:history="1">
        <w:r>
          <w:rPr>
            <w:rFonts w:ascii="仿宋" w:eastAsia="仿宋" w:hAnsi="仿宋" w:cs="仿宋" w:hint="eastAsia"/>
            <w:lang w:eastAsia="zh-CN"/>
          </w:rPr>
          <w:t>(二)、低噪音轴承项目风险对策</w:t>
        </w:r>
        <w:r>
          <w:tab/>
        </w:r>
        <w:r>
          <w:fldChar w:fldCharType="begin"/>
        </w:r>
        <w:r>
          <w:instrText xml:space="preserve"> PAGEREF _Toc15350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6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_Toc21206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_Toc13160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_Toc18449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_Toc13612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_Toc16903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4" w:history="1">
        <w:r>
          <w:rPr>
            <w:rFonts w:ascii="仿宋" w:eastAsia="仿宋" w:hAnsi="仿宋" w:cs="仿宋" w:hint="eastAsia"/>
            <w:lang w:eastAsia="zh-CN"/>
          </w:rPr>
          <w:t>(五)、低噪音轴承项目总投资</w:t>
        </w:r>
        <w:r>
          <w:tab/>
        </w:r>
        <w:r>
          <w:fldChar w:fldCharType="begin"/>
        </w:r>
        <w:r>
          <w:instrText xml:space="preserve"> PAGEREF _Toc24224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_Toc16451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67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_Toc12867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9" w:history="1">
        <w:r>
          <w:rPr>
            <w:rFonts w:ascii="仿宋" w:eastAsia="仿宋" w:hAnsi="仿宋" w:cs="仿宋" w:hint="eastAsia"/>
            <w:lang w:eastAsia="zh-CN"/>
          </w:rPr>
          <w:t>(一)、低噪音轴承项目背景分析</w:t>
        </w:r>
        <w:r>
          <w:tab/>
        </w:r>
        <w:r>
          <w:fldChar w:fldCharType="begin"/>
        </w:r>
        <w:r>
          <w:instrText xml:space="preserve"> PAGEREF _Toc8189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1" w:history="1">
        <w:r>
          <w:rPr>
            <w:rFonts w:ascii="仿宋" w:eastAsia="仿宋" w:hAnsi="仿宋" w:cs="仿宋" w:hint="eastAsia"/>
            <w:lang w:eastAsia="zh-CN"/>
          </w:rPr>
          <w:t>(二)、低噪音轴承项目建设必要性分析</w:t>
        </w:r>
        <w:r>
          <w:tab/>
        </w:r>
        <w:r>
          <w:fldChar w:fldCharType="begin"/>
        </w:r>
        <w:r>
          <w:instrText xml:space="preserve"> PAGEREF _Toc12881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_Toc13503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_Toc23913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9" w:history="1">
        <w:r>
          <w:rPr>
            <w:rFonts w:ascii="仿宋" w:eastAsia="仿宋" w:hAnsi="仿宋" w:cs="仿宋" w:hint="eastAsia"/>
            <w:lang w:eastAsia="zh-CN"/>
          </w:rPr>
          <w:t>十、低噪音轴承项目经济效益</w:t>
        </w:r>
        <w:r>
          <w:tab/>
        </w:r>
        <w:r>
          <w:fldChar w:fldCharType="begin"/>
        </w:r>
        <w:r>
          <w:instrText xml:space="preserve"> PAGEREF _Toc32509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_Toc14491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eastAsia="zh-CN"/>
          </w:rPr>
          <w:t>(三)、低噪音轴承项目盈利能力分析</w:t>
        </w:r>
        <w:r>
          <w:tab/>
        </w:r>
        <w:r>
          <w:fldChar w:fldCharType="begin"/>
        </w:r>
        <w:r>
          <w:instrText xml:space="preserve"> PAGEREF _Toc30569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_Toc28281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_Toc29581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_Toc22390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_Toc31869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_Toc23698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_Toc19075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_Toc8980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07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_Toc12507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3" w:history="1">
        <w:r>
          <w:rPr>
            <w:rFonts w:ascii="仿宋" w:eastAsia="仿宋" w:hAnsi="仿宋" w:cs="仿宋" w:hint="eastAsia"/>
            <w:lang w:eastAsia="zh-CN"/>
          </w:rPr>
          <w:t>(一)、社会责任低噪音轴承项目</w:t>
        </w:r>
        <w:r>
          <w:tab/>
        </w:r>
        <w:r>
          <w:fldChar w:fldCharType="begin"/>
        </w:r>
        <w:r>
          <w:instrText xml:space="preserve"> PAGEREF _Toc18413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_Toc17480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_Toc17077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39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043"/>
      <w:r>
        <w:rPr>
          <w:rFonts w:ascii="仿宋" w:eastAsia="仿宋" w:hAnsi="仿宋" w:cs="仿宋" w:hint="eastAsia"/>
          <w:sz w:val="28"/>
          <w:lang w:eastAsia="zh-CN"/>
        </w:rPr>
        <w:t>一、低噪音轴承项目概况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524"/>
      <w:r>
        <w:rPr>
          <w:rFonts w:ascii="仿宋" w:eastAsia="仿宋" w:hAnsi="仿宋" w:cs="仿宋" w:hint="eastAsia"/>
          <w:sz w:val="28"/>
          <w:lang w:eastAsia="zh-CN"/>
        </w:rPr>
        <w:t>(二)、低噪音轴承项目提出的理由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低噪音轴承项目提出的理由可能包括以下几个方面：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市场需求：随着人们对生活品质的追求，对低噪音轴承的需求也在不断增加。市场上对于高品质、符合个性化需求的低噪音轴承需求量大，因此低噪音轴承项目可以满足这一市场需求。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利润空间：低噪音轴承行业的利润空间较大，通过生产和销售高品质的低噪音轴承，可以获得可观的利润。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低噪音轴承行业是一个不断创新和发展的行业，随着人们生活方式和审美观念的改变，对低噪音轴承的需求也在不断变化。因此，在低噪音轴承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环保和可持续发展：人们越来越关注环保和可持续发展，低噪音轴承行业也开始注重环保和可持续性发展。通过使用环保材料和生产工艺，低噪音轴承项目可以减少对环境的影响，并提高产品的可持续性。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个人兴趣和激情：一些人可能对低噪音轴承设计和制造有着浓厚的兴趣和激情，他们希望通过自己的努力和创新，提供更好的低噪音轴承产品和服务，满足消费者的需求。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低噪音轴承项目的理由可能因具体情况而异，不同的低噪音轴承项目可能有不同的原因和背景。因此，在选择低噪音轴承项目时，我们需要根据自己的实际情况和需求来综合考虑各种因素，并选择最适合自己的低噪音轴承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371"/>
      <w:r>
        <w:rPr>
          <w:rFonts w:ascii="仿宋" w:eastAsia="仿宋" w:hAnsi="仿宋" w:cs="仿宋" w:hint="eastAsia"/>
          <w:sz w:val="28"/>
          <w:lang w:eastAsia="zh-CN"/>
        </w:rPr>
        <w:t>(三)、低噪音轴承项目选址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该低噪音轴承项目计划选址于xx园区，占地面积约XXX亩。所选地理位置得天独厚，交通便捷，同时享有完善的电力、供水、排水、通讯等公用设施，非常适合本低噪音轴承项目的建设需求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46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https://d.book118.com/698043114133006027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低噪音轴承相关行业公司成立方案及可行性研究报告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低噪音轴承相关行业公司成立方案及可行性研究报告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低噪音轴承相关行业公司成立方案及可行性研究报告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低噪音轴承相关行业公司成立方案及可行性研究报告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低噪音轴承相关行业公司成立方案及可行性研究报告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8043114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2023-12-31T17:40:00Z</dcterms:created>
  <dcterms:modified xsi:type="dcterms:W3CDTF">2023-12-31T17:40:46Z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58CB45A1F2BA46BFAC226E885C3D333B_11</vt:lpwstr>
  </property>
  <property fmtid="{D5CDD505-2E9C-101B-9397-08002B2CF9AE}" pid="3" name="KSOProductBuildVer">
    <vt:lpwstr>2052-12.1.0.16120</vt:lpwstr>
  </property>
</Properties>
</file>