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5238A" w14:paraId="1216C48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38A" w14:paraId="189D32E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38A" w14:paraId="0EA00B5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5238A" w:rsidRPr="0055238A" w14:paraId="72CB7E95" w14:textId="6EBEBFB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5238A">
        <w:rPr>
          <w:rFonts w:ascii="宋体" w:eastAsia="宋体" w:hAnsi="宋体" w:hint="eastAsia"/>
          <w:b/>
          <w:sz w:val="60"/>
        </w:rPr>
        <w:t>壬基酚聚氧乙烯醚项目风险分析和评估报告</w:t>
      </w:r>
    </w:p>
    <w:p w:rsidR="0055238A" w:rsidP="0055238A" w14:paraId="0CDE9E30" w14:textId="330570F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5238A">
        <w:rPr>
          <w:rFonts w:ascii="仿宋" w:eastAsia="仿宋" w:hAnsi="仿宋" w:hint="eastAsia"/>
          <w:b/>
          <w:sz w:val="40"/>
        </w:rPr>
        <w:t>目录</w:t>
      </w:r>
    </w:p>
    <w:p w:rsidR="0055238A" w14:paraId="390C11B8" w14:textId="1C95E2D2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5238A" w14:paraId="1F108F58" w14:textId="47FA4A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38A" w14:paraId="5957F218" w14:textId="379D72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5238A" w14:paraId="1DEF555E" w14:textId="151711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5238A" w14:paraId="01AAB80A" w14:textId="4370F1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5238A" w14:paraId="0D6316A7" w14:textId="2604C3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5238A" w14:paraId="2D68AEEE" w14:textId="71BB62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38A" w14:paraId="240BBC06" w14:textId="4DBF8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5238A" w14:paraId="71390AAB" w14:textId="791E1A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5238A" w14:paraId="345B2FD1" w14:textId="699FE4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5238A" w14:paraId="29463BC5" w14:textId="0816C5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三、安全评价范围、目的及依据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_Toc157043969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238A" w14:paraId="066FBC0D" w14:textId="6531F2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(一)、评价范围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5238A" w14:paraId="078DFD24" w14:textId="30A1AD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5238A" w14:paraId="6D350D51" w14:textId="109308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(三)、评价依据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55238A" w14:paraId="274CC1F5" w14:textId="10A47E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238A" w14:paraId="46B98C46" w14:textId="5E1583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55238A" w14:paraId="57474314" w14:textId="0AC066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55238A" w14:paraId="63E53473" w14:textId="2F97AB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238A" w14:paraId="6B1A05FA" w14:textId="2DA3A1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55238A" w14:paraId="60643EBB" w14:textId="476108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55238A" w14:paraId="00C76FF8" w14:textId="24AE015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55238A" w14:paraId="7E1F1D02" w14:textId="69303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55238A" w14:paraId="0AA8E478" w14:textId="42D7BA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238A" w14:paraId="0C518FA9" w14:textId="42C045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55238A" w14:paraId="3001057C" w14:textId="05E5D3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55238A" w14:paraId="323C3DA4" w14:textId="0E7A74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55238A" w14:paraId="4C157D04" w14:textId="44BAE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55238A" w14:paraId="6F69E462" w14:textId="594D9E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55238A" w14:paraId="4C6B6CF3" w14:textId="7E94CF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5238A" w14:paraId="503F8F1A" w14:textId="5D44E4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55238A" w14:paraId="3161B6B5" w14:textId="2CCE66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(二)、评价壬基酚聚氧乙烯醚项目风险分析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_Toc157043989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55238A" w14:paraId="0CAB0491" w14:textId="2D545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55238A" w14:paraId="17DAD4BE" w14:textId="2564DA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238A" w14:paraId="41203AFD" w14:textId="20F9DE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55238A" w14:paraId="0C83DE12" w14:textId="384C29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55238A" w14:paraId="39EB0A11" w14:textId="5A825E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55238A" w14:paraId="08EE0A7E" w14:textId="1B563D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55238A" w14:paraId="2F152EDC" w14:textId="760D66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_Toc157043996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55238A" w14:paraId="5AB37268" w14:textId="722E5B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238A" w14:paraId="3138DA5F" w14:textId="18399C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_Toc157043998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55238A" w14:paraId="6D1E3923" w14:textId="042B6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_Toc157043999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55238A" w14:paraId="3B82F09F" w14:textId="182BCD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55238A" w14:paraId="2955D5CF" w14:textId="639861CF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十、壬基酚聚氧乙烯醚项目安全现状评价报告的审核与批准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_Toc157044001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5238A" w14:paraId="5CF83C11" w14:textId="7C4B55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55238A" w14:paraId="3A253829" w14:textId="4B2CDE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55238A" w14:paraId="40E84A85" w14:textId="00BA14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_Toc157044004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55238A" w14:paraId="2A7FB10D" w14:textId="08A2CD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_Toc157044005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55238A" w14:paraId="7FB8064D" w14:textId="1FD7A0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十一、安全与环境信息披露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238A" w14:paraId="51D6BC38" w14:textId="15B0DF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(一)、信息披露原则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55238A" w14:paraId="35FFA11D" w14:textId="64B0D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(二)、信息披露内容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_Toc157044008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55238A" w14:paraId="2AD4972D" w14:textId="096314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(三)、信息披露途径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_Toc157044009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55238A" w14:paraId="38B85152" w14:textId="2180A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(四)、信息披露周期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_Toc157044010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55238A" w14:paraId="12148491" w14:textId="491840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_Toc157044011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5238A" w14:paraId="382E76FB" w14:textId="691D0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55238A" w14:paraId="69975FE3" w14:textId="52DDC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_Toc157044013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55238A" w14:paraId="6F466619" w14:textId="7184AA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_Toc157044014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55238A" w14:paraId="7AC7B6BA" w14:textId="2110FEA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十三、安全生产与环境保护培训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_Toc157044015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5238A" w14:paraId="5ABA0244" w14:textId="68E778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_Toc157044016 \h </w:instrText>
      </w:r>
      <w:r>
        <w:rPr>
          <w:noProof/>
        </w:rPr>
        <w:fldChar w:fldCharType="separate"/>
      </w:r>
      <w:r>
        <w:rPr>
          <w:noProof/>
        </w:rPr>
        <w:t>73</w:t>
      </w:r>
      <w:r>
        <w:rPr>
          <w:noProof/>
        </w:rPr>
        <w:fldChar w:fldCharType="end"/>
      </w:r>
    </w:p>
    <w:p w:rsidR="0055238A" w14:paraId="2CF5DEEB" w14:textId="08DFA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(二)、培训内容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_Toc157044017 \h </w:instrText>
      </w:r>
      <w:r>
        <w:rPr>
          <w:noProof/>
        </w:rPr>
        <w:fldChar w:fldCharType="separate"/>
      </w:r>
      <w:r>
        <w:rPr>
          <w:noProof/>
        </w:rPr>
        <w:t>77</w:t>
      </w:r>
      <w:r>
        <w:rPr>
          <w:noProof/>
        </w:rPr>
        <w:fldChar w:fldCharType="end"/>
      </w:r>
    </w:p>
    <w:p w:rsidR="0055238A" w14:paraId="6F75ACA5" w14:textId="7B9878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_Toc157044018 \h </w:instrText>
      </w:r>
      <w:r>
        <w:rPr>
          <w:noProof/>
        </w:rPr>
        <w:fldChar w:fldCharType="separate"/>
      </w:r>
      <w:r>
        <w:rPr>
          <w:noProof/>
        </w:rPr>
        <w:t>78</w:t>
      </w:r>
      <w:r>
        <w:rPr>
          <w:noProof/>
        </w:rPr>
        <w:fldChar w:fldCharType="end"/>
      </w:r>
    </w:p>
    <w:p w:rsidR="0055238A" w14:paraId="106D1687" w14:textId="0773FB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(四)、培训效果评估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_Toc157044019 \h </w:instrText>
      </w:r>
      <w:r>
        <w:rPr>
          <w:noProof/>
        </w:rPr>
        <w:fldChar w:fldCharType="separate"/>
      </w:r>
      <w:r>
        <w:rPr>
          <w:noProof/>
        </w:rPr>
        <w:t>80</w:t>
      </w:r>
      <w:r>
        <w:rPr>
          <w:noProof/>
        </w:rPr>
        <w:fldChar w:fldCharType="end"/>
      </w:r>
    </w:p>
    <w:p w:rsidR="0055238A" w14:paraId="4405F1C4" w14:textId="574580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_Toc157044020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5238A" w14:paraId="3318B2F0" w14:textId="2880FF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_Toc157044021 \h </w:instrText>
      </w:r>
      <w:r>
        <w:rPr>
          <w:noProof/>
        </w:rPr>
        <w:fldChar w:fldCharType="separate"/>
      </w:r>
      <w:r>
        <w:rPr>
          <w:noProof/>
        </w:rPr>
        <w:t>82</w:t>
      </w:r>
      <w:r>
        <w:rPr>
          <w:noProof/>
        </w:rPr>
        <w:fldChar w:fldCharType="end"/>
      </w:r>
    </w:p>
    <w:p w:rsidR="0055238A" w14:paraId="559566A5" w14:textId="0CD5AB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_Toc157044022 \h </w:instrText>
      </w:r>
      <w:r>
        <w:rPr>
          <w:noProof/>
        </w:rPr>
        <w:fldChar w:fldCharType="separate"/>
      </w:r>
      <w:r>
        <w:rPr>
          <w:noProof/>
        </w:rPr>
        <w:t>84</w:t>
      </w:r>
      <w:r>
        <w:rPr>
          <w:noProof/>
        </w:rPr>
        <w:fldChar w:fldCharType="end"/>
      </w:r>
    </w:p>
    <w:p w:rsidR="0055238A" w14:paraId="5F8FB064" w14:textId="7643B6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(三)、应急组织和协调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_Toc157044023 \h </w:instrText>
      </w:r>
      <w:r>
        <w:rPr>
          <w:noProof/>
        </w:rPr>
        <w:fldChar w:fldCharType="separate"/>
      </w:r>
      <w:r>
        <w:rPr>
          <w:noProof/>
        </w:rPr>
        <w:t>86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https://d.book118.com/698063012023006032</w:t>
        </w:r>
      </w:hyperlink>
    </w:p>
    <w:p w:rsidR="0055238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paraId="1DD037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38A" w14:paraId="3FF7B2B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paraId="57DE02EF" w14:textId="19A58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5238A" w14:paraId="5C05A8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paraId="77E3B3D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19A58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19A58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P="00CD7B88" w14:textId="19A58AB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55238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paraId="080014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RPr="0055238A" w:rsidP="0055238A" w14:paraId="781C65A8" w14:textId="757749A5">
    <w:pPr>
      <w:pStyle w:val="Header"/>
      <w:rPr>
        <w:rFonts w:ascii="仿宋" w:eastAsia="仿宋" w:hAnsi="仿宋"/>
      </w:rPr>
    </w:pPr>
    <w:r w:rsidRPr="0055238A">
      <w:rPr>
        <w:rFonts w:ascii="仿宋" w:eastAsia="仿宋" w:hAnsi="仿宋" w:hint="eastAsia"/>
      </w:rPr>
      <w:t>壬基酚聚氧乙烯醚项目风险分析和评估报告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paraId="3836F38B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RPr="0055238A" w:rsidP="0055238A" w14:textId="757749A5">
    <w:pPr>
      <w:pStyle w:val="Header"/>
      <w:rPr>
        <w:rFonts w:ascii="仿宋" w:eastAsia="仿宋" w:hAnsi="仿宋"/>
      </w:rPr>
    </w:pPr>
    <w:r w:rsidRPr="0055238A">
      <w:rPr>
        <w:rFonts w:ascii="仿宋" w:eastAsia="仿宋" w:hAnsi="仿宋" w:hint="eastAsia"/>
      </w:rPr>
      <w:t>壬基酚聚氧乙烯醚项目风险分析和评估报告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RPr="0055238A" w:rsidP="0055238A" w14:textId="757749A5">
    <w:pPr>
      <w:pStyle w:val="Header"/>
      <w:rPr>
        <w:rFonts w:ascii="仿宋" w:eastAsia="仿宋" w:hAnsi="仿宋"/>
      </w:rPr>
    </w:pPr>
    <w:r w:rsidRPr="0055238A">
      <w:rPr>
        <w:rFonts w:ascii="仿宋" w:eastAsia="仿宋" w:hAnsi="仿宋" w:hint="eastAsia"/>
      </w:rPr>
      <w:t>壬基酚聚氧乙烯醚项目风险分析和评估报告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:rsidRPr="0055238A" w:rsidP="0055238A" w14:textId="757749A5">
    <w:pPr>
      <w:pStyle w:val="Header"/>
      <w:rPr>
        <w:rFonts w:ascii="仿宋" w:eastAsia="仿宋" w:hAnsi="仿宋"/>
      </w:rPr>
    </w:pPr>
    <w:r w:rsidRPr="0055238A">
      <w:rPr>
        <w:rFonts w:ascii="仿宋" w:eastAsia="仿宋" w:hAnsi="仿宋" w:hint="eastAsia"/>
      </w:rPr>
      <w:t>壬基酚聚氧乙烯醚项目风险分析和评估报告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523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38A"/>
    <w:rsid w:val="0055238A"/>
    <w:rsid w:val="00CD7B8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645F3C6"/>
  <w15:chartTrackingRefBased/>
  <w15:docId w15:val="{637E5146-867C-41E3-B35A-65915F8D9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523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523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523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523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523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523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523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523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5238A"/>
  </w:style>
  <w:style w:type="paragraph" w:styleId="TOC1">
    <w:name w:val="toc 1"/>
    <w:basedOn w:val="Normal"/>
    <w:next w:val="Normal"/>
    <w:autoRedefine/>
    <w:uiPriority w:val="39"/>
    <w:unhideWhenUsed/>
    <w:rsid w:val="0055238A"/>
  </w:style>
  <w:style w:type="paragraph" w:styleId="TOC2">
    <w:name w:val="toc 2"/>
    <w:basedOn w:val="Normal"/>
    <w:next w:val="Normal"/>
    <w:autoRedefine/>
    <w:uiPriority w:val="39"/>
    <w:unhideWhenUsed/>
    <w:rsid w:val="005523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8063012023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7105</Words>
  <Characters>40499</Characters>
  <Application>Microsoft Office Word</Application>
  <DocSecurity>0</DocSecurity>
  <Lines>337</Lines>
  <Paragraphs>95</Paragraphs>
  <ScaleCrop>false</ScaleCrop>
  <Company/>
  <LinksUpToDate>false</LinksUpToDate>
  <CharactersWithSpaces>47509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2024-01-24T18:58:00Z</dcterms:created>
  <dcterms:modified xsi:type="dcterms:W3CDTF">2024-01-24T18:59:00Z</dcterms:modified>
</cp:coreProperties>
</file>