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85" w:line="290" w:lineRule="auto"/>
        <w:ind w:left="2490" w:right="1446" w:hanging="1711" w:leftChars="371" w:hangingChars="552"/>
        <w:jc w:val="center"/>
        <w:rPr>
          <w:rFonts w:ascii="微软雅黑" w:eastAsia="微软雅黑" w:hAnsi="微软雅黑" w:cs="微软雅黑"/>
          <w:sz w:val="31"/>
          <w:szCs w:val="31"/>
        </w:rPr>
      </w:pPr>
      <w:r>
        <w:rPr>
          <w:rFonts w:ascii="微软雅黑" w:eastAsia="微软雅黑" w:hAnsi="微软雅黑" w:cs="微软雅黑" w:hint="eastAsia"/>
          <w:spacing w:val="15"/>
          <w:sz w:val="31"/>
          <w:szCs w:val="31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10388600</wp:posOffset>
            </wp:positionH>
            <wp:positionV relativeFrom="topMargin">
              <wp:posOffset>10807700</wp:posOffset>
            </wp:positionV>
            <wp:extent cx="431800" cy="355600"/>
            <wp:wrapNone/>
            <wp:docPr id="10006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spacing w:val="15"/>
          <w:sz w:val="31"/>
          <w:szCs w:val="31"/>
          <w:lang w:val="en-US" w:eastAsia="zh-CN"/>
        </w:rPr>
        <w:t>Unit</w:t>
      </w:r>
      <w:r>
        <w:rPr>
          <w:rFonts w:ascii="微软雅黑" w:eastAsia="微软雅黑" w:hAnsi="微软雅黑" w:cs="微软雅黑"/>
          <w:spacing w:val="15"/>
          <w:sz w:val="31"/>
          <w:szCs w:val="31"/>
        </w:rPr>
        <w:t xml:space="preserve"> </w:t>
      </w:r>
      <w:r>
        <w:rPr>
          <w:rFonts w:ascii="微软雅黑" w:eastAsia="微软雅黑" w:hAnsi="微软雅黑" w:cs="微软雅黑" w:hint="eastAsia"/>
          <w:spacing w:val="15"/>
          <w:sz w:val="31"/>
          <w:szCs w:val="31"/>
          <w:lang w:val="en-US" w:eastAsia="zh-CN"/>
        </w:rPr>
        <w:t>2 Friends</w:t>
      </w:r>
      <w:r>
        <w:rPr>
          <w:rFonts w:ascii="微软雅黑" w:eastAsia="微软雅黑" w:hAnsi="微软雅黑" w:cs="微软雅黑"/>
          <w:spacing w:val="15"/>
          <w:sz w:val="31"/>
          <w:szCs w:val="31"/>
          <w14:textOutline w14:w="3175">
            <w14:solidFill>
              <w14:srgbClr w14:val="000000"/>
            </w14:solidFill>
            <w14:prstDash w14:val="solid"/>
            <w14:miter w14:lim="0"/>
          </w14:textOutline>
        </w:rPr>
        <w:t>单元整体教学设计</w:t>
      </w:r>
    </w:p>
    <w:p>
      <w:pPr>
        <w:spacing w:line="359" w:lineRule="auto"/>
      </w:pPr>
    </w:p>
    <w:p>
      <w:pPr>
        <w:spacing w:line="359" w:lineRule="auto"/>
      </w:pPr>
    </w:p>
    <w:p>
      <w:pPr>
        <w:spacing w:before="91" w:line="219" w:lineRule="auto"/>
        <w:ind w:left="5"/>
        <w:outlineLvl w:val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-2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一</w:t>
      </w:r>
      <w:r>
        <w:rPr>
          <w:rFonts w:ascii="仿宋" w:eastAsia="仿宋" w:hAnsi="仿宋" w:cs="仿宋"/>
          <w:spacing w:val="-15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仿宋" w:eastAsia="仿宋" w:hAnsi="仿宋" w:cs="仿宋"/>
          <w:spacing w:val="-15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-15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指导思想与理论依据</w:t>
      </w:r>
    </w:p>
    <w:p>
      <w:pPr>
        <w:spacing w:before="231" w:line="362" w:lineRule="auto"/>
        <w:ind w:right="18" w:firstLine="480" w:firstLineChars="200"/>
        <w:jc w:val="both"/>
      </w:pPr>
      <w:r>
        <w:rPr>
          <w:rFonts w:ascii="仿宋" w:eastAsia="仿宋" w:hAnsi="仿宋" w:cs="仿宋"/>
          <w:spacing w:val="-18"/>
          <w:sz w:val="24"/>
          <w:szCs w:val="24"/>
        </w:rPr>
        <w:t>2</w:t>
      </w:r>
      <w:r>
        <w:rPr>
          <w:rFonts w:ascii="仿宋" w:eastAsia="仿宋" w:hAnsi="仿宋" w:cs="仿宋"/>
          <w:spacing w:val="-10"/>
          <w:sz w:val="24"/>
          <w:szCs w:val="24"/>
        </w:rPr>
        <w:t>0</w:t>
      </w:r>
      <w:r>
        <w:rPr>
          <w:rFonts w:ascii="仿宋" w:eastAsia="仿宋" w:hAnsi="仿宋" w:cs="仿宋"/>
          <w:spacing w:val="-9"/>
          <w:sz w:val="24"/>
          <w:szCs w:val="24"/>
        </w:rPr>
        <w:t>22 年版《小学英语课程标准》倡导学思结合、用创为本的英语学习活动观，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/>
          <w:spacing w:val="-2"/>
          <w:sz w:val="24"/>
          <w:szCs w:val="24"/>
        </w:rPr>
        <w:t>指出学生要“在体验中学习、在实践中运用、在迁移中创新”“围绕真实语境和真实问题，激活已知，参与到指向主题意义探究的学习理解、应用实践和迁移创新等</w:t>
      </w:r>
      <w:r>
        <w:rPr>
          <w:rFonts w:ascii="仿宋" w:eastAsia="仿宋" w:hAnsi="仿宋" w:cs="仿宋"/>
          <w:spacing w:val="-3"/>
          <w:sz w:val="24"/>
          <w:szCs w:val="24"/>
        </w:rPr>
        <w:t>一</w:t>
      </w:r>
      <w:r>
        <w:rPr>
          <w:rFonts w:ascii="仿宋" w:eastAsia="仿宋" w:hAnsi="仿宋" w:cs="仿宋"/>
          <w:spacing w:val="-2"/>
          <w:sz w:val="24"/>
          <w:szCs w:val="24"/>
        </w:rPr>
        <w:t>系列相互关联、循环递进的语言学习和运用活动中”。学生的阅读兴趣、阅读习</w:t>
      </w:r>
      <w:r>
        <w:rPr>
          <w:rFonts w:ascii="仿宋" w:eastAsia="仿宋" w:hAnsi="仿宋" w:cs="仿宋"/>
          <w:spacing w:val="-10"/>
          <w:sz w:val="24"/>
          <w:szCs w:val="24"/>
        </w:rPr>
        <w:t>惯、</w:t>
      </w:r>
      <w:r>
        <w:rPr>
          <w:rFonts w:ascii="仿宋" w:eastAsia="仿宋" w:hAnsi="仿宋" w:cs="仿宋"/>
          <w:spacing w:val="-5"/>
          <w:sz w:val="24"/>
          <w:szCs w:val="24"/>
        </w:rPr>
        <w:t>阅读能力对核心素养的提升有着重要的影响。因此，在本单元教学过程中要充</w:t>
      </w:r>
      <w:r>
        <w:rPr>
          <w:rFonts w:ascii="仿宋" w:eastAsia="仿宋" w:hAnsi="仿宋" w:cs="仿宋"/>
          <w:spacing w:val="-6"/>
          <w:sz w:val="24"/>
          <w:szCs w:val="24"/>
        </w:rPr>
        <w:t>分体现教</w:t>
      </w:r>
      <w:r>
        <w:rPr>
          <w:rFonts w:ascii="仿宋" w:eastAsia="仿宋" w:hAnsi="仿宋" w:cs="仿宋"/>
          <w:spacing w:val="-5"/>
          <w:sz w:val="24"/>
          <w:szCs w:val="24"/>
        </w:rPr>
        <w:t>材</w:t>
      </w:r>
      <w:r>
        <w:rPr>
          <w:rFonts w:ascii="仿宋" w:eastAsia="仿宋" w:hAnsi="仿宋" w:cs="仿宋"/>
          <w:spacing w:val="-3"/>
          <w:sz w:val="24"/>
          <w:szCs w:val="24"/>
        </w:rPr>
        <w:t>的育人价值，激发学生对阅读的热爱之情，培养学生自主阅读的习惯，</w:t>
      </w:r>
      <w:r>
        <w:rPr>
          <w:rFonts w:ascii="仿宋" w:eastAsia="仿宋" w:hAnsi="仿宋" w:cs="仿宋"/>
          <w:spacing w:val="-4"/>
          <w:sz w:val="24"/>
          <w:szCs w:val="24"/>
        </w:rPr>
        <w:t>通</w:t>
      </w:r>
      <w:r>
        <w:rPr>
          <w:rFonts w:ascii="仿宋" w:eastAsia="仿宋" w:hAnsi="仿宋" w:cs="仿宋"/>
          <w:spacing w:val="-3"/>
          <w:sz w:val="24"/>
          <w:szCs w:val="24"/>
        </w:rPr>
        <w:t>过</w:t>
      </w:r>
      <w:r>
        <w:rPr>
          <w:rFonts w:ascii="仿宋" w:eastAsia="仿宋" w:hAnsi="仿宋" w:cs="仿宋"/>
          <w:spacing w:val="-2"/>
          <w:sz w:val="24"/>
          <w:szCs w:val="24"/>
        </w:rPr>
        <w:t>引导学生基于对各语篇内容的学习和主题意义的探究，逐步建构和生成对于阅</w:t>
      </w:r>
      <w:r>
        <w:rPr>
          <w:rFonts w:ascii="仿宋" w:eastAsia="仿宋" w:hAnsi="仿宋" w:cs="仿宋"/>
          <w:spacing w:val="-1"/>
          <w:sz w:val="24"/>
          <w:szCs w:val="24"/>
        </w:rPr>
        <w:t>读的深层认知和正确态度，促进其核</w:t>
      </w:r>
      <w:r>
        <w:rPr>
          <w:rFonts w:ascii="仿宋" w:eastAsia="仿宋" w:hAnsi="仿宋" w:cs="仿宋"/>
          <w:sz w:val="24"/>
          <w:szCs w:val="24"/>
        </w:rPr>
        <w:t>心素养综合表现的达成。</w:t>
      </w:r>
    </w:p>
    <w:p>
      <w:pPr>
        <w:spacing w:before="91" w:line="217" w:lineRule="auto"/>
        <w:ind w:left="9"/>
        <w:outlineLvl w:val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-20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二</w:t>
      </w:r>
      <w:r>
        <w:rPr>
          <w:rFonts w:ascii="仿宋" w:eastAsia="仿宋" w:hAnsi="仿宋" w:cs="仿宋"/>
          <w:spacing w:val="-17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仿宋" w:eastAsia="仿宋" w:hAnsi="仿宋" w:cs="仿宋"/>
          <w:spacing w:val="-17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-17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单元教材内容分析</w:t>
      </w:r>
    </w:p>
    <w:p>
      <w:pPr>
        <w:spacing w:before="236" w:line="360" w:lineRule="auto"/>
        <w:ind w:left="7" w:right="89" w:firstLine="475"/>
        <w:jc w:val="both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/>
          <w:spacing w:val="-13"/>
          <w:sz w:val="24"/>
          <w:szCs w:val="24"/>
        </w:rPr>
        <w:t>单</w:t>
      </w:r>
      <w:r>
        <w:rPr>
          <w:rFonts w:ascii="仿宋" w:eastAsia="仿宋" w:hAnsi="仿宋" w:cs="仿宋"/>
          <w:spacing w:val="-7"/>
          <w:sz w:val="24"/>
          <w:szCs w:val="24"/>
        </w:rPr>
        <w:t>元主题</w:t>
      </w:r>
      <w:r>
        <w:rPr>
          <w:rFonts w:ascii="仿宋" w:eastAsia="仿宋" w:hAnsi="仿宋" w:cs="仿宋" w:hint="eastAsia"/>
          <w:spacing w:val="-7"/>
          <w:sz w:val="24"/>
          <w:szCs w:val="24"/>
          <w:lang w:val="en-US" w:eastAsia="zh-CN"/>
        </w:rPr>
        <w:t>:</w:t>
      </w:r>
      <w:r>
        <w:rPr>
          <w:rFonts w:ascii="仿宋" w:eastAsia="仿宋" w:hAnsi="仿宋" w:cs="仿宋"/>
          <w:spacing w:val="-7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pacing w:val="-7"/>
          <w:sz w:val="24"/>
          <w:szCs w:val="24"/>
          <w:lang w:val="en-US" w:eastAsia="zh-CN"/>
        </w:rPr>
        <w:t>Friends</w:t>
      </w:r>
      <w:r>
        <w:rPr>
          <w:rFonts w:ascii="仿宋" w:eastAsia="仿宋" w:hAnsi="仿宋" w:cs="仿宋"/>
          <w:spacing w:val="-7"/>
          <w:sz w:val="24"/>
          <w:szCs w:val="24"/>
        </w:rPr>
        <w:t>该主题属于人与</w:t>
      </w:r>
      <w:r>
        <w:rPr>
          <w:rFonts w:ascii="仿宋" w:eastAsia="仿宋" w:hAnsi="仿宋" w:cs="仿宋" w:hint="eastAsia"/>
          <w:spacing w:val="-7"/>
          <w:sz w:val="24"/>
          <w:szCs w:val="24"/>
          <w:lang w:val="en-US" w:eastAsia="zh-CN"/>
        </w:rPr>
        <w:t>社会</w:t>
      </w:r>
      <w:r>
        <w:rPr>
          <w:rFonts w:ascii="仿宋" w:eastAsia="仿宋" w:hAnsi="仿宋" w:cs="仿宋"/>
          <w:spacing w:val="-7"/>
          <w:sz w:val="24"/>
          <w:szCs w:val="24"/>
        </w:rPr>
        <w:t>范畴；所属的主题群是</w:t>
      </w:r>
      <w:r>
        <w:rPr>
          <w:rFonts w:ascii="仿宋" w:eastAsia="仿宋" w:hAnsi="仿宋" w:cs="仿宋" w:hint="eastAsia"/>
          <w:spacing w:val="-7"/>
          <w:sz w:val="24"/>
          <w:szCs w:val="24"/>
          <w:lang w:val="en-US" w:eastAsia="zh-CN"/>
        </w:rPr>
        <w:t>人际沟通</w:t>
      </w:r>
      <w:r>
        <w:rPr>
          <w:rFonts w:ascii="仿宋" w:eastAsia="仿宋" w:hAnsi="仿宋" w:cs="仿宋"/>
          <w:spacing w:val="-4"/>
          <w:sz w:val="24"/>
          <w:szCs w:val="24"/>
        </w:rPr>
        <w:t>；</w:t>
      </w:r>
      <w:r>
        <w:rPr>
          <w:rFonts w:ascii="仿宋" w:eastAsia="仿宋" w:hAnsi="仿宋" w:cs="仿宋"/>
          <w:spacing w:val="-3"/>
          <w:sz w:val="24"/>
          <w:szCs w:val="24"/>
        </w:rPr>
        <w:t>涉</w:t>
      </w:r>
      <w:r>
        <w:rPr>
          <w:rFonts w:ascii="仿宋" w:eastAsia="仿宋" w:hAnsi="仿宋" w:cs="仿宋"/>
          <w:spacing w:val="-2"/>
          <w:sz w:val="24"/>
          <w:szCs w:val="24"/>
        </w:rPr>
        <w:t>及“乐学善思，勤于反思，学会学习”。</w:t>
      </w:r>
    </w:p>
    <w:p>
      <w:pPr>
        <w:spacing w:line="360" w:lineRule="auto"/>
        <w:ind w:left="24" w:right="91" w:firstLine="440"/>
        <w:jc w:val="both"/>
        <w:rPr>
          <w:rFonts w:ascii="仿宋" w:eastAsia="仿宋" w:hAnsi="仿宋" w:cs="仿宋"/>
          <w:spacing w:val="-2"/>
          <w:sz w:val="24"/>
          <w:szCs w:val="24"/>
        </w:rPr>
      </w:pPr>
      <w:r>
        <w:rPr>
          <w:rFonts w:ascii="仿宋" w:eastAsia="仿宋" w:hAnsi="仿宋" w:cs="仿宋"/>
          <w:spacing w:val="2"/>
          <w:sz w:val="24"/>
          <w:szCs w:val="24"/>
        </w:rPr>
        <w:t>本单元围绕着“</w:t>
      </w:r>
      <w:r>
        <w:rPr>
          <w:rFonts w:ascii="仿宋" w:eastAsia="仿宋" w:hAnsi="仿宋" w:cs="仿宋" w:hint="eastAsia"/>
          <w:spacing w:val="-7"/>
          <w:sz w:val="24"/>
          <w:szCs w:val="24"/>
          <w:lang w:val="en-US" w:eastAsia="zh-CN"/>
        </w:rPr>
        <w:t>Friends</w:t>
      </w:r>
      <w:r>
        <w:rPr>
          <w:rFonts w:ascii="仿宋" w:eastAsia="仿宋" w:hAnsi="仿宋" w:cs="仿宋"/>
          <w:spacing w:val="2"/>
          <w:sz w:val="24"/>
          <w:szCs w:val="24"/>
        </w:rPr>
        <w:t>” 这一主题展开，涉及</w:t>
      </w:r>
      <w:r>
        <w:rPr>
          <w:rFonts w:ascii="仿宋" w:eastAsia="仿宋" w:hAnsi="仿宋" w:cs="仿宋" w:hint="eastAsia"/>
          <w:spacing w:val="2"/>
          <w:sz w:val="24"/>
          <w:szCs w:val="24"/>
          <w:lang w:val="en-US" w:eastAsia="zh-CN"/>
        </w:rPr>
        <w:t>四</w:t>
      </w:r>
      <w:r>
        <w:rPr>
          <w:rFonts w:ascii="仿宋" w:eastAsia="仿宋" w:hAnsi="仿宋" w:cs="仿宋"/>
          <w:spacing w:val="2"/>
          <w:sz w:val="24"/>
          <w:szCs w:val="24"/>
        </w:rPr>
        <w:t>个语篇，包括</w:t>
      </w:r>
      <w:r>
        <w:rPr>
          <w:rFonts w:ascii="仿宋" w:eastAsia="仿宋" w:hAnsi="仿宋" w:cs="仿宋" w:hint="eastAsia"/>
          <w:spacing w:val="2"/>
          <w:sz w:val="24"/>
          <w:szCs w:val="24"/>
          <w:lang w:val="en-US" w:eastAsia="zh-CN"/>
        </w:rPr>
        <w:t>一首歌曲、一个问答对话、一篇短文和一个故事。</w:t>
      </w:r>
    </w:p>
    <w:p>
      <w:pPr>
        <w:pStyle w:val="BodyText"/>
        <w:ind w:firstLine="480" w:firstLineChars="200"/>
        <w:rPr>
          <w:rFonts w:ascii="仿宋" w:eastAsia="仿宋" w:hAnsi="仿宋" w:cs="仿宋" w:hint="default"/>
          <w:spacing w:val="2"/>
          <w:sz w:val="24"/>
          <w:szCs w:val="24"/>
          <w:lang w:val="en-US" w:eastAsia="zh-CN"/>
        </w:rPr>
      </w:pPr>
      <w:r>
        <w:rPr>
          <w:rFonts w:ascii="仿宋" w:eastAsia="仿宋" w:hAnsi="仿宋" w:cs="仿宋"/>
          <w:spacing w:val="-11"/>
          <w:sz w:val="24"/>
          <w:szCs w:val="24"/>
        </w:rPr>
        <w:t>语</w:t>
      </w:r>
      <w:r>
        <w:rPr>
          <w:rFonts w:ascii="仿宋" w:eastAsia="仿宋" w:hAnsi="仿宋" w:cs="仿宋"/>
          <w:spacing w:val="-8"/>
          <w:sz w:val="24"/>
          <w:szCs w:val="24"/>
        </w:rPr>
        <w:t>篇一是</w:t>
      </w:r>
      <w:r>
        <w:rPr>
          <w:rFonts w:ascii="仿宋" w:eastAsia="仿宋" w:hAnsi="仿宋" w:cs="仿宋" w:hint="eastAsia"/>
          <w:spacing w:val="2"/>
          <w:sz w:val="24"/>
          <w:szCs w:val="24"/>
          <w:lang w:val="en-US" w:eastAsia="zh-CN"/>
        </w:rPr>
        <w:t>一首歌曲，主要的内容是介绍我好朋友的爱好</w:t>
      </w:r>
      <w:r>
        <w:rPr>
          <w:rFonts w:ascii="仿宋" w:eastAsia="仿宋" w:hAnsi="仿宋" w:cs="仿宋" w:hint="eastAsia"/>
          <w:snapToGrid w:val="0"/>
          <w:color w:val="000000"/>
          <w:spacing w:val="2"/>
          <w:kern w:val="0"/>
          <w:sz w:val="24"/>
          <w:szCs w:val="24"/>
          <w:lang w:val="en-US" w:eastAsia="zh-CN"/>
        </w:rPr>
        <w:t>。</w:t>
      </w:r>
    </w:p>
    <w:p>
      <w:pPr>
        <w:pStyle w:val="BodyText"/>
        <w:ind w:firstLine="480" w:firstLineChars="200"/>
        <w:rPr>
          <w:rFonts w:eastAsia="宋体" w:hAnsi="宋体" w:hint="default"/>
          <w:bCs/>
          <w:kern w:val="0"/>
          <w:szCs w:val="21"/>
          <w:lang w:val="en-US" w:eastAsia="zh-CN"/>
        </w:rPr>
      </w:pPr>
      <w:r>
        <w:rPr>
          <w:rFonts w:ascii="仿宋" w:eastAsia="仿宋" w:hAnsi="仿宋" w:cs="仿宋"/>
          <w:spacing w:val="-24"/>
          <w:sz w:val="24"/>
          <w:szCs w:val="24"/>
        </w:rPr>
        <w:t>语篇</w:t>
      </w:r>
      <w:r>
        <w:rPr>
          <w:rFonts w:ascii="仿宋" w:eastAsia="仿宋" w:hAnsi="仿宋" w:cs="仿宋"/>
          <w:spacing w:val="-23"/>
          <w:sz w:val="24"/>
          <w:szCs w:val="24"/>
        </w:rPr>
        <w:t>二</w:t>
      </w:r>
      <w:r>
        <w:rPr>
          <w:rFonts w:ascii="仿宋" w:eastAsia="仿宋" w:hAnsi="仿宋" w:cs="仿宋"/>
          <w:spacing w:val="-12"/>
          <w:sz w:val="24"/>
          <w:szCs w:val="24"/>
        </w:rPr>
        <w:t>是</w:t>
      </w:r>
      <w:r>
        <w:rPr>
          <w:rFonts w:ascii="仿宋" w:eastAsia="仿宋" w:hAnsi="仿宋" w:cs="仿宋" w:hint="eastAsia"/>
          <w:spacing w:val="-12"/>
          <w:sz w:val="24"/>
          <w:szCs w:val="24"/>
          <w:lang w:val="en-US" w:eastAsia="zh-CN"/>
        </w:rPr>
        <w:t>一个问答对话</w:t>
      </w:r>
      <w:r>
        <w:rPr>
          <w:rFonts w:ascii="仿宋" w:eastAsia="仿宋" w:hAnsi="仿宋" w:cs="仿宋" w:hint="eastAsia"/>
          <w:spacing w:val="-2"/>
          <w:sz w:val="24"/>
          <w:szCs w:val="24"/>
          <w:lang w:eastAsia="zh-CN"/>
        </w:rPr>
        <w:t>，</w:t>
      </w:r>
      <w:r>
        <w:rPr>
          <w:rFonts w:ascii="仿宋" w:eastAsia="仿宋" w:hAnsi="仿宋" w:cs="仿宋" w:hint="eastAsia"/>
          <w:spacing w:val="-2"/>
          <w:sz w:val="24"/>
          <w:szCs w:val="24"/>
          <w:lang w:val="en-US" w:eastAsia="zh-CN"/>
        </w:rPr>
        <w:t>通过问答形式向朋友介绍我喜欢的健康食物是什么？我在学校学哪些科目？</w:t>
      </w:r>
    </w:p>
    <w:p>
      <w:pPr>
        <w:pStyle w:val="BodyText"/>
        <w:ind w:firstLine="480" w:firstLineChars="200"/>
        <w:rPr>
          <w:rFonts w:ascii="仿宋" w:eastAsia="仿宋" w:hAnsi="仿宋" w:cs="仿宋" w:hint="default"/>
          <w:spacing w:val="2"/>
          <w:sz w:val="24"/>
          <w:szCs w:val="24"/>
          <w:lang w:val="en-US" w:eastAsia="zh-CN"/>
        </w:rPr>
      </w:pPr>
      <w:r>
        <w:rPr>
          <w:rFonts w:ascii="仿宋" w:eastAsia="仿宋" w:hAnsi="仿宋" w:cs="仿宋"/>
          <w:spacing w:val="4"/>
          <w:sz w:val="24"/>
          <w:szCs w:val="24"/>
        </w:rPr>
        <w:t>语篇</w:t>
      </w:r>
      <w:r>
        <w:rPr>
          <w:rFonts w:ascii="仿宋" w:eastAsia="仿宋" w:hAnsi="仿宋" w:cs="仿宋" w:hint="eastAsia"/>
          <w:spacing w:val="4"/>
          <w:sz w:val="24"/>
          <w:szCs w:val="24"/>
          <w:lang w:val="en-US" w:eastAsia="zh-CN"/>
        </w:rPr>
        <w:t>三</w:t>
      </w:r>
      <w:r>
        <w:rPr>
          <w:rFonts w:ascii="仿宋" w:eastAsia="仿宋" w:hAnsi="仿宋" w:cs="仿宋"/>
          <w:spacing w:val="3"/>
          <w:sz w:val="24"/>
          <w:szCs w:val="24"/>
        </w:rPr>
        <w:t>是</w:t>
      </w:r>
      <w:r>
        <w:rPr>
          <w:rFonts w:ascii="仿宋" w:eastAsia="仿宋" w:hAnsi="仿宋" w:cs="仿宋" w:hint="eastAsia"/>
          <w:spacing w:val="2"/>
          <w:sz w:val="24"/>
          <w:szCs w:val="24"/>
          <w:lang w:val="en-US" w:eastAsia="zh-CN"/>
        </w:rPr>
        <w:t>一篇短文</w:t>
      </w:r>
      <w:r>
        <w:rPr>
          <w:rFonts w:ascii="仿宋" w:eastAsia="仿宋" w:hAnsi="仿宋" w:cs="仿宋"/>
          <w:spacing w:val="2"/>
          <w:sz w:val="24"/>
          <w:szCs w:val="24"/>
        </w:rPr>
        <w:t>，</w:t>
      </w:r>
      <w:r>
        <w:rPr>
          <w:rFonts w:ascii="仿宋" w:eastAsia="仿宋" w:hAnsi="仿宋" w:cs="仿宋" w:hint="eastAsia"/>
          <w:spacing w:val="2"/>
          <w:sz w:val="24"/>
          <w:szCs w:val="24"/>
          <w:lang w:val="en-US" w:eastAsia="zh-CN"/>
        </w:rPr>
        <w:t>通过短文了解Steve的好朋友。</w:t>
      </w:r>
    </w:p>
    <w:p>
      <w:pPr>
        <w:widowControl/>
        <w:adjustRightInd w:val="0"/>
        <w:snapToGrid w:val="0"/>
        <w:spacing w:line="360" w:lineRule="auto"/>
        <w:ind w:left="218" w:firstLine="214" w:leftChars="104" w:firstLineChars="89"/>
        <w:rPr>
          <w:rFonts w:hint="default"/>
          <w:lang w:val="en-US" w:eastAsia="zh-CN"/>
        </w:rPr>
      </w:pPr>
      <w:r>
        <w:rPr>
          <w:sz w:val="24"/>
        </w:rPr>
        <w:t xml:space="preserve"> </w:t>
      </w:r>
      <w:r>
        <w:rPr>
          <w:rFonts w:ascii="仿宋" w:eastAsia="仿宋" w:hAnsi="仿宋" w:cs="仿宋"/>
          <w:spacing w:val="4"/>
          <w:sz w:val="24"/>
          <w:szCs w:val="24"/>
        </w:rPr>
        <w:t>语篇</w:t>
      </w:r>
      <w:r>
        <w:rPr>
          <w:rFonts w:ascii="仿宋" w:eastAsia="仿宋" w:hAnsi="仿宋" w:cs="仿宋" w:hint="eastAsia"/>
          <w:spacing w:val="4"/>
          <w:sz w:val="24"/>
          <w:szCs w:val="24"/>
          <w:lang w:val="en-US" w:eastAsia="zh-CN"/>
        </w:rPr>
        <w:t>四是</w:t>
      </w:r>
      <w:r>
        <w:rPr>
          <w:rFonts w:ascii="仿宋" w:eastAsia="仿宋" w:hAnsi="仿宋" w:cs="仿宋" w:hint="eastAsia"/>
          <w:spacing w:val="2"/>
          <w:sz w:val="24"/>
          <w:szCs w:val="24"/>
          <w:lang w:val="en-US" w:eastAsia="zh-CN"/>
        </w:rPr>
        <w:t>一个故事通过故事学习</w:t>
      </w:r>
      <w:r>
        <w:rPr>
          <w:rFonts w:ascii="仿宋" w:eastAsia="仿宋" w:hAnsi="仿宋" w:cs="仿宋" w:hint="default"/>
          <w:spacing w:val="2"/>
          <w:sz w:val="24"/>
          <w:szCs w:val="24"/>
          <w:lang w:val="en-US" w:eastAsia="zh-CN"/>
        </w:rPr>
        <w:t>“</w:t>
      </w:r>
      <w:r>
        <w:rPr>
          <w:rFonts w:ascii="仿宋" w:eastAsia="仿宋" w:hAnsi="仿宋" w:cs="仿宋" w:hint="eastAsia"/>
          <w:spacing w:val="2"/>
          <w:sz w:val="24"/>
          <w:szCs w:val="24"/>
          <w:lang w:val="en-US" w:eastAsia="zh-CN"/>
        </w:rPr>
        <w:t>Emma、Jackie、Diana</w:t>
      </w:r>
      <w:r>
        <w:rPr>
          <w:rFonts w:ascii="仿宋" w:eastAsia="仿宋" w:hAnsi="仿宋" w:cs="仿宋" w:hint="default"/>
          <w:spacing w:val="2"/>
          <w:sz w:val="24"/>
          <w:szCs w:val="24"/>
          <w:lang w:val="en-US" w:eastAsia="zh-CN"/>
        </w:rPr>
        <w:t>”</w:t>
      </w:r>
      <w:r>
        <w:rPr>
          <w:rFonts w:ascii="仿宋" w:eastAsia="仿宋" w:hAnsi="仿宋" w:cs="仿宋" w:hint="eastAsia"/>
          <w:spacing w:val="2"/>
          <w:sz w:val="24"/>
          <w:szCs w:val="24"/>
          <w:lang w:val="en-US" w:eastAsia="zh-CN"/>
        </w:rPr>
        <w:t>引导学生体会和感悟友谊的珍贵。</w:t>
      </w:r>
    </w:p>
    <w:p>
      <w:pPr>
        <w:spacing w:line="360" w:lineRule="auto"/>
        <w:ind w:left="24" w:right="91" w:firstLine="440"/>
        <w:jc w:val="both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/>
          <w:spacing w:val="-1"/>
          <w:sz w:val="24"/>
          <w:szCs w:val="24"/>
        </w:rPr>
        <w:t>本单元以“</w:t>
      </w:r>
      <w:r>
        <w:rPr>
          <w:rFonts w:ascii="仿宋" w:eastAsia="仿宋" w:hAnsi="仿宋" w:cs="仿宋"/>
          <w:spacing w:val="-7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pacing w:val="-7"/>
          <w:sz w:val="24"/>
          <w:szCs w:val="24"/>
          <w:lang w:val="en-US" w:eastAsia="zh-CN"/>
        </w:rPr>
        <w:t>Friends</w:t>
      </w:r>
      <w:r>
        <w:rPr>
          <w:rFonts w:ascii="仿宋" w:eastAsia="仿宋" w:hAnsi="仿宋" w:cs="仿宋"/>
          <w:spacing w:val="-1"/>
          <w:sz w:val="24"/>
          <w:szCs w:val="24"/>
        </w:rPr>
        <w:t>”为主题，紧紧围绕着</w:t>
      </w:r>
      <w:r>
        <w:rPr>
          <w:rFonts w:ascii="仿宋" w:eastAsia="仿宋" w:hAnsi="仿宋" w:cs="仿宋"/>
          <w:sz w:val="24"/>
          <w:szCs w:val="24"/>
        </w:rPr>
        <w:t>“</w:t>
      </w: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朋友</w:t>
      </w:r>
      <w:r>
        <w:rPr>
          <w:rFonts w:ascii="仿宋" w:eastAsia="仿宋" w:hAnsi="仿宋" w:cs="仿宋"/>
          <w:sz w:val="24"/>
          <w:szCs w:val="24"/>
        </w:rPr>
        <w:t>”开展学习</w:t>
      </w:r>
      <w:r>
        <w:rPr>
          <w:rFonts w:ascii="仿宋" w:eastAsia="仿宋" w:hAnsi="仿宋" w:cs="仿宋"/>
          <w:spacing w:val="-26"/>
          <w:sz w:val="24"/>
          <w:szCs w:val="24"/>
        </w:rPr>
        <w:t>和探</w:t>
      </w:r>
      <w:r>
        <w:rPr>
          <w:rFonts w:ascii="仿宋" w:eastAsia="仿宋" w:hAnsi="仿宋" w:cs="仿宋"/>
          <w:spacing w:val="-18"/>
          <w:sz w:val="24"/>
          <w:szCs w:val="24"/>
        </w:rPr>
        <w:t>讨</w:t>
      </w:r>
      <w:r>
        <w:rPr>
          <w:rFonts w:ascii="仿宋" w:eastAsia="仿宋" w:hAnsi="仿宋" w:cs="仿宋"/>
          <w:spacing w:val="-13"/>
          <w:sz w:val="24"/>
          <w:szCs w:val="24"/>
        </w:rPr>
        <w:t>活动， 教材中的</w:t>
      </w:r>
      <w:r>
        <w:rPr>
          <w:rFonts w:ascii="仿宋" w:eastAsia="仿宋" w:hAnsi="仿宋" w:cs="仿宋" w:hint="eastAsia"/>
          <w:spacing w:val="-13"/>
          <w:sz w:val="24"/>
          <w:szCs w:val="24"/>
          <w:lang w:val="en-US" w:eastAsia="zh-CN"/>
        </w:rPr>
        <w:t>四</w:t>
      </w:r>
      <w:r>
        <w:rPr>
          <w:rFonts w:ascii="仿宋" w:eastAsia="仿宋" w:hAnsi="仿宋" w:cs="仿宋"/>
          <w:spacing w:val="-13"/>
          <w:sz w:val="24"/>
          <w:szCs w:val="24"/>
        </w:rPr>
        <w:t>个语篇形式各不相同， 但内容相互关联， 紧扣单元主题， 构</w:t>
      </w:r>
      <w:r>
        <w:rPr>
          <w:rFonts w:ascii="仿宋" w:eastAsia="仿宋" w:hAnsi="仿宋" w:cs="仿宋"/>
          <w:spacing w:val="-14"/>
          <w:sz w:val="24"/>
          <w:szCs w:val="24"/>
        </w:rPr>
        <w:t>成了</w:t>
      </w:r>
      <w:r>
        <w:rPr>
          <w:rFonts w:ascii="仿宋" w:eastAsia="仿宋" w:hAnsi="仿宋" w:cs="仿宋" w:hint="eastAsia"/>
          <w:spacing w:val="-14"/>
          <w:sz w:val="24"/>
          <w:szCs w:val="24"/>
          <w:lang w:val="en-US" w:eastAsia="zh-CN"/>
        </w:rPr>
        <w:t>二</w:t>
      </w:r>
      <w:r>
        <w:rPr>
          <w:rFonts w:ascii="仿宋" w:eastAsia="仿宋" w:hAnsi="仿宋" w:cs="仿宋"/>
          <w:spacing w:val="-7"/>
          <w:sz w:val="24"/>
          <w:szCs w:val="24"/>
        </w:rPr>
        <w:t>个主题意义“</w:t>
      </w:r>
      <w:r>
        <w:rPr>
          <w:rFonts w:ascii="仿宋" w:eastAsia="仿宋" w:hAnsi="仿宋" w:cs="仿宋" w:hint="eastAsia"/>
          <w:spacing w:val="-7"/>
          <w:sz w:val="24"/>
          <w:szCs w:val="24"/>
          <w:lang w:val="en-US" w:eastAsia="zh-CN"/>
        </w:rPr>
        <w:t>介绍朋友</w:t>
      </w:r>
      <w:r>
        <w:rPr>
          <w:rFonts w:ascii="仿宋" w:eastAsia="仿宋" w:hAnsi="仿宋" w:cs="仿宋"/>
          <w:spacing w:val="-7"/>
          <w:sz w:val="24"/>
          <w:szCs w:val="24"/>
        </w:rPr>
        <w:t>”、“</w:t>
      </w:r>
      <w:r>
        <w:rPr>
          <w:rFonts w:ascii="仿宋" w:eastAsia="仿宋" w:hAnsi="仿宋" w:cs="仿宋" w:hint="eastAsia"/>
          <w:spacing w:val="2"/>
          <w:sz w:val="24"/>
          <w:szCs w:val="24"/>
          <w:lang w:val="en-US" w:eastAsia="zh-CN"/>
        </w:rPr>
        <w:t>感悟友谊</w:t>
      </w:r>
      <w:r>
        <w:rPr>
          <w:rFonts w:ascii="仿宋" w:eastAsia="仿宋" w:hAnsi="仿宋" w:cs="仿宋"/>
          <w:spacing w:val="-7"/>
          <w:sz w:val="24"/>
          <w:szCs w:val="24"/>
        </w:rPr>
        <w:t>”。</w:t>
      </w:r>
      <w:r>
        <w:rPr>
          <w:rFonts w:ascii="仿宋" w:eastAsia="仿宋" w:hAnsi="仿宋" w:cs="仿宋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z w:val="24"/>
          <w:szCs w:val="24"/>
        </w:rPr>
        <w:t>让</w:t>
      </w: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学生相互交流个人信息</w:t>
      </w:r>
      <w:r>
        <w:rPr>
          <w:rFonts w:ascii="仿宋" w:eastAsia="仿宋" w:hAnsi="仿宋" w:cs="仿宋" w:hint="eastAsia"/>
          <w:sz w:val="24"/>
          <w:szCs w:val="24"/>
        </w:rPr>
        <w:t>。所以本单元主要是利用活动来进行，用活动来整合整个教学。在本单元中有 TPR 活动，有对话，有</w:t>
      </w: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听力</w:t>
      </w:r>
      <w:r>
        <w:rPr>
          <w:rFonts w:ascii="仿宋" w:eastAsia="仿宋" w:hAnsi="仿宋" w:cs="仿宋" w:hint="eastAsia"/>
          <w:sz w:val="24"/>
          <w:szCs w:val="24"/>
        </w:rPr>
        <w:t>，主要的</w:t>
      </w: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内容是让学生复习上学期所学的重点单词、句型来表达运用</w:t>
      </w:r>
      <w:r>
        <w:rPr>
          <w:rFonts w:ascii="仿宋" w:eastAsia="仿宋" w:hAnsi="仿宋" w:cs="仿宋" w:hint="eastAsia"/>
          <w:sz w:val="24"/>
          <w:szCs w:val="24"/>
        </w:rPr>
        <w:t>。</w:t>
      </w:r>
    </w:p>
    <w:p>
      <w:pPr>
        <w:spacing w:line="360" w:lineRule="auto"/>
        <w:ind w:left="24" w:right="91" w:firstLine="440"/>
        <w:jc w:val="both"/>
        <w:rPr>
          <w:rFonts w:ascii="仿宋" w:eastAsia="仿宋" w:hAnsi="仿宋" w:cs="仿宋" w:hint="eastAsia"/>
          <w:sz w:val="24"/>
          <w:szCs w:val="24"/>
        </w:rPr>
        <w:sectPr>
          <w:pgSz w:w="11907" w:h="16839"/>
          <w:pgMar w:top="1431" w:right="1065" w:bottom="1149" w:left="1617" w:header="0" w:footer="986" w:gutter="0"/>
          <w:cols w:num="1" w:space="720"/>
        </w:sectPr>
      </w:pPr>
    </w:p>
    <w:p>
      <w:pPr>
        <w:spacing w:line="360" w:lineRule="auto"/>
        <w:ind w:left="24" w:right="91" w:firstLine="440"/>
        <w:jc w:val="both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1458595</wp:posOffset>
                </wp:positionH>
                <wp:positionV relativeFrom="paragraph">
                  <wp:posOffset>116205</wp:posOffset>
                </wp:positionV>
                <wp:extent cx="0" cy="6350"/>
                <wp:effectExtent l="0" t="0" r="0" b="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2485390" y="1793875"/>
                          <a:ext cx="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6" o:spid="_x0000_s1025" style="flip:y;mso-wrap-distance-bottom:0;mso-wrap-distance-left:9pt;mso-wrap-distance-right:9pt;mso-wrap-distance-top:0;position:absolute;v-text-anchor:top;z-index:251661312" from="114.85pt,9.15pt" to="114.85pt,9.65pt" fillcolor="this" stroked="t" strokecolor="#4a7dbb" strokeweight="0.75pt"/>
            </w:pict>
          </mc:Fallback>
        </mc:AlternateContent>
      </w:r>
    </w:p>
    <w:p>
      <w:pPr>
        <w:spacing w:line="216" w:lineRule="auto"/>
        <w:ind w:left="7"/>
        <w:rPr>
          <w:rFonts w:ascii="仿宋" w:eastAsia="仿宋" w:hAnsi="仿宋" w:cs="仿宋"/>
          <w:sz w:val="24"/>
          <w:szCs w:val="24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1150620</wp:posOffset>
                </wp:positionH>
                <wp:positionV relativeFrom="paragraph">
                  <wp:posOffset>45720</wp:posOffset>
                </wp:positionV>
                <wp:extent cx="3142615" cy="664210"/>
                <wp:effectExtent l="12700" t="12700" r="26035" b="27940"/>
                <wp:wrapNone/>
                <wp:docPr id="25" name="流程图: 终止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136140" y="1946275"/>
                          <a:ext cx="3142615" cy="664210"/>
                        </a:xfrm>
                        <a:prstGeom prst="flowChartTerminator">
                          <a:avLst/>
                        </a:prstGeom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77" w:after="0" w:line="240" w:lineRule="auto"/>
                              <w:ind w:right="0"/>
                              <w:jc w:val="center"/>
                              <w:rPr>
                                <w:rFonts w:ascii="Times New Roman" w:eastAsia="微软雅黑" w:hAnsi="Times New Roman" w:cs="Times New Roman" w:hint="default"/>
                                <w:b/>
                                <w:sz w:val="24"/>
                                <w:szCs w:val="24"/>
                                <w:lang w:val="en-US" w:eastAsia="zh-CN" w:bidi="en-US"/>
                              </w:rPr>
                            </w:pPr>
                            <w:r>
                              <w:rPr>
                                <w:rFonts w:ascii="Times New Roman" w:eastAsia="微软雅黑" w:hAnsi="Times New Roman" w:cs="Times New Roman" w:hint="default"/>
                                <w:b/>
                                <w:sz w:val="24"/>
                                <w:szCs w:val="24"/>
                                <w:lang w:val="en-US" w:eastAsia="en-US" w:bidi="en-US"/>
                              </w:rPr>
                              <w:t>单元</w:t>
                            </w:r>
                            <w:r>
                              <w:rPr>
                                <w:rFonts w:ascii="Times New Roman" w:eastAsia="微软雅黑" w:hAnsi="Times New Roman" w:cs="Times New Roman" w:hint="eastAsia"/>
                                <w:b/>
                                <w:sz w:val="24"/>
                                <w:szCs w:val="24"/>
                                <w:lang w:val="en-US" w:eastAsia="zh-CN" w:bidi="en-US"/>
                              </w:rPr>
                              <w:t>主</w:t>
                            </w:r>
                            <w:r>
                              <w:rPr>
                                <w:rFonts w:ascii="Times New Roman" w:eastAsia="微软雅黑" w:hAnsi="Times New Roman" w:cs="Times New Roman" w:hint="default"/>
                                <w:b/>
                                <w:sz w:val="24"/>
                                <w:szCs w:val="24"/>
                                <w:lang w:val="en-US" w:eastAsia="en-US" w:bidi="en-US"/>
                              </w:rPr>
                              <w:t>题：</w:t>
                            </w:r>
                            <w:r>
                              <w:rPr>
                                <w:rFonts w:ascii="仿宋" w:eastAsia="仿宋" w:hAnsi="仿宋" w:cs="仿宋"/>
                                <w:spacing w:val="-7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仿宋" w:eastAsia="仿宋" w:hAnsi="仿宋" w:cs="仿宋" w:hint="eastAsia"/>
                                <w:spacing w:val="-7"/>
                                <w:sz w:val="24"/>
                                <w:szCs w:val="24"/>
                                <w:lang w:val="en-US" w:eastAsia="zh-CN"/>
                              </w:rPr>
                              <w:t>Friends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77" w:after="0" w:line="240" w:lineRule="auto"/>
                              <w:ind w:left="2825" w:right="0"/>
                              <w:jc w:val="left"/>
                              <w:rPr>
                                <w:rFonts w:ascii="Times New Roman" w:eastAsia="微软雅黑" w:hAnsi="Times New Roman" w:cs="Times New Roman" w:hint="default"/>
                                <w:b/>
                                <w:sz w:val="24"/>
                                <w:szCs w:val="24"/>
                                <w:lang w:val="en-US" w:eastAsia="en-US" w:bidi="en-US"/>
                              </w:rPr>
                            </w:pPr>
                            <w:r>
                              <w:rPr>
                                <w:rFonts w:ascii="Times New Roman" w:eastAsia="微软雅黑" w:hAnsi="Times New Roman" w:cs="Times New Roman" w:hint="default"/>
                                <w:b/>
                                <w:sz w:val="24"/>
                                <w:szCs w:val="24"/>
                                <w:lang w:val="en-US" w:eastAsia="en-US" w:bidi="en-US"/>
                              </w:rPr>
                              <w:t>话题：</w:t>
                            </w:r>
                            <w:r>
                              <w:rPr>
                                <w:rFonts w:ascii="仿宋" w:eastAsia="仿宋" w:hAnsi="仿宋" w:cs="仿宋"/>
                                <w:spacing w:val="-7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仿宋" w:eastAsia="仿宋" w:hAnsi="仿宋" w:cs="仿宋" w:hint="eastAsia"/>
                                <w:spacing w:val="-7"/>
                                <w:sz w:val="24"/>
                                <w:szCs w:val="24"/>
                                <w:lang w:val="en-US" w:eastAsia="zh-CN"/>
                              </w:rPr>
                              <w:t>Let</w:t>
                            </w:r>
                            <w:r>
                              <w:rPr>
                                <w:rFonts w:ascii="仿宋" w:eastAsia="仿宋" w:hAnsi="仿宋" w:cs="仿宋" w:hint="default"/>
                                <w:spacing w:val="-7"/>
                                <w:sz w:val="24"/>
                                <w:szCs w:val="24"/>
                                <w:lang w:val="en-US" w:eastAsia="zh-CN"/>
                              </w:rPr>
                              <w:t>’</w:t>
                            </w:r>
                            <w:r>
                              <w:rPr>
                                <w:rFonts w:ascii="仿宋" w:eastAsia="仿宋" w:hAnsi="仿宋" w:cs="仿宋" w:hint="eastAsia"/>
                                <w:spacing w:val="-7"/>
                                <w:sz w:val="24"/>
                                <w:szCs w:val="24"/>
                                <w:lang w:val="en-US" w:eastAsia="zh-CN"/>
                              </w:rPr>
                              <w:t>s begin</w:t>
                            </w:r>
                          </w:p>
                          <w:p>
                            <w:pPr>
                              <w:widowControl w:val="0"/>
                              <w:autoSpaceDE w:val="0"/>
                              <w:autoSpaceDN w:val="0"/>
                              <w:spacing w:before="77" w:after="0" w:line="240" w:lineRule="auto"/>
                              <w:ind w:left="2825" w:right="0"/>
                              <w:jc w:val="left"/>
                              <w:rPr>
                                <w:rFonts w:ascii="Times New Roman" w:eastAsia="微软雅黑" w:hAnsi="Times New Roman" w:cs="Times New Roman" w:hint="default"/>
                                <w:b/>
                                <w:sz w:val="24"/>
                                <w:szCs w:val="24"/>
                                <w:lang w:val="en-US" w:eastAsia="en-US" w:bidi="en-US"/>
                              </w:rPr>
                            </w:pPr>
                            <w:r>
                              <w:rPr>
                                <w:rFonts w:ascii="Times New Roman" w:eastAsia="微软雅黑" w:hAnsi="Times New Roman" w:cs="Times New Roman" w:hint="default"/>
                                <w:b/>
                                <w:sz w:val="24"/>
                                <w:szCs w:val="24"/>
                                <w:lang w:val="en-US" w:eastAsia="en-US" w:bidi="en-US"/>
                              </w:rPr>
                              <w:t>单元话题：</w:t>
                            </w:r>
                            <w:r>
                              <w:rPr>
                                <w:rFonts w:ascii="仿宋" w:eastAsia="仿宋" w:hAnsi="仿宋" w:cs="仿宋"/>
                                <w:spacing w:val="-7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仿宋" w:eastAsia="仿宋" w:hAnsi="仿宋" w:cs="仿宋" w:hint="eastAsia"/>
                                <w:spacing w:val="-7"/>
                                <w:sz w:val="24"/>
                                <w:szCs w:val="24"/>
                                <w:lang w:val="en-US" w:eastAsia="zh-CN"/>
                              </w:rPr>
                              <w:t>Let</w:t>
                            </w:r>
                            <w:r>
                              <w:rPr>
                                <w:rFonts w:ascii="仿宋" w:eastAsia="仿宋" w:hAnsi="仿宋" w:cs="仿宋" w:hint="default"/>
                                <w:spacing w:val="-7"/>
                                <w:sz w:val="24"/>
                                <w:szCs w:val="24"/>
                                <w:lang w:val="en-US" w:eastAsia="zh-CN"/>
                              </w:rPr>
                              <w:t>’</w:t>
                            </w:r>
                            <w:r>
                              <w:rPr>
                                <w:rFonts w:ascii="仿宋" w:eastAsia="仿宋" w:hAnsi="仿宋" w:cs="仿宋" w:hint="eastAsia"/>
                                <w:spacing w:val="-7"/>
                                <w:sz w:val="24"/>
                                <w:szCs w:val="24"/>
                                <w:lang w:val="en-US" w:eastAsia="zh-CN"/>
                              </w:rPr>
                              <w:t>s begin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流程图: 终止 25" o:spid="_x0000_s1026" type="#_x0000_t116" style="width:247.45pt;height:52.3pt;margin-top:3.6pt;margin-left:90.6pt;mso-wrap-distance-bottom:0;mso-wrap-distance-left:9pt;mso-wrap-distance-right:9pt;mso-wrap-distance-top:0;position:absolute;v-text-anchor:middle;z-index:251659264" fillcolor="white" stroked="t" strokecolor="#528dd5" strokeweight="2pt">
                <v:textbox>
                  <w:txbxContent>
                    <w:p>
                      <w:pPr>
                        <w:widowControl w:val="0"/>
                        <w:autoSpaceDE w:val="0"/>
                        <w:autoSpaceDN w:val="0"/>
                        <w:spacing w:before="77" w:after="0" w:line="240" w:lineRule="auto"/>
                        <w:ind w:right="0"/>
                        <w:jc w:val="center"/>
                        <w:rPr>
                          <w:rFonts w:ascii="Times New Roman" w:eastAsia="微软雅黑" w:hAnsi="Times New Roman" w:cs="Times New Roman" w:hint="default"/>
                          <w:b/>
                          <w:sz w:val="24"/>
                          <w:szCs w:val="24"/>
                          <w:lang w:val="en-US" w:eastAsia="zh-CN" w:bidi="en-US"/>
                        </w:rPr>
                      </w:pPr>
                      <w:r>
                        <w:rPr>
                          <w:rFonts w:ascii="Times New Roman" w:eastAsia="微软雅黑" w:hAnsi="Times New Roman" w:cs="Times New Roman" w:hint="default"/>
                          <w:b/>
                          <w:sz w:val="24"/>
                          <w:szCs w:val="24"/>
                          <w:lang w:val="en-US" w:eastAsia="en-US" w:bidi="en-US"/>
                        </w:rPr>
                        <w:t>单元</w:t>
                      </w:r>
                      <w:r>
                        <w:rPr>
                          <w:rFonts w:ascii="Times New Roman" w:eastAsia="微软雅黑" w:hAnsi="Times New Roman" w:cs="Times New Roman" w:hint="eastAsia"/>
                          <w:b/>
                          <w:sz w:val="24"/>
                          <w:szCs w:val="24"/>
                          <w:lang w:val="en-US" w:eastAsia="zh-CN" w:bidi="en-US"/>
                        </w:rPr>
                        <w:t>主</w:t>
                      </w:r>
                      <w:r>
                        <w:rPr>
                          <w:rFonts w:ascii="Times New Roman" w:eastAsia="微软雅黑" w:hAnsi="Times New Roman" w:cs="Times New Roman" w:hint="default"/>
                          <w:b/>
                          <w:sz w:val="24"/>
                          <w:szCs w:val="24"/>
                          <w:lang w:val="en-US" w:eastAsia="en-US" w:bidi="en-US"/>
                        </w:rPr>
                        <w:t>题：</w:t>
                      </w:r>
                      <w:r>
                        <w:rPr>
                          <w:rFonts w:ascii="仿宋" w:eastAsia="仿宋" w:hAnsi="仿宋" w:cs="仿宋"/>
                          <w:spacing w:val="-7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仿宋" w:eastAsia="仿宋" w:hAnsi="仿宋" w:cs="仿宋" w:hint="eastAsia"/>
                          <w:spacing w:val="-7"/>
                          <w:sz w:val="24"/>
                          <w:szCs w:val="24"/>
                          <w:lang w:val="en-US" w:eastAsia="zh-CN"/>
                        </w:rPr>
                        <w:t>Friends</w:t>
                      </w:r>
                    </w:p>
                    <w:p>
                      <w:pPr>
                        <w:widowControl w:val="0"/>
                        <w:autoSpaceDE w:val="0"/>
                        <w:autoSpaceDN w:val="0"/>
                        <w:spacing w:before="77" w:after="0" w:line="240" w:lineRule="auto"/>
                        <w:ind w:left="2825" w:right="0"/>
                        <w:jc w:val="left"/>
                        <w:rPr>
                          <w:rFonts w:ascii="Times New Roman" w:eastAsia="微软雅黑" w:hAnsi="Times New Roman" w:cs="Times New Roman" w:hint="default"/>
                          <w:b/>
                          <w:sz w:val="24"/>
                          <w:szCs w:val="24"/>
                          <w:lang w:val="en-US" w:eastAsia="en-US" w:bidi="en-US"/>
                        </w:rPr>
                      </w:pPr>
                      <w:r>
                        <w:rPr>
                          <w:rFonts w:ascii="Times New Roman" w:eastAsia="微软雅黑" w:hAnsi="Times New Roman" w:cs="Times New Roman" w:hint="default"/>
                          <w:b/>
                          <w:sz w:val="24"/>
                          <w:szCs w:val="24"/>
                          <w:lang w:val="en-US" w:eastAsia="en-US" w:bidi="en-US"/>
                        </w:rPr>
                        <w:t>话题：</w:t>
                      </w:r>
                      <w:r>
                        <w:rPr>
                          <w:rFonts w:ascii="仿宋" w:eastAsia="仿宋" w:hAnsi="仿宋" w:cs="仿宋"/>
                          <w:spacing w:val="-7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仿宋" w:eastAsia="仿宋" w:hAnsi="仿宋" w:cs="仿宋" w:hint="eastAsia"/>
                          <w:spacing w:val="-7"/>
                          <w:sz w:val="24"/>
                          <w:szCs w:val="24"/>
                          <w:lang w:val="en-US" w:eastAsia="zh-CN"/>
                        </w:rPr>
                        <w:t>Let</w:t>
                      </w:r>
                      <w:r>
                        <w:rPr>
                          <w:rFonts w:ascii="仿宋" w:eastAsia="仿宋" w:hAnsi="仿宋" w:cs="仿宋" w:hint="default"/>
                          <w:spacing w:val="-7"/>
                          <w:sz w:val="24"/>
                          <w:szCs w:val="24"/>
                          <w:lang w:val="en-US" w:eastAsia="zh-CN"/>
                        </w:rPr>
                        <w:t>’</w:t>
                      </w:r>
                      <w:r>
                        <w:rPr>
                          <w:rFonts w:ascii="仿宋" w:eastAsia="仿宋" w:hAnsi="仿宋" w:cs="仿宋" w:hint="eastAsia"/>
                          <w:spacing w:val="-7"/>
                          <w:sz w:val="24"/>
                          <w:szCs w:val="24"/>
                          <w:lang w:val="en-US" w:eastAsia="zh-CN"/>
                        </w:rPr>
                        <w:t>s begin</w:t>
                      </w:r>
                    </w:p>
                    <w:p>
                      <w:pPr>
                        <w:widowControl w:val="0"/>
                        <w:autoSpaceDE w:val="0"/>
                        <w:autoSpaceDN w:val="0"/>
                        <w:spacing w:before="77" w:after="0" w:line="240" w:lineRule="auto"/>
                        <w:ind w:left="2825" w:right="0"/>
                        <w:jc w:val="left"/>
                        <w:rPr>
                          <w:rFonts w:ascii="Times New Roman" w:eastAsia="微软雅黑" w:hAnsi="Times New Roman" w:cs="Times New Roman" w:hint="default"/>
                          <w:b/>
                          <w:sz w:val="24"/>
                          <w:szCs w:val="24"/>
                          <w:lang w:val="en-US" w:eastAsia="en-US" w:bidi="en-US"/>
                        </w:rPr>
                      </w:pPr>
                      <w:r>
                        <w:rPr>
                          <w:rFonts w:ascii="Times New Roman" w:eastAsia="微软雅黑" w:hAnsi="Times New Roman" w:cs="Times New Roman" w:hint="default"/>
                          <w:b/>
                          <w:sz w:val="24"/>
                          <w:szCs w:val="24"/>
                          <w:lang w:val="en-US" w:eastAsia="en-US" w:bidi="en-US"/>
                        </w:rPr>
                        <w:t>单元话题：</w:t>
                      </w:r>
                      <w:r>
                        <w:rPr>
                          <w:rFonts w:ascii="仿宋" w:eastAsia="仿宋" w:hAnsi="仿宋" w:cs="仿宋"/>
                          <w:spacing w:val="-7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仿宋" w:eastAsia="仿宋" w:hAnsi="仿宋" w:cs="仿宋" w:hint="eastAsia"/>
                          <w:spacing w:val="-7"/>
                          <w:sz w:val="24"/>
                          <w:szCs w:val="24"/>
                          <w:lang w:val="en-US" w:eastAsia="zh-CN"/>
                        </w:rPr>
                        <w:t>Let</w:t>
                      </w:r>
                      <w:r>
                        <w:rPr>
                          <w:rFonts w:ascii="仿宋" w:eastAsia="仿宋" w:hAnsi="仿宋" w:cs="仿宋" w:hint="default"/>
                          <w:spacing w:val="-7"/>
                          <w:sz w:val="24"/>
                          <w:szCs w:val="24"/>
                          <w:lang w:val="en-US" w:eastAsia="zh-CN"/>
                        </w:rPr>
                        <w:t>’</w:t>
                      </w:r>
                      <w:r>
                        <w:rPr>
                          <w:rFonts w:ascii="仿宋" w:eastAsia="仿宋" w:hAnsi="仿宋" w:cs="仿宋" w:hint="eastAsia"/>
                          <w:spacing w:val="-7"/>
                          <w:sz w:val="24"/>
                          <w:szCs w:val="24"/>
                          <w:lang w:val="en-US" w:eastAsia="zh-CN"/>
                        </w:rPr>
                        <w:t>s begin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spacing w:line="216" w:lineRule="auto"/>
        <w:ind w:left="7"/>
        <w:rPr>
          <w:rFonts w:ascii="仿宋" w:eastAsia="仿宋" w:hAnsi="仿宋" w:cs="仿宋"/>
          <w:sz w:val="24"/>
          <w:szCs w:val="24"/>
        </w:rPr>
      </w:pPr>
    </w:p>
    <w:p>
      <w:pPr>
        <w:spacing w:line="216" w:lineRule="auto"/>
        <w:ind w:left="7"/>
        <w:rPr>
          <w:rFonts w:ascii="仿宋" w:eastAsia="仿宋" w:hAnsi="仿宋" w:cs="仿宋"/>
          <w:sz w:val="24"/>
          <w:szCs w:val="24"/>
        </w:rPr>
      </w:pPr>
    </w:p>
    <w:p>
      <w:pPr>
        <w:spacing w:before="133" w:line="158" w:lineRule="exact"/>
        <w:ind w:left="2886"/>
      </w:pPr>
    </w:p>
    <w:p>
      <w:pPr>
        <w:spacing w:line="79" w:lineRule="exact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1687195</wp:posOffset>
                </wp:positionH>
                <wp:positionV relativeFrom="paragraph">
                  <wp:posOffset>3810</wp:posOffset>
                </wp:positionV>
                <wp:extent cx="285750" cy="608965"/>
                <wp:effectExtent l="4445" t="1905" r="14605" b="11430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2294890" y="2847975"/>
                          <a:ext cx="285750" cy="6089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7" o:spid="_x0000_s1027" style="flip:x;mso-wrap-distance-bottom:0;mso-wrap-distance-left:9pt;mso-wrap-distance-right:9pt;mso-wrap-distance-top:0;position:absolute;v-text-anchor:top;z-index:251663360" from="132.85pt,0.3pt" to="155.35pt,48.25pt" fillcolor="this" stroked="t" strokecolor="#4a7dbb" strokeweight="0.75pt"/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3369945</wp:posOffset>
                </wp:positionH>
                <wp:positionV relativeFrom="paragraph">
                  <wp:posOffset>12700</wp:posOffset>
                </wp:positionV>
                <wp:extent cx="285750" cy="570865"/>
                <wp:effectExtent l="4445" t="1905" r="14605" b="11430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4123690" y="2867025"/>
                          <a:ext cx="285750" cy="5708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9" o:spid="_x0000_s1028" style="mso-wrap-distance-bottom:0;mso-wrap-distance-left:9pt;mso-wrap-distance-right:9pt;mso-wrap-distance-top:0;position:absolute;v-text-anchor:top;z-index:251665408" from="265.35pt,1pt" to="287.85pt,45.95pt" fillcolor="this" stroked="t" strokecolor="#4a7dbb" strokeweight="0.75pt"/>
            </w:pict>
          </mc:Fallback>
        </mc:AlternateContent>
      </w:r>
    </w:p>
    <w:p/>
    <w:p>
      <w:pPr>
        <w:jc w:val="both"/>
        <w:rPr>
          <w:rFonts w:eastAsia="宋体" w:hint="eastAsia"/>
          <w:lang w:val="en-US" w:eastAsia="zh-CN"/>
        </w:rPr>
      </w:pPr>
    </w:p>
    <w:p>
      <w:pPr>
        <w:jc w:val="center"/>
        <w:rPr>
          <w:rFonts w:eastAsia="宋体" w:hint="eastAsia"/>
          <w:lang w:val="en-US" w:eastAsia="zh-CN"/>
        </w:rPr>
      </w:pPr>
    </w:p>
    <w:p>
      <w:pPr>
        <w:sectPr>
          <w:type w:val="nextPage"/>
          <w:pgSz w:w="11907" w:h="16839"/>
          <w:pgMar w:top="1431" w:right="1065" w:bottom="1149" w:left="1617" w:header="0" w:footer="986" w:gutter="0"/>
          <w:pgNumType w:start="2"/>
          <w:cols w:num="1" w:space="720"/>
          <w:titlePg w:val="0"/>
        </w:sect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1064895</wp:posOffset>
                </wp:positionH>
                <wp:positionV relativeFrom="paragraph">
                  <wp:posOffset>119380</wp:posOffset>
                </wp:positionV>
                <wp:extent cx="1524000" cy="353060"/>
                <wp:effectExtent l="12700" t="12700" r="25400" b="1524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352040" y="4039235"/>
                          <a:ext cx="1524000" cy="3530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宋体"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ascii="仿宋" w:eastAsia="仿宋" w:hAnsi="仿宋" w:cs="仿宋" w:hint="eastAsia"/>
                                <w:spacing w:val="-7"/>
                                <w:sz w:val="24"/>
                                <w:szCs w:val="24"/>
                                <w:lang w:val="en-US" w:eastAsia="zh-CN"/>
                              </w:rPr>
                              <w:t>介绍朋友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矩形 30" o:spid="_x0000_s1029" type="#_x0000_t202" style="width:120pt;height:27.8pt;margin-top:9.4pt;margin-left:83.85pt;mso-wrap-distance-bottom:0;mso-wrap-distance-left:9pt;mso-wrap-distance-right:9pt;mso-wrap-distance-top:0;position:absolute;v-text-anchor:middle;z-index:251667456" fillcolor="white" stroked="t" strokecolor="#528dd5" strokeweight="2pt">
                <v:textbox>
                  <w:txbxContent>
                    <w:p>
                      <w:pPr>
                        <w:jc w:val="center"/>
                        <w:rPr>
                          <w:rFonts w:eastAsia="宋体" w:hint="default"/>
                          <w:lang w:val="en-US" w:eastAsia="zh-CN"/>
                        </w:rPr>
                      </w:pPr>
                      <w:r>
                        <w:rPr>
                          <w:rFonts w:ascii="仿宋" w:eastAsia="仿宋" w:hAnsi="仿宋" w:cs="仿宋" w:hint="eastAsia"/>
                          <w:spacing w:val="-7"/>
                          <w:sz w:val="24"/>
                          <w:szCs w:val="24"/>
                          <w:lang w:val="en-US" w:eastAsia="zh-CN"/>
                        </w:rPr>
                        <w:t>介绍朋友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2377440</wp:posOffset>
                </wp:positionH>
                <wp:positionV relativeFrom="paragraph">
                  <wp:posOffset>517525</wp:posOffset>
                </wp:positionV>
                <wp:extent cx="1048385" cy="856615"/>
                <wp:effectExtent l="3175" t="3810" r="15240" b="1587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endCxn id="5" idx="0"/>
                      </wps:cNvCnPr>
                      <wps:spPr>
                        <a:xfrm>
                          <a:off x="0" y="0"/>
                          <a:ext cx="1048385" cy="8566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30" style="mso-wrap-distance-bottom:0;mso-wrap-distance-left:9pt;mso-wrap-distance-right:9pt;mso-wrap-distance-top:0;position:absolute;v-text-anchor:top;z-index:251685888" from="187.2pt,40.75pt" to="269.75pt,108.2pt" fillcolor="this" stroked="t" strokecolor="#4a7dbb" strokeweight="0.75pt"/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2824480</wp:posOffset>
                </wp:positionH>
                <wp:positionV relativeFrom="paragraph">
                  <wp:posOffset>1374140</wp:posOffset>
                </wp:positionV>
                <wp:extent cx="1202690" cy="1712595"/>
                <wp:effectExtent l="12700" t="12700" r="22860" b="2730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202690" cy="171259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autoSpaceDE w:val="0"/>
                              <w:autoSpaceDN w:val="0"/>
                              <w:spacing w:before="108" w:after="0" w:line="249" w:lineRule="auto"/>
                              <w:ind w:left="144" w:right="111" w:firstLine="0"/>
                              <w:jc w:val="left"/>
                              <w:rPr>
                                <w:rFonts w:eastAsia="宋体"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ascii="Arial" w:eastAsia="Arial" w:hAnsi="Arial" w:cs="Arial" w:hint="eastAsia"/>
                                <w:snapToGrid w:val="0"/>
                                <w:color w:val="000000"/>
                                <w:kern w:val="0"/>
                                <w:sz w:val="21"/>
                                <w:szCs w:val="21"/>
                                <w:lang w:val="en-US" w:eastAsia="en-US"/>
                              </w:rPr>
                              <w:t xml:space="preserve">Lesson </w:t>
                            </w:r>
                            <w:r>
                              <w:rPr>
                                <w:rFonts w:ascii="Arial" w:eastAsia="Arial" w:hAnsi="Arial" w:cs="Arial" w:hint="eastAsia"/>
                                <w:snapToGrid w:val="0"/>
                                <w:color w:val="000000"/>
                                <w:kern w:val="0"/>
                                <w:sz w:val="21"/>
                                <w:szCs w:val="21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ascii="Arial" w:eastAsia="Arial" w:hAnsi="Arial" w:cs="Arial" w:hint="eastAsia"/>
                                <w:snapToGrid w:val="0"/>
                                <w:color w:val="000000"/>
                                <w:kern w:val="0"/>
                                <w:sz w:val="21"/>
                                <w:szCs w:val="21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eastAsia="宋体" w:cs="Arial" w:hint="eastAsia"/>
                                <w:snapToGrid w:val="0"/>
                                <w:color w:val="000000"/>
                                <w:kern w:val="0"/>
                                <w:sz w:val="21"/>
                                <w:szCs w:val="21"/>
                                <w:lang w:val="en-US" w:eastAsia="zh-CN"/>
                              </w:rPr>
                              <w:t>短文</w:t>
                            </w:r>
                          </w:p>
                          <w:p>
                            <w:pPr>
                              <w:pStyle w:val="BodyText"/>
                              <w:rPr>
                                <w:rFonts w:ascii="宋体" w:eastAsia="宋体" w:hAnsi="宋体" w:cs="宋体" w:hint="default"/>
                                <w:snapToGrid w:val="0"/>
                                <w:color w:val="000000"/>
                                <w:kern w:val="2"/>
                                <w:sz w:val="24"/>
                                <w:szCs w:val="24"/>
                                <w:lang w:val="en-US" w:eastAsia="zh-CN" w:bidi="en-US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napToGrid w:val="0"/>
                                <w:color w:val="000000"/>
                                <w:kern w:val="2"/>
                                <w:sz w:val="24"/>
                                <w:szCs w:val="24"/>
                                <w:lang w:val="en-US" w:eastAsia="zh-CN" w:bidi="en-US"/>
                              </w:rPr>
                              <w:t>通过短文了解Steve的好朋友。</w:t>
                            </w:r>
                          </w:p>
                          <w:p>
                            <w:pPr>
                              <w:jc w:val="both"/>
                              <w:rPr>
                                <w:rFonts w:ascii="仿宋" w:eastAsia="仿宋" w:hAnsi="仿宋" w:cs="仿宋" w:hint="default"/>
                                <w:spacing w:val="2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hint="default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矩形 5" o:spid="_x0000_s1031" type="#_x0000_t202" style="width:94.7pt;height:134.85pt;margin-top:108.2pt;margin-left:222.4pt;mso-wrap-distance-bottom:0;mso-wrap-distance-left:9pt;mso-wrap-distance-right:9pt;mso-wrap-distance-top:0;position:absolute;v-text-anchor:middle;z-index:251683840" fillcolor="white" stroked="t" strokecolor="#528dd5" strokeweight="2pt">
                <v:textbox>
                  <w:txbxContent>
                    <w:p>
                      <w:pPr>
                        <w:autoSpaceDE w:val="0"/>
                        <w:autoSpaceDN w:val="0"/>
                        <w:spacing w:before="108" w:after="0" w:line="249" w:lineRule="auto"/>
                        <w:ind w:left="144" w:right="111" w:firstLine="0"/>
                        <w:jc w:val="left"/>
                        <w:rPr>
                          <w:rFonts w:eastAsia="宋体" w:hint="eastAsia"/>
                          <w:lang w:val="en-US" w:eastAsia="zh-CN"/>
                        </w:rPr>
                      </w:pPr>
                      <w:r>
                        <w:rPr>
                          <w:rFonts w:ascii="Arial" w:eastAsia="Arial" w:hAnsi="Arial" w:cs="Arial" w:hint="eastAsia"/>
                          <w:snapToGrid w:val="0"/>
                          <w:color w:val="000000"/>
                          <w:kern w:val="0"/>
                          <w:sz w:val="21"/>
                          <w:szCs w:val="21"/>
                          <w:lang w:val="en-US" w:eastAsia="en-US"/>
                        </w:rPr>
                        <w:t xml:space="preserve">Lesson </w:t>
                      </w:r>
                      <w:r>
                        <w:rPr>
                          <w:rFonts w:ascii="Arial" w:eastAsia="Arial" w:hAnsi="Arial" w:cs="Arial" w:hint="eastAsia"/>
                          <w:snapToGrid w:val="0"/>
                          <w:color w:val="000000"/>
                          <w:kern w:val="0"/>
                          <w:sz w:val="21"/>
                          <w:szCs w:val="21"/>
                          <w:lang w:val="en-US" w:eastAsia="zh-CN"/>
                        </w:rPr>
                        <w:t>3</w:t>
                      </w:r>
                      <w:r>
                        <w:rPr>
                          <w:rFonts w:ascii="Arial" w:eastAsia="Arial" w:hAnsi="Arial" w:cs="Arial" w:hint="eastAsia"/>
                          <w:snapToGrid w:val="0"/>
                          <w:color w:val="000000"/>
                          <w:kern w:val="0"/>
                          <w:sz w:val="21"/>
                          <w:szCs w:val="21"/>
                          <w:lang w:val="en-US" w:eastAsia="en-US"/>
                        </w:rPr>
                        <w:t xml:space="preserve"> </w:t>
                      </w:r>
                      <w:r>
                        <w:rPr>
                          <w:rFonts w:eastAsia="宋体" w:cs="Arial" w:hint="eastAsia"/>
                          <w:snapToGrid w:val="0"/>
                          <w:color w:val="000000"/>
                          <w:kern w:val="0"/>
                          <w:sz w:val="21"/>
                          <w:szCs w:val="21"/>
                          <w:lang w:val="en-US" w:eastAsia="zh-CN"/>
                        </w:rPr>
                        <w:t>短文</w:t>
                      </w:r>
                    </w:p>
                    <w:p>
                      <w:pPr>
                        <w:pStyle w:val="BodyText"/>
                        <w:rPr>
                          <w:rFonts w:ascii="宋体" w:eastAsia="宋体" w:hAnsi="宋体" w:cs="宋体" w:hint="default"/>
                          <w:snapToGrid w:val="0"/>
                          <w:color w:val="000000"/>
                          <w:kern w:val="2"/>
                          <w:sz w:val="24"/>
                          <w:szCs w:val="24"/>
                          <w:lang w:val="en-US" w:eastAsia="zh-CN" w:bidi="en-US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napToGrid w:val="0"/>
                          <w:color w:val="000000"/>
                          <w:kern w:val="2"/>
                          <w:sz w:val="24"/>
                          <w:szCs w:val="24"/>
                          <w:lang w:val="en-US" w:eastAsia="zh-CN" w:bidi="en-US"/>
                        </w:rPr>
                        <w:t>通过短文了解Steve的好朋友。</w:t>
                      </w:r>
                    </w:p>
                    <w:p>
                      <w:pPr>
                        <w:jc w:val="both"/>
                        <w:rPr>
                          <w:rFonts w:ascii="仿宋" w:eastAsia="仿宋" w:hAnsi="仿宋" w:cs="仿宋" w:hint="default"/>
                          <w:spacing w:val="2"/>
                          <w:sz w:val="22"/>
                          <w:szCs w:val="22"/>
                          <w:lang w:val="en-US" w:eastAsia="zh-CN"/>
                        </w:rPr>
                      </w:pPr>
                    </w:p>
                    <w:p>
                      <w:pPr>
                        <w:pStyle w:val="BodyText"/>
                        <w:rPr>
                          <w:rFonts w:hint="default"/>
                          <w:sz w:val="18"/>
                          <w:szCs w:val="18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4180205</wp:posOffset>
                </wp:positionH>
                <wp:positionV relativeFrom="paragraph">
                  <wp:posOffset>1346835</wp:posOffset>
                </wp:positionV>
                <wp:extent cx="1208405" cy="1764665"/>
                <wp:effectExtent l="12700" t="12700" r="17145" b="13335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208405" cy="176466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autoSpaceDE w:val="0"/>
                              <w:autoSpaceDN w:val="0"/>
                              <w:spacing w:before="108" w:after="0" w:line="249" w:lineRule="auto"/>
                              <w:ind w:left="144" w:right="111" w:firstLine="0"/>
                              <w:jc w:val="left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ascii="Arial" w:eastAsia="Arial" w:hAnsi="Arial" w:cs="Arial" w:hint="eastAsia"/>
                                <w:snapToGrid w:val="0"/>
                                <w:color w:val="000000"/>
                                <w:kern w:val="0"/>
                                <w:sz w:val="21"/>
                                <w:szCs w:val="21"/>
                                <w:lang w:val="en-US" w:eastAsia="en-US"/>
                              </w:rPr>
                              <w:t xml:space="preserve">Lesson </w:t>
                            </w:r>
                            <w:r>
                              <w:rPr>
                                <w:rFonts w:ascii="Arial" w:eastAsia="Arial" w:hAnsi="Arial" w:cs="Arial" w:hint="eastAsia"/>
                                <w:snapToGrid w:val="0"/>
                                <w:color w:val="000000"/>
                                <w:kern w:val="0"/>
                                <w:sz w:val="21"/>
                                <w:szCs w:val="21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ascii="Arial" w:eastAsia="Arial" w:hAnsi="Arial" w:cs="Arial" w:hint="eastAsia"/>
                                <w:snapToGrid w:val="0"/>
                                <w:color w:val="000000"/>
                                <w:kern w:val="0"/>
                                <w:sz w:val="21"/>
                                <w:szCs w:val="21"/>
                                <w:lang w:val="en-US" w:eastAsia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 w:hint="eastAsia"/>
                                <w:snapToGrid w:val="0"/>
                                <w:color w:val="000000"/>
                                <w:kern w:val="0"/>
                                <w:sz w:val="21"/>
                                <w:szCs w:val="21"/>
                                <w:lang w:val="en-US" w:eastAsia="zh-CN"/>
                              </w:rPr>
                              <w:t>故事</w:t>
                            </w:r>
                          </w:p>
                          <w:p>
                            <w:pPr>
                              <w:jc w:val="left"/>
                              <w:rPr>
                                <w:rFonts w:eastAsia="宋体"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kern w:val="2"/>
                                <w:sz w:val="24"/>
                                <w:szCs w:val="24"/>
                                <w:lang w:val="en-US" w:eastAsia="zh-CN" w:bidi="en-US"/>
                              </w:rPr>
                              <w:t>通过故事学习“Emma、Jackie、Diana”引导学生体会和感悟友谊的珍贵。</w:t>
                            </w:r>
                          </w:p>
                          <w:p>
                            <w:pPr>
                              <w:pStyle w:val="BodyText"/>
                              <w:rPr>
                                <w:rFonts w:eastAsia="宋体"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矩形 37" o:spid="_x0000_s1032" type="#_x0000_t202" style="width:95.15pt;height:138.95pt;margin-top:106.05pt;margin-left:329.15pt;mso-wrap-distance-bottom:0;mso-wrap-distance-left:9pt;mso-wrap-distance-right:9pt;mso-wrap-distance-top:0;position:absolute;v-text-anchor:middle;z-index:251679744" fillcolor="white" stroked="t" strokecolor="#528dd5" strokeweight="2pt">
                <v:textbox>
                  <w:txbxContent>
                    <w:p>
                      <w:pPr>
                        <w:autoSpaceDE w:val="0"/>
                        <w:autoSpaceDN w:val="0"/>
                        <w:spacing w:before="108" w:after="0" w:line="249" w:lineRule="auto"/>
                        <w:ind w:left="144" w:right="111" w:firstLine="0"/>
                        <w:jc w:val="left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ascii="Arial" w:eastAsia="Arial" w:hAnsi="Arial" w:cs="Arial" w:hint="eastAsia"/>
                          <w:snapToGrid w:val="0"/>
                          <w:color w:val="000000"/>
                          <w:kern w:val="0"/>
                          <w:sz w:val="21"/>
                          <w:szCs w:val="21"/>
                          <w:lang w:val="en-US" w:eastAsia="en-US"/>
                        </w:rPr>
                        <w:t xml:space="preserve">Lesson </w:t>
                      </w:r>
                      <w:r>
                        <w:rPr>
                          <w:rFonts w:ascii="Arial" w:eastAsia="Arial" w:hAnsi="Arial" w:cs="Arial" w:hint="eastAsia"/>
                          <w:snapToGrid w:val="0"/>
                          <w:color w:val="000000"/>
                          <w:kern w:val="0"/>
                          <w:sz w:val="21"/>
                          <w:szCs w:val="21"/>
                          <w:lang w:val="en-US" w:eastAsia="zh-CN"/>
                        </w:rPr>
                        <w:t>4</w:t>
                      </w:r>
                      <w:r>
                        <w:rPr>
                          <w:rFonts w:ascii="Arial" w:eastAsia="Arial" w:hAnsi="Arial" w:cs="Arial" w:hint="eastAsia"/>
                          <w:snapToGrid w:val="0"/>
                          <w:color w:val="000000"/>
                          <w:kern w:val="0"/>
                          <w:sz w:val="21"/>
                          <w:szCs w:val="21"/>
                          <w:lang w:val="en-US" w:eastAsia="en-US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 w:hint="eastAsia"/>
                          <w:snapToGrid w:val="0"/>
                          <w:color w:val="000000"/>
                          <w:kern w:val="0"/>
                          <w:sz w:val="21"/>
                          <w:szCs w:val="21"/>
                          <w:lang w:val="en-US" w:eastAsia="zh-CN"/>
                        </w:rPr>
                        <w:t>故事</w:t>
                      </w:r>
                    </w:p>
                    <w:p>
                      <w:pPr>
                        <w:jc w:val="left"/>
                        <w:rPr>
                          <w:rFonts w:eastAsia="宋体" w:hint="eastAsia"/>
                          <w:lang w:val="en-US" w:eastAsia="zh-CN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kern w:val="2"/>
                          <w:sz w:val="24"/>
                          <w:szCs w:val="24"/>
                          <w:lang w:val="en-US" w:eastAsia="zh-CN" w:bidi="en-US"/>
                        </w:rPr>
                        <w:t>通过故事学习“Emma、Jackie、Diana”引导学生体会和感悟友谊的珍贵。</w:t>
                      </w:r>
                    </w:p>
                    <w:p>
                      <w:pPr>
                        <w:pStyle w:val="BodyText"/>
                        <w:rPr>
                          <w:rFonts w:eastAsia="宋体"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4316730</wp:posOffset>
                </wp:positionH>
                <wp:positionV relativeFrom="paragraph">
                  <wp:posOffset>535305</wp:posOffset>
                </wp:positionV>
                <wp:extent cx="86360" cy="828675"/>
                <wp:effectExtent l="4445" t="635" r="23495" b="8890"/>
                <wp:wrapNone/>
                <wp:docPr id="38" name="直接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86360" cy="8286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38" o:spid="_x0000_s1033" style="mso-wrap-distance-bottom:0;mso-wrap-distance-left:9pt;mso-wrap-distance-right:9pt;mso-wrap-distance-top:0;position:absolute;v-text-anchor:top;z-index:251681792" from="339.9pt,42.15pt" to="346.7pt,107.4pt" fillcolor="this" stroked="t" strokecolor="#4a7dbb" strokeweight="0.75pt"/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1334135</wp:posOffset>
                </wp:positionV>
                <wp:extent cx="1202690" cy="1759585"/>
                <wp:effectExtent l="12700" t="12700" r="22860" b="18415"/>
                <wp:wrapNone/>
                <wp:docPr id="33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730375" y="4408805"/>
                          <a:ext cx="1202690" cy="17595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autoSpaceDE w:val="0"/>
                              <w:autoSpaceDN w:val="0"/>
                              <w:spacing w:before="105" w:after="0" w:line="249" w:lineRule="auto"/>
                              <w:ind w:left="143" w:right="115" w:firstLine="0"/>
                              <w:jc w:val="left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eastAsia="宋体" w:hint="eastAsia"/>
                                <w:lang w:val="en-US" w:eastAsia="zh-CN"/>
                              </w:rPr>
                              <w:t>Lesson 1</w:t>
                            </w:r>
                            <w:r>
                              <w:rPr>
                                <w:rFonts w:ascii="Arial" w:eastAsia="Arial" w:hAnsi="Arial" w:cs="Arial" w:hint="eastAsia"/>
                                <w:snapToGrid w:val="0"/>
                                <w:color w:val="000000"/>
                                <w:kern w:val="0"/>
                                <w:sz w:val="21"/>
                                <w:szCs w:val="21"/>
                                <w:lang w:val="en-US" w:eastAsia="zh-CN"/>
                              </w:rPr>
                              <w:t>歌曲</w:t>
                            </w:r>
                          </w:p>
                          <w:p>
                            <w:pPr>
                              <w:pStyle w:val="BodyText"/>
                              <w:rPr>
                                <w:rFonts w:ascii="Times New Roman" w:hAnsi="Times New Roman" w:cs="Times New Roman"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lang w:val="en-US" w:eastAsia="zh-CN"/>
                              </w:rPr>
                              <w:t>介绍我好朋友的爱好。</w:t>
                            </w:r>
                          </w:p>
                          <w:p>
                            <w:pPr>
                              <w:jc w:val="both"/>
                              <w:rPr>
                                <w:rFonts w:ascii="仿宋" w:eastAsia="仿宋" w:hAnsi="仿宋" w:cs="仿宋" w:hint="default"/>
                                <w:spacing w:val="2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hint="default"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矩形 33" o:spid="_x0000_s1034" type="#_x0000_t202" style="width:94.7pt;height:138.55pt;margin-top:105.05pt;margin-left:12pt;mso-wrap-distance-bottom:0;mso-wrap-distance-left:9pt;mso-wrap-distance-right:9pt;mso-wrap-distance-top:0;position:absolute;v-text-anchor:middle;z-index:251673600" fillcolor="white" stroked="t" strokecolor="#528dd5" strokeweight="2pt">
                <v:textbox>
                  <w:txbxContent>
                    <w:p>
                      <w:pPr>
                        <w:autoSpaceDE w:val="0"/>
                        <w:autoSpaceDN w:val="0"/>
                        <w:spacing w:before="105" w:after="0" w:line="249" w:lineRule="auto"/>
                        <w:ind w:left="143" w:right="115" w:firstLine="0"/>
                        <w:jc w:val="left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eastAsia="宋体" w:hint="eastAsia"/>
                          <w:lang w:val="en-US" w:eastAsia="zh-CN"/>
                        </w:rPr>
                        <w:t>Lesson 1</w:t>
                      </w:r>
                      <w:r>
                        <w:rPr>
                          <w:rFonts w:ascii="Arial" w:eastAsia="Arial" w:hAnsi="Arial" w:cs="Arial" w:hint="eastAsia"/>
                          <w:snapToGrid w:val="0"/>
                          <w:color w:val="000000"/>
                          <w:kern w:val="0"/>
                          <w:sz w:val="21"/>
                          <w:szCs w:val="21"/>
                          <w:lang w:val="en-US" w:eastAsia="zh-CN"/>
                        </w:rPr>
                        <w:t>歌曲</w:t>
                      </w:r>
                    </w:p>
                    <w:p>
                      <w:pPr>
                        <w:pStyle w:val="BodyText"/>
                        <w:rPr>
                          <w:rFonts w:ascii="Times New Roman" w:hAnsi="Times New Roman" w:cs="Times New Roman" w:hint="default"/>
                          <w:lang w:val="en-US" w:eastAsia="zh-C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lang w:val="en-US" w:eastAsia="zh-CN"/>
                        </w:rPr>
                        <w:t>介绍我好朋友的爱好。</w:t>
                      </w:r>
                    </w:p>
                    <w:p>
                      <w:pPr>
                        <w:jc w:val="both"/>
                        <w:rPr>
                          <w:rFonts w:ascii="仿宋" w:eastAsia="仿宋" w:hAnsi="仿宋" w:cs="仿宋" w:hint="default"/>
                          <w:spacing w:val="2"/>
                          <w:sz w:val="22"/>
                          <w:szCs w:val="22"/>
                          <w:lang w:val="en-US" w:eastAsia="zh-CN"/>
                        </w:rPr>
                      </w:pPr>
                    </w:p>
                    <w:p>
                      <w:pPr>
                        <w:pStyle w:val="BodyText"/>
                        <w:rPr>
                          <w:rFonts w:hint="default"/>
                          <w:sz w:val="18"/>
                          <w:szCs w:val="18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1557020</wp:posOffset>
                </wp:positionH>
                <wp:positionV relativeFrom="paragraph">
                  <wp:posOffset>1334135</wp:posOffset>
                </wp:positionV>
                <wp:extent cx="1184910" cy="1741805"/>
                <wp:effectExtent l="12700" t="12700" r="21590" b="17145"/>
                <wp:wrapNone/>
                <wp:docPr id="35" name="矩形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184910" cy="174180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eastAsia="宋体"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left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eastAsia="宋体" w:hint="eastAsia"/>
                                <w:lang w:val="en-US" w:eastAsia="zh-CN"/>
                              </w:rPr>
                              <w:t>Lesson 2</w:t>
                            </w:r>
                            <w:r>
                              <w:rPr>
                                <w:rFonts w:ascii="Arial" w:eastAsia="Arial" w:hAnsi="Arial" w:cs="Arial" w:hint="eastAsia"/>
                                <w:snapToGrid w:val="0"/>
                                <w:color w:val="000000"/>
                                <w:kern w:val="0"/>
                                <w:sz w:val="21"/>
                                <w:szCs w:val="21"/>
                                <w:lang w:val="en-US" w:eastAsia="zh-CN"/>
                              </w:rPr>
                              <w:t>问答对话</w:t>
                            </w:r>
                          </w:p>
                          <w:p>
                            <w:pPr>
                              <w:pStyle w:val="BodyText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告诉你的朋友你喜欢哪些健康食品。与朋友谈谈在学校学习的课程。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矩形 35" o:spid="_x0000_s1035" type="#_x0000_t202" style="width:93.3pt;height:137.15pt;margin-top:105.05pt;margin-left:122.6pt;mso-wrap-distance-bottom:0;mso-wrap-distance-left:9pt;mso-wrap-distance-right:9pt;mso-wrap-distance-top:0;position:absolute;v-text-anchor:middle;z-index:251677696" fillcolor="white" stroked="t" strokecolor="#528dd5" strokeweight="2pt">
                <v:textbox>
                  <w:txbxContent>
                    <w:p>
                      <w:pPr>
                        <w:jc w:val="left"/>
                        <w:rPr>
                          <w:rFonts w:eastAsia="宋体" w:hint="eastAsia"/>
                          <w:lang w:val="en-US" w:eastAsia="zh-CN"/>
                        </w:rPr>
                      </w:pPr>
                    </w:p>
                    <w:p>
                      <w:pPr>
                        <w:jc w:val="left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eastAsia="宋体" w:hint="eastAsia"/>
                          <w:lang w:val="en-US" w:eastAsia="zh-CN"/>
                        </w:rPr>
                        <w:t>Lesson 2</w:t>
                      </w:r>
                      <w:r>
                        <w:rPr>
                          <w:rFonts w:ascii="Arial" w:eastAsia="Arial" w:hAnsi="Arial" w:cs="Arial" w:hint="eastAsia"/>
                          <w:snapToGrid w:val="0"/>
                          <w:color w:val="000000"/>
                          <w:kern w:val="0"/>
                          <w:sz w:val="21"/>
                          <w:szCs w:val="21"/>
                          <w:lang w:val="en-US" w:eastAsia="zh-CN"/>
                        </w:rPr>
                        <w:t>问答对话</w:t>
                      </w:r>
                    </w:p>
                    <w:p>
                      <w:pPr>
                        <w:pStyle w:val="BodyText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告诉你的朋友你喜欢哪些健康食品。与朋友谈谈在学校学习的课程。</w:t>
                      </w:r>
                    </w:p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1604645</wp:posOffset>
                </wp:positionH>
                <wp:positionV relativeFrom="paragraph">
                  <wp:posOffset>476250</wp:posOffset>
                </wp:positionV>
                <wp:extent cx="428625" cy="815340"/>
                <wp:effectExtent l="4445" t="1905" r="11430" b="8255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28625" cy="8153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34" o:spid="_x0000_s1036" style="mso-wrap-distance-bottom:0;mso-wrap-distance-left:9pt;mso-wrap-distance-right:9pt;mso-wrap-distance-top:0;position:absolute;v-text-anchor:top;z-index:251675648" from="126.35pt,37.5pt" to="160.1pt,101.7pt" fillcolor="this" stroked="t" strokecolor="#4a7dbb" strokeweight="0.75pt"/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739140</wp:posOffset>
                </wp:positionH>
                <wp:positionV relativeFrom="paragraph">
                  <wp:posOffset>482600</wp:posOffset>
                </wp:positionV>
                <wp:extent cx="457200" cy="865505"/>
                <wp:effectExtent l="4445" t="2540" r="8255" b="8255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457200" cy="8655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32" o:spid="_x0000_s1037" style="flip:x;mso-wrap-distance-bottom:0;mso-wrap-distance-left:9pt;mso-wrap-distance-right:9pt;mso-wrap-distance-top:0;position:absolute;v-text-anchor:top;z-index:251671552" from="58.2pt,38pt" to="94.2pt,106.15pt" fillcolor="this" stroked="t" strokecolor="#4a7dbb" strokeweight="0.75pt"/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2963545</wp:posOffset>
                </wp:positionH>
                <wp:positionV relativeFrom="paragraph">
                  <wp:posOffset>115570</wp:posOffset>
                </wp:positionV>
                <wp:extent cx="1883410" cy="372745"/>
                <wp:effectExtent l="12700" t="12700" r="27940" b="14605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883410" cy="37274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" w:line="357" w:lineRule="auto"/>
                              <w:ind w:right="211"/>
                              <w:jc w:val="center"/>
                              <w:rPr>
                                <w:rFonts w:ascii="仿宋" w:eastAsia="仿宋" w:hAnsi="仿宋" w:cs="仿宋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" w:eastAsia="仿宋" w:hAnsi="仿宋" w:cs="仿宋" w:hint="eastAsia"/>
                                <w:spacing w:val="2"/>
                                <w:sz w:val="24"/>
                                <w:szCs w:val="24"/>
                                <w:lang w:val="en-US" w:eastAsia="zh-CN"/>
                              </w:rPr>
                              <w:t>感悟友谊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矩形 31" o:spid="_x0000_s1038" type="#_x0000_t202" style="width:148.3pt;height:29.35pt;margin-top:9.1pt;margin-left:233.35pt;mso-wrap-distance-bottom:0;mso-wrap-distance-left:9pt;mso-wrap-distance-right:9pt;mso-wrap-distance-top:0;position:absolute;v-text-anchor:middle;z-index:251669504" fillcolor="white" stroked="t" strokecolor="#528dd5" strokeweight="2pt">
                <v:textbox>
                  <w:txbxContent>
                    <w:p>
                      <w:pPr>
                        <w:spacing w:before="4" w:line="357" w:lineRule="auto"/>
                        <w:ind w:right="211"/>
                        <w:jc w:val="center"/>
                        <w:rPr>
                          <w:rFonts w:ascii="仿宋" w:eastAsia="仿宋" w:hAnsi="仿宋" w:cs="仿宋"/>
                          <w:sz w:val="24"/>
                          <w:szCs w:val="24"/>
                        </w:rPr>
                      </w:pPr>
                      <w:r>
                        <w:rPr>
                          <w:rFonts w:ascii="仿宋" w:eastAsia="仿宋" w:hAnsi="仿宋" w:cs="仿宋" w:hint="eastAsia"/>
                          <w:spacing w:val="2"/>
                          <w:sz w:val="24"/>
                          <w:szCs w:val="24"/>
                          <w:lang w:val="en-US" w:eastAsia="zh-CN"/>
                        </w:rPr>
                        <w:t>感悟友谊</w:t>
                      </w:r>
                    </w:p>
                    <w:p>
                      <w:pPr>
                        <w:jc w:val="center"/>
                        <w:rPr>
                          <w:rFonts w:hint="default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before="180" w:line="217" w:lineRule="auto"/>
        <w:ind w:left="50"/>
        <w:outlineLvl w:val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pacing w:val="-22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三</w:t>
      </w:r>
      <w:r>
        <w:rPr>
          <w:rFonts w:ascii="仿宋" w:eastAsia="仿宋" w:hAnsi="仿宋" w:cs="仿宋"/>
          <w:spacing w:val="-17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、</w:t>
      </w:r>
      <w:r>
        <w:rPr>
          <w:rFonts w:ascii="仿宋" w:eastAsia="仿宋" w:hAnsi="仿宋" w:cs="仿宋"/>
          <w:spacing w:val="-17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-17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单元学习目标</w:t>
      </w:r>
    </w:p>
    <w:p>
      <w:pPr>
        <w:spacing w:line="154" w:lineRule="exact"/>
      </w:pPr>
    </w:p>
    <w:tbl>
      <w:tblPr>
        <w:tblStyle w:val="TableNormal00"/>
        <w:tblW w:w="9042" w:type="dxa"/>
        <w:tblInd w:w="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6"/>
        <w:gridCol w:w="3656"/>
      </w:tblGrid>
      <w:tr>
        <w:tblPrEx>
          <w:tblW w:w="9042" w:type="dxa"/>
          <w:tblInd w:w="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/>
        </w:trPr>
        <w:tc>
          <w:tcPr>
            <w:tcW w:w="5386" w:type="dxa"/>
            <w:vAlign w:val="top"/>
          </w:tcPr>
          <w:p>
            <w:pPr>
              <w:spacing w:before="116" w:line="217" w:lineRule="auto"/>
              <w:ind w:left="133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单元</w:t>
            </w:r>
            <w:r>
              <w:rPr>
                <w:rFonts w:ascii="仿宋" w:eastAsia="仿宋" w:hAnsi="仿宋" w:cs="仿宋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教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学目标</w:t>
            </w:r>
          </w:p>
        </w:tc>
        <w:tc>
          <w:tcPr>
            <w:tcW w:w="3656" w:type="dxa"/>
            <w:vAlign w:val="top"/>
          </w:tcPr>
          <w:p>
            <w:pPr>
              <w:spacing w:before="117" w:line="220" w:lineRule="auto"/>
              <w:ind w:left="156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语</w:t>
            </w:r>
            <w:r>
              <w:rPr>
                <w:rFonts w:ascii="仿宋" w:eastAsia="仿宋" w:hAnsi="仿宋" w:cs="仿宋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篇</w:t>
            </w:r>
          </w:p>
        </w:tc>
      </w:tr>
      <w:tr>
        <w:tblPrEx>
          <w:tblW w:w="9042" w:type="dxa"/>
          <w:tblInd w:w="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/>
        </w:trPr>
        <w:tc>
          <w:tcPr>
            <w:tcW w:w="5386" w:type="dxa"/>
            <w:vAlign w:val="top"/>
          </w:tcPr>
          <w:p>
            <w:pPr>
              <w:pStyle w:val="BodyText"/>
              <w:ind w:firstLine="480" w:firstLineChars="200"/>
              <w:rPr>
                <w:rFonts w:ascii="仿宋" w:eastAsia="仿宋" w:hAnsi="仿宋" w:cs="仿宋" w:hint="default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hAnsi="仿宋" w:cs="仿宋" w:hint="eastAsia"/>
                <w:spacing w:val="2"/>
                <w:sz w:val="24"/>
                <w:szCs w:val="24"/>
                <w:lang w:val="en-US" w:eastAsia="zh-CN"/>
              </w:rPr>
              <w:t>1.</w:t>
            </w:r>
            <w:r>
              <w:rPr>
                <w:rFonts w:ascii="Times New Roman" w:hAnsi="Times New Roman" w:cs="Times New Roman" w:hint="eastAsia"/>
                <w:lang w:val="en-US" w:eastAsia="zh-CN"/>
              </w:rPr>
              <w:t>介绍我好朋友的爱好。</w:t>
            </w:r>
          </w:p>
          <w:p>
            <w:pPr>
              <w:spacing w:before="113" w:line="468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656" w:type="dxa"/>
            <w:vAlign w:val="top"/>
          </w:tcPr>
          <w:p>
            <w:pPr>
              <w:pStyle w:val="BodyText"/>
              <w:rPr>
                <w:rFonts w:ascii="仿宋" w:eastAsia="仿宋" w:hAnsi="仿宋" w:cs="仿宋" w:hint="default"/>
                <w:sz w:val="23"/>
                <w:szCs w:val="23"/>
                <w:lang w:val="en-US" w:eastAsia="zh-CN"/>
              </w:rPr>
            </w:pPr>
            <w:r>
              <w:rPr>
                <w:rFonts w:ascii="仿宋" w:eastAsia="仿宋" w:hAnsi="仿宋" w:cs="仿宋" w:hint="default"/>
                <w:sz w:val="23"/>
                <w:szCs w:val="23"/>
                <w:lang w:val="en-US" w:eastAsia="en-US"/>
              </w:rPr>
              <w:t>Part</w:t>
            </w:r>
            <w:r>
              <w:rPr>
                <w:rFonts w:ascii="仿宋" w:eastAsia="仿宋" w:hAnsi="仿宋" w:cs="仿宋" w:hint="eastAsia"/>
                <w:sz w:val="23"/>
                <w:szCs w:val="23"/>
                <w:lang w:val="en-US" w:eastAsia="zh-CN"/>
              </w:rPr>
              <w:t>1,2</w:t>
            </w:r>
          </w:p>
          <w:p>
            <w:pPr>
              <w:spacing w:before="195" w:line="217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6"/>
                <w:sz w:val="24"/>
                <w:szCs w:val="24"/>
              </w:rPr>
              <w:t>(1 课时</w:t>
            </w:r>
            <w:r>
              <w:rPr>
                <w:rFonts w:ascii="仿宋" w:eastAsia="仿宋" w:hAnsi="仿宋" w:cs="仿宋"/>
                <w:spacing w:val="4"/>
                <w:sz w:val="24"/>
                <w:szCs w:val="24"/>
              </w:rPr>
              <w:t>)</w:t>
            </w:r>
          </w:p>
        </w:tc>
      </w:tr>
      <w:tr>
        <w:tblPrEx>
          <w:tblW w:w="9042" w:type="dxa"/>
          <w:tblInd w:w="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/>
        </w:trPr>
        <w:tc>
          <w:tcPr>
            <w:tcW w:w="5386" w:type="dxa"/>
            <w:vAlign w:val="top"/>
          </w:tcPr>
          <w:p>
            <w:pPr>
              <w:pStyle w:val="BodyText"/>
              <w:ind w:firstLine="480" w:firstLineChars="200"/>
              <w:rPr>
                <w:rFonts w:hint="default"/>
                <w:lang w:val="en-US" w:eastAsia="zh-CN"/>
              </w:rPr>
            </w:pPr>
            <w:r>
              <w:rPr>
                <w:rFonts w:ascii="仿宋" w:eastAsia="仿宋" w:hAnsi="仿宋" w:cs="仿宋" w:hint="eastAsia"/>
                <w:spacing w:val="2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/>
                <w:lang w:val="en-US" w:eastAsia="zh-CN"/>
              </w:rPr>
              <w:t>告诉你的朋友你喜欢哪些健康食品。与朋友谈谈在学校学习的课程。</w:t>
            </w:r>
          </w:p>
          <w:p>
            <w:pPr>
              <w:spacing w:line="360" w:lineRule="auto"/>
              <w:ind w:left="1" w:firstLine="460"/>
              <w:jc w:val="both"/>
              <w:rPr>
                <w:rFonts w:eastAsia="宋体" w:hint="default"/>
                <w:lang w:val="en-US" w:eastAsia="zh-CN"/>
              </w:rPr>
            </w:pPr>
          </w:p>
          <w:p>
            <w:pPr>
              <w:spacing w:before="120" w:line="217" w:lineRule="auto"/>
              <w:ind w:left="121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3656" w:type="dxa"/>
            <w:vAlign w:val="top"/>
          </w:tcPr>
          <w:p>
            <w:pPr>
              <w:spacing w:before="114" w:line="217" w:lineRule="auto"/>
              <w:rPr>
                <w:rFonts w:ascii="仿宋" w:eastAsia="仿宋" w:hAnsi="仿宋" w:cs="仿宋" w:hint="default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Part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en-US" w:eastAsia="zh-CN"/>
              </w:rPr>
              <w:t>3、4、6</w:t>
            </w:r>
          </w:p>
          <w:p>
            <w:pPr>
              <w:spacing w:before="185" w:line="217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6"/>
                <w:sz w:val="24"/>
                <w:szCs w:val="24"/>
              </w:rPr>
              <w:t>(1 课时</w:t>
            </w:r>
            <w:r>
              <w:rPr>
                <w:rFonts w:ascii="仿宋" w:eastAsia="仿宋" w:hAnsi="仿宋" w:cs="仿宋"/>
                <w:spacing w:val="4"/>
                <w:sz w:val="24"/>
                <w:szCs w:val="24"/>
              </w:rPr>
              <w:t>)</w:t>
            </w:r>
          </w:p>
        </w:tc>
      </w:tr>
      <w:tr>
        <w:tblPrEx>
          <w:tblW w:w="9042" w:type="dxa"/>
          <w:tblInd w:w="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/>
        </w:trPr>
        <w:tc>
          <w:tcPr>
            <w:tcW w:w="5386" w:type="dxa"/>
            <w:vAlign w:val="top"/>
          </w:tcPr>
          <w:p>
            <w:pPr>
              <w:pStyle w:val="BodyText"/>
              <w:ind w:firstLine="480" w:firstLineChars="200"/>
              <w:rPr>
                <w:rFonts w:hAnsi="宋体" w:hint="default"/>
                <w:szCs w:val="21"/>
                <w:lang w:val="en-US"/>
              </w:rPr>
            </w:pPr>
            <w:r>
              <w:rPr>
                <w:rFonts w:ascii="仿宋" w:eastAsia="仿宋" w:hAnsi="仿宋" w:cs="仿宋" w:hint="eastAsia"/>
                <w:spacing w:val="-9"/>
                <w:sz w:val="24"/>
                <w:szCs w:val="24"/>
                <w:lang w:val="en-US" w:eastAsia="zh-CN"/>
              </w:rPr>
              <w:t>3.</w:t>
            </w:r>
            <w:r>
              <w:rPr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snapToGrid w:val="0"/>
                <w:color w:val="000000"/>
                <w:kern w:val="2"/>
                <w:sz w:val="24"/>
                <w:szCs w:val="24"/>
                <w:lang w:val="en-US" w:eastAsia="zh-CN" w:bidi="en-US"/>
              </w:rPr>
              <w:t>通过短文了解Steve的好朋友。</w:t>
            </w:r>
          </w:p>
          <w:p>
            <w:pPr>
              <w:spacing w:line="360" w:lineRule="auto"/>
              <w:rPr>
                <w:rFonts w:ascii="仿宋" w:eastAsia="仿宋" w:hAnsi="仿宋" w:cs="仿宋" w:hint="default"/>
                <w:sz w:val="24"/>
                <w:szCs w:val="24"/>
                <w:lang w:val="en-US"/>
              </w:rPr>
            </w:pPr>
          </w:p>
        </w:tc>
        <w:tc>
          <w:tcPr>
            <w:tcW w:w="3656" w:type="dxa"/>
            <w:vAlign w:val="top"/>
          </w:tcPr>
          <w:p>
            <w:pPr>
              <w:spacing w:before="117" w:line="219" w:lineRule="auto"/>
              <w:rPr>
                <w:rFonts w:ascii="仿宋" w:eastAsia="仿宋" w:hAnsi="仿宋" w:cs="仿宋" w:hint="default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hAnsi="仿宋" w:cs="仿宋"/>
                <w:sz w:val="24"/>
                <w:szCs w:val="24"/>
              </w:rPr>
              <w:t>Part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en-US" w:eastAsia="zh-CN"/>
              </w:rPr>
              <w:t>5a、5b、Pairwork</w:t>
            </w:r>
          </w:p>
          <w:p>
            <w:pPr>
              <w:spacing w:before="183" w:line="237" w:lineRule="auto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6"/>
                <w:sz w:val="24"/>
                <w:szCs w:val="24"/>
              </w:rPr>
              <w:t>(1 课时</w:t>
            </w:r>
            <w:r>
              <w:rPr>
                <w:rFonts w:ascii="仿宋" w:eastAsia="仿宋" w:hAnsi="仿宋" w:cs="仿宋"/>
                <w:spacing w:val="4"/>
                <w:sz w:val="24"/>
                <w:szCs w:val="24"/>
              </w:rPr>
              <w:t>)</w:t>
            </w:r>
          </w:p>
        </w:tc>
      </w:tr>
      <w:tr>
        <w:tblPrEx>
          <w:tblW w:w="9042" w:type="dxa"/>
          <w:tblInd w:w="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/>
        </w:trPr>
        <w:tc>
          <w:tcPr>
            <w:tcW w:w="5386" w:type="dxa"/>
            <w:vAlign w:val="top"/>
          </w:tcPr>
          <w:p>
            <w:pPr>
              <w:ind w:firstLine="480" w:firstLineChars="200"/>
              <w:jc w:val="left"/>
              <w:rPr>
                <w:rFonts w:eastAsia="宋体" w:hint="eastAsia"/>
                <w:lang w:val="en-US" w:eastAsia="zh-CN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val="en-US" w:eastAsia="zh-CN"/>
              </w:rPr>
              <w:t>4.</w:t>
            </w:r>
            <w:r>
              <w:rPr>
                <w:rFonts w:ascii="宋体" w:eastAsia="宋体" w:hAnsi="宋体" w:cs="宋体" w:hint="eastAsia"/>
                <w:kern w:val="2"/>
                <w:sz w:val="24"/>
                <w:szCs w:val="24"/>
                <w:lang w:val="en-US" w:eastAsia="zh-CN" w:bidi="en-US"/>
              </w:rPr>
              <w:t>通过故事学习“Emma、Jackie、Diana”引导学生体会和感悟友谊的珍贵。</w:t>
            </w:r>
          </w:p>
          <w:p>
            <w:pPr>
              <w:spacing w:line="360" w:lineRule="auto"/>
              <w:ind w:firstLine="480" w:firstLineChars="200"/>
              <w:rPr>
                <w:rFonts w:ascii="仿宋" w:eastAsia="仿宋" w:hAnsi="仿宋" w:cs="仿宋"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3656" w:type="dxa"/>
            <w:vAlign w:val="top"/>
          </w:tcPr>
          <w:p>
            <w:pPr>
              <w:spacing w:before="183" w:line="237" w:lineRule="auto"/>
              <w:rPr>
                <w:rFonts w:ascii="仿宋" w:eastAsia="仿宋" w:hAnsi="仿宋" w:cs="仿宋" w:hint="default"/>
                <w:spacing w:val="6"/>
                <w:sz w:val="24"/>
                <w:szCs w:val="24"/>
                <w:lang w:val="en-US"/>
              </w:rPr>
            </w:pPr>
            <w:r>
              <w:rPr>
                <w:rFonts w:ascii="仿宋" w:eastAsia="仿宋" w:hAnsi="仿宋" w:cs="仿宋" w:hint="default"/>
                <w:sz w:val="24"/>
                <w:szCs w:val="24"/>
                <w:lang w:val="en-US" w:eastAsia="en-US"/>
              </w:rPr>
              <w:t>Part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en-US" w:eastAsia="zh-CN"/>
              </w:rPr>
              <w:t>7故事</w:t>
            </w:r>
          </w:p>
        </w:tc>
      </w:tr>
    </w:tbl>
    <w:p>
      <w:pPr>
        <w:numPr>
          <w:ilvl w:val="0"/>
          <w:numId w:val="4"/>
        </w:numPr>
        <w:spacing w:before="172" w:line="217" w:lineRule="auto"/>
        <w:ind w:left="75"/>
        <w:outlineLvl w:val="0"/>
        <w:rPr>
          <w:rFonts w:ascii="仿宋" w:eastAsia="仿宋" w:hAnsi="仿宋" w:cs="仿宋"/>
          <w:spacing w:val="-20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仿宋" w:eastAsia="仿宋" w:hAnsi="仿宋" w:cs="仿宋"/>
          <w:spacing w:val="-20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单元学习评价</w:t>
      </w:r>
    </w:p>
    <w:tbl>
      <w:tblPr>
        <w:tblStyle w:val="TableNormal00"/>
        <w:tblW w:w="903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0"/>
        <w:gridCol w:w="1581"/>
        <w:gridCol w:w="2444"/>
        <w:gridCol w:w="2301"/>
        <w:gridCol w:w="1696"/>
      </w:tblGrid>
      <w:tr>
        <w:tblPrEx>
          <w:tblW w:w="903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/>
        </w:trPr>
        <w:tc>
          <w:tcPr>
            <w:tcW w:w="1010" w:type="dxa"/>
            <w:vMerge w:val="restart"/>
            <w:tcBorders>
              <w:bottom w:val="nil"/>
            </w:tcBorders>
            <w:vAlign w:val="top"/>
          </w:tcPr>
          <w:p>
            <w:pPr>
              <w:spacing w:before="117" w:line="468" w:lineRule="exact"/>
              <w:ind w:left="27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5"/>
                <w:position w:val="17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评</w:t>
            </w:r>
            <w:r>
              <w:rPr>
                <w:rFonts w:ascii="仿宋" w:eastAsia="仿宋" w:hAnsi="仿宋" w:cs="仿宋"/>
                <w:spacing w:val="-3"/>
                <w:position w:val="17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价</w:t>
            </w:r>
          </w:p>
          <w:p>
            <w:pPr>
              <w:spacing w:line="218" w:lineRule="auto"/>
              <w:ind w:left="306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1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内</w:t>
            </w:r>
            <w:r>
              <w:rPr>
                <w:rFonts w:ascii="仿宋" w:eastAsia="仿宋" w:hAnsi="仿宋" w:cs="仿宋"/>
                <w:spacing w:val="-10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容</w:t>
            </w:r>
          </w:p>
        </w:tc>
        <w:tc>
          <w:tcPr>
            <w:tcW w:w="1581" w:type="dxa"/>
            <w:vMerge w:val="restart"/>
            <w:tcBorders>
              <w:bottom w:val="nil"/>
            </w:tcBorders>
            <w:vAlign w:val="top"/>
          </w:tcPr>
          <w:p>
            <w:pPr>
              <w:spacing w:before="117" w:line="218" w:lineRule="auto"/>
              <w:ind w:left="316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评</w:t>
            </w:r>
            <w:r>
              <w:rPr>
                <w:rFonts w:ascii="仿宋" w:eastAsia="仿宋" w:hAnsi="仿宋" w:cs="仿宋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价说明</w:t>
            </w:r>
          </w:p>
        </w:tc>
        <w:tc>
          <w:tcPr>
            <w:tcW w:w="6441" w:type="dxa"/>
            <w:gridSpan w:val="3"/>
            <w:vAlign w:val="top"/>
          </w:tcPr>
          <w:p>
            <w:pPr>
              <w:spacing w:before="117" w:line="218" w:lineRule="auto"/>
              <w:ind w:left="274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评</w:t>
            </w:r>
            <w:r>
              <w:rPr>
                <w:rFonts w:ascii="仿宋" w:eastAsia="仿宋" w:hAnsi="仿宋" w:cs="仿宋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价等级</w:t>
            </w:r>
          </w:p>
        </w:tc>
      </w:tr>
      <w:tr>
        <w:tblPrEx>
          <w:tblW w:w="903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/>
        </w:trPr>
        <w:tc>
          <w:tcPr>
            <w:tcW w:w="1010" w:type="dxa"/>
            <w:vMerge/>
            <w:tcBorders>
              <w:top w:val="nil"/>
            </w:tcBorders>
            <w:vAlign w:val="top"/>
          </w:tcPr>
          <w:p/>
        </w:tc>
        <w:tc>
          <w:tcPr>
            <w:tcW w:w="1581" w:type="dxa"/>
            <w:vMerge/>
            <w:tcBorders>
              <w:top w:val="nil"/>
            </w:tcBorders>
            <w:vAlign w:val="top"/>
          </w:tcPr>
          <w:p/>
        </w:tc>
        <w:tc>
          <w:tcPr>
            <w:tcW w:w="2444" w:type="dxa"/>
            <w:vAlign w:val="top"/>
          </w:tcPr>
          <w:p>
            <w:pPr>
              <w:spacing w:before="155" w:line="180" w:lineRule="auto"/>
              <w:ind w:left="131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A</w:t>
            </w:r>
          </w:p>
        </w:tc>
        <w:tc>
          <w:tcPr>
            <w:tcW w:w="2301" w:type="dxa"/>
            <w:vAlign w:val="top"/>
          </w:tcPr>
          <w:p>
            <w:pPr>
              <w:spacing w:before="159" w:line="177" w:lineRule="auto"/>
              <w:ind w:left="93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B</w:t>
            </w:r>
          </w:p>
        </w:tc>
        <w:tc>
          <w:tcPr>
            <w:tcW w:w="1696" w:type="dxa"/>
            <w:vAlign w:val="top"/>
          </w:tcPr>
          <w:p>
            <w:pPr>
              <w:spacing w:before="157" w:line="178" w:lineRule="auto"/>
              <w:ind w:left="791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C</w:t>
            </w:r>
          </w:p>
        </w:tc>
      </w:tr>
      <w:tr>
        <w:tblPrEx>
          <w:tblW w:w="903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8"/>
        </w:trPr>
        <w:tc>
          <w:tcPr>
            <w:tcW w:w="1010" w:type="dxa"/>
            <w:vMerge w:val="restart"/>
            <w:vAlign w:val="top"/>
          </w:tcPr>
          <w:p>
            <w:pPr>
              <w:spacing w:line="285" w:lineRule="auto"/>
            </w:pPr>
          </w:p>
          <w:p>
            <w:pPr>
              <w:spacing w:line="286" w:lineRule="auto"/>
            </w:pPr>
          </w:p>
          <w:p>
            <w:pPr>
              <w:spacing w:line="286" w:lineRule="auto"/>
            </w:pPr>
          </w:p>
          <w:p>
            <w:pPr>
              <w:spacing w:line="286" w:lineRule="auto"/>
            </w:pPr>
          </w:p>
          <w:p>
            <w:pPr>
              <w:spacing w:line="286" w:lineRule="auto"/>
            </w:pPr>
          </w:p>
          <w:p>
            <w:pPr>
              <w:spacing w:before="78" w:line="368" w:lineRule="auto"/>
              <w:ind w:left="124" w:right="177"/>
              <w:rPr>
                <w:rFonts w:ascii="仿宋" w:eastAsia="仿宋" w:hAnsi="仿宋" w:cs="仿宋" w:hint="default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介绍朋友</w:t>
            </w:r>
          </w:p>
        </w:tc>
        <w:tc>
          <w:tcPr>
            <w:tcW w:w="1581" w:type="dxa"/>
            <w:vAlign w:val="top"/>
          </w:tcPr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Lesson1</w:t>
            </w:r>
          </w:p>
          <w:p>
            <w:pPr>
              <w:pStyle w:val="BodyText"/>
              <w:rPr>
                <w:rFonts w:ascii="仿宋" w:eastAsia="仿宋" w:hAnsi="仿宋" w:cs="仿宋" w:hint="default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lang w:val="en-US" w:eastAsia="zh-CN"/>
              </w:rPr>
              <w:t>介绍我好朋友的爱好。</w:t>
            </w:r>
          </w:p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zh-CN" w:bidi="en-US"/>
              </w:rPr>
            </w:pPr>
          </w:p>
        </w:tc>
        <w:tc>
          <w:tcPr>
            <w:tcW w:w="2444" w:type="dxa"/>
            <w:vAlign w:val="top"/>
          </w:tcPr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能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准确熟练地使用英语听说读写出相应地爱好的词汇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，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并能熟练使用所学句型描述朋友们的爱好，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声音洪亮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，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语音语调标准。</w:t>
            </w:r>
          </w:p>
        </w:tc>
        <w:tc>
          <w:tcPr>
            <w:tcW w:w="2301" w:type="dxa"/>
            <w:vAlign w:val="top"/>
          </w:tcPr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 xml:space="preserve"> 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能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基本准确地使用英语听说读写出相应地爱好的词汇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，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能基本使用所学句型描述朋友们的爱好，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语音语调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基本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标准。</w:t>
            </w:r>
          </w:p>
        </w:tc>
        <w:tc>
          <w:tcPr>
            <w:tcW w:w="1696" w:type="dxa"/>
            <w:vAlign w:val="top"/>
          </w:tcPr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 xml:space="preserve"> 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能在他人的帮助下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使用英语朗读并写出相应的英文词汇和朋友们的爱好描述。</w:t>
            </w:r>
          </w:p>
        </w:tc>
      </w:tr>
      <w:tr>
        <w:tblPrEx>
          <w:tblW w:w="9032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10" w:type="dxa"/>
            <w:vMerge/>
            <w:vAlign w:val="top"/>
          </w:tcPr>
          <w:p/>
        </w:tc>
        <w:tc>
          <w:tcPr>
            <w:tcW w:w="1581" w:type="dxa"/>
            <w:vAlign w:val="top"/>
          </w:tcPr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 xml:space="preserve">Lesson2   </w:t>
            </w:r>
          </w:p>
          <w:p>
            <w:pPr>
              <w:pStyle w:val="BodyTex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告诉你的朋友你喜欢哪些健康食品。与朋友谈谈在学校学习的课程。</w:t>
            </w:r>
          </w:p>
        </w:tc>
        <w:tc>
          <w:tcPr>
            <w:tcW w:w="2444" w:type="dxa"/>
            <w:vAlign w:val="top"/>
          </w:tcPr>
          <w:p>
            <w:pPr>
              <w:spacing w:before="114" w:after="0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能在情境中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流利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准确地使用英语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zh-CN" w:bidi="en-US"/>
              </w:rPr>
              <w:t>与同伴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交流“I like...”，</w:t>
            </w:r>
          </w:p>
        </w:tc>
        <w:tc>
          <w:tcPr>
            <w:tcW w:w="2301" w:type="dxa"/>
            <w:vAlign w:val="top"/>
          </w:tcPr>
          <w:p>
            <w:pPr>
              <w:spacing w:before="114" w:after="0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能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在情境中基本正确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地使用英语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zh-CN" w:bidi="en-US"/>
              </w:rPr>
              <w:t>与同伴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交流“I like...”，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表达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比较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有条理，语音语调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比较</w:t>
            </w:r>
          </w:p>
        </w:tc>
        <w:tc>
          <w:tcPr>
            <w:tcW w:w="1696" w:type="dxa"/>
            <w:vAlign w:val="top"/>
          </w:tcPr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能在他人的帮助下使用英语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zh-CN" w:bidi="en-US"/>
              </w:rPr>
              <w:t>与同伴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交流“I like...”。</w:t>
            </w:r>
          </w:p>
        </w:tc>
      </w:tr>
    </w:tbl>
    <w:p>
      <w:pPr>
        <w:sectPr>
          <w:pgSz w:w="11907" w:h="16839"/>
          <w:pgMar w:top="1431" w:right="1490" w:bottom="1149" w:left="1577" w:header="0" w:footer="986" w:gutter="0"/>
          <w:pgNumType w:start="3"/>
          <w:cols w:num="1" w:space="720"/>
        </w:sectPr>
      </w:pPr>
    </w:p>
    <w:tbl>
      <w:tblPr>
        <w:tblStyle w:val="TableNormal01"/>
        <w:tblW w:w="903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0"/>
        <w:gridCol w:w="1581"/>
        <w:gridCol w:w="2444"/>
        <w:gridCol w:w="2301"/>
        <w:gridCol w:w="1696"/>
      </w:tblGrid>
      <w:tr>
        <w:tblPrEx>
          <w:tblW w:w="903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10" w:type="dxa"/>
            <w:vAlign w:val="top"/>
          </w:tcPr>
          <w:p/>
        </w:tc>
        <w:tc>
          <w:tcPr>
            <w:tcW w:w="1581" w:type="dxa"/>
            <w:vAlign w:val="top"/>
          </w:tcPr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</w:p>
        </w:tc>
        <w:tc>
          <w:tcPr>
            <w:tcW w:w="2444" w:type="dxa"/>
            <w:vAlign w:val="top"/>
          </w:tcPr>
          <w:p>
            <w:pPr>
              <w:spacing w:before="0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表达有条理，表意清晰声音洪亮，语音语调标准。</w:t>
            </w:r>
          </w:p>
        </w:tc>
        <w:tc>
          <w:tcPr>
            <w:tcW w:w="2301" w:type="dxa"/>
            <w:vAlign w:val="top"/>
          </w:tcPr>
          <w:p>
            <w:pPr>
              <w:spacing w:before="0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标准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。</w:t>
            </w:r>
          </w:p>
        </w:tc>
        <w:tc>
          <w:tcPr>
            <w:tcW w:w="1696" w:type="dxa"/>
            <w:vAlign w:val="top"/>
          </w:tcPr>
          <w:p/>
        </w:tc>
      </w:tr>
    </w:tbl>
    <w:tbl>
      <w:tblPr>
        <w:tblStyle w:val="TableNormal01"/>
        <w:tblpPr w:leftFromText="180" w:rightFromText="180" w:vertAnchor="text" w:horzAnchor="page" w:tblpX="1599" w:tblpY="103"/>
        <w:tblOverlap w:val="never"/>
        <w:tblW w:w="9032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4"/>
        <w:gridCol w:w="1547"/>
        <w:gridCol w:w="2435"/>
        <w:gridCol w:w="2310"/>
        <w:gridCol w:w="1696"/>
      </w:tblGrid>
      <w:tr>
        <w:tblPrEx>
          <w:tblW w:w="9032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3"/>
        </w:trPr>
        <w:tc>
          <w:tcPr>
            <w:tcW w:w="1044" w:type="dxa"/>
            <w:vMerge w:val="restart"/>
            <w:vAlign w:val="top"/>
          </w:tcPr>
          <w:p>
            <w:pPr>
              <w:spacing w:before="4" w:line="357" w:lineRule="auto"/>
              <w:ind w:right="211"/>
              <w:jc w:val="center"/>
              <w:rPr>
                <w:rFonts w:ascii="仿宋" w:eastAsia="仿宋" w:hAnsi="仿宋" w:cs="仿宋" w:hint="eastAsia"/>
                <w:spacing w:val="-7"/>
                <w:sz w:val="24"/>
                <w:szCs w:val="24"/>
                <w:lang w:val="en-US" w:eastAsia="zh-CN"/>
              </w:rPr>
            </w:pPr>
          </w:p>
          <w:p>
            <w:pPr>
              <w:spacing w:before="4" w:line="357" w:lineRule="auto"/>
              <w:ind w:right="211"/>
              <w:jc w:val="center"/>
              <w:rPr>
                <w:rFonts w:ascii="仿宋" w:eastAsia="仿宋" w:hAnsi="仿宋" w:cs="仿宋" w:hint="eastAsia"/>
                <w:spacing w:val="-7"/>
                <w:sz w:val="24"/>
                <w:szCs w:val="24"/>
                <w:lang w:val="en-US" w:eastAsia="zh-CN"/>
              </w:rPr>
            </w:pPr>
          </w:p>
          <w:p>
            <w:pPr>
              <w:spacing w:before="4" w:line="357" w:lineRule="auto"/>
              <w:ind w:right="211"/>
              <w:jc w:val="center"/>
              <w:rPr>
                <w:rFonts w:ascii="仿宋" w:eastAsia="仿宋" w:hAnsi="仿宋" w:cs="仿宋" w:hint="eastAsia"/>
                <w:spacing w:val="-7"/>
                <w:sz w:val="24"/>
                <w:szCs w:val="24"/>
                <w:lang w:val="en-US" w:eastAsia="zh-CN"/>
              </w:rPr>
            </w:pPr>
          </w:p>
          <w:p>
            <w:pPr>
              <w:spacing w:before="4" w:line="357" w:lineRule="auto"/>
              <w:ind w:right="211"/>
              <w:jc w:val="center"/>
              <w:rPr>
                <w:rFonts w:ascii="仿宋" w:eastAsia="仿宋" w:hAnsi="仿宋" w:cs="仿宋" w:hint="eastAsia"/>
                <w:spacing w:val="-7"/>
                <w:sz w:val="24"/>
                <w:szCs w:val="24"/>
                <w:lang w:val="en-US" w:eastAsia="zh-CN"/>
              </w:rPr>
            </w:pPr>
          </w:p>
          <w:p>
            <w:pPr>
              <w:spacing w:before="4" w:line="357" w:lineRule="auto"/>
              <w:ind w:right="211"/>
              <w:jc w:val="center"/>
              <w:rPr>
                <w:rFonts w:ascii="仿宋" w:eastAsia="仿宋" w:hAnsi="仿宋" w:cs="仿宋" w:hint="eastAsia"/>
                <w:spacing w:val="-7"/>
                <w:sz w:val="24"/>
                <w:szCs w:val="24"/>
                <w:lang w:val="en-US" w:eastAsia="zh-CN"/>
              </w:rPr>
            </w:pPr>
          </w:p>
          <w:p>
            <w:pPr>
              <w:spacing w:before="4" w:line="357" w:lineRule="auto"/>
              <w:ind w:right="211"/>
              <w:jc w:val="center"/>
              <w:rPr>
                <w:rFonts w:ascii="仿宋" w:eastAsia="仿宋" w:hAnsi="仿宋" w:cs="仿宋" w:hint="eastAsia"/>
                <w:spacing w:val="-7"/>
                <w:sz w:val="24"/>
                <w:szCs w:val="24"/>
                <w:lang w:val="en-US" w:eastAsia="zh-CN"/>
              </w:rPr>
            </w:pPr>
          </w:p>
          <w:p>
            <w:pPr>
              <w:spacing w:before="4" w:line="357" w:lineRule="auto"/>
              <w:ind w:right="211"/>
              <w:jc w:val="center"/>
              <w:rPr>
                <w:rFonts w:ascii="仿宋" w:eastAsia="仿宋" w:hAnsi="仿宋" w:cs="仿宋" w:hint="eastAsia"/>
                <w:spacing w:val="-7"/>
                <w:sz w:val="24"/>
                <w:szCs w:val="24"/>
                <w:lang w:val="en-US" w:eastAsia="zh-CN"/>
              </w:rPr>
            </w:pPr>
          </w:p>
          <w:p>
            <w:pPr>
              <w:spacing w:before="78" w:line="368" w:lineRule="auto"/>
              <w:ind w:left="124" w:right="177"/>
              <w:rPr>
                <w:rFonts w:ascii="Times New Roman" w:hAnsi="Times New Roman" w:cs="Times New Roman" w:hint="eastAsia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US" w:eastAsia="zh-CN" w:bidi="en-US"/>
              </w:rPr>
              <w:t>关爱</w:t>
            </w:r>
          </w:p>
          <w:p>
            <w:pPr>
              <w:spacing w:before="78" w:line="368" w:lineRule="auto"/>
              <w:ind w:left="124" w:right="177"/>
              <w:rPr>
                <w:rFonts w:ascii="Times New Roman" w:hAnsi="Times New Roman" w:cs="Times New Roman" w:hint="eastAsia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US" w:eastAsia="zh-CN" w:bidi="en-US"/>
              </w:rPr>
              <w:t>动物</w:t>
            </w:r>
          </w:p>
          <w:p>
            <w:pPr>
              <w:spacing w:before="78" w:line="366" w:lineRule="auto"/>
              <w:ind w:left="124" w:right="11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47" w:type="dxa"/>
            <w:vAlign w:val="top"/>
          </w:tcPr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Lesson3</w:t>
            </w:r>
          </w:p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宋体" w:eastAsia="宋体" w:hAnsi="宋体" w:cs="宋体" w:hint="eastAsia"/>
                <w:snapToGrid w:val="0"/>
                <w:color w:val="000000"/>
                <w:kern w:val="2"/>
                <w:sz w:val="24"/>
                <w:szCs w:val="24"/>
                <w:lang w:val="en-US" w:eastAsia="zh-CN" w:bidi="en-US"/>
              </w:rPr>
              <w:t>通过短文了解Steve的好朋友。</w:t>
            </w:r>
          </w:p>
        </w:tc>
        <w:tc>
          <w:tcPr>
            <w:tcW w:w="2435" w:type="dxa"/>
            <w:vAlign w:val="top"/>
          </w:tcPr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.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能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在情境中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准确地使用英语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zh-CN" w:bidi="en-US"/>
              </w:rPr>
              <w:t>与同伴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进行问答。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表达有条理，表意清晰声音洪亮，语音语调标准。</w:t>
            </w:r>
          </w:p>
        </w:tc>
        <w:tc>
          <w:tcPr>
            <w:tcW w:w="2310" w:type="dxa"/>
            <w:vAlign w:val="top"/>
          </w:tcPr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能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在情境中基本正确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地用英语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zh-CN" w:bidi="en-US"/>
              </w:rPr>
              <w:t>与同伴进行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问答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zh-CN" w:bidi="en-US"/>
              </w:rPr>
              <w:t>。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表达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比较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有条理，语音语调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比较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标准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。</w:t>
            </w:r>
          </w:p>
        </w:tc>
        <w:tc>
          <w:tcPr>
            <w:tcW w:w="1696" w:type="dxa"/>
            <w:vAlign w:val="top"/>
          </w:tcPr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能在他人的帮助下使用英语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zh-CN" w:bidi="en-US"/>
              </w:rPr>
              <w:t>与同伴进行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问答。</w:t>
            </w:r>
          </w:p>
        </w:tc>
      </w:tr>
      <w:tr>
        <w:tblPrEx>
          <w:tblW w:w="9032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3"/>
        </w:trPr>
        <w:tc>
          <w:tcPr>
            <w:tcW w:w="1044" w:type="dxa"/>
            <w:vMerge/>
            <w:vAlign w:val="top"/>
          </w:tcPr>
          <w:p>
            <w:pPr>
              <w:spacing w:before="78" w:line="366" w:lineRule="auto"/>
              <w:ind w:left="124" w:right="110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547" w:type="dxa"/>
            <w:vAlign w:val="top"/>
          </w:tcPr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Lesson4</w:t>
            </w:r>
          </w:p>
          <w:p>
            <w:pPr>
              <w:jc w:val="left"/>
              <w:rPr>
                <w:rFonts w:eastAsia="宋体" w:hint="eastAsia"/>
                <w:lang w:val="en-US" w:eastAsia="zh-CN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  <w:lang w:val="en-US" w:eastAsia="zh-CN" w:bidi="en-US"/>
              </w:rPr>
              <w:t>通过故事学习“Emma、Jackie、Diana”引导学生体会和感悟友谊的珍贵。</w:t>
            </w:r>
          </w:p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</w:p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</w:p>
        </w:tc>
        <w:tc>
          <w:tcPr>
            <w:tcW w:w="2435" w:type="dxa"/>
            <w:vAlign w:val="top"/>
          </w:tcPr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能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在情境中流利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准确地使用英语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zh-CN" w:bidi="en-US"/>
              </w:rPr>
              <w:t>与同伴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谈论故事内容，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表达有条理，表意清晰声音洪亮，语音语调标准。</w:t>
            </w:r>
          </w:p>
        </w:tc>
        <w:tc>
          <w:tcPr>
            <w:tcW w:w="2310" w:type="dxa"/>
            <w:vAlign w:val="top"/>
          </w:tcPr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能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在情境中基本正确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地使用英语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zh-CN" w:bidi="en-US"/>
              </w:rPr>
              <w:t>与同伴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谈论故事内容，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表达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比较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有条理，语音语调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比较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标准。</w:t>
            </w:r>
          </w:p>
        </w:tc>
        <w:tc>
          <w:tcPr>
            <w:tcW w:w="1696" w:type="dxa"/>
            <w:vAlign w:val="top"/>
          </w:tcPr>
          <w:p>
            <w:pPr>
              <w:spacing w:before="114" w:line="362" w:lineRule="auto"/>
              <w:ind w:left="124" w:right="190" w:firstLine="12"/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</w:pP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en-US" w:bidi="en-US"/>
              </w:rPr>
              <w:t>能在他人的帮助下使用英语</w:t>
            </w:r>
            <w:r>
              <w:rPr>
                <w:rFonts w:ascii="Times New Roman" w:eastAsia="宋体" w:hAnsi="Times New Roman" w:cs="Times New Roman" w:hint="default"/>
                <w:spacing w:val="-3"/>
                <w:sz w:val="24"/>
                <w:szCs w:val="24"/>
                <w:lang w:val="en-US" w:eastAsia="zh-CN" w:bidi="en-US"/>
              </w:rPr>
              <w:t>与同伴</w:t>
            </w:r>
            <w:r>
              <w:rPr>
                <w:rFonts w:ascii="Times New Roman" w:eastAsia="宋体" w:hAnsi="Times New Roman" w:cs="Times New Roman" w:hint="eastAsia"/>
                <w:spacing w:val="-3"/>
                <w:sz w:val="24"/>
                <w:szCs w:val="24"/>
                <w:lang w:val="en-US" w:eastAsia="zh-CN" w:bidi="en-US"/>
              </w:rPr>
              <w:t>谈论故事的内容。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340" w:lineRule="exact"/>
        <w:textAlignment w:val="baseline"/>
        <w:outlineLvl w:val="0"/>
        <w:rPr>
          <w:rFonts w:ascii="仿宋" w:eastAsia="仿宋" w:hAnsi="仿宋" w:cs="仿宋" w:hint="eastAsia"/>
          <w:spacing w:val="11"/>
          <w:sz w:val="24"/>
          <w:szCs w:val="24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340" w:lineRule="exact"/>
        <w:ind w:left="47" w:firstLine="480" w:firstLineChars="200"/>
        <w:textAlignment w:val="baseline"/>
        <w:outlineLvl w:val="0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pacing w:val="11"/>
          <w:sz w:val="24"/>
          <w:szCs w:val="24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五</w:t>
      </w:r>
      <w:r>
        <w:rPr>
          <w:rFonts w:ascii="仿宋" w:eastAsia="仿宋" w:hAnsi="仿宋" w:cs="仿宋" w:hint="eastAsia"/>
          <w:spacing w:val="8"/>
          <w:sz w:val="24"/>
          <w:szCs w:val="24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、第</w:t>
      </w:r>
      <w:r>
        <w:rPr>
          <w:rFonts w:ascii="仿宋" w:eastAsia="仿宋" w:hAnsi="仿宋" w:cs="仿宋" w:hint="eastAsia"/>
          <w:spacing w:val="8"/>
          <w:sz w:val="24"/>
          <w:szCs w:val="24"/>
          <w:lang w:val="en-US" w:eastAsia="zh-CN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一</w:t>
      </w:r>
      <w:r>
        <w:rPr>
          <w:rFonts w:ascii="仿宋" w:eastAsia="仿宋" w:hAnsi="仿宋" w:cs="仿宋" w:hint="eastAsia"/>
          <w:spacing w:val="8"/>
          <w:sz w:val="24"/>
          <w:szCs w:val="24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课时教学设计(</w:t>
      </w:r>
      <w:r>
        <w:rPr>
          <w:rFonts w:ascii="仿宋" w:eastAsia="仿宋" w:hAnsi="仿宋" w:cs="仿宋" w:hint="eastAsia"/>
          <w:sz w:val="24"/>
          <w:szCs w:val="24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Part</w:t>
      </w:r>
      <w:r>
        <w:rPr>
          <w:rFonts w:ascii="仿宋" w:eastAsia="仿宋" w:hAnsi="仿宋" w:cs="仿宋" w:hint="eastAsia"/>
          <w:spacing w:val="8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pacing w:val="8"/>
          <w:sz w:val="24"/>
          <w:szCs w:val="24"/>
          <w:lang w:val="en-US" w:eastAsia="zh-CN"/>
        </w:rPr>
        <w:t>1、2</w:t>
      </w:r>
      <w:r>
        <w:rPr>
          <w:rFonts w:ascii="仿宋" w:eastAsia="仿宋" w:hAnsi="仿宋" w:cs="仿宋" w:hint="eastAsia"/>
          <w:spacing w:val="8"/>
          <w:sz w:val="24"/>
          <w:szCs w:val="24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5" w:line="360" w:lineRule="auto"/>
        <w:ind w:firstLine="480" w:firstLineChars="200"/>
        <w:textAlignment w:val="baseline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pacing w:val="10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(</w:t>
      </w:r>
      <w:r>
        <w:rPr>
          <w:rFonts w:ascii="仿宋" w:eastAsia="仿宋" w:hAnsi="仿宋" w:cs="仿宋" w:hint="eastAsia"/>
          <w:spacing w:val="9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一)</w:t>
      </w:r>
      <w:r>
        <w:rPr>
          <w:rFonts w:ascii="仿宋" w:eastAsia="仿宋" w:hAnsi="仿宋" w:cs="仿宋" w:hint="eastAsia"/>
          <w:spacing w:val="9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pacing w:val="9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语篇分析：</w:t>
      </w:r>
    </w:p>
    <w:p>
      <w:pPr>
        <w:widowControl w:val="0"/>
        <w:kinsoku/>
        <w:autoSpaceDE/>
        <w:autoSpaceDN/>
        <w:adjustRightInd/>
        <w:snapToGrid/>
        <w:spacing w:line="360" w:lineRule="auto"/>
        <w:ind w:firstLine="480" w:firstLineChars="200"/>
        <w:jc w:val="left"/>
        <w:textAlignment w:val="auto"/>
        <w:rPr>
          <w:rFonts w:ascii="Times New Roman" w:eastAsia="宋体" w:hAnsi="Times New Roman" w:cs="Times New Roman" w:hint="eastAsia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ascii="仿宋" w:eastAsia="仿宋" w:hAnsi="仿宋" w:cs="仿宋" w:hint="eastAsia"/>
          <w:spacing w:val="-10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主题</w:t>
      </w:r>
      <w:r>
        <w:rPr>
          <w:rFonts w:ascii="仿宋" w:eastAsia="仿宋" w:hAnsi="仿宋" w:cs="仿宋" w:hint="eastAsia"/>
          <w:spacing w:val="-5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与内容(What)</w:t>
      </w:r>
      <w:r>
        <w:rPr>
          <w:rFonts w:ascii="仿宋" w:eastAsia="仿宋" w:hAnsi="仿宋" w:cs="仿宋" w:hint="eastAsia"/>
          <w:spacing w:val="-5"/>
          <w:sz w:val="24"/>
          <w:szCs w:val="24"/>
        </w:rPr>
        <w:t>：</w:t>
      </w:r>
      <w:r>
        <w:rPr>
          <w:rFonts w:ascii="Times New Roman" w:eastAsia="宋体" w:hAnsi="Times New Roman" w:cs="Times New Roman" w:hint="eastAsia"/>
          <w:b w:val="0"/>
          <w:bCs w:val="0"/>
          <w:snapToGrid w:val="0"/>
          <w:color w:val="000000"/>
          <w:kern w:val="2"/>
          <w:sz w:val="24"/>
          <w:szCs w:val="24"/>
          <w:lang w:val="en-US" w:eastAsia="zh-CN" w:bidi="ar-SA"/>
        </w:rPr>
        <w:t>介绍我好朋友的爱好。</w:t>
      </w:r>
    </w:p>
    <w:p>
      <w:pPr>
        <w:pStyle w:val="BodyText"/>
        <w:ind w:firstLine="480" w:firstLineChars="200"/>
        <w:rPr>
          <w:rFonts w:ascii="仿宋" w:eastAsia="仿宋" w:hAnsi="仿宋" w:cs="仿宋" w:hint="eastAsia"/>
          <w:spacing w:val="2"/>
          <w:sz w:val="24"/>
          <w:szCs w:val="24"/>
          <w:lang w:val="en-US" w:eastAsia="zh-CN"/>
        </w:rPr>
      </w:pPr>
      <w:r>
        <w:rPr>
          <w:rFonts w:ascii="仿宋" w:eastAsia="仿宋" w:hAnsi="仿宋" w:cs="仿宋" w:hint="eastAsia"/>
          <w:spacing w:val="-8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写作</w:t>
      </w:r>
      <w:r>
        <w:rPr>
          <w:rFonts w:ascii="仿宋" w:eastAsia="仿宋" w:hAnsi="仿宋" w:cs="仿宋" w:hint="eastAsia"/>
          <w:spacing w:val="-6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目</w:t>
      </w:r>
      <w:r>
        <w:rPr>
          <w:rFonts w:ascii="仿宋" w:eastAsia="仿宋" w:hAnsi="仿宋" w:cs="仿宋" w:hint="eastAsia"/>
          <w:spacing w:val="-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的(Why)：</w:t>
      </w:r>
      <w:r>
        <w:rPr>
          <w:rFonts w:ascii="Times New Roman" w:eastAsia="宋体" w:hAnsi="Times New Roman" w:cs="Times New Roman" w:hint="eastAsia"/>
          <w:b w:val="0"/>
          <w:bCs w:val="0"/>
          <w:snapToGrid w:val="0"/>
          <w:color w:val="000000"/>
          <w:kern w:val="2"/>
          <w:sz w:val="24"/>
          <w:szCs w:val="24"/>
          <w:lang w:val="en-US" w:eastAsia="zh-CN" w:bidi="ar-SA"/>
        </w:rPr>
        <w:t>通过歌曲的形式介绍我好朋友的爱好。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/>
          <w:szCs w:val="21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7" w:after="0" w:line="360" w:lineRule="auto"/>
        <w:ind w:right="0" w:firstLine="480" w:rightChars="0" w:firstLineChars="200"/>
        <w:jc w:val="both"/>
        <w:textAlignment w:val="auto"/>
        <w:rPr>
          <w:rFonts w:ascii="Times New Roman" w:eastAsia="宋体" w:hAnsi="Times New Roman" w:cs="Times New Roman" w:hint="default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ascii="仿宋" w:eastAsia="仿宋" w:hAnsi="仿宋" w:cs="仿宋" w:hint="eastAsia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语篇结构(</w:t>
      </w:r>
      <w:r>
        <w:rPr>
          <w:rFonts w:ascii="仿宋" w:eastAsia="仿宋" w:hAnsi="仿宋" w:cs="仿宋" w:hint="eastAsia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How)：</w:t>
      </w:r>
      <w:r>
        <w:rPr>
          <w:rFonts w:ascii="Times New Roman" w:eastAsia="宋体" w:hAnsi="Times New Roman" w:cs="Times New Roman" w:hint="eastAsia"/>
          <w:b w:val="0"/>
          <w:bCs w:val="0"/>
          <w:kern w:val="2"/>
          <w:sz w:val="24"/>
          <w:szCs w:val="24"/>
          <w:lang w:val="en-US" w:eastAsia="zh-CN" w:bidi="ar-SA"/>
        </w:rPr>
        <w:t>一共两个部分。第一个部分是</w:t>
      </w:r>
      <w:r>
        <w:rPr>
          <w:rFonts w:ascii="Times New Roman" w:eastAsia="宋体" w:hAnsi="Times New Roman" w:cs="Times New Roman" w:hint="eastAsia"/>
          <w:b w:val="0"/>
          <w:bCs w:val="0"/>
          <w:snapToGrid w:val="0"/>
          <w:color w:val="000000"/>
          <w:kern w:val="2"/>
          <w:sz w:val="24"/>
          <w:szCs w:val="24"/>
          <w:lang w:val="en-US" w:eastAsia="zh-CN" w:bidi="ar-SA"/>
        </w:rPr>
        <w:t>通过歌曲的形式介绍我好朋友的爱好。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 w:val="0"/>
          <w:bCs w:val="0"/>
          <w:kern w:val="2"/>
          <w:sz w:val="24"/>
          <w:szCs w:val="24"/>
          <w:lang w:val="en-US" w:eastAsia="zh-CN" w:bidi="ar-SA"/>
        </w:rPr>
        <w:t>第二个部分是听力，学生根据内容找到对应图片并将名字写在横线上。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7" w:after="0" w:line="360" w:lineRule="auto"/>
        <w:ind w:right="0" w:firstLine="480" w:rightChars="0" w:firstLineChars="200"/>
        <w:jc w:val="both"/>
        <w:textAlignment w:val="auto"/>
        <w:rPr>
          <w:rFonts w:hint="default"/>
          <w:lang w:val="en-US"/>
        </w:rPr>
      </w:pPr>
      <w:r>
        <w:rPr>
          <w:rFonts w:ascii="仿宋" w:eastAsia="仿宋" w:hAnsi="仿宋" w:cs="仿宋" w:hint="eastAsia"/>
          <w:spacing w:val="-1"/>
          <w:sz w:val="24"/>
          <w:szCs w:val="24"/>
          <w:lang w:val="en-US" w:eastAsia="zh-CN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语言特点</w:t>
      </w:r>
      <w:r>
        <w:rPr>
          <w:rFonts w:ascii="仿宋" w:eastAsia="仿宋" w:hAnsi="仿宋" w:cs="仿宋" w:hint="eastAsia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(</w:t>
      </w:r>
      <w:r>
        <w:rPr>
          <w:rFonts w:ascii="仿宋" w:eastAsia="仿宋" w:hAnsi="仿宋" w:cs="仿宋" w:hint="eastAsia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How)：</w:t>
      </w:r>
      <w:r>
        <w:rPr>
          <w:rFonts w:ascii="Times New Roman" w:eastAsia="宋体" w:hAnsi="Times New Roman" w:cs="Times New Roman" w:hint="eastAsia"/>
          <w:b w:val="0"/>
          <w:bCs w:val="0"/>
          <w:kern w:val="2"/>
          <w:sz w:val="24"/>
          <w:szCs w:val="24"/>
          <w:lang w:val="en-US" w:eastAsia="zh-CN" w:bidi="ar-SA"/>
        </w:rPr>
        <w:t>第一部分以歌曲的形式呈现内容</w:t>
      </w:r>
      <w:r>
        <w:rPr>
          <w:rFonts w:ascii="Times New Roman" w:eastAsia="宋体" w:hAnsi="Times New Roman" w:cs="Times New Roman" w:hint="default"/>
          <w:kern w:val="2"/>
          <w:sz w:val="24"/>
          <w:szCs w:val="24"/>
          <w:lang w:val="en-US" w:eastAsia="zh-CN" w:bidi="ar-SA"/>
        </w:rPr>
        <w:t>。</w:t>
      </w:r>
      <w:r>
        <w:rPr>
          <w:rFonts w:ascii="Times New Roman" w:eastAsia="宋体" w:hAnsi="Times New Roman" w:cs="Times New Roman" w:hint="eastAsia"/>
          <w:kern w:val="2"/>
          <w:sz w:val="24"/>
          <w:szCs w:val="24"/>
          <w:lang w:val="en-US" w:eastAsia="zh-CN" w:bidi="ar-SA"/>
        </w:rPr>
        <w:t>第二部分以听力的形式呈现内容。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(二)</w:t>
      </w:r>
      <w:r>
        <w:rPr>
          <w:rFonts w:ascii="仿宋" w:eastAsia="仿宋" w:hAnsi="仿宋" w:cs="仿宋" w:hint="eastAsia"/>
          <w:spacing w:val="14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学情分</w:t>
      </w:r>
      <w:r>
        <w:rPr>
          <w:rFonts w:ascii="仿宋" w:eastAsia="仿宋" w:hAnsi="仿宋" w:cs="仿宋" w:hint="eastAsia"/>
          <w:spacing w:val="1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析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6" w:line="360" w:lineRule="auto"/>
        <w:ind w:firstLine="480" w:firstLineChars="200"/>
        <w:textAlignment w:val="baseline"/>
        <w:outlineLvl w:val="1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pacing w:val="-6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1</w:t>
      </w:r>
      <w:r>
        <w:rPr>
          <w:rFonts w:ascii="仿宋" w:eastAsia="仿宋" w:hAnsi="仿宋" w:cs="仿宋" w:hint="eastAsia"/>
          <w:spacing w:val="-5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.</w:t>
      </w:r>
      <w:r>
        <w:rPr>
          <w:rFonts w:ascii="仿宋" w:eastAsia="仿宋" w:hAnsi="仿宋" w:cs="仿宋" w:hint="eastAsia"/>
          <w:spacing w:val="-5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pacing w:val="-5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对话题的喜好和熟悉程度</w:t>
      </w:r>
    </w:p>
    <w:p>
      <w:pPr>
        <w:pStyle w:val="NormalWeb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360" w:lineRule="auto"/>
        <w:ind w:firstLine="480" w:firstLineChars="200"/>
        <w:textAlignment w:val="baseline"/>
        <w:rPr>
          <w:rFonts w:ascii="仿宋" w:eastAsia="仿宋" w:hAnsi="仿宋" w:cs="仿宋" w:hint="default"/>
          <w:snapToGrid w:val="0"/>
          <w:color w:val="000000"/>
          <w:spacing w:val="-3"/>
          <w:szCs w:val="24"/>
          <w:lang w:val="en-US" w:eastAsia="zh-CN"/>
        </w:rPr>
      </w:pPr>
      <w:r>
        <w:rPr>
          <w:rFonts w:ascii="仿宋" w:eastAsia="仿宋" w:hAnsi="仿宋" w:cs="仿宋" w:hint="eastAsia"/>
          <w:snapToGrid w:val="0"/>
          <w:color w:val="000000"/>
          <w:spacing w:val="-3"/>
          <w:kern w:val="0"/>
          <w:sz w:val="24"/>
          <w:szCs w:val="24"/>
          <w:lang w:val="en-US" w:eastAsia="zh-CN"/>
        </w:rPr>
        <w:t>朋友的话题同学生们的生活紧密联系，息息相关，学生该非常喜爱并乐于表达。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outlineLvl w:val="1"/>
        <w:rPr>
          <w:rFonts w:ascii="仿宋" w:eastAsia="仿宋" w:hAnsi="仿宋" w:cs="仿宋" w:hint="eastAsia"/>
          <w:sz w:val="24"/>
          <w:szCs w:val="24"/>
        </w:rPr>
        <w:sectPr>
          <w:type w:val="nextPage"/>
          <w:pgSz w:w="11907" w:h="16839"/>
          <w:pgMar w:top="1431" w:right="1490" w:bottom="1149" w:left="1577" w:header="0" w:footer="986" w:gutter="0"/>
          <w:pgNumType w:start="4"/>
          <w:cols w:num="1" w:space="720"/>
          <w:titlePg w:val="0"/>
        </w:sectPr>
      </w:pPr>
      <w:r>
        <w:rPr>
          <w:rFonts w:ascii="仿宋" w:eastAsia="仿宋" w:hAnsi="仿宋" w:cs="仿宋" w:hint="eastAsia"/>
          <w:spacing w:val="-10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2</w:t>
      </w:r>
      <w:r>
        <w:rPr>
          <w:rFonts w:ascii="仿宋" w:eastAsia="仿宋" w:hAnsi="仿宋" w:cs="仿宋" w:hint="eastAsia"/>
          <w:spacing w:val="-8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.</w:t>
      </w:r>
      <w:r>
        <w:rPr>
          <w:rFonts w:ascii="仿宋" w:eastAsia="仿宋" w:hAnsi="仿宋" w:cs="仿宋" w:hint="eastAsia"/>
          <w:spacing w:val="-5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pacing w:val="-5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已有的知识储备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7" w:after="0" w:line="360" w:lineRule="auto"/>
        <w:ind w:right="0" w:firstLine="480" w:rightChars="0" w:firstLineChars="200"/>
        <w:jc w:val="both"/>
        <w:textAlignment w:val="auto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pacing w:val="-3"/>
          <w:sz w:val="24"/>
          <w:szCs w:val="24"/>
          <w:lang w:val="en-US" w:eastAsia="zh-CN"/>
        </w:rPr>
        <w:t>本节课</w:t>
      </w:r>
      <w:r>
        <w:rPr>
          <w:rFonts w:ascii="仿宋" w:eastAsia="仿宋" w:hAnsi="仿宋" w:cs="仿宋" w:hint="default"/>
          <w:spacing w:val="-3"/>
          <w:sz w:val="24"/>
          <w:szCs w:val="24"/>
          <w:lang w:val="en-US" w:eastAsia="zh-CN"/>
        </w:rPr>
        <w:t>涉及到不同的</w:t>
      </w:r>
      <w:r>
        <w:rPr>
          <w:rFonts w:ascii="仿宋" w:eastAsia="仿宋" w:hAnsi="仿宋" w:cs="仿宋" w:hint="eastAsia"/>
          <w:spacing w:val="-3"/>
          <w:sz w:val="24"/>
          <w:szCs w:val="24"/>
          <w:lang w:val="en-US" w:eastAsia="zh-CN"/>
        </w:rPr>
        <w:t>爱好单词</w:t>
      </w:r>
      <w:r>
        <w:rPr>
          <w:rFonts w:ascii="仿宋" w:eastAsia="仿宋" w:hAnsi="仿宋" w:cs="仿宋" w:hint="default"/>
          <w:spacing w:val="-3"/>
          <w:sz w:val="24"/>
          <w:szCs w:val="24"/>
          <w:lang w:val="en-US" w:eastAsia="zh-CN"/>
        </w:rPr>
        <w:t>，其中</w:t>
      </w:r>
      <w:r>
        <w:rPr>
          <w:rFonts w:ascii="仿宋" w:eastAsia="仿宋" w:hAnsi="仿宋" w:cs="仿宋" w:hint="eastAsia"/>
          <w:spacing w:val="-3"/>
          <w:sz w:val="24"/>
          <w:szCs w:val="24"/>
          <w:lang w:val="en-US" w:eastAsia="zh-CN"/>
        </w:rPr>
        <w:t>有</w:t>
      </w:r>
      <w:r>
        <w:rPr>
          <w:rFonts w:ascii="仿宋" w:eastAsia="仿宋" w:hAnsi="仿宋" w:cs="仿宋" w:hint="default"/>
          <w:spacing w:val="-3"/>
          <w:sz w:val="24"/>
          <w:szCs w:val="24"/>
          <w:lang w:val="en-US" w:eastAsia="zh-CN"/>
        </w:rPr>
        <w:t>些词汇是</w:t>
      </w:r>
      <w:r>
        <w:rPr>
          <w:rFonts w:ascii="仿宋" w:eastAsia="仿宋" w:hAnsi="仿宋" w:cs="仿宋" w:hint="eastAsia"/>
          <w:spacing w:val="-3"/>
          <w:sz w:val="24"/>
          <w:szCs w:val="24"/>
          <w:lang w:val="en-US" w:eastAsia="zh-CN"/>
        </w:rPr>
        <w:t>学生之前</w:t>
      </w:r>
      <w:r>
        <w:rPr>
          <w:rFonts w:ascii="仿宋" w:eastAsia="仿宋" w:hAnsi="仿宋" w:cs="仿宋" w:hint="default"/>
          <w:spacing w:val="-3"/>
          <w:sz w:val="24"/>
          <w:szCs w:val="24"/>
          <w:lang w:val="en-US" w:eastAsia="zh-CN"/>
        </w:rPr>
        <w:t>已经学习过的内容。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outlineLvl w:val="1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pacing w:val="-1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3</w:t>
      </w:r>
      <w:r>
        <w:rPr>
          <w:rFonts w:ascii="仿宋" w:eastAsia="仿宋" w:hAnsi="仿宋" w:cs="仿宋" w:hint="eastAsia"/>
          <w:spacing w:val="-7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.</w:t>
      </w:r>
      <w:r>
        <w:rPr>
          <w:rFonts w:ascii="仿宋" w:eastAsia="仿宋" w:hAnsi="仿宋" w:cs="仿宋" w:hint="eastAsia"/>
          <w:spacing w:val="-7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pacing w:val="-7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预期的困难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7" w:after="0" w:line="360" w:lineRule="auto"/>
        <w:ind w:right="0" w:firstLine="480" w:rightChars="0" w:firstLineChars="200"/>
        <w:jc w:val="both"/>
        <w:textAlignment w:val="auto"/>
        <w:rPr>
          <w:rFonts w:ascii="仿宋" w:eastAsia="仿宋" w:hAnsi="仿宋" w:cs="仿宋" w:hint="default"/>
          <w:spacing w:val="-1"/>
          <w:sz w:val="24"/>
          <w:szCs w:val="24"/>
          <w:lang w:val="en-US" w:eastAsia="zh-CN"/>
        </w:rPr>
      </w:pPr>
      <w:r>
        <w:rPr>
          <w:rFonts w:ascii="仿宋" w:eastAsia="仿宋" w:hAnsi="仿宋" w:cs="仿宋" w:hint="default"/>
          <w:spacing w:val="-3"/>
          <w:sz w:val="24"/>
          <w:szCs w:val="24"/>
          <w:lang w:val="en-US" w:eastAsia="zh-CN"/>
        </w:rPr>
        <w:t>学生可能</w:t>
      </w:r>
      <w:r>
        <w:rPr>
          <w:rFonts w:ascii="仿宋" w:eastAsia="仿宋" w:hAnsi="仿宋" w:cs="仿宋" w:hint="eastAsia"/>
          <w:spacing w:val="-3"/>
          <w:sz w:val="24"/>
          <w:szCs w:val="24"/>
          <w:lang w:val="en-US" w:eastAsia="zh-CN"/>
        </w:rPr>
        <w:t>在运用</w:t>
      </w:r>
      <w:r>
        <w:rPr>
          <w:rFonts w:ascii="仿宋" w:eastAsia="仿宋" w:hAnsi="仿宋" w:cs="仿宋" w:hint="default"/>
          <w:spacing w:val="-3"/>
          <w:sz w:val="24"/>
          <w:szCs w:val="24"/>
          <w:lang w:val="en-US" w:eastAsia="zh-CN"/>
        </w:rPr>
        <w:t>所学句型描述</w:t>
      </w:r>
      <w:r>
        <w:rPr>
          <w:rFonts w:ascii="仿宋" w:eastAsia="仿宋" w:hAnsi="仿宋" w:cs="仿宋" w:hint="eastAsia"/>
          <w:spacing w:val="-3"/>
          <w:sz w:val="24"/>
          <w:szCs w:val="24"/>
          <w:lang w:val="en-US" w:eastAsia="zh-CN"/>
        </w:rPr>
        <w:t>爱好</w:t>
      </w:r>
      <w:r>
        <w:rPr>
          <w:rFonts w:ascii="仿宋" w:eastAsia="仿宋" w:hAnsi="仿宋" w:cs="仿宋" w:hint="default"/>
          <w:spacing w:val="-3"/>
          <w:sz w:val="24"/>
          <w:szCs w:val="24"/>
          <w:lang w:val="en-US" w:eastAsia="zh-CN"/>
        </w:rPr>
        <w:t>方面有所困难。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6" w:line="360" w:lineRule="auto"/>
        <w:ind w:firstLine="480" w:firstLineChars="200"/>
        <w:textAlignment w:val="baseline"/>
        <w:rPr>
          <w:rFonts w:ascii="仿宋" w:eastAsia="仿宋" w:hAnsi="仿宋" w:cs="仿宋" w:hint="eastAsia"/>
          <w:spacing w:val="10"/>
          <w:sz w:val="24"/>
          <w:szCs w:val="24"/>
        </w:rPr>
      </w:pPr>
      <w:r>
        <w:rPr>
          <w:rFonts w:ascii="仿宋" w:eastAsia="仿宋" w:hAnsi="仿宋" w:cs="仿宋" w:hint="eastAsia"/>
          <w:spacing w:val="1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(</w:t>
      </w:r>
      <w:r>
        <w:rPr>
          <w:rFonts w:ascii="仿宋" w:eastAsia="仿宋" w:hAnsi="仿宋" w:cs="仿宋" w:hint="eastAsia"/>
          <w:spacing w:val="10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三)</w:t>
      </w:r>
      <w:r>
        <w:rPr>
          <w:rFonts w:ascii="仿宋" w:eastAsia="仿宋" w:hAnsi="仿宋" w:cs="仿宋" w:hint="eastAsia"/>
          <w:spacing w:val="10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pacing w:val="10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课时学习目标</w:t>
      </w:r>
      <w:r>
        <w:rPr>
          <w:rFonts w:ascii="仿宋" w:eastAsia="仿宋" w:hAnsi="仿宋" w:cs="仿宋" w:hint="eastAsia"/>
          <w:spacing w:val="10"/>
          <w:sz w:val="24"/>
          <w:szCs w:val="24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6" w:line="360" w:lineRule="auto"/>
        <w:ind w:firstLine="480" w:firstLineChars="200"/>
        <w:textAlignment w:val="baseline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pacing w:val="-6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1</w:t>
      </w:r>
      <w:r>
        <w:rPr>
          <w:rFonts w:ascii="仿宋" w:eastAsia="仿宋" w:hAnsi="仿宋" w:cs="仿宋" w:hint="eastAsia"/>
          <w:spacing w:val="-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．</w:t>
      </w:r>
      <w:r>
        <w:rPr>
          <w:rFonts w:ascii="仿宋" w:eastAsia="仿宋" w:hAnsi="仿宋" w:cs="仿宋" w:hint="eastAsia"/>
          <w:spacing w:val="-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任务目标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7" w:line="360" w:lineRule="auto"/>
        <w:ind w:left="479" w:firstLine="0" w:leftChars="228" w:firstLineChars="0"/>
        <w:textAlignment w:val="baseline"/>
        <w:rPr>
          <w:rFonts w:ascii="Times New Roman" w:eastAsia="宋体" w:hAnsi="Times New Roman" w:cs="Times New Roman" w:hint="eastAsia"/>
          <w:kern w:val="2"/>
          <w:sz w:val="24"/>
          <w:szCs w:val="24"/>
          <w:lang w:val="en-US" w:eastAsia="zh-CN" w:bidi="ar-SA"/>
        </w:rPr>
      </w:pPr>
      <w:r>
        <w:rPr>
          <w:rFonts w:ascii="Times New Roman" w:eastAsia="宋体" w:hAnsi="Times New Roman" w:cs="Times New Roman" w:hint="eastAsia"/>
          <w:snapToGrid w:val="0"/>
          <w:color w:val="000000"/>
          <w:kern w:val="2"/>
          <w:sz w:val="24"/>
          <w:szCs w:val="24"/>
          <w:lang w:val="en-US" w:eastAsia="zh-CN" w:bidi="ar-SA"/>
        </w:rPr>
        <w:t>能理解运用句型： I like ______, he/she likes _______, his name is  ______, her name is______.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7" w:line="360" w:lineRule="auto"/>
        <w:ind w:left="479" w:firstLine="0" w:leftChars="228" w:firstLineChars="0"/>
        <w:textAlignment w:val="baseline"/>
        <w:rPr>
          <w:rFonts w:ascii="仿宋" w:eastAsia="仿宋" w:hAnsi="仿宋" w:cs="仿宋" w:hint="eastAsia"/>
          <w:spacing w:val="-1"/>
          <w:sz w:val="24"/>
          <w:szCs w:val="24"/>
          <w:lang w:val="en-US" w:eastAsia="zh-CN"/>
        </w:rPr>
      </w:pPr>
      <w:r>
        <w:rPr>
          <w:rFonts w:ascii="仿宋" w:eastAsia="仿宋" w:hAnsi="仿宋" w:cs="仿宋" w:hint="eastAsia"/>
          <w:spacing w:val="-1"/>
          <w:sz w:val="24"/>
          <w:szCs w:val="24"/>
          <w:lang w:val="en-US" w:eastAsia="zh-CN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2.</w:t>
      </w:r>
      <w:r>
        <w:rPr>
          <w:rFonts w:ascii="仿宋" w:eastAsia="仿宋" w:hAnsi="仿宋" w:cs="仿宋" w:hint="eastAsia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体验目标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360" w:lineRule="auto"/>
        <w:ind w:firstLine="480" w:leftChars="0" w:firstLineChars="200"/>
        <w:textAlignment w:val="baseline"/>
        <w:rPr>
          <w:rFonts w:ascii="Times New Roman" w:eastAsia="宋体" w:hAnsi="Times New Roman" w:cs="Times New Roman" w:hint="eastAsia"/>
          <w:snapToGrid w:val="0"/>
          <w:color w:val="000000"/>
          <w:kern w:val="2"/>
          <w:szCs w:val="24"/>
          <w:lang w:val="en-US" w:eastAsia="zh-CN" w:bidi="ar-SA"/>
        </w:rPr>
      </w:pPr>
      <w:r>
        <w:rPr>
          <w:rFonts w:ascii="Times New Roman" w:eastAsia="宋体" w:hAnsi="Times New Roman" w:cs="Times New Roman" w:hint="eastAsia"/>
          <w:snapToGrid w:val="0"/>
          <w:color w:val="000000"/>
          <w:kern w:val="2"/>
          <w:sz w:val="24"/>
          <w:szCs w:val="24"/>
          <w:lang w:val="en-US" w:eastAsia="zh-CN" w:bidi="ar-SA"/>
        </w:rPr>
        <w:t>小组合作学习，培养学生的团结协作意识及学习英语的兴趣。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80" w:firstLineChars="200"/>
        <w:textAlignment w:val="baseline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3．语</w:t>
      </w:r>
      <w:r>
        <w:rPr>
          <w:rFonts w:ascii="仿宋" w:eastAsia="仿宋" w:hAnsi="仿宋" w:cs="仿宋" w:hint="eastAsia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言目标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3" w:line="340" w:lineRule="exact"/>
        <w:ind w:left="479" w:firstLine="0" w:leftChars="228" w:firstLineChars="0"/>
        <w:textAlignment w:val="baseline"/>
        <w:rPr>
          <w:rFonts w:ascii="Times New Roman" w:eastAsia="宋体" w:hAnsi="Times New Roman" w:cs="Times New Roman" w:hint="eastAsia"/>
          <w:kern w:val="2"/>
          <w:sz w:val="24"/>
          <w:szCs w:val="24"/>
          <w:lang w:val="en-US" w:eastAsia="zh-CN" w:bidi="ar-SA"/>
        </w:rPr>
      </w:pPr>
      <w:r>
        <w:rPr>
          <w:rFonts w:ascii="Times New Roman" w:eastAsia="宋体" w:hAnsi="Times New Roman" w:cs="Times New Roman" w:hint="eastAsia"/>
          <w:snapToGrid w:val="0"/>
          <w:color w:val="000000"/>
          <w:kern w:val="2"/>
          <w:sz w:val="24"/>
          <w:szCs w:val="24"/>
          <w:lang w:val="en-US" w:eastAsia="zh-CN" w:bidi="ar-SA"/>
        </w:rPr>
        <w:t xml:space="preserve"> 1、能根据听到的单词sports, kites, dogs, rats, Caps, spiders, cars, butterflies, music, cats, books, frogs, 指认图片，并能正确认读，书 写单词。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3" w:line="340" w:lineRule="exact"/>
        <w:ind w:firstLine="480" w:firstLineChars="200"/>
        <w:textAlignment w:val="baseline"/>
        <w:rPr>
          <w:rFonts w:ascii="Times New Roman" w:eastAsia="宋体" w:hAnsi="Times New Roman" w:cs="Times New Roman" w:hint="eastAsia"/>
          <w:kern w:val="2"/>
          <w:sz w:val="24"/>
          <w:szCs w:val="24"/>
          <w:lang w:val="en-US" w:eastAsia="zh-CN" w:bidi="ar-SA"/>
        </w:rPr>
      </w:pPr>
      <w:r>
        <w:rPr>
          <w:rFonts w:ascii="Times New Roman" w:eastAsia="宋体" w:hAnsi="Times New Roman" w:cs="Times New Roman" w:hint="eastAsia"/>
          <w:snapToGrid w:val="0"/>
          <w:color w:val="000000"/>
          <w:kern w:val="2"/>
          <w:sz w:val="24"/>
          <w:szCs w:val="24"/>
          <w:lang w:val="en-US" w:eastAsia="zh-CN" w:bidi="ar-SA"/>
        </w:rPr>
        <w:t xml:space="preserve">2.能学唱歌曲 MY BEST FRIENDS.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3" w:line="340" w:lineRule="exact"/>
        <w:ind w:firstLine="480" w:firstLineChars="200"/>
        <w:textAlignment w:val="baseline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(</w:t>
      </w:r>
      <w:r>
        <w:rPr>
          <w:rFonts w:ascii="仿宋" w:eastAsia="仿宋" w:hAnsi="仿宋" w:cs="仿宋" w:hint="eastAsia"/>
          <w:spacing w:val="1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四)</w:t>
      </w:r>
      <w:r>
        <w:rPr>
          <w:rFonts w:ascii="仿宋" w:eastAsia="仿宋" w:hAnsi="仿宋" w:cs="仿宋" w:hint="eastAsia"/>
          <w:spacing w:val="12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pacing w:val="1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教学重难点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5" w:line="340" w:lineRule="exact"/>
        <w:ind w:firstLine="480" w:firstLineChars="200"/>
        <w:textAlignment w:val="baseline"/>
        <w:outlineLvl w:val="1"/>
        <w:rPr>
          <w:rFonts w:ascii="仿宋" w:eastAsia="仿宋" w:hAnsi="仿宋" w:cs="仿宋" w:hint="eastAsia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仿宋" w:eastAsia="仿宋" w:hAnsi="仿宋" w:cs="仿宋" w:hint="eastAsia"/>
          <w:spacing w:val="-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1.</w:t>
      </w:r>
      <w:r>
        <w:rPr>
          <w:rFonts w:ascii="仿宋" w:eastAsia="仿宋" w:hAnsi="仿宋" w:cs="仿宋" w:hint="eastAsia"/>
          <w:spacing w:val="-4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教学重点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7" w:after="0" w:line="360" w:lineRule="auto"/>
        <w:ind w:left="479" w:right="0" w:firstLine="0" w:leftChars="228" w:rightChars="0" w:firstLineChars="0"/>
        <w:jc w:val="both"/>
        <w:textAlignment w:val="auto"/>
        <w:rPr>
          <w:rFonts w:hint="eastAsia"/>
          <w:sz w:val="24"/>
        </w:rPr>
      </w:pPr>
      <w:r>
        <w:rPr>
          <w:rFonts w:hint="eastAsia"/>
          <w:sz w:val="24"/>
        </w:rPr>
        <w:t>能根据听到的单词sports, kites, dogs, rats, Caps, spiders, cars,   butterflies, music, cats, books, frogs, 指认图片，并能正确认读，书写单词。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40" w:lineRule="exact"/>
        <w:ind w:firstLine="480" w:firstLineChars="200"/>
        <w:textAlignment w:val="baseline"/>
        <w:outlineLvl w:val="1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pacing w:val="-1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2</w:t>
      </w:r>
      <w:r>
        <w:rPr>
          <w:rFonts w:ascii="仿宋" w:eastAsia="仿宋" w:hAnsi="仿宋" w:cs="仿宋" w:hint="eastAsia"/>
          <w:spacing w:val="-8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.</w:t>
      </w:r>
      <w:r>
        <w:rPr>
          <w:rFonts w:ascii="仿宋" w:eastAsia="仿宋" w:hAnsi="仿宋" w:cs="仿宋" w:hint="eastAsia"/>
          <w:spacing w:val="-8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pacing w:val="-8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教学难点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7" w:after="0" w:line="360" w:lineRule="auto"/>
        <w:ind w:left="479" w:right="0" w:firstLine="0" w:leftChars="228" w:rightChars="0" w:firstLineChars="0"/>
        <w:jc w:val="left"/>
        <w:textAlignment w:val="auto"/>
        <w:rPr>
          <w:b/>
          <w:sz w:val="24"/>
        </w:rPr>
      </w:pPr>
      <w:r>
        <w:rPr>
          <w:rFonts w:ascii="Times New Roman" w:hAnsi="Times New Roman" w:cs="Times New Roman" w:hint="default"/>
          <w:sz w:val="24"/>
          <w:szCs w:val="24"/>
          <w:lang w:val="en-US" w:eastAsia="zh-CN"/>
        </w:rPr>
        <w:t>能理解运用句型： I like ______, he/she likes _______, his name is ______, her name is______.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5" w:line="340" w:lineRule="exact"/>
        <w:ind w:firstLine="480" w:firstLineChars="200"/>
        <w:textAlignment w:val="baseline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(五)</w:t>
      </w:r>
      <w:r>
        <w:rPr>
          <w:rFonts w:ascii="仿宋" w:eastAsia="仿宋" w:hAnsi="仿宋" w:cs="仿宋"/>
          <w:spacing w:val="14"/>
          <w:sz w:val="24"/>
          <w:szCs w:val="24"/>
        </w:rPr>
        <w:t xml:space="preserve"> </w:t>
      </w:r>
      <w:r>
        <w:rPr>
          <w:rFonts w:ascii="仿宋" w:eastAsia="仿宋" w:hAnsi="仿宋" w:cs="仿宋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活动设</w:t>
      </w:r>
      <w:r>
        <w:rPr>
          <w:rFonts w:ascii="仿宋" w:eastAsia="仿宋" w:hAnsi="仿宋" w:cs="仿宋"/>
          <w:spacing w:val="1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计</w:t>
      </w:r>
    </w:p>
    <w:tbl>
      <w:tblPr>
        <w:tblStyle w:val="TableNormal02"/>
        <w:tblW w:w="8902" w:type="dxa"/>
        <w:tblInd w:w="-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6"/>
        <w:gridCol w:w="5009"/>
        <w:gridCol w:w="2227"/>
      </w:tblGrid>
      <w:tr>
        <w:tblPrEx>
          <w:tblW w:w="8902" w:type="dxa"/>
          <w:tblInd w:w="-8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/>
        </w:trPr>
        <w:tc>
          <w:tcPr>
            <w:tcW w:w="1666" w:type="dxa"/>
            <w:vAlign w:val="top"/>
          </w:tcPr>
          <w:p>
            <w:pPr>
              <w:spacing w:before="117" w:line="218" w:lineRule="auto"/>
              <w:ind w:left="12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教</w:t>
            </w:r>
            <w:r>
              <w:rPr>
                <w:rFonts w:ascii="仿宋" w:eastAsia="仿宋" w:hAnsi="仿宋" w:cs="仿宋"/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学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目标</w:t>
            </w:r>
          </w:p>
        </w:tc>
        <w:tc>
          <w:tcPr>
            <w:tcW w:w="5009" w:type="dxa"/>
            <w:vAlign w:val="top"/>
          </w:tcPr>
          <w:p>
            <w:pPr>
              <w:spacing w:before="117" w:line="219" w:lineRule="auto"/>
              <w:ind w:left="18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7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学</w:t>
            </w:r>
            <w:r>
              <w:rPr>
                <w:rFonts w:ascii="仿宋" w:eastAsia="仿宋" w:hAnsi="仿宋" w:cs="仿宋"/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习活动</w:t>
            </w:r>
          </w:p>
        </w:tc>
        <w:tc>
          <w:tcPr>
            <w:tcW w:w="2227" w:type="dxa"/>
            <w:vAlign w:val="top"/>
          </w:tcPr>
          <w:p>
            <w:pPr>
              <w:spacing w:before="117" w:line="218" w:lineRule="auto"/>
              <w:ind w:left="607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效果评价</w:t>
            </w:r>
          </w:p>
        </w:tc>
      </w:tr>
      <w:tr>
        <w:tblPrEx>
          <w:tblW w:w="8902" w:type="dxa"/>
          <w:tblInd w:w="-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666" w:type="dxa"/>
            <w:vAlign w:val="top"/>
          </w:tcPr>
          <w:p>
            <w:pPr>
              <w:pStyle w:val="BodyText"/>
              <w:numPr>
                <w:ilvl w:val="0"/>
                <w:numId w:val="0"/>
              </w:numPr>
              <w:rPr>
                <w:rFonts w:hint="eastAsia"/>
              </w:rPr>
            </w:pPr>
          </w:p>
        </w:tc>
        <w:tc>
          <w:tcPr>
            <w:tcW w:w="5009" w:type="dxa"/>
            <w:vAlign w:val="top"/>
          </w:tcPr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/>
                <w:bCs/>
                <w:sz w:val="22"/>
                <w:szCs w:val="22"/>
                <w:vertAlign w:val="baseline"/>
                <w:lang w:val="en-US" w:eastAsia="zh-CN"/>
              </w:rPr>
              <w:t>Step 1Warming-up: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/>
                <w:bCs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1、Greeting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T: hello, boys and girls , my name is … , I have got many friends, 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   Look , this is _______, his/ her name is _______,  he/she likes </w:t>
            </w:r>
          </w:p>
        </w:tc>
        <w:tc>
          <w:tcPr>
            <w:tcW w:w="2227" w:type="dxa"/>
            <w:vAlign w:val="top"/>
          </w:tcPr>
          <w:p>
            <w:pPr>
              <w:spacing w:before="1" w:line="218" w:lineRule="auto"/>
              <w:ind w:left="129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</w:tbl>
    <w:p>
      <w:pPr>
        <w:sectPr>
          <w:type w:val="nextPage"/>
          <w:pgSz w:w="11907" w:h="16839"/>
          <w:pgMar w:top="1431" w:right="1490" w:bottom="1149" w:left="1577" w:header="0" w:footer="986" w:gutter="0"/>
          <w:pgNumType w:start="5"/>
          <w:cols w:num="1" w:space="720"/>
          <w:titlePg w:val="0"/>
        </w:sectPr>
      </w:pPr>
    </w:p>
    <w:tbl>
      <w:tblPr>
        <w:tblStyle w:val="TableNormal03"/>
        <w:tblW w:w="8902" w:type="dxa"/>
        <w:tblInd w:w="-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6"/>
        <w:gridCol w:w="5009"/>
        <w:gridCol w:w="2227"/>
      </w:tblGrid>
      <w:tr>
        <w:tblPrEx>
          <w:tblW w:w="8902" w:type="dxa"/>
          <w:tblInd w:w="-8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666" w:type="dxa"/>
            <w:vAlign w:val="top"/>
          </w:tcPr>
          <w:p/>
        </w:tc>
        <w:tc>
          <w:tcPr>
            <w:tcW w:w="5009" w:type="dxa"/>
            <w:vAlign w:val="top"/>
          </w:tcPr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   _______.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2、Introduce other friends to students.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Tips:Ss greet with the teacher and classmates.  </w:t>
            </w:r>
          </w:p>
        </w:tc>
        <w:tc>
          <w:tcPr>
            <w:tcW w:w="2227" w:type="dxa"/>
            <w:vAlign w:val="top"/>
          </w:tcPr>
          <w:p/>
        </w:tc>
      </w:tr>
      <w:tr>
        <w:tblPrEx>
          <w:tblW w:w="8902" w:type="dxa"/>
          <w:tblInd w:w="-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8902" w:type="dxa"/>
            <w:gridSpan w:val="3"/>
            <w:vAlign w:val="top"/>
          </w:tcPr>
          <w:p>
            <w:pPr>
              <w:spacing w:before="1" w:line="218" w:lineRule="auto"/>
              <w:ind w:left="129"/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  <w:lang w:val="en-US" w:eastAsia="zh-CN"/>
              </w:rPr>
              <w:t>设计意图：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en-US" w:eastAsia="zh-CN"/>
              </w:rPr>
              <w:t>利用热身活动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将话题自然引入本单元教学内容。</w:t>
            </w:r>
          </w:p>
        </w:tc>
      </w:tr>
      <w:tr>
        <w:tblPrEx>
          <w:tblW w:w="8902" w:type="dxa"/>
          <w:tblInd w:w="-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/>
        </w:trPr>
        <w:tc>
          <w:tcPr>
            <w:tcW w:w="1666" w:type="dxa"/>
            <w:vAlign w:val="top"/>
          </w:tcPr>
          <w:p>
            <w:pPr>
              <w:spacing w:before="78" w:line="218" w:lineRule="auto"/>
              <w:rPr>
                <w:rFonts w:eastAsia="宋体" w:hint="eastAsia"/>
                <w:b/>
                <w:bCs/>
                <w:lang w:eastAsia="zh-CN"/>
              </w:rPr>
            </w:pPr>
            <w:r>
              <w:rPr>
                <w:b/>
                <w:bCs/>
              </w:rPr>
              <w:t xml:space="preserve">任务目标 </w:t>
            </w:r>
            <w:r>
              <w:rPr>
                <w:rFonts w:eastAsia="宋体" w:hint="eastAsia"/>
                <w:b/>
                <w:bCs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7" w:line="360" w:lineRule="auto"/>
              <w:textAlignment w:val="baseline"/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 w:hint="eastAsia"/>
                <w:snapToGrid w:val="0"/>
                <w:color w:val="000000"/>
                <w:kern w:val="2"/>
                <w:sz w:val="24"/>
                <w:szCs w:val="24"/>
                <w:lang w:val="en-US" w:eastAsia="zh-CN" w:bidi="ar-SA"/>
              </w:rPr>
              <w:t>能理解运用句型： I like ______, he/she likes _______, his name is  ______, her name is______.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Arial" w:eastAsia="Arial" w:hAnsi="Arial" w:cs="Arial" w:hint="eastAsia"/>
                <w:b/>
                <w:bCs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Arial" w:eastAsia="Arial" w:hAnsi="Arial" w:cs="Arial" w:hint="eastAsia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体验目标</w:t>
            </w:r>
            <w:r>
              <w:rPr>
                <w:rFonts w:ascii="Arial" w:eastAsia="Arial" w:hAnsi="Arial" w:cs="Arial" w:hint="eastAsia"/>
                <w:b/>
                <w:bCs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</w:p>
          <w:p>
            <w:pPr>
              <w:pStyle w:val="NormalWeb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360" w:lineRule="auto"/>
              <w:textAlignment w:val="baseline"/>
              <w:rPr>
                <w:rFonts w:ascii="仿宋" w:eastAsia="仿宋" w:hAnsi="仿宋" w:cs="仿宋" w:hint="eastAsia"/>
                <w:spacing w:val="-5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napToGrid w:val="0"/>
                <w:color w:val="000000"/>
                <w:kern w:val="2"/>
                <w:sz w:val="24"/>
                <w:szCs w:val="24"/>
                <w:lang w:val="en-US" w:eastAsia="zh-CN" w:bidi="ar-SA"/>
              </w:rPr>
              <w:t>小组合作学习，培养学生的团结协作意识及学习英语的兴趣。</w:t>
            </w:r>
          </w:p>
          <w:p>
            <w:pPr>
              <w:spacing w:line="182" w:lineRule="auto"/>
              <w:rPr>
                <w:rFonts w:ascii="仿宋" w:eastAsia="仿宋" w:hAnsi="仿宋" w:cs="仿宋" w:hint="eastAsia"/>
                <w:b/>
                <w:bCs/>
              </w:rPr>
            </w:pPr>
          </w:p>
          <w:p>
            <w:pPr>
              <w:spacing w:line="182" w:lineRule="auto"/>
              <w:rPr>
                <w:rFonts w:ascii="仿宋" w:eastAsia="仿宋" w:hAnsi="仿宋" w:cs="仿宋" w:hint="eastAsia"/>
              </w:rPr>
            </w:pPr>
            <w:r>
              <w:rPr>
                <w:rFonts w:ascii="Arial" w:eastAsia="Arial" w:hAnsi="Arial" w:cs="Arial" w:hint="eastAsia"/>
                <w:b/>
                <w:bCs/>
                <w:snapToGrid w:val="0"/>
                <w:color w:val="000000"/>
                <w:kern w:val="0"/>
                <w:sz w:val="21"/>
                <w:szCs w:val="21"/>
              </w:rPr>
              <w:t>语言目标</w:t>
            </w:r>
            <w:r>
              <w:rPr>
                <w:rFonts w:ascii="仿宋" w:eastAsia="仿宋" w:hAnsi="仿宋" w:cs="仿宋" w:hint="eastAsia"/>
                <w:b/>
                <w:bCs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3" w:line="340" w:lineRule="exact"/>
              <w:textAlignment w:val="baseline"/>
              <w:rPr>
                <w:rFonts w:ascii="Times New Roman" w:eastAsia="宋体" w:hAnsi="Times New Roman" w:cs="Times New Roman"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eastAsia="宋体" w:hAnsi="Times New Roman" w:cs="Times New Roman" w:hint="eastAsia"/>
                <w:snapToGrid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1、能根据听到的单词sports, kites, dogs, rats, Caps, spiders, cars, butterflies, music, cats, books, frogs, 指认图片，并能正确认读，书 写单词。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3" w:line="340" w:lineRule="exact"/>
              <w:textAlignment w:val="baseline"/>
              <w:rPr>
                <w:rFonts w:hint="eastAsia"/>
              </w:rPr>
            </w:pPr>
            <w:r>
              <w:rPr>
                <w:rFonts w:ascii="Times New Roman" w:eastAsia="宋体" w:hAnsi="Times New Roman" w:cs="Times New Roman" w:hint="eastAsia"/>
                <w:snapToGrid w:val="0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2.能学唱歌曲 MY BEST FRIENDS. </w:t>
            </w:r>
          </w:p>
        </w:tc>
        <w:tc>
          <w:tcPr>
            <w:tcW w:w="5009" w:type="dxa"/>
            <w:vAlign w:val="top"/>
          </w:tcPr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S</w:t>
            </w:r>
            <w:r>
              <w:rPr>
                <w:rFonts w:ascii="Times New Roman" w:hAnsi="Times New Roman" w:cs="Times New Roman" w:hint="eastAsia"/>
                <w:b/>
                <w:bCs/>
                <w:vertAlign w:val="baseline"/>
                <w:lang w:val="en-US" w:eastAsia="zh-CN"/>
              </w:rPr>
              <w:t xml:space="preserve">tep2 </w:t>
            </w:r>
            <w:r>
              <w:rPr>
                <w:rFonts w:ascii="Times New Roman" w:hAnsi="Times New Roman" w:cs="Times New Roman" w:hint="default"/>
                <w:b/>
                <w:bCs/>
                <w:vertAlign w:val="baseline"/>
                <w:lang w:val="en-US" w:eastAsia="zh-CN"/>
              </w:rPr>
              <w:t>Presentation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 xml:space="preserve"> 1、Learn to say the new words: 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 xml:space="preserve">       用直观教学法，自然拼读法来教学新单词：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 xml:space="preserve">       s-p-or-t, d-o-g, m-u-s-i-c, k-i-te, r-a-t, c-a-p,s-p-i-d-er, c-ar-s, 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 xml:space="preserve">       but-ter-f-l-y, ,f-r-o-g.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 xml:space="preserve">       教师在教的时候，可将单词分成相应的音节，便于学生认读和记忆。单词的复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 xml:space="preserve">       数形式略讲即可。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 xml:space="preserve">    2、Practice in  groups, then spell these words. 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 xml:space="preserve">    3、T: I like ________, ________, __________, and ________,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 xml:space="preserve">          What do you like?  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 xml:space="preserve">       S1: I like________ 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 xml:space="preserve">       S2: I like________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 xml:space="preserve">       S3: I like________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 xml:space="preserve">    4、Practice in pairs: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 xml:space="preserve">       What do you like?  I like________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 xml:space="preserve">Tips:1、Read the words one by one, then drills.-assessment. 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 xml:space="preserve">        s-p-or-t, d-o-g, m-u-s-i-c, k-i-te, r-a-t, c- a-p, 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 xml:space="preserve">        s-p-i-d-er,c-ar-s, but-ter-f-l-y, ,f-r-o-g.</w:t>
            </w:r>
          </w:p>
          <w:p>
            <w:pPr>
              <w:pStyle w:val="BodyText"/>
              <w:numPr>
                <w:ilvl w:val="0"/>
                <w:numId w:val="2"/>
              </w:numP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vertAlign w:val="baseline"/>
                <w:lang w:val="en-US" w:eastAsia="zh-CN"/>
              </w:rPr>
              <w:t>2、Practice the dialogue in pairs.</w:t>
            </w:r>
          </w:p>
          <w:p>
            <w:pPr>
              <w:pStyle w:val="BodyText"/>
              <w:rPr>
                <w:rFonts w:hint="default"/>
                <w:lang w:val="en-US" w:eastAsia="zh-CN"/>
              </w:rPr>
            </w:pPr>
          </w:p>
        </w:tc>
        <w:tc>
          <w:tcPr>
            <w:tcW w:w="2227" w:type="dxa"/>
            <w:vAlign w:val="top"/>
          </w:tcPr>
          <w:p>
            <w:pPr>
              <w:spacing w:before="1" w:line="218" w:lineRule="auto"/>
              <w:ind w:left="129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</w:tbl>
    <w:p>
      <w:pPr>
        <w:sectPr>
          <w:type w:val="nextPage"/>
          <w:pgSz w:w="11907" w:h="16839"/>
          <w:pgMar w:top="1431" w:right="1490" w:bottom="1149" w:left="1577" w:header="0" w:footer="986" w:gutter="0"/>
          <w:pgNumType w:start="6"/>
          <w:cols w:num="1" w:space="720"/>
          <w:titlePg w:val="0"/>
        </w:sectPr>
      </w:pPr>
    </w:p>
    <w:tbl>
      <w:tblPr>
        <w:tblStyle w:val="TableNormal04"/>
        <w:tblW w:w="8902" w:type="dxa"/>
        <w:tblInd w:w="-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6"/>
        <w:gridCol w:w="5009"/>
        <w:gridCol w:w="2227"/>
      </w:tblGrid>
      <w:tr>
        <w:tblPrEx>
          <w:tblW w:w="8902" w:type="dxa"/>
          <w:tblInd w:w="-8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/>
        </w:trPr>
        <w:tc>
          <w:tcPr>
            <w:tcW w:w="8902" w:type="dxa"/>
            <w:gridSpan w:val="3"/>
            <w:vAlign w:val="top"/>
          </w:tcPr>
          <w:p>
            <w:pPr>
              <w:pStyle w:val="BodyText"/>
              <w:numPr>
                <w:ilvl w:val="0"/>
                <w:numId w:val="0"/>
              </w:numPr>
              <w:ind w:left="0" w:firstLine="0" w:leftChars="0" w:firstLineChars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设计意图：</w:t>
            </w:r>
            <w:r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通过多种形式游戏学习词汇，提高学生学习英语的兴趣，同时也能活跃课堂气氛。</w:t>
            </w:r>
          </w:p>
        </w:tc>
      </w:tr>
      <w:tr>
        <w:tblPrEx>
          <w:tblW w:w="8902" w:type="dxa"/>
          <w:tblInd w:w="-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1666" w:type="dxa"/>
            <w:vAlign w:val="top"/>
          </w:tcPr>
          <w:p>
            <w:pPr>
              <w:pStyle w:val="BodyText"/>
              <w:numPr>
                <w:ilvl w:val="0"/>
                <w:numId w:val="0"/>
              </w:numPr>
              <w:rPr>
                <w:rFonts w:hint="eastAsia"/>
              </w:rPr>
            </w:pPr>
          </w:p>
        </w:tc>
        <w:tc>
          <w:tcPr>
            <w:tcW w:w="5009" w:type="dxa"/>
            <w:vAlign w:val="top"/>
          </w:tcPr>
          <w:p>
            <w:pPr>
              <w:spacing w:line="300" w:lineRule="auto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lang w:val="en-US" w:eastAsia="zh-CN" w:bidi="en-US"/>
              </w:rPr>
              <w:t>S</w:t>
            </w:r>
            <w:r>
              <w:rPr>
                <w:rFonts w:ascii="Arial" w:eastAsia="Arial" w:hAnsi="Arial" w:cs="Arial" w:hint="eastAsia"/>
                <w:b/>
                <w:bCs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tep3 Practice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1、自主体验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①Show Friends: 请学生两人一组进行上面的对话，并进行小组评比。当学生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  进行完对话后，教师以第三人称的口吻来复述： this is ______, he 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  likes/she likes_______,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  通过反复的，大量的复述，帮助学生来理解和表述第三人称的句子。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②Learn to say the sentences: 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  I like spider/books/--------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  He/She likes kites/caps/cats---------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  教师要创设真实的语境，在真实自然的会话中，来说出本课的重点句子：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  He/She likes kites/caps/cats---------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③Free talk.  (assessment)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Tips:学生说出自己所喜爱的事物，以及朋友所喜欢的事物。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2、内化体验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①Read the section one sentence by sentence.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②T: What’s the girls name?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     What dose she like?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     What’s the boys name?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     What dose he like?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③Follow the tape and sing the song by themselves.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④Finish the part 8 of revision one.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⑤Check out. 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Tips:S:Her name is Linda, she likes music and sport, she likes books 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   an dogs.she likes spiders and frogs.</w:t>
            </w:r>
          </w:p>
          <w:p>
            <w:pPr>
              <w:pStyle w:val="BodyText"/>
              <w:numPr>
                <w:ilvl w:val="0"/>
                <w:numId w:val="0"/>
              </w:numPr>
              <w:spacing w:after="0"/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S: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his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name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is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Terry,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he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likes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kites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and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cars,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he</w:t>
            </w: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likes</w:t>
            </w:r>
          </w:p>
        </w:tc>
        <w:tc>
          <w:tcPr>
            <w:tcW w:w="2227" w:type="dxa"/>
            <w:vAlign w:val="top"/>
          </w:tcPr>
          <w:p>
            <w:pPr>
              <w:spacing w:before="1" w:line="218" w:lineRule="auto"/>
              <w:ind w:left="129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</w:tbl>
    <w:p>
      <w:pPr>
        <w:sectPr>
          <w:type w:val="nextPage"/>
          <w:pgSz w:w="11907" w:h="16839"/>
          <w:pgMar w:top="1431" w:right="1490" w:bottom="1149" w:left="1577" w:header="0" w:footer="986" w:gutter="0"/>
          <w:pgNumType w:start="7"/>
          <w:cols w:num="1" w:space="720"/>
          <w:titlePg w:val="0"/>
        </w:sectPr>
      </w:pPr>
    </w:p>
    <w:tbl>
      <w:tblPr>
        <w:tblStyle w:val="TableNormal05"/>
        <w:tblW w:w="8902" w:type="dxa"/>
        <w:tblInd w:w="-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6"/>
        <w:gridCol w:w="5009"/>
        <w:gridCol w:w="2227"/>
      </w:tblGrid>
      <w:tr>
        <w:tblPrEx>
          <w:tblW w:w="8902" w:type="dxa"/>
          <w:tblInd w:w="-8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/>
        </w:trPr>
        <w:tc>
          <w:tcPr>
            <w:tcW w:w="1666" w:type="dxa"/>
            <w:vAlign w:val="top"/>
          </w:tcPr>
          <w:p/>
        </w:tc>
        <w:tc>
          <w:tcPr>
            <w:tcW w:w="5009" w:type="dxa"/>
            <w:vAlign w:val="top"/>
          </w:tcPr>
          <w:p>
            <w:pPr>
              <w:pStyle w:val="BodyText"/>
              <w:numPr>
                <w:ilvl w:val="0"/>
                <w:numId w:val="0"/>
              </w:numPr>
              <w:spacing w:before="0"/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caps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            and cats, he likes butterflies and rats.</w:t>
            </w:r>
          </w:p>
          <w:p>
            <w:pPr>
              <w:pStyle w:val="BodyText"/>
              <w:numPr>
                <w:ilvl w:val="0"/>
                <w:numId w:val="0"/>
              </w:numP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 w:hint="default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 xml:space="preserve">  </w:t>
            </w:r>
          </w:p>
          <w:p>
            <w:pPr>
              <w:spacing w:line="300" w:lineRule="auto"/>
              <w:rPr>
                <w:rFonts w:ascii="Times New Roman" w:hAnsi="Times New Roman" w:cs="Times New Roman" w:hint="default"/>
                <w:b w:val="0"/>
                <w:bCs w:val="0"/>
                <w:sz w:val="24"/>
                <w:szCs w:val="24"/>
                <w:lang w:val="en-US" w:eastAsia="zh-CN" w:bidi="en-US"/>
              </w:rPr>
            </w:pPr>
          </w:p>
        </w:tc>
        <w:tc>
          <w:tcPr>
            <w:tcW w:w="2227" w:type="dxa"/>
            <w:vAlign w:val="top"/>
          </w:tcPr>
          <w:p/>
        </w:tc>
      </w:tr>
      <w:tr>
        <w:tblPrEx>
          <w:tblW w:w="8902" w:type="dxa"/>
          <w:tblInd w:w="-8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/>
        </w:trPr>
        <w:tc>
          <w:tcPr>
            <w:tcW w:w="8902" w:type="dxa"/>
            <w:gridSpan w:val="3"/>
            <w:vAlign w:val="top"/>
          </w:tcPr>
          <w:p>
            <w:pPr>
              <w:pStyle w:val="BodyText"/>
              <w:numPr>
                <w:ilvl w:val="0"/>
                <w:numId w:val="0"/>
              </w:numPr>
              <w:ind w:left="0" w:firstLine="0" w:leftChars="0" w:firstLineChars="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设计意图：</w:t>
            </w:r>
            <w:r>
              <w:rPr>
                <w:rFonts w:ascii="仿宋" w:eastAsia="仿宋" w:hAnsi="仿宋" w:cs="仿宋" w:hint="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通过创设情境，让学生积极投入到小组活动中，帮助学生运用所学句型进行练习，锻炼学生的思维能力。</w:t>
            </w:r>
          </w:p>
        </w:tc>
      </w:tr>
    </w:tbl>
    <w:p>
      <w:pPr>
        <w:spacing w:before="112" w:line="216" w:lineRule="auto"/>
        <w:rPr>
          <w:rFonts w:ascii="仿宋" w:eastAsia="仿宋" w:hAnsi="仿宋" w:cs="仿宋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</w:pPr>
    </w:p>
    <w:p>
      <w:pPr>
        <w:pStyle w:val="BodyText"/>
      </w:pPr>
    </w:p>
    <w:p>
      <w:pPr>
        <w:spacing w:before="112" w:line="216" w:lineRule="auto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(六)</w:t>
      </w:r>
      <w:r>
        <w:rPr>
          <w:rFonts w:ascii="仿宋" w:eastAsia="仿宋" w:hAnsi="仿宋" w:cs="仿宋"/>
          <w:spacing w:val="14"/>
          <w:sz w:val="24"/>
          <w:szCs w:val="24"/>
        </w:rPr>
        <w:t xml:space="preserve"> </w:t>
      </w:r>
      <w:r>
        <w:rPr>
          <w:rFonts w:ascii="仿宋" w:eastAsia="仿宋" w:hAnsi="仿宋" w:cs="仿宋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作业设</w:t>
      </w:r>
      <w:r>
        <w:rPr>
          <w:rFonts w:ascii="仿宋" w:eastAsia="仿宋" w:hAnsi="仿宋" w:cs="仿宋"/>
          <w:spacing w:val="1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计</w:t>
      </w:r>
    </w:p>
    <w:p>
      <w:pPr>
        <w:spacing w:before="187" w:line="468" w:lineRule="exact"/>
        <w:ind w:left="2709" w:firstLine="1200" w:firstLineChars="500"/>
        <w:jc w:val="both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/>
          <w:spacing w:val="-8"/>
          <w:position w:val="17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第</w:t>
      </w:r>
      <w:r>
        <w:rPr>
          <w:rFonts w:ascii="仿宋" w:eastAsia="仿宋" w:hAnsi="仿宋" w:cs="仿宋" w:hint="eastAsia"/>
          <w:spacing w:val="-8"/>
          <w:position w:val="17"/>
          <w:sz w:val="24"/>
          <w:szCs w:val="24"/>
          <w:lang w:val="en-US" w:eastAsia="zh-CN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一</w:t>
      </w:r>
      <w:r>
        <w:rPr>
          <w:rFonts w:ascii="仿宋" w:eastAsia="仿宋" w:hAnsi="仿宋" w:cs="仿宋"/>
          <w:spacing w:val="-8"/>
          <w:position w:val="17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课</w:t>
      </w:r>
      <w:r>
        <w:rPr>
          <w:rFonts w:ascii="仿宋" w:eastAsia="仿宋" w:hAnsi="仿宋" w:cs="仿宋"/>
          <w:spacing w:val="-7"/>
          <w:position w:val="17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时</w:t>
      </w:r>
      <w:r>
        <w:rPr>
          <w:rFonts w:ascii="仿宋" w:eastAsia="仿宋" w:hAnsi="仿宋" w:cs="仿宋"/>
          <w:spacing w:val="-4"/>
          <w:position w:val="17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作业单</w:t>
      </w:r>
    </w:p>
    <w:p>
      <w:pPr>
        <w:rPr>
          <w:rFonts w:ascii="Times New Roman" w:hAnsi="Times New Roman" w:eastAsiaTheme="minorEastAsia" w:cs="Times New Roman" w:hint="default"/>
          <w:b/>
          <w:sz w:val="24"/>
          <w:szCs w:val="24"/>
        </w:rPr>
      </w:pPr>
      <w:r>
        <w:rPr>
          <w:rFonts w:ascii="Times New Roman" w:hAnsi="Times New Roman" w:eastAsiaTheme="minorEastAsia" w:cs="Times New Roman" w:hint="default"/>
          <w:b/>
          <w:sz w:val="24"/>
          <w:szCs w:val="24"/>
        </w:rPr>
        <w:t>学生根据自己的学习能力，自主选择作业内容。</w:t>
      </w:r>
    </w:p>
    <w:p>
      <w:pPr>
        <w:ind w:left="720" w:hanging="720" w:hangingChars="300"/>
        <w:rPr>
          <w:rFonts w:ascii="Times New Roman" w:hAnsi="Times New Roman" w:eastAsiaTheme="minorEastAsia" w:cs="Times New Roman" w:hint="default"/>
          <w:b/>
          <w:sz w:val="24"/>
          <w:szCs w:val="24"/>
          <w:lang w:val="en-US" w:eastAsia="zh-CN"/>
        </w:rPr>
      </w:pPr>
      <w:r>
        <w:rPr>
          <w:rFonts w:ascii="Times New Roman" w:hAnsi="Times New Roman" w:eastAsiaTheme="minorEastAsia" w:cs="Times New Roman" w:hint="default"/>
          <w:b/>
          <w:sz w:val="24"/>
          <w:szCs w:val="24"/>
        </w:rPr>
        <w:t xml:space="preserve">   1. </w:t>
      </w:r>
      <w:r>
        <w:rPr>
          <w:rFonts w:ascii="Times New Roman" w:hAnsi="Times New Roman" w:eastAsiaTheme="minorEastAsia" w:cs="Times New Roman" w:hint="eastAsia"/>
          <w:b/>
          <w:sz w:val="24"/>
          <w:szCs w:val="24"/>
          <w:lang w:val="en-US" w:eastAsia="zh-CN"/>
        </w:rPr>
        <w:t>巩固记忆本课的词汇与歌曲。</w:t>
      </w:r>
    </w:p>
    <w:p>
      <w:pPr>
        <w:ind w:left="720" w:hanging="720" w:hangingChars="300"/>
        <w:rPr>
          <w:rFonts w:ascii="Times New Roman" w:hAnsi="Times New Roman" w:eastAsiaTheme="minorEastAsia" w:cs="Times New Roman" w:hint="default"/>
          <w:b/>
          <w:sz w:val="24"/>
          <w:szCs w:val="24"/>
        </w:rPr>
      </w:pPr>
    </w:p>
    <w:p>
      <w:pPr>
        <w:pStyle w:val="BodyTextIndent2"/>
        <w:ind w:left="723" w:hanging="723"/>
        <w:rPr>
          <w:rFonts w:eastAsiaTheme="minorEastAsia" w:hint="default"/>
          <w:b/>
          <w:sz w:val="24"/>
          <w:szCs w:val="24"/>
          <w:lang w:val="en-US" w:eastAsia="zh-CN"/>
        </w:rPr>
      </w:pPr>
      <w:r>
        <w:rPr>
          <w:rFonts w:ascii="Times New Roman" w:hAnsi="Times New Roman" w:eastAsiaTheme="minorEastAsia" w:cs="Times New Roman" w:hint="default"/>
          <w:b/>
          <w:sz w:val="24"/>
          <w:szCs w:val="24"/>
        </w:rPr>
        <w:t xml:space="preserve">   2. 把歌曲唱给爸爸妈妈听。</w:t>
      </w:r>
    </w:p>
    <w:p>
      <w:pPr>
        <w:spacing w:before="122" w:line="218" w:lineRule="auto"/>
        <w:jc w:val="left"/>
        <w:rPr>
          <w:rFonts w:ascii="仿宋" w:eastAsia="仿宋" w:hAnsi="仿宋" w:cs="仿宋"/>
          <w:spacing w:val="1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仿宋" w:eastAsia="仿宋" w:hAnsi="仿宋" w:cs="仿宋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(七)</w:t>
      </w:r>
      <w:r>
        <w:rPr>
          <w:rFonts w:ascii="仿宋" w:eastAsia="仿宋" w:hAnsi="仿宋" w:cs="仿宋"/>
          <w:spacing w:val="14"/>
          <w:sz w:val="24"/>
          <w:szCs w:val="24"/>
        </w:rPr>
        <w:t xml:space="preserve"> </w:t>
      </w:r>
      <w:r>
        <w:rPr>
          <w:rFonts w:ascii="仿宋" w:eastAsia="仿宋" w:hAnsi="仿宋" w:cs="仿宋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板书设</w:t>
      </w:r>
      <w:r>
        <w:rPr>
          <w:rFonts w:ascii="仿宋" w:eastAsia="仿宋" w:hAnsi="仿宋" w:cs="仿宋"/>
          <w:spacing w:val="1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计</w:t>
      </w:r>
    </w:p>
    <w:p>
      <w:pPr>
        <w:spacing w:before="122" w:line="218" w:lineRule="auto"/>
        <w:jc w:val="left"/>
        <w:rPr>
          <w:rFonts w:ascii="仿宋" w:eastAsia="仿宋" w:hAnsi="仿宋" w:cs="仿宋"/>
          <w:spacing w:val="1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Times New Roman" w:hAnsi="Times New Roman" w:eastAsiaTheme="minorEastAsia" w:cs="Times New Roman" w:hint="default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448945</wp:posOffset>
                </wp:positionH>
                <wp:positionV relativeFrom="paragraph">
                  <wp:posOffset>88265</wp:posOffset>
                </wp:positionV>
                <wp:extent cx="4229100" cy="2146935"/>
                <wp:effectExtent l="4445" t="4445" r="14605" b="2032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229100" cy="2146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olid"/>
                          <a:miter lim="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vertAlign w:val="baseline"/>
                                <w:lang w:val="en-US" w:eastAsia="zh-CN"/>
                              </w:rPr>
                              <w:t>Unit2  Friends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/>
                                <w:b/>
                                <w:bCs/>
                                <w:vertAlign w:val="baseline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vertAlign w:val="baseline"/>
                                <w:lang w:val="en-US" w:eastAsia="zh-CN"/>
                              </w:rPr>
                              <w:t>sports, kites, dogs, rats, caps, spiders,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vertAlign w:val="baseline"/>
                                <w:lang w:val="en-US" w:eastAsia="zh-CN"/>
                              </w:rPr>
                              <w:t>cars, butterflies, music, cats, books, frogs</w:t>
                            </w:r>
                          </w:p>
                          <w:p>
                            <w:pPr>
                              <w:pStyle w:val="BodyText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spacing w:line="360" w:lineRule="auto"/>
                              <w:jc w:val="left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 xml:space="preserve">I like ______, </w:t>
                            </w:r>
                          </w:p>
                          <w:p>
                            <w:pPr>
                              <w:spacing w:line="360" w:lineRule="auto"/>
                              <w:jc w:val="left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 xml:space="preserve">she/he likes _______, </w:t>
                            </w:r>
                          </w:p>
                          <w:p>
                            <w:pPr>
                              <w:spacing w:line="360" w:lineRule="auto"/>
                              <w:jc w:val="left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 xml:space="preserve">his name is ______,  </w:t>
                            </w:r>
                          </w:p>
                          <w:p>
                            <w:pPr>
                              <w:spacing w:line="360" w:lineRule="auto"/>
                              <w:jc w:val="left"/>
                              <w:rPr>
                                <w:rFonts w:hint="eastAsia"/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</w:rPr>
                              <w:t>her name is______.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矩形 1" o:spid="_x0000_s1039" type="#_x0000_t202" style="width:333pt;height:169.05pt;margin-top:6.95pt;margin-left:35.35pt;mso-wrap-distance-bottom:0;mso-wrap-distance-left:9pt;mso-wrap-distance-right:9pt;mso-wrap-distance-top:0;position:absolute;v-text-anchor:top;z-index:251687936" fillcolor="white" stroked="t" strokecolor="black" strokeweight="0.75pt">
                <v:stroke joinstyle="miter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vertAlign w:val="baseline"/>
                          <w:lang w:val="en-US" w:eastAsia="zh-CN"/>
                        </w:rPr>
                        <w:t>Unit2  Friends</w:t>
                      </w:r>
                    </w:p>
                    <w:p>
                      <w:pPr>
                        <w:jc w:val="center"/>
                        <w:rPr>
                          <w:rFonts w:hint="default"/>
                          <w:b/>
                          <w:bCs/>
                          <w:vertAlign w:val="baseline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vertAlign w:val="baseline"/>
                          <w:lang w:val="en-US" w:eastAsia="zh-CN"/>
                        </w:rPr>
                        <w:t>sports, kites, dogs, rats, caps, spiders,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vertAlign w:val="baseline"/>
                          <w:lang w:val="en-US" w:eastAsia="zh-CN"/>
                        </w:rPr>
                        <w:t>cars, butterflies, music, cats, books, frogs</w:t>
                      </w:r>
                    </w:p>
                    <w:p>
                      <w:pPr>
                        <w:pStyle w:val="BodyText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spacing w:line="360" w:lineRule="auto"/>
                        <w:jc w:val="left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 xml:space="preserve">I like ______, </w:t>
                      </w:r>
                    </w:p>
                    <w:p>
                      <w:pPr>
                        <w:spacing w:line="360" w:lineRule="auto"/>
                        <w:jc w:val="left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 xml:space="preserve">she/he likes _______, </w:t>
                      </w:r>
                    </w:p>
                    <w:p>
                      <w:pPr>
                        <w:spacing w:line="360" w:lineRule="auto"/>
                        <w:jc w:val="left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 xml:space="preserve">his name is ______,  </w:t>
                      </w:r>
                    </w:p>
                    <w:p>
                      <w:pPr>
                        <w:spacing w:line="360" w:lineRule="auto"/>
                        <w:jc w:val="left"/>
                        <w:rPr>
                          <w:rFonts w:hint="eastAsia"/>
                          <w:b/>
                          <w:bCs/>
                        </w:rPr>
                      </w:pPr>
                      <w:r>
                        <w:rPr>
                          <w:rFonts w:hint="eastAsia"/>
                          <w:b/>
                          <w:bCs/>
                        </w:rPr>
                        <w:t>her name is______.</w:t>
                      </w:r>
                    </w:p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before="122" w:line="218" w:lineRule="auto"/>
        <w:jc w:val="left"/>
        <w:rPr>
          <w:rFonts w:ascii="宋体" w:hAnsi="宋体" w:cs="宋体" w:hint="eastAsia"/>
          <w:b/>
          <w:bCs/>
        </w:rPr>
      </w:pPr>
    </w:p>
    <w:p>
      <w:pPr>
        <w:pStyle w:val="BodyText"/>
        <w:rPr>
          <w:rFonts w:ascii="宋体" w:hAnsi="宋体" w:cs="宋体" w:hint="eastAsia"/>
          <w:b/>
          <w:bCs/>
          <w:color w:val="000000"/>
          <w:kern w:val="0"/>
        </w:rPr>
      </w:pPr>
    </w:p>
    <w:p>
      <w:pPr>
        <w:pStyle w:val="BodyText"/>
        <w:rPr>
          <w:rFonts w:ascii="宋体" w:hAnsi="宋体" w:cs="宋体" w:hint="eastAsia"/>
          <w:b/>
          <w:bCs/>
          <w:color w:val="000000"/>
          <w:kern w:val="0"/>
        </w:rPr>
      </w:pPr>
    </w:p>
    <w:p>
      <w:pPr>
        <w:pStyle w:val="BodyText"/>
        <w:rPr>
          <w:rFonts w:ascii="宋体" w:hAnsi="宋体" w:cs="宋体" w:hint="eastAsia"/>
          <w:b/>
          <w:bCs/>
          <w:color w:val="000000"/>
          <w:kern w:val="0"/>
        </w:rPr>
      </w:pPr>
    </w:p>
    <w:p>
      <w:pPr>
        <w:pStyle w:val="BodyText"/>
        <w:rPr>
          <w:rFonts w:ascii="宋体" w:hAnsi="宋体" w:cs="宋体" w:hint="eastAsia"/>
          <w:b/>
          <w:bCs/>
          <w:color w:val="000000"/>
          <w:kern w:val="0"/>
        </w:rPr>
      </w:pPr>
    </w:p>
    <w:p>
      <w:pPr>
        <w:pStyle w:val="BodyText"/>
        <w:rPr>
          <w:rFonts w:ascii="宋体" w:hAnsi="宋体" w:cs="宋体" w:hint="eastAsia"/>
          <w:b/>
          <w:bCs/>
          <w:color w:val="000000"/>
          <w:kern w:val="0"/>
        </w:rPr>
      </w:pPr>
    </w:p>
    <w:p>
      <w:pPr>
        <w:pStyle w:val="BodyText"/>
        <w:rPr>
          <w:rFonts w:ascii="宋体" w:hAnsi="宋体" w:cs="宋体" w:hint="eastAsia"/>
          <w:b/>
          <w:bCs/>
          <w:color w:val="000000"/>
          <w:kern w:val="0"/>
        </w:rPr>
      </w:pPr>
    </w:p>
    <w:p>
      <w:pPr>
        <w:pStyle w:val="BodyText"/>
        <w:rPr>
          <w:rFonts w:ascii="仿宋" w:eastAsia="仿宋" w:hAnsi="仿宋" w:cs="仿宋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</w:pPr>
    </w:p>
    <w:p>
      <w:pPr>
        <w:pStyle w:val="BodyText"/>
        <w:sectPr>
          <w:type w:val="nextPage"/>
          <w:pgSz w:w="11907" w:h="16839"/>
          <w:pgMar w:top="1431" w:right="1490" w:bottom="1149" w:left="1577" w:header="0" w:footer="986" w:gutter="0"/>
          <w:pgNumType w:start="8"/>
          <w:cols w:num="1" w:space="720"/>
          <w:titlePg w:val="0"/>
        </w:sectPr>
      </w:pPr>
      <w:r>
        <w:rPr>
          <w:rFonts w:ascii="仿宋" w:eastAsia="仿宋" w:hAnsi="仿宋" w:cs="仿宋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(</w:t>
      </w:r>
      <w:r>
        <w:rPr>
          <w:rFonts w:ascii="仿宋" w:eastAsia="仿宋" w:hAnsi="仿宋" w:cs="仿宋" w:hint="eastAsia"/>
          <w:spacing w:val="14"/>
          <w:sz w:val="24"/>
          <w:szCs w:val="24"/>
          <w:lang w:val="en-US" w:eastAsia="zh-CN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八</w:t>
      </w:r>
      <w:r>
        <w:rPr>
          <w:rFonts w:ascii="仿宋" w:eastAsia="仿宋" w:hAnsi="仿宋" w:cs="仿宋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)</w:t>
      </w:r>
      <w:r>
        <w:rPr>
          <w:rFonts w:ascii="仿宋" w:eastAsia="仿宋" w:hAnsi="仿宋" w:cs="仿宋" w:hint="eastAsia"/>
          <w:spacing w:val="14"/>
          <w:sz w:val="24"/>
          <w:szCs w:val="24"/>
          <w:lang w:val="en-US" w:eastAsia="zh-CN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教学反思</w:t>
      </w:r>
    </w:p>
    <w:p>
      <w:pPr>
        <w:spacing w:before="91" w:line="218" w:lineRule="auto"/>
        <w:ind w:left="47"/>
        <w:outlineLvl w:val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pacing w:val="8"/>
          <w:sz w:val="28"/>
          <w:szCs w:val="28"/>
          <w:lang w:val="en-US" w:eastAsia="zh-CN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六</w:t>
      </w:r>
      <w:r>
        <w:rPr>
          <w:rFonts w:ascii="仿宋" w:eastAsia="仿宋" w:hAnsi="仿宋" w:cs="仿宋"/>
          <w:spacing w:val="8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、第</w:t>
      </w:r>
      <w:r>
        <w:rPr>
          <w:rFonts w:ascii="仿宋" w:eastAsia="仿宋" w:hAnsi="仿宋" w:cs="仿宋" w:hint="eastAsia"/>
          <w:spacing w:val="8"/>
          <w:sz w:val="28"/>
          <w:szCs w:val="28"/>
          <w:lang w:val="en-US" w:eastAsia="zh-CN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二</w:t>
      </w:r>
      <w:r>
        <w:rPr>
          <w:rFonts w:ascii="仿宋" w:eastAsia="仿宋" w:hAnsi="仿宋" w:cs="仿宋"/>
          <w:spacing w:val="8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课时教学设计(</w:t>
      </w:r>
      <w:r>
        <w:rPr>
          <w:rFonts w:ascii="仿宋" w:eastAsia="仿宋" w:hAnsi="仿宋" w:cs="仿宋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Part</w:t>
      </w:r>
      <w:r>
        <w:rPr>
          <w:rFonts w:ascii="仿宋" w:eastAsia="仿宋" w:hAnsi="仿宋" w:cs="仿宋" w:hint="eastAsia"/>
          <w:sz w:val="28"/>
          <w:szCs w:val="28"/>
          <w:lang w:val="en-US" w:eastAsia="zh-CN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3、4、6</w:t>
      </w:r>
      <w:r>
        <w:rPr>
          <w:rFonts w:ascii="仿宋" w:eastAsia="仿宋" w:hAnsi="仿宋" w:cs="仿宋"/>
          <w:spacing w:val="8"/>
          <w:sz w:val="28"/>
          <w:szCs w:val="28"/>
          <w14:textOutline w14:w="5094">
            <w14:solidFill>
              <w14:srgbClr w14:val="000000"/>
            </w14:solidFill>
            <w14:prstDash w14:val="solid"/>
            <w14:miter w14:lim="0"/>
          </w14:textOutline>
        </w:rPr>
        <w:t>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5" w:line="360" w:lineRule="exact"/>
        <w:ind w:firstLine="480" w:firstLineChars="200"/>
        <w:textAlignment w:val="baseline"/>
        <w:rPr>
          <w:rFonts w:ascii="仿宋" w:eastAsia="仿宋" w:hAnsi="仿宋" w:cs="仿宋" w:hint="default"/>
          <w:spacing w:val="2"/>
          <w:sz w:val="24"/>
          <w:szCs w:val="24"/>
          <w:lang w:val="en-US" w:eastAsia="zh-CN"/>
        </w:rPr>
      </w:pPr>
      <w:r>
        <w:rPr>
          <w:rFonts w:ascii="仿宋" w:eastAsia="仿宋" w:hAnsi="仿宋" w:cs="仿宋"/>
          <w:spacing w:val="10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(</w:t>
      </w:r>
      <w:r>
        <w:rPr>
          <w:rFonts w:ascii="仿宋" w:eastAsia="仿宋" w:hAnsi="仿宋" w:cs="仿宋"/>
          <w:spacing w:val="9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一)</w:t>
      </w:r>
      <w:r>
        <w:rPr>
          <w:rFonts w:ascii="仿宋" w:eastAsia="仿宋" w:hAnsi="仿宋" w:cs="仿宋"/>
          <w:spacing w:val="9"/>
          <w:sz w:val="24"/>
          <w:szCs w:val="24"/>
        </w:rPr>
        <w:t xml:space="preserve"> </w:t>
      </w:r>
      <w:r>
        <w:rPr>
          <w:rFonts w:ascii="仿宋" w:eastAsia="仿宋" w:hAnsi="仿宋" w:cs="仿宋"/>
          <w:spacing w:val="9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语篇分析</w:t>
      </w:r>
    </w:p>
    <w:p>
      <w:pPr>
        <w:pStyle w:val="BodyText"/>
        <w:ind w:firstLine="480" w:firstLineChars="200"/>
        <w:rPr>
          <w:rFonts w:ascii="仿宋" w:eastAsia="仿宋" w:hAnsi="仿宋" w:cs="仿宋" w:hint="eastAsia"/>
          <w:spacing w:val="-5"/>
          <w:sz w:val="24"/>
          <w:szCs w:val="24"/>
          <w:lang w:val="en-US" w:eastAsia="zh-CN"/>
        </w:rPr>
      </w:pPr>
      <w:r>
        <w:rPr>
          <w:rFonts w:ascii="仿宋" w:eastAsia="仿宋" w:hAnsi="仿宋" w:cs="仿宋"/>
          <w:spacing w:val="-10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主题</w:t>
      </w:r>
      <w:r>
        <w:rPr>
          <w:rFonts w:ascii="仿宋" w:eastAsia="仿宋" w:hAnsi="仿宋" w:cs="仿宋"/>
          <w:spacing w:val="-5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与内容(What)</w:t>
      </w:r>
      <w:r>
        <w:rPr>
          <w:rFonts w:ascii="仿宋" w:eastAsia="仿宋" w:hAnsi="仿宋" w:cs="仿宋"/>
          <w:spacing w:val="-5"/>
          <w:sz w:val="24"/>
          <w:szCs w:val="24"/>
        </w:rPr>
        <w:t>：</w:t>
      </w:r>
      <w:r>
        <w:rPr>
          <w:rFonts w:hint="eastAsia"/>
          <w:lang w:val="en-US" w:eastAsia="zh-CN"/>
        </w:rPr>
        <w:t>告诉你的朋友你喜欢哪些健康食品。与朋友谈谈在学校学习的课程。</w:t>
      </w:r>
    </w:p>
    <w:p>
      <w:pPr>
        <w:pStyle w:val="BodyText"/>
        <w:ind w:firstLine="480" w:firstLineChars="200"/>
        <w:rPr>
          <w:rFonts w:ascii="仿宋" w:eastAsia="仿宋" w:hAnsi="仿宋" w:cs="仿宋" w:hint="eastAsia"/>
          <w:spacing w:val="2"/>
          <w:sz w:val="24"/>
          <w:szCs w:val="24"/>
          <w:lang w:val="en-US" w:eastAsia="zh-CN"/>
        </w:rPr>
      </w:pPr>
      <w:r>
        <w:rPr>
          <w:rFonts w:ascii="仿宋" w:eastAsia="仿宋" w:hAnsi="仿宋" w:cs="仿宋"/>
          <w:spacing w:val="-8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写作</w:t>
      </w:r>
      <w:r>
        <w:rPr>
          <w:rFonts w:ascii="仿宋" w:eastAsia="仿宋" w:hAnsi="仿宋" w:cs="仿宋"/>
          <w:spacing w:val="-6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目</w:t>
      </w:r>
      <w:r>
        <w:rPr>
          <w:rFonts w:ascii="仿宋" w:eastAsia="仿宋" w:hAnsi="仿宋" w:cs="仿宋"/>
          <w:spacing w:val="-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的(Why)</w:t>
      </w:r>
      <w:r>
        <w:rPr>
          <w:rFonts w:ascii="仿宋" w:eastAsia="仿宋" w:hAnsi="仿宋" w:cs="仿宋" w:hint="eastAsia"/>
          <w:spacing w:val="-4"/>
          <w:sz w:val="24"/>
          <w:szCs w:val="24"/>
          <w:lang w:eastAsia="zh-CN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：</w:t>
      </w:r>
      <w:r>
        <w:rPr>
          <w:rFonts w:hint="eastAsia"/>
          <w:lang w:val="en-US" w:eastAsia="zh-CN"/>
        </w:rPr>
        <w:t>通过问答形式向朋友介绍我喜欢的健康食物是什么？我在学校学哪些科目？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right="91" w:firstLine="480" w:firstLineChars="200"/>
        <w:textAlignment w:val="baseline"/>
        <w:rPr>
          <w:rFonts w:ascii="仿宋" w:eastAsia="仿宋" w:hAnsi="仿宋" w:cs="仿宋" w:hint="eastAsia"/>
          <w:spacing w:val="-4"/>
          <w:sz w:val="24"/>
          <w:szCs w:val="24"/>
          <w:lang w:val="en-US" w:eastAsia="zh-CN"/>
        </w:rPr>
      </w:pPr>
      <w:r>
        <w:rPr>
          <w:rFonts w:ascii="仿宋" w:eastAsia="仿宋" w:hAnsi="仿宋" w:cs="仿宋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语篇结构(</w:t>
      </w:r>
      <w:r>
        <w:rPr>
          <w:rFonts w:ascii="仿宋" w:eastAsia="仿宋" w:hAnsi="仿宋" w:cs="仿宋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How)：</w:t>
      </w:r>
      <w:r>
        <w:rPr>
          <w:rFonts w:ascii="Times New Roman" w:hAnsi="Times New Roman" w:cs="Times New Roman" w:hint="eastAsia"/>
          <w:b w:val="0"/>
          <w:bCs/>
          <w:kern w:val="0"/>
          <w:sz w:val="24"/>
          <w:szCs w:val="24"/>
          <w:vertAlign w:val="baseline"/>
          <w:lang w:val="en-US" w:eastAsia="zh-CN" w:bidi="en-US"/>
        </w:rPr>
        <w:t>以问答的形式。</w:t>
      </w:r>
    </w:p>
    <w:p>
      <w:pPr>
        <w:pStyle w:val="BodyText"/>
        <w:ind w:firstLine="480" w:firstLineChars="200"/>
        <w:rPr>
          <w:rFonts w:hint="default"/>
          <w:lang w:val="en-US"/>
        </w:rPr>
      </w:pPr>
      <w:r>
        <w:rPr>
          <w:rFonts w:ascii="仿宋" w:eastAsia="仿宋" w:hAnsi="仿宋" w:cs="仿宋" w:hint="eastAsia"/>
          <w:spacing w:val="-1"/>
          <w:sz w:val="24"/>
          <w:szCs w:val="24"/>
          <w:lang w:val="en-US" w:eastAsia="zh-CN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语言特点</w:t>
      </w:r>
      <w:r>
        <w:rPr>
          <w:rFonts w:ascii="仿宋" w:eastAsia="仿宋" w:hAnsi="仿宋" w:cs="仿宋" w:hint="eastAsia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(</w:t>
      </w:r>
      <w:r>
        <w:rPr>
          <w:rFonts w:ascii="仿宋" w:eastAsia="仿宋" w:hAnsi="仿宋" w:cs="仿宋" w:hint="eastAsia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How)：</w:t>
      </w:r>
      <w:r>
        <w:rPr>
          <w:rFonts w:ascii="Times New Roman" w:hAnsi="Times New Roman" w:cs="Times New Roman" w:hint="eastAsia"/>
          <w:b w:val="0"/>
          <w:bCs/>
          <w:kern w:val="0"/>
          <w:sz w:val="24"/>
          <w:szCs w:val="24"/>
          <w:vertAlign w:val="baseline"/>
          <w:lang w:val="en-US" w:eastAsia="zh-CN" w:bidi="en-US"/>
        </w:rPr>
        <w:t>通过问答的方式学习句型。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6" w:line="360" w:lineRule="exact"/>
        <w:ind w:firstLine="480" w:firstLineChars="200"/>
        <w:textAlignment w:val="baseline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(二)</w:t>
      </w:r>
      <w:r>
        <w:rPr>
          <w:rFonts w:ascii="仿宋" w:eastAsia="仿宋" w:hAnsi="仿宋" w:cs="仿宋"/>
          <w:spacing w:val="14"/>
          <w:sz w:val="24"/>
          <w:szCs w:val="24"/>
        </w:rPr>
        <w:t xml:space="preserve"> </w:t>
      </w:r>
      <w:r>
        <w:rPr>
          <w:rFonts w:ascii="仿宋" w:eastAsia="仿宋" w:hAnsi="仿宋" w:cs="仿宋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学情分</w:t>
      </w:r>
      <w:r>
        <w:rPr>
          <w:rFonts w:ascii="仿宋" w:eastAsia="仿宋" w:hAnsi="仿宋" w:cs="仿宋"/>
          <w:spacing w:val="1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析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6" w:line="360" w:lineRule="exact"/>
        <w:ind w:left="532"/>
        <w:textAlignment w:val="baseline"/>
        <w:outlineLvl w:val="1"/>
      </w:pPr>
      <w:r>
        <w:rPr>
          <w:rFonts w:ascii="仿宋" w:eastAsia="仿宋" w:hAnsi="仿宋" w:cs="仿宋"/>
          <w:spacing w:val="-6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1</w:t>
      </w:r>
      <w:r>
        <w:rPr>
          <w:rFonts w:ascii="仿宋" w:eastAsia="仿宋" w:hAnsi="仿宋" w:cs="仿宋"/>
          <w:spacing w:val="-5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.</w:t>
      </w:r>
      <w:r>
        <w:rPr>
          <w:rFonts w:ascii="仿宋" w:eastAsia="仿宋" w:hAnsi="仿宋" w:cs="仿宋"/>
          <w:spacing w:val="-5"/>
          <w:sz w:val="24"/>
          <w:szCs w:val="24"/>
        </w:rPr>
        <w:t xml:space="preserve"> </w:t>
      </w:r>
      <w:r>
        <w:rPr>
          <w:rFonts w:ascii="仿宋" w:eastAsia="仿宋" w:hAnsi="仿宋" w:cs="仿宋"/>
          <w:spacing w:val="-5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对话题的喜好和熟悉程度</w:t>
      </w:r>
    </w:p>
    <w:p>
      <w:pPr>
        <w:pStyle w:val="NormalWeb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360" w:lineRule="exact"/>
        <w:ind w:firstLine="480" w:firstLineChars="200"/>
        <w:textAlignment w:val="baseline"/>
        <w:rPr>
          <w:rFonts w:ascii="仿宋" w:eastAsia="仿宋" w:hAnsi="仿宋" w:cs="仿宋" w:hint="eastAsia"/>
          <w:snapToGrid w:val="0"/>
          <w:color w:val="000000"/>
          <w:spacing w:val="-6"/>
          <w:szCs w:val="24"/>
          <w:lang w:val="en-US" w:eastAsia="zh-CN"/>
        </w:rPr>
      </w:pPr>
      <w:r>
        <w:rPr>
          <w:rFonts w:ascii="仿宋" w:eastAsia="仿宋" w:hAnsi="仿宋" w:cs="仿宋" w:hint="eastAsia"/>
          <w:snapToGrid w:val="0"/>
          <w:color w:val="000000"/>
          <w:spacing w:val="-6"/>
          <w:kern w:val="0"/>
          <w:sz w:val="24"/>
          <w:szCs w:val="24"/>
          <w:lang w:val="en-US" w:eastAsia="zh-CN"/>
        </w:rPr>
        <w:t>此部分设计的是问答句型。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517"/>
        <w:textAlignment w:val="baseline"/>
        <w:outlineLvl w:val="1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/>
          <w:spacing w:val="-10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2</w:t>
      </w:r>
      <w:r>
        <w:rPr>
          <w:rFonts w:ascii="仿宋" w:eastAsia="仿宋" w:hAnsi="仿宋" w:cs="仿宋"/>
          <w:spacing w:val="-8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.</w:t>
      </w:r>
      <w:r>
        <w:rPr>
          <w:rFonts w:ascii="仿宋" w:eastAsia="仿宋" w:hAnsi="仿宋" w:cs="仿宋"/>
          <w:spacing w:val="-5"/>
          <w:sz w:val="24"/>
          <w:szCs w:val="24"/>
        </w:rPr>
        <w:t xml:space="preserve"> </w:t>
      </w:r>
      <w:r>
        <w:rPr>
          <w:rFonts w:ascii="仿宋" w:eastAsia="仿宋" w:hAnsi="仿宋" w:cs="仿宋"/>
          <w:spacing w:val="-5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已有的知识储备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4" w:line="360" w:lineRule="exact"/>
        <w:ind w:left="33" w:right="191" w:firstLine="496"/>
        <w:textAlignment w:val="baseline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pacing w:val="-3"/>
          <w:sz w:val="24"/>
          <w:szCs w:val="24"/>
          <w:lang w:val="en-US" w:eastAsia="zh-CN"/>
        </w:rPr>
        <w:t>此部分有些内容学生</w:t>
      </w:r>
      <w:r>
        <w:rPr>
          <w:rFonts w:ascii="仿宋" w:eastAsia="仿宋" w:hAnsi="仿宋" w:cs="仿宋"/>
          <w:spacing w:val="-3"/>
          <w:sz w:val="24"/>
          <w:szCs w:val="24"/>
        </w:rPr>
        <w:t>有着初步的了解，为本单元学习奠定了背景知识基础；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left="519"/>
        <w:textAlignment w:val="baseline"/>
        <w:outlineLvl w:val="1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/>
          <w:spacing w:val="-1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3</w:t>
      </w:r>
      <w:r>
        <w:rPr>
          <w:rFonts w:ascii="仿宋" w:eastAsia="仿宋" w:hAnsi="仿宋" w:cs="仿宋"/>
          <w:spacing w:val="-7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.</w:t>
      </w:r>
      <w:r>
        <w:rPr>
          <w:rFonts w:ascii="仿宋" w:eastAsia="仿宋" w:hAnsi="仿宋" w:cs="仿宋"/>
          <w:spacing w:val="-7"/>
          <w:sz w:val="24"/>
          <w:szCs w:val="24"/>
        </w:rPr>
        <w:t xml:space="preserve"> </w:t>
      </w:r>
      <w:r>
        <w:rPr>
          <w:rFonts w:ascii="仿宋" w:eastAsia="仿宋" w:hAnsi="仿宋" w:cs="仿宋"/>
          <w:spacing w:val="-7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预期的困难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6" w:line="360" w:lineRule="exact"/>
        <w:ind w:left="521"/>
        <w:textAlignment w:val="baseline"/>
        <w:rPr>
          <w:rFonts w:ascii="仿宋" w:eastAsia="仿宋" w:hAnsi="仿宋" w:cs="仿宋" w:hint="default"/>
          <w:spacing w:val="-1"/>
          <w:sz w:val="24"/>
          <w:szCs w:val="24"/>
          <w:lang w:val="en-US" w:eastAsia="zh-CN"/>
        </w:rPr>
      </w:pPr>
      <w:r>
        <w:rPr>
          <w:rFonts w:ascii="仿宋" w:eastAsia="仿宋" w:hAnsi="仿宋" w:cs="仿宋" w:hint="eastAsia"/>
          <w:spacing w:val="-1"/>
          <w:sz w:val="24"/>
          <w:szCs w:val="24"/>
          <w:lang w:val="en-US" w:eastAsia="zh-CN"/>
        </w:rPr>
        <w:t>由于部分学生知识掌握不牢靠，单词和句型会有困难。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6" w:line="360" w:lineRule="exact"/>
        <w:ind w:left="521"/>
        <w:textAlignment w:val="baseline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/>
          <w:spacing w:val="1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(</w:t>
      </w:r>
      <w:r>
        <w:rPr>
          <w:rFonts w:ascii="仿宋" w:eastAsia="仿宋" w:hAnsi="仿宋" w:cs="仿宋"/>
          <w:spacing w:val="10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三)</w:t>
      </w:r>
      <w:r>
        <w:rPr>
          <w:rFonts w:ascii="仿宋" w:eastAsia="仿宋" w:hAnsi="仿宋" w:cs="仿宋"/>
          <w:spacing w:val="10"/>
          <w:sz w:val="24"/>
          <w:szCs w:val="24"/>
        </w:rPr>
        <w:t xml:space="preserve"> </w:t>
      </w:r>
      <w:r>
        <w:rPr>
          <w:rFonts w:ascii="仿宋" w:eastAsia="仿宋" w:hAnsi="仿宋" w:cs="仿宋"/>
          <w:spacing w:val="10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课时学习目标</w:t>
      </w:r>
      <w:r>
        <w:rPr>
          <w:rFonts w:ascii="仿宋" w:eastAsia="仿宋" w:hAnsi="仿宋" w:cs="仿宋"/>
          <w:spacing w:val="10"/>
          <w:sz w:val="24"/>
          <w:szCs w:val="24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5" w:line="360" w:lineRule="exact"/>
        <w:ind w:left="532"/>
        <w:textAlignment w:val="baseline"/>
        <w:rPr>
          <w:rFonts w:ascii="仿宋" w:eastAsia="仿宋" w:hAnsi="仿宋" w:cs="仿宋" w:hint="eastAsia"/>
          <w:spacing w:val="-5"/>
          <w:sz w:val="24"/>
          <w:szCs w:val="24"/>
        </w:rPr>
      </w:pPr>
      <w:r>
        <w:rPr>
          <w:rFonts w:ascii="仿宋" w:eastAsia="仿宋" w:hAnsi="仿宋" w:cs="仿宋"/>
          <w:spacing w:val="-6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1</w:t>
      </w:r>
      <w:r>
        <w:rPr>
          <w:rFonts w:ascii="仿宋" w:eastAsia="仿宋" w:hAnsi="仿宋" w:cs="仿宋"/>
          <w:spacing w:val="-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．</w:t>
      </w:r>
      <w:r>
        <w:rPr>
          <w:rFonts w:ascii="仿宋" w:eastAsia="仿宋" w:hAnsi="仿宋" w:cs="仿宋"/>
          <w:spacing w:val="-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任务目标</w:t>
      </w:r>
    </w:p>
    <w:p>
      <w:pPr>
        <w:pStyle w:val="ListParagraph"/>
        <w:numPr>
          <w:ilvl w:val="0"/>
          <w:numId w:val="0"/>
        </w:numPr>
        <w:spacing w:line="360" w:lineRule="auto"/>
        <w:ind w:left="479" w:firstLine="0" w:leftChars="228" w:firstLineChars="0"/>
        <w:rPr>
          <w:rFonts w:ascii="仿宋" w:eastAsia="仿宋" w:hAnsi="仿宋" w:cs="仿宋" w:hint="default"/>
          <w:snapToGrid w:val="0"/>
          <w:color w:val="000000"/>
          <w:spacing w:val="-1"/>
          <w:kern w:val="0"/>
          <w:sz w:val="24"/>
          <w:szCs w:val="24"/>
          <w:lang w:val="en-US" w:eastAsia="zh-CN"/>
        </w:rPr>
      </w:pPr>
      <w:r>
        <w:rPr>
          <w:rFonts w:ascii="仿宋" w:eastAsia="仿宋" w:hAnsi="仿宋" w:cs="仿宋" w:hint="eastAsia"/>
          <w:snapToGrid w:val="0"/>
          <w:color w:val="000000"/>
          <w:spacing w:val="-1"/>
          <w:kern w:val="0"/>
          <w:sz w:val="24"/>
          <w:szCs w:val="24"/>
          <w:lang w:val="en-US" w:eastAsia="zh-CN"/>
        </w:rPr>
        <w:t>1.</w:t>
      </w:r>
      <w:r>
        <w:rPr>
          <w:rFonts w:ascii="仿宋" w:eastAsia="仿宋" w:hAnsi="仿宋" w:cs="仿宋" w:hint="default"/>
          <w:snapToGrid w:val="0"/>
          <w:color w:val="000000"/>
          <w:spacing w:val="-1"/>
          <w:kern w:val="0"/>
          <w:sz w:val="24"/>
          <w:szCs w:val="24"/>
          <w:lang w:val="en-US" w:eastAsia="zh-CN"/>
        </w:rPr>
        <w:t xml:space="preserve">Can say their favourite fruit and vegetables with the sentence: I </w:t>
      </w:r>
    </w:p>
    <w:p>
      <w:pPr>
        <w:pStyle w:val="ListParagraph"/>
        <w:numPr>
          <w:ilvl w:val="0"/>
          <w:numId w:val="0"/>
        </w:numPr>
        <w:spacing w:line="360" w:lineRule="auto"/>
        <w:ind w:left="479" w:firstLine="0" w:leftChars="228" w:firstLineChars="0"/>
        <w:rPr>
          <w:rFonts w:ascii="仿宋" w:eastAsia="仿宋" w:hAnsi="仿宋" w:cs="仿宋" w:hint="default"/>
          <w:snapToGrid w:val="0"/>
          <w:color w:val="000000"/>
          <w:spacing w:val="-1"/>
          <w:kern w:val="0"/>
          <w:sz w:val="24"/>
          <w:szCs w:val="24"/>
          <w:lang w:val="en-US" w:eastAsia="zh-CN"/>
        </w:rPr>
      </w:pPr>
      <w:r>
        <w:rPr>
          <w:rFonts w:ascii="仿宋" w:eastAsia="仿宋" w:hAnsi="仿宋" w:cs="仿宋" w:hint="default"/>
          <w:snapToGrid w:val="0"/>
          <w:color w:val="000000"/>
          <w:spacing w:val="-1"/>
          <w:kern w:val="0"/>
          <w:sz w:val="24"/>
          <w:szCs w:val="24"/>
          <w:lang w:val="en-US" w:eastAsia="zh-CN"/>
        </w:rPr>
        <w:t>like______</w:t>
      </w:r>
    </w:p>
    <w:p>
      <w:pPr>
        <w:pStyle w:val="ListParagraph"/>
        <w:numPr>
          <w:ilvl w:val="0"/>
          <w:numId w:val="0"/>
        </w:numPr>
        <w:spacing w:line="360" w:lineRule="auto"/>
        <w:ind w:firstLine="480" w:firstLineChars="200"/>
        <w:rPr>
          <w:rFonts w:ascii="仿宋" w:eastAsia="仿宋" w:hAnsi="仿宋" w:cs="仿宋" w:hint="default"/>
          <w:snapToGrid w:val="0"/>
          <w:color w:val="000000"/>
          <w:spacing w:val="-1"/>
          <w:kern w:val="0"/>
          <w:sz w:val="24"/>
          <w:szCs w:val="24"/>
          <w:lang w:val="en-US" w:eastAsia="zh-CN"/>
        </w:rPr>
      </w:pPr>
      <w:r>
        <w:rPr>
          <w:rFonts w:ascii="仿宋" w:eastAsia="仿宋" w:hAnsi="仿宋" w:cs="仿宋" w:hint="default"/>
          <w:snapToGrid w:val="0"/>
          <w:color w:val="000000"/>
          <w:spacing w:val="-1"/>
          <w:kern w:val="0"/>
          <w:sz w:val="24"/>
          <w:szCs w:val="24"/>
          <w:lang w:val="en-US" w:eastAsia="zh-CN"/>
        </w:rPr>
        <w:t xml:space="preserve"> </w:t>
      </w:r>
      <w:r>
        <w:rPr>
          <w:rFonts w:ascii="仿宋" w:eastAsia="仿宋" w:hAnsi="仿宋" w:cs="仿宋" w:hint="eastAsia"/>
          <w:snapToGrid w:val="0"/>
          <w:color w:val="000000"/>
          <w:spacing w:val="-1"/>
          <w:kern w:val="0"/>
          <w:sz w:val="24"/>
          <w:szCs w:val="24"/>
          <w:lang w:val="en-US" w:eastAsia="zh-CN"/>
        </w:rPr>
        <w:t>2.</w:t>
      </w:r>
      <w:r>
        <w:rPr>
          <w:rFonts w:ascii="仿宋" w:eastAsia="仿宋" w:hAnsi="仿宋" w:cs="仿宋" w:hint="default"/>
          <w:snapToGrid w:val="0"/>
          <w:color w:val="000000"/>
          <w:spacing w:val="-1"/>
          <w:kern w:val="0"/>
          <w:sz w:val="24"/>
          <w:szCs w:val="24"/>
          <w:lang w:val="en-US" w:eastAsia="zh-CN"/>
        </w:rPr>
        <w:t xml:space="preserve">Can say and use the dialogue; what’s your favourite  subject?  What </w:t>
      </w:r>
    </w:p>
    <w:p>
      <w:pPr>
        <w:pStyle w:val="ListParagraph"/>
        <w:numPr>
          <w:ilvl w:val="0"/>
          <w:numId w:val="0"/>
        </w:numPr>
        <w:spacing w:line="360" w:lineRule="auto"/>
        <w:ind w:left="479" w:firstLine="0" w:leftChars="228" w:firstLineChars="0"/>
        <w:rPr>
          <w:rFonts w:ascii="仿宋" w:eastAsia="仿宋" w:hAnsi="仿宋" w:cs="仿宋" w:hint="default"/>
          <w:snapToGrid w:val="0"/>
          <w:color w:val="000000"/>
          <w:spacing w:val="-1"/>
          <w:kern w:val="0"/>
          <w:sz w:val="24"/>
          <w:szCs w:val="24"/>
          <w:lang w:val="en-US" w:eastAsia="zh-CN"/>
        </w:rPr>
      </w:pPr>
      <w:r>
        <w:rPr>
          <w:rFonts w:ascii="仿宋" w:eastAsia="仿宋" w:hAnsi="仿宋" w:cs="仿宋" w:hint="default"/>
          <w:snapToGrid w:val="0"/>
          <w:color w:val="000000"/>
          <w:spacing w:val="-1"/>
          <w:kern w:val="0"/>
          <w:sz w:val="24"/>
          <w:szCs w:val="24"/>
          <w:lang w:val="en-US" w:eastAsia="zh-CN"/>
        </w:rPr>
        <w:t xml:space="preserve"> subject do you like? And fill in the table.</w:t>
      </w:r>
    </w:p>
    <w:p>
      <w:pPr>
        <w:pStyle w:val="ListParagraph"/>
        <w:numPr>
          <w:ilvl w:val="0"/>
          <w:numId w:val="0"/>
        </w:numPr>
        <w:spacing w:line="360" w:lineRule="auto"/>
        <w:ind w:left="479" w:firstLine="0" w:leftChars="228" w:firstLineChars="0"/>
        <w:rPr>
          <w:rFonts w:ascii="仿宋" w:eastAsia="仿宋" w:hAnsi="仿宋" w:cs="仿宋" w:hint="eastAsia"/>
          <w:spacing w:val="-1"/>
          <w:sz w:val="24"/>
          <w:szCs w:val="24"/>
          <w:lang w:val="en-US" w:eastAsia="zh-CN"/>
        </w:rPr>
      </w:pPr>
      <w:r>
        <w:rPr>
          <w:rFonts w:ascii="仿宋" w:eastAsia="仿宋" w:hAnsi="仿宋" w:cs="仿宋" w:hint="eastAsia"/>
          <w:spacing w:val="-1"/>
          <w:sz w:val="24"/>
          <w:szCs w:val="24"/>
          <w:lang w:val="en-US" w:eastAsia="zh-CN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2.</w:t>
      </w:r>
      <w:r>
        <w:rPr>
          <w:rFonts w:ascii="仿宋" w:eastAsia="仿宋" w:hAnsi="仿宋" w:cs="仿宋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体验目标</w:t>
      </w:r>
    </w:p>
    <w:p>
      <w:pPr>
        <w:pStyle w:val="NormalWeb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360" w:lineRule="exact"/>
        <w:ind w:firstLine="480" w:firstLineChars="200"/>
        <w:textAlignment w:val="baseline"/>
        <w:rPr>
          <w:rFonts w:ascii="仿宋" w:eastAsia="仿宋" w:hAnsi="仿宋" w:cs="仿宋" w:hint="eastAsia"/>
          <w:snapToGrid w:val="0"/>
          <w:color w:val="000000"/>
          <w:spacing w:val="-1"/>
          <w:szCs w:val="24"/>
          <w:lang w:val="en-US" w:eastAsia="zh-CN"/>
        </w:rPr>
      </w:pPr>
      <w:r>
        <w:rPr>
          <w:rFonts w:ascii="仿宋" w:eastAsia="仿宋" w:hAnsi="仿宋" w:cs="仿宋" w:hint="default"/>
          <w:snapToGrid w:val="0"/>
          <w:color w:val="000000"/>
          <w:spacing w:val="-1"/>
          <w:kern w:val="0"/>
          <w:sz w:val="24"/>
          <w:szCs w:val="24"/>
          <w:lang w:val="en-US" w:eastAsia="zh-CN"/>
        </w:rPr>
        <w:t>小组合作学习，培养学生的团结协作意识及学习英语的兴趣。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ind w:firstLine="480" w:leftChars="0" w:firstLineChars="200"/>
        <w:textAlignment w:val="baseline"/>
        <w:rPr>
          <w:rFonts w:ascii="仿宋" w:eastAsia="仿宋" w:hAnsi="仿宋" w:cs="仿宋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仿宋" w:eastAsia="仿宋" w:hAnsi="仿宋" w:cs="仿宋" w:hint="eastAsia"/>
          <w:spacing w:val="-2"/>
          <w:sz w:val="24"/>
          <w:szCs w:val="24"/>
          <w:lang w:val="en-US" w:eastAsia="zh-CN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3.</w:t>
      </w:r>
      <w:r>
        <w:rPr>
          <w:rFonts w:ascii="仿宋" w:eastAsia="仿宋" w:hAnsi="仿宋" w:cs="仿宋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语</w:t>
      </w:r>
      <w:r>
        <w:rPr>
          <w:rFonts w:ascii="仿宋" w:eastAsia="仿宋" w:hAnsi="仿宋" w:cs="仿宋"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言目标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3" w:line="360" w:lineRule="exact"/>
        <w:ind w:left="479" w:firstLine="0" w:leftChars="228" w:firstLineChars="0"/>
        <w:jc w:val="both"/>
        <w:textAlignment w:val="baseline"/>
        <w:rPr>
          <w:rFonts w:ascii="Times New Roman" w:hAnsi="Times New Roman" w:hint="default"/>
          <w:sz w:val="24"/>
          <w:szCs w:val="24"/>
          <w:lang w:val="en-US"/>
        </w:rPr>
      </w:pPr>
      <w:r>
        <w:rPr>
          <w:rFonts w:ascii="仿宋" w:eastAsia="仿宋" w:hAnsi="仿宋" w:cs="仿宋" w:hint="default"/>
          <w:snapToGrid w:val="0"/>
          <w:color w:val="000000"/>
          <w:spacing w:val="-1"/>
          <w:kern w:val="0"/>
          <w:sz w:val="24"/>
          <w:szCs w:val="24"/>
          <w:lang w:val="en-US" w:eastAsia="zh-CN"/>
        </w:rPr>
        <w:t>能根据听到的单词pineapple ,banana, apple, grape, pear, orange,  tomato, pepper, cucumber, potato, Chinese leaves.Chinese, Math,      English,Science , Art, Music, PE.  指认图片，并能正确认读，书写单词。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3" w:line="360" w:lineRule="exact"/>
        <w:ind w:firstLine="240" w:firstLineChars="100"/>
        <w:textAlignment w:val="baseline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/>
          <w:spacing w:val="1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(</w:t>
      </w:r>
      <w:r>
        <w:rPr>
          <w:rFonts w:ascii="仿宋" w:eastAsia="仿宋" w:hAnsi="仿宋" w:cs="仿宋"/>
          <w:spacing w:val="1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四)</w:t>
      </w:r>
      <w:r>
        <w:rPr>
          <w:rFonts w:ascii="仿宋" w:eastAsia="仿宋" w:hAnsi="仿宋" w:cs="仿宋"/>
          <w:spacing w:val="12"/>
          <w:sz w:val="24"/>
          <w:szCs w:val="24"/>
        </w:rPr>
        <w:t xml:space="preserve"> </w:t>
      </w:r>
      <w:r>
        <w:rPr>
          <w:rFonts w:ascii="仿宋" w:eastAsia="仿宋" w:hAnsi="仿宋" w:cs="仿宋"/>
          <w:spacing w:val="1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教学重难点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5" w:line="360" w:lineRule="exact"/>
        <w:ind w:left="532"/>
        <w:textAlignment w:val="baseline"/>
        <w:outlineLvl w:val="1"/>
        <w:rPr>
          <w:rFonts w:ascii="仿宋" w:eastAsia="仿宋" w:hAnsi="仿宋" w:cs="仿宋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</w:pPr>
      <w:r>
        <w:rPr>
          <w:rFonts w:ascii="仿宋" w:eastAsia="仿宋" w:hAnsi="仿宋" w:cs="仿宋"/>
          <w:spacing w:val="-4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1.</w:t>
      </w:r>
      <w:r>
        <w:rPr>
          <w:rFonts w:ascii="仿宋" w:eastAsia="仿宋" w:hAnsi="仿宋" w:cs="仿宋"/>
          <w:spacing w:val="-4"/>
          <w:sz w:val="24"/>
          <w:szCs w:val="24"/>
        </w:rPr>
        <w:t xml:space="preserve"> </w:t>
      </w:r>
      <w:r>
        <w:rPr>
          <w:rFonts w:ascii="仿宋" w:eastAsia="仿宋" w:hAnsi="仿宋" w:cs="仿宋"/>
          <w:spacing w:val="-2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0"/>
          </w14:textOutline>
        </w:rPr>
        <w:t>教学重点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3" w:line="360" w:lineRule="exact"/>
        <w:ind w:left="479" w:firstLine="0" w:leftChars="228" w:firstLineChars="0"/>
        <w:jc w:val="both"/>
        <w:textAlignment w:val="baseline"/>
        <w:rPr>
          <w:rFonts w:ascii="Times New Roman" w:hAnsi="Times New Roman" w:hint="default"/>
          <w:sz w:val="24"/>
          <w:szCs w:val="24"/>
          <w:lang w:val="en-US"/>
        </w:rPr>
      </w:pPr>
      <w:r>
        <w:rPr>
          <w:rFonts w:eastAsia="宋体" w:hint="eastAsia"/>
          <w:sz w:val="24"/>
          <w:szCs w:val="24"/>
          <w:lang w:val="en-US" w:eastAsia="zh-CN"/>
        </w:rPr>
        <w:t xml:space="preserve">  </w:t>
      </w:r>
      <w:r>
        <w:rPr>
          <w:rFonts w:ascii="仿宋" w:eastAsia="仿宋" w:hAnsi="仿宋" w:cs="仿宋" w:hint="default"/>
          <w:snapToGrid w:val="0"/>
          <w:color w:val="000000"/>
          <w:spacing w:val="-1"/>
          <w:kern w:val="0"/>
          <w:sz w:val="24"/>
          <w:szCs w:val="24"/>
          <w:lang w:val="en-US" w:eastAsia="zh-CN"/>
        </w:rPr>
        <w:t>能根据听到的单词pineapple ,banana, apple, grape, pear, orange,  tomato, pepper, cucumber, potato, Chinese leaves.Chinese, Math,      English,Science , Art, Music, PE.  指认图片，并能正确认读，书写单词。</w:t>
      </w:r>
      <w:r>
        <w:rPr>
          <w:rFonts w:ascii="Times New Roman" w:hAnsi="Times New Roman" w:hint="default"/>
          <w:sz w:val="24"/>
          <w:szCs w:val="24"/>
          <w:lang w:val="en-US"/>
        </w:rPr>
        <w:br/>
      </w:r>
      <w:r>
        <w:rPr>
          <w:rFonts w:ascii="Times New Roman" w:hAnsi="Times New Roman" w:hint="default"/>
          <w:sz w:val="24"/>
          <w:szCs w:val="24"/>
          <w:lang w:val="en-US"/>
        </w:rP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https://d.book118.com/698113021056006035</w:t>
        </w:r>
      </w:hyperlink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3" w:line="360" w:lineRule="exact"/>
        <w:ind w:left="479" w:firstLine="0" w:leftChars="228" w:firstLineChars="0"/>
        <w:jc w:val="both"/>
        <w:textAlignment w:val="baseline"/>
        <w:rPr>
          <w:rFonts w:ascii="Times New Roman" w:hAnsi="Times New Roman" w:hint="default"/>
          <w:sz w:val="24"/>
          <w:szCs w:val="24"/>
          <w:lang w:val="en-US"/>
        </w:rPr>
      </w:pPr>
    </w:p>
    <w:sectPr>
      <w:pgSz w:w="11907" w:h="16839"/>
      <w:pgMar w:top="1431" w:right="1454" w:bottom="1148" w:left="1478" w:header="0" w:footer="986" w:gutter="0"/>
      <w:pgNumType w:start="9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mic Sans MS">
    <w:panose1 w:val="030F0702030302020204"/>
    <w:charset w:val="00"/>
    <w:family w:val="script"/>
    <w:pitch w:val="default"/>
    <w:sig w:usb0="00000287" w:usb1="00000013" w:usb2="00000000" w:usb3="00000000" w:csb0="200000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D62C20C"/>
    <w:multiLevelType w:val="singleLevel"/>
    <w:tmpl w:val="0D62C20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06CC934"/>
    <w:multiLevelType w:val="singleLevel"/>
    <w:tmpl w:val="206CC934"/>
    <w:lvl w:ilvl="0">
      <w:start w:val="4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65688EA9"/>
    <w:multiLevelType w:val="singleLevel"/>
    <w:tmpl w:val="206CC934"/>
    <w:lvl w:ilvl="0">
      <w:start w:val="4"/>
      <w:numFmt w:val="chineseCounting"/>
      <w:suff w:val="space"/>
      <w:lvlText w:val="%1、"/>
      <w:lvlJc w:val="left"/>
      <w:rPr>
        <w:rFonts w:hint="eastAsia"/>
      </w:rPr>
    </w:lvl>
  </w:abstractNum>
  <w:abstractNum w:abstractNumId="3">
    <w:nsid w:val="752DA505"/>
    <w:multiLevelType w:val="singleLevel"/>
    <w:tmpl w:val="752DA505"/>
    <w:lvl w:ilvl="0">
      <w:start w:val="1"/>
      <w:numFmt w:val="decimal"/>
      <w:suff w:val="space"/>
      <w:lvlText w:val="%1."/>
      <w:lvlJc w:val="left"/>
      <w:pPr>
        <w:ind w:left="120" w:firstLine="0" w:leftChars="0" w:firstLineChars="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4151FC"/>
    <w:rsid w:val="007C651A"/>
    <w:rsid w:val="009E5347"/>
    <w:rsid w:val="00AB6FC1"/>
    <w:rsid w:val="00B314FC"/>
    <w:rsid w:val="00C02FC6"/>
    <w:rsid w:val="01275661"/>
    <w:rsid w:val="018036C6"/>
    <w:rsid w:val="01921164"/>
    <w:rsid w:val="01F97F54"/>
    <w:rsid w:val="02A0538E"/>
    <w:rsid w:val="02D32FA7"/>
    <w:rsid w:val="03015F12"/>
    <w:rsid w:val="041476CE"/>
    <w:rsid w:val="04180064"/>
    <w:rsid w:val="04B97507"/>
    <w:rsid w:val="04F27A0F"/>
    <w:rsid w:val="0506528A"/>
    <w:rsid w:val="050F03EC"/>
    <w:rsid w:val="05393890"/>
    <w:rsid w:val="059101BA"/>
    <w:rsid w:val="05D90BCF"/>
    <w:rsid w:val="06764670"/>
    <w:rsid w:val="06D870D9"/>
    <w:rsid w:val="06F757B1"/>
    <w:rsid w:val="07322384"/>
    <w:rsid w:val="078057A6"/>
    <w:rsid w:val="07842411"/>
    <w:rsid w:val="081542F5"/>
    <w:rsid w:val="083640B7"/>
    <w:rsid w:val="08406CE4"/>
    <w:rsid w:val="096133B5"/>
    <w:rsid w:val="098D089A"/>
    <w:rsid w:val="09C509E0"/>
    <w:rsid w:val="0B064214"/>
    <w:rsid w:val="0B3B11DC"/>
    <w:rsid w:val="0BBE689D"/>
    <w:rsid w:val="0C3E30B2"/>
    <w:rsid w:val="0C4C3EA9"/>
    <w:rsid w:val="0C720482"/>
    <w:rsid w:val="0D0B3D64"/>
    <w:rsid w:val="0D5F08A5"/>
    <w:rsid w:val="0D921D8F"/>
    <w:rsid w:val="0DE97422"/>
    <w:rsid w:val="0E936705"/>
    <w:rsid w:val="0EB75826"/>
    <w:rsid w:val="0ED62150"/>
    <w:rsid w:val="0F122A9A"/>
    <w:rsid w:val="0FEC60B2"/>
    <w:rsid w:val="0FF174BB"/>
    <w:rsid w:val="101954CB"/>
    <w:rsid w:val="10660305"/>
    <w:rsid w:val="108C3ED8"/>
    <w:rsid w:val="10993435"/>
    <w:rsid w:val="11056D1C"/>
    <w:rsid w:val="114F2BF1"/>
    <w:rsid w:val="118B7221"/>
    <w:rsid w:val="11F47ACB"/>
    <w:rsid w:val="123E4294"/>
    <w:rsid w:val="12670E14"/>
    <w:rsid w:val="127C4DBC"/>
    <w:rsid w:val="12AD766B"/>
    <w:rsid w:val="12D6271E"/>
    <w:rsid w:val="1303728B"/>
    <w:rsid w:val="135F0966"/>
    <w:rsid w:val="13970B1C"/>
    <w:rsid w:val="13AB30C0"/>
    <w:rsid w:val="13E26EA1"/>
    <w:rsid w:val="146B6E96"/>
    <w:rsid w:val="147C6100"/>
    <w:rsid w:val="14D53FF6"/>
    <w:rsid w:val="15444838"/>
    <w:rsid w:val="15466EC5"/>
    <w:rsid w:val="155A13BF"/>
    <w:rsid w:val="158F4E06"/>
    <w:rsid w:val="15A644F1"/>
    <w:rsid w:val="15BB209F"/>
    <w:rsid w:val="1653052A"/>
    <w:rsid w:val="165941FC"/>
    <w:rsid w:val="17CF0CC9"/>
    <w:rsid w:val="188B67D8"/>
    <w:rsid w:val="18A230A3"/>
    <w:rsid w:val="18B93E8F"/>
    <w:rsid w:val="18E831AB"/>
    <w:rsid w:val="19721B28"/>
    <w:rsid w:val="197B1DB6"/>
    <w:rsid w:val="1A0B3716"/>
    <w:rsid w:val="1A3B37AF"/>
    <w:rsid w:val="1AD61006"/>
    <w:rsid w:val="1AD85928"/>
    <w:rsid w:val="1B210BF7"/>
    <w:rsid w:val="1B216501"/>
    <w:rsid w:val="1B4B7A08"/>
    <w:rsid w:val="1B68245C"/>
    <w:rsid w:val="1B7A3E63"/>
    <w:rsid w:val="1BE646F8"/>
    <w:rsid w:val="1C3C0AAF"/>
    <w:rsid w:val="1C606304"/>
    <w:rsid w:val="1C685860"/>
    <w:rsid w:val="1C7F3E27"/>
    <w:rsid w:val="1C9176B6"/>
    <w:rsid w:val="1D4463F0"/>
    <w:rsid w:val="1D5868FC"/>
    <w:rsid w:val="1D814458"/>
    <w:rsid w:val="1DF96F0D"/>
    <w:rsid w:val="1E29229C"/>
    <w:rsid w:val="1E360816"/>
    <w:rsid w:val="1E676920"/>
    <w:rsid w:val="1E6F1A23"/>
    <w:rsid w:val="1EF87737"/>
    <w:rsid w:val="1F0F4333"/>
    <w:rsid w:val="1F100BDF"/>
    <w:rsid w:val="1FC463C0"/>
    <w:rsid w:val="20091BA5"/>
    <w:rsid w:val="20471392"/>
    <w:rsid w:val="20A20E31"/>
    <w:rsid w:val="20A22820"/>
    <w:rsid w:val="21723F5A"/>
    <w:rsid w:val="21C524D4"/>
    <w:rsid w:val="21D16492"/>
    <w:rsid w:val="22312BB3"/>
    <w:rsid w:val="229640A0"/>
    <w:rsid w:val="22B13EF7"/>
    <w:rsid w:val="22D02771"/>
    <w:rsid w:val="232C1EE7"/>
    <w:rsid w:val="23357CB3"/>
    <w:rsid w:val="23615763"/>
    <w:rsid w:val="23977CA8"/>
    <w:rsid w:val="23A35817"/>
    <w:rsid w:val="240F4C13"/>
    <w:rsid w:val="249441E7"/>
    <w:rsid w:val="25A20B86"/>
    <w:rsid w:val="26A64C5A"/>
    <w:rsid w:val="273C6855"/>
    <w:rsid w:val="27636D59"/>
    <w:rsid w:val="27A961FC"/>
    <w:rsid w:val="28AF4EEF"/>
    <w:rsid w:val="293C3E4A"/>
    <w:rsid w:val="296A3178"/>
    <w:rsid w:val="29714FBB"/>
    <w:rsid w:val="299B4C4B"/>
    <w:rsid w:val="29C27F13"/>
    <w:rsid w:val="2A4016AD"/>
    <w:rsid w:val="2AFC666C"/>
    <w:rsid w:val="2B49044A"/>
    <w:rsid w:val="2B8F74B6"/>
    <w:rsid w:val="2B951759"/>
    <w:rsid w:val="2C42277B"/>
    <w:rsid w:val="2CCB110D"/>
    <w:rsid w:val="2DD455C8"/>
    <w:rsid w:val="2E0E500A"/>
    <w:rsid w:val="2F7B66D0"/>
    <w:rsid w:val="2FEB1033"/>
    <w:rsid w:val="30234671"/>
    <w:rsid w:val="30453222"/>
    <w:rsid w:val="308115EF"/>
    <w:rsid w:val="30904CDB"/>
    <w:rsid w:val="312C02BE"/>
    <w:rsid w:val="324C49DF"/>
    <w:rsid w:val="3276114B"/>
    <w:rsid w:val="32DE445D"/>
    <w:rsid w:val="3314181A"/>
    <w:rsid w:val="337B041B"/>
    <w:rsid w:val="34311A53"/>
    <w:rsid w:val="34805786"/>
    <w:rsid w:val="34E01DCF"/>
    <w:rsid w:val="35466E38"/>
    <w:rsid w:val="35A713EF"/>
    <w:rsid w:val="35CB558F"/>
    <w:rsid w:val="365A6B2E"/>
    <w:rsid w:val="36625D12"/>
    <w:rsid w:val="369342FF"/>
    <w:rsid w:val="377C2FE5"/>
    <w:rsid w:val="38F262C8"/>
    <w:rsid w:val="39930ABA"/>
    <w:rsid w:val="39CC0057"/>
    <w:rsid w:val="39D4535A"/>
    <w:rsid w:val="3A435923"/>
    <w:rsid w:val="3ABF6FBE"/>
    <w:rsid w:val="3ADD46F2"/>
    <w:rsid w:val="3BDD5DF4"/>
    <w:rsid w:val="3BE253E0"/>
    <w:rsid w:val="3BF5780A"/>
    <w:rsid w:val="3C090BBF"/>
    <w:rsid w:val="3C5C33E5"/>
    <w:rsid w:val="3C92484C"/>
    <w:rsid w:val="3D8F1C78"/>
    <w:rsid w:val="3DED779E"/>
    <w:rsid w:val="3E4F32E9"/>
    <w:rsid w:val="3F012022"/>
    <w:rsid w:val="3F1B17E0"/>
    <w:rsid w:val="3F3423F7"/>
    <w:rsid w:val="3F487C50"/>
    <w:rsid w:val="3F512FA9"/>
    <w:rsid w:val="3F516B05"/>
    <w:rsid w:val="3F611075"/>
    <w:rsid w:val="3F6D76B7"/>
    <w:rsid w:val="3FAE3F57"/>
    <w:rsid w:val="40304089"/>
    <w:rsid w:val="4061721C"/>
    <w:rsid w:val="40B25CC9"/>
    <w:rsid w:val="410E7177"/>
    <w:rsid w:val="41935DCC"/>
    <w:rsid w:val="41EB6D70"/>
    <w:rsid w:val="4286740D"/>
    <w:rsid w:val="42FB2955"/>
    <w:rsid w:val="430A3B9B"/>
    <w:rsid w:val="434140D7"/>
    <w:rsid w:val="43421586"/>
    <w:rsid w:val="43B21B3C"/>
    <w:rsid w:val="444B1989"/>
    <w:rsid w:val="446D7BD4"/>
    <w:rsid w:val="44B34FAD"/>
    <w:rsid w:val="44EE3048"/>
    <w:rsid w:val="45395173"/>
    <w:rsid w:val="45521249"/>
    <w:rsid w:val="45575091"/>
    <w:rsid w:val="45B147A1"/>
    <w:rsid w:val="46DC75FC"/>
    <w:rsid w:val="47947195"/>
    <w:rsid w:val="47A04ACD"/>
    <w:rsid w:val="47A24970"/>
    <w:rsid w:val="485D29BF"/>
    <w:rsid w:val="48EC63E1"/>
    <w:rsid w:val="490B3F0B"/>
    <w:rsid w:val="49107A31"/>
    <w:rsid w:val="493C0826"/>
    <w:rsid w:val="494231C5"/>
    <w:rsid w:val="49976832"/>
    <w:rsid w:val="49E12EBD"/>
    <w:rsid w:val="49EF102D"/>
    <w:rsid w:val="4A164FE4"/>
    <w:rsid w:val="4A5751EC"/>
    <w:rsid w:val="4B3B40FE"/>
    <w:rsid w:val="4B3B58B3"/>
    <w:rsid w:val="4B4614E8"/>
    <w:rsid w:val="4B83273C"/>
    <w:rsid w:val="4BF74ED8"/>
    <w:rsid w:val="4C1B2975"/>
    <w:rsid w:val="4CD05DA1"/>
    <w:rsid w:val="4CD54C29"/>
    <w:rsid w:val="4CD7381B"/>
    <w:rsid w:val="4D5A127B"/>
    <w:rsid w:val="4D993FE4"/>
    <w:rsid w:val="4DDC2EF2"/>
    <w:rsid w:val="4DE219BA"/>
    <w:rsid w:val="4E555EE6"/>
    <w:rsid w:val="4E5B349B"/>
    <w:rsid w:val="4FFD1179"/>
    <w:rsid w:val="502B163A"/>
    <w:rsid w:val="50966A6E"/>
    <w:rsid w:val="50B27620"/>
    <w:rsid w:val="50C53B9B"/>
    <w:rsid w:val="50EF2622"/>
    <w:rsid w:val="5116195C"/>
    <w:rsid w:val="51C55ED2"/>
    <w:rsid w:val="51EF4973"/>
    <w:rsid w:val="524C5F40"/>
    <w:rsid w:val="5272350A"/>
    <w:rsid w:val="530D5118"/>
    <w:rsid w:val="53922376"/>
    <w:rsid w:val="54300F87"/>
    <w:rsid w:val="55083CB2"/>
    <w:rsid w:val="552B3022"/>
    <w:rsid w:val="55590443"/>
    <w:rsid w:val="55B55BE8"/>
    <w:rsid w:val="55D40941"/>
    <w:rsid w:val="569A3030"/>
    <w:rsid w:val="56A62D48"/>
    <w:rsid w:val="571E5A0F"/>
    <w:rsid w:val="57384A0A"/>
    <w:rsid w:val="57B10631"/>
    <w:rsid w:val="57D70C6C"/>
    <w:rsid w:val="57FD0871"/>
    <w:rsid w:val="586D4BDC"/>
    <w:rsid w:val="58B57CAD"/>
    <w:rsid w:val="590803F8"/>
    <w:rsid w:val="5979517E"/>
    <w:rsid w:val="59F60D41"/>
    <w:rsid w:val="5A297F6A"/>
    <w:rsid w:val="5A3C4ED1"/>
    <w:rsid w:val="5A796B77"/>
    <w:rsid w:val="5ADE639F"/>
    <w:rsid w:val="5B303F63"/>
    <w:rsid w:val="5B3A39F9"/>
    <w:rsid w:val="5B493857"/>
    <w:rsid w:val="5B537DEC"/>
    <w:rsid w:val="5B85778A"/>
    <w:rsid w:val="5CAE704F"/>
    <w:rsid w:val="5CBA3AE4"/>
    <w:rsid w:val="5DA55083"/>
    <w:rsid w:val="5DE05F08"/>
    <w:rsid w:val="5E9D6E9D"/>
    <w:rsid w:val="5F290698"/>
    <w:rsid w:val="5F4317E9"/>
    <w:rsid w:val="5F8006DD"/>
    <w:rsid w:val="618648DC"/>
    <w:rsid w:val="61EF7444"/>
    <w:rsid w:val="61F07EA9"/>
    <w:rsid w:val="626630AB"/>
    <w:rsid w:val="628E660F"/>
    <w:rsid w:val="62921F9B"/>
    <w:rsid w:val="62DD677E"/>
    <w:rsid w:val="633F3442"/>
    <w:rsid w:val="63D47B81"/>
    <w:rsid w:val="63E1530A"/>
    <w:rsid w:val="63FA3360"/>
    <w:rsid w:val="648570CD"/>
    <w:rsid w:val="64C7687B"/>
    <w:rsid w:val="6549634D"/>
    <w:rsid w:val="656A606E"/>
    <w:rsid w:val="6577308C"/>
    <w:rsid w:val="65C459D3"/>
    <w:rsid w:val="661F2C0A"/>
    <w:rsid w:val="664904B3"/>
    <w:rsid w:val="664E34EF"/>
    <w:rsid w:val="66742F55"/>
    <w:rsid w:val="66A84A5D"/>
    <w:rsid w:val="66D52D7D"/>
    <w:rsid w:val="6712276E"/>
    <w:rsid w:val="671D539B"/>
    <w:rsid w:val="672D012A"/>
    <w:rsid w:val="6758464F"/>
    <w:rsid w:val="678A0557"/>
    <w:rsid w:val="686E1C26"/>
    <w:rsid w:val="6880719F"/>
    <w:rsid w:val="68812092"/>
    <w:rsid w:val="68831BBE"/>
    <w:rsid w:val="689D61F7"/>
    <w:rsid w:val="68C150E6"/>
    <w:rsid w:val="69482477"/>
    <w:rsid w:val="69C75A92"/>
    <w:rsid w:val="6A0B1BE5"/>
    <w:rsid w:val="6A1C5DDE"/>
    <w:rsid w:val="6B10022B"/>
    <w:rsid w:val="6B673089"/>
    <w:rsid w:val="6BA53E71"/>
    <w:rsid w:val="6BA86459"/>
    <w:rsid w:val="6C0E79A8"/>
    <w:rsid w:val="6C227DC9"/>
    <w:rsid w:val="6C6F038B"/>
    <w:rsid w:val="6CF941C4"/>
    <w:rsid w:val="6D37552F"/>
    <w:rsid w:val="6D392803"/>
    <w:rsid w:val="6D3C0545"/>
    <w:rsid w:val="6D3D6315"/>
    <w:rsid w:val="6DA85BDA"/>
    <w:rsid w:val="6DB67F14"/>
    <w:rsid w:val="6DE2733E"/>
    <w:rsid w:val="6E1B015A"/>
    <w:rsid w:val="6E835DF1"/>
    <w:rsid w:val="6ECF78C3"/>
    <w:rsid w:val="6F28093F"/>
    <w:rsid w:val="6F6A75EB"/>
    <w:rsid w:val="702F7486"/>
    <w:rsid w:val="703674CE"/>
    <w:rsid w:val="715A4F42"/>
    <w:rsid w:val="715B4499"/>
    <w:rsid w:val="7169742F"/>
    <w:rsid w:val="719C5A56"/>
    <w:rsid w:val="71AC3EEB"/>
    <w:rsid w:val="71D376CA"/>
    <w:rsid w:val="7285473C"/>
    <w:rsid w:val="72C70854"/>
    <w:rsid w:val="72FF629D"/>
    <w:rsid w:val="731E3F50"/>
    <w:rsid w:val="733777E5"/>
    <w:rsid w:val="73B13A3B"/>
    <w:rsid w:val="742958A2"/>
    <w:rsid w:val="745757D2"/>
    <w:rsid w:val="747247FB"/>
    <w:rsid w:val="74A964C0"/>
    <w:rsid w:val="74E25E76"/>
    <w:rsid w:val="74EB6AD9"/>
    <w:rsid w:val="755F178D"/>
    <w:rsid w:val="75D67B3C"/>
    <w:rsid w:val="764010A6"/>
    <w:rsid w:val="76C63242"/>
    <w:rsid w:val="76F0407E"/>
    <w:rsid w:val="777F79AC"/>
    <w:rsid w:val="77C43611"/>
    <w:rsid w:val="77F51A1C"/>
    <w:rsid w:val="781F0C4C"/>
    <w:rsid w:val="782902FC"/>
    <w:rsid w:val="7869466F"/>
    <w:rsid w:val="793474AA"/>
    <w:rsid w:val="795D53B5"/>
    <w:rsid w:val="798E037A"/>
    <w:rsid w:val="7A1C14E2"/>
    <w:rsid w:val="7AD718AD"/>
    <w:rsid w:val="7B6A2721"/>
    <w:rsid w:val="7BE41C3E"/>
    <w:rsid w:val="7C32323F"/>
    <w:rsid w:val="7D144827"/>
    <w:rsid w:val="7D4476CE"/>
    <w:rsid w:val="7DBE235E"/>
    <w:rsid w:val="7DC3257A"/>
    <w:rsid w:val="7E7523DA"/>
    <w:rsid w:val="7E7933A7"/>
    <w:rsid w:val="7E8B59A4"/>
    <w:rsid w:val="7EC00FD6"/>
    <w:rsid w:val="7F0B7D77"/>
    <w:rsid w:val="7F172D48"/>
    <w:rsid w:val="7F3E1EFB"/>
    <w:rsid w:val="7F54171E"/>
  </w:rsids>
  <w:docVars>
    <w:docVar w:name="commondata" w:val="eyJoZGlkIjoiMTc3MjRlMTgzYWRjNmFlZDM0M2Q4ZDUyNzI2ZTM1MjE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uiPriority="0" w:unhideWhenUsed="0" w:qFormat="1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qFormat/>
    <w:pPr>
      <w:spacing w:before="180" w:after="180"/>
    </w:pPr>
  </w:style>
  <w:style w:type="paragraph" w:styleId="BodyTextIndent2">
    <w:name w:val="Body Text Indent 2"/>
    <w:basedOn w:val="Normal"/>
    <w:semiHidden/>
    <w:qFormat/>
    <w:pPr>
      <w:ind w:left="720" w:hanging="720" w:hangingChars="300"/>
    </w:pPr>
    <w:rPr>
      <w:rFonts w:ascii="Times New Roman" w:hAnsi="Times New Roman" w:cs="Times New Roman"/>
      <w:bCs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ind w:firstLine="420" w:firstLineChars="200"/>
    </w:pPr>
  </w:style>
  <w:style w:type="character" w:customStyle="1" w:styleId="apple-converted-space">
    <w:name w:val="apple-converted-space"/>
    <w:qFormat/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4">
    <w:name w:val="Table Normal_0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5">
    <w:name w:val="Table Normal_0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yperlink" Target="https://d.book118.com/698113021056006035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Pages>10</Pages>
  <Words>6256</Words>
  <Characters>12677</Characters>
  <Application>Microsoft Office Word</Application>
  <DocSecurity>0</DocSecurity>
  <Lines>0</Lines>
  <Paragraphs>0</Paragraphs>
  <ScaleCrop>false</ScaleCrop>
  <Company/>
  <LinksUpToDate>false</LinksUpToDate>
  <CharactersWithSpaces>15259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cp:lastPrinted>2023-02-03T01:27:00Z</cp:lastPrinted>
  <dcterms:created xsi:type="dcterms:W3CDTF">2022-09-06T16:03:00Z</dcterms:created>
  <dcterms:modified xsi:type="dcterms:W3CDTF">2024-01-30T03:21:39Z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