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工控电源项目调研分析报告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4" w:history="1">
        <w:r>
          <w:rPr>
            <w:rFonts w:ascii="仿宋" w:eastAsia="仿宋" w:hAnsi="仿宋" w:cs="仿宋" w:hint="eastAsia"/>
            <w:lang w:eastAsia="zh-CN"/>
          </w:rPr>
          <w:t>概论</w:t>
        </w:r>
        <w:r>
          <w:tab/>
        </w:r>
        <w:r>
          <w:fldChar w:fldCharType="begin"/>
        </w:r>
        <w:r>
          <w:instrText xml:space="preserve"> PAGEREF _Toc29774 \h </w:instrText>
        </w:r>
        <w:r>
          <w:fldChar w:fldCharType="separate"/>
        </w:r>
        <w:r>
          <w:t>4</w:t>
        </w:r>
        <w:r>
          <w:fldChar w:fldCharType="end"/>
        </w:r>
      </w:hyperlink>
    </w:p>
    <w:p>
      <w:pPr>
        <w:pStyle w:val="TOC1"/>
        <w:tabs>
          <w:tab w:val="right" w:leader="dot" w:pos="8306"/>
        </w:tabs>
      </w:pPr>
      <w:hyperlink w:anchor="_Toc378" w:history="1">
        <w:r>
          <w:rPr>
            <w:rFonts w:ascii="仿宋" w:eastAsia="仿宋" w:hAnsi="仿宋" w:cs="仿宋" w:hint="eastAsia"/>
            <w:lang w:eastAsia="zh-CN"/>
          </w:rPr>
          <w:t>一、工控电源项目基本情况</w:t>
        </w:r>
        <w:r>
          <w:tab/>
        </w:r>
        <w:r>
          <w:fldChar w:fldCharType="begin"/>
        </w:r>
        <w:r>
          <w:instrText xml:space="preserve"> PAGEREF _Toc378 \h </w:instrText>
        </w:r>
        <w:r>
          <w:fldChar w:fldCharType="separate"/>
        </w:r>
        <w:r>
          <w:t>4</w:t>
        </w:r>
        <w:r>
          <w:fldChar w:fldCharType="end"/>
        </w:r>
      </w:hyperlink>
    </w:p>
    <w:p>
      <w:pPr>
        <w:pStyle w:val="TOC2"/>
        <w:tabs>
          <w:tab w:val="right" w:leader="dot" w:pos="8306"/>
        </w:tabs>
      </w:pPr>
      <w:hyperlink w:anchor="_Toc5839" w:history="1">
        <w:r>
          <w:rPr>
            <w:rFonts w:ascii="仿宋" w:eastAsia="仿宋" w:hAnsi="仿宋" w:cs="仿宋" w:hint="eastAsia"/>
            <w:lang w:eastAsia="zh-CN"/>
          </w:rPr>
          <w:t>(一)、工控电源项目承办单位名称</w:t>
        </w:r>
        <w:r>
          <w:tab/>
        </w:r>
        <w:r>
          <w:fldChar w:fldCharType="begin"/>
        </w:r>
        <w:r>
          <w:instrText xml:space="preserve"> PAGEREF _Toc5839 \h </w:instrText>
        </w:r>
        <w:r>
          <w:fldChar w:fldCharType="separate"/>
        </w:r>
        <w:r>
          <w:t>4</w:t>
        </w:r>
        <w:r>
          <w:fldChar w:fldCharType="end"/>
        </w:r>
      </w:hyperlink>
    </w:p>
    <w:p>
      <w:pPr>
        <w:pStyle w:val="TOC2"/>
        <w:tabs>
          <w:tab w:val="right" w:leader="dot" w:pos="8306"/>
        </w:tabs>
      </w:pPr>
      <w:hyperlink w:anchor="_Toc11502" w:history="1">
        <w:r>
          <w:rPr>
            <w:rFonts w:ascii="仿宋" w:eastAsia="仿宋" w:hAnsi="仿宋" w:cs="仿宋" w:hint="eastAsia"/>
            <w:lang w:eastAsia="zh-CN"/>
          </w:rPr>
          <w:t>(二)、工控电源项目联系人</w:t>
        </w:r>
        <w:r>
          <w:tab/>
        </w:r>
        <w:r>
          <w:fldChar w:fldCharType="begin"/>
        </w:r>
        <w:r>
          <w:instrText xml:space="preserve"> PAGEREF _Toc11502 \h </w:instrText>
        </w:r>
        <w:r>
          <w:fldChar w:fldCharType="separate"/>
        </w:r>
        <w:r>
          <w:t>4</w:t>
        </w:r>
        <w:r>
          <w:fldChar w:fldCharType="end"/>
        </w:r>
      </w:hyperlink>
    </w:p>
    <w:p>
      <w:pPr>
        <w:pStyle w:val="TOC2"/>
        <w:tabs>
          <w:tab w:val="right" w:leader="dot" w:pos="8306"/>
        </w:tabs>
      </w:pPr>
      <w:hyperlink w:anchor="_Toc553" w:history="1">
        <w:r>
          <w:rPr>
            <w:rFonts w:ascii="仿宋" w:eastAsia="仿宋" w:hAnsi="仿宋" w:cs="仿宋" w:hint="eastAsia"/>
            <w:lang w:eastAsia="zh-CN"/>
          </w:rPr>
          <w:t>(三)、工控电源项目建设单位概况</w:t>
        </w:r>
        <w:r>
          <w:tab/>
        </w:r>
        <w:r>
          <w:fldChar w:fldCharType="begin"/>
        </w:r>
        <w:r>
          <w:instrText xml:space="preserve"> PAGEREF _Toc553 \h </w:instrText>
        </w:r>
        <w:r>
          <w:fldChar w:fldCharType="separate"/>
        </w:r>
        <w:r>
          <w:t>5</w:t>
        </w:r>
        <w:r>
          <w:fldChar w:fldCharType="end"/>
        </w:r>
      </w:hyperlink>
    </w:p>
    <w:p>
      <w:pPr>
        <w:pStyle w:val="TOC2"/>
        <w:tabs>
          <w:tab w:val="right" w:leader="dot" w:pos="8306"/>
        </w:tabs>
      </w:pPr>
      <w:hyperlink w:anchor="_Toc11747" w:history="1">
        <w:r>
          <w:rPr>
            <w:rFonts w:ascii="仿宋" w:eastAsia="仿宋" w:hAnsi="仿宋" w:cs="仿宋" w:hint="eastAsia"/>
            <w:lang w:eastAsia="zh-CN"/>
          </w:rPr>
          <w:t>(四)、工控电源项目实施的可行性</w:t>
        </w:r>
        <w:r>
          <w:tab/>
        </w:r>
        <w:r>
          <w:fldChar w:fldCharType="begin"/>
        </w:r>
        <w:r>
          <w:instrText xml:space="preserve"> PAGEREF _Toc11747 \h </w:instrText>
        </w:r>
        <w:r>
          <w:fldChar w:fldCharType="separate"/>
        </w:r>
        <w:r>
          <w:t>5</w:t>
        </w:r>
        <w:r>
          <w:fldChar w:fldCharType="end"/>
        </w:r>
      </w:hyperlink>
    </w:p>
    <w:p>
      <w:pPr>
        <w:pStyle w:val="TOC2"/>
        <w:tabs>
          <w:tab w:val="right" w:leader="dot" w:pos="8306"/>
        </w:tabs>
      </w:pPr>
      <w:hyperlink w:anchor="_Toc4579" w:history="1">
        <w:r>
          <w:rPr>
            <w:rFonts w:ascii="仿宋" w:eastAsia="仿宋" w:hAnsi="仿宋" w:cs="仿宋" w:hint="eastAsia"/>
            <w:lang w:eastAsia="zh-CN"/>
          </w:rPr>
          <w:t>(五)、工控电源项目建设选址及建设规模</w:t>
        </w:r>
        <w:r>
          <w:tab/>
        </w:r>
        <w:r>
          <w:fldChar w:fldCharType="begin"/>
        </w:r>
        <w:r>
          <w:instrText xml:space="preserve"> PAGEREF _Toc4579 \h </w:instrText>
        </w:r>
        <w:r>
          <w:fldChar w:fldCharType="separate"/>
        </w:r>
        <w:r>
          <w:t>6</w:t>
        </w:r>
        <w:r>
          <w:fldChar w:fldCharType="end"/>
        </w:r>
      </w:hyperlink>
    </w:p>
    <w:p>
      <w:pPr>
        <w:pStyle w:val="TOC2"/>
        <w:tabs>
          <w:tab w:val="right" w:leader="dot" w:pos="8306"/>
        </w:tabs>
      </w:pPr>
      <w:hyperlink w:anchor="_Toc13323" w:history="1">
        <w:r>
          <w:rPr>
            <w:rFonts w:ascii="仿宋" w:eastAsia="仿宋" w:hAnsi="仿宋" w:cs="仿宋" w:hint="eastAsia"/>
            <w:lang w:eastAsia="zh-CN"/>
          </w:rPr>
          <w:t>(六)、工控电源项目总投资及资金构成</w:t>
        </w:r>
        <w:r>
          <w:tab/>
        </w:r>
        <w:r>
          <w:fldChar w:fldCharType="begin"/>
        </w:r>
        <w:r>
          <w:instrText xml:space="preserve"> PAGEREF _Toc13323 \h </w:instrText>
        </w:r>
        <w:r>
          <w:fldChar w:fldCharType="separate"/>
        </w:r>
        <w:r>
          <w:t>7</w:t>
        </w:r>
        <w:r>
          <w:fldChar w:fldCharType="end"/>
        </w:r>
      </w:hyperlink>
    </w:p>
    <w:p>
      <w:pPr>
        <w:pStyle w:val="TOC2"/>
        <w:tabs>
          <w:tab w:val="right" w:leader="dot" w:pos="8306"/>
        </w:tabs>
      </w:pPr>
      <w:hyperlink w:anchor="_Toc6153" w:history="1">
        <w:r>
          <w:rPr>
            <w:rFonts w:ascii="仿宋" w:eastAsia="仿宋" w:hAnsi="仿宋" w:cs="仿宋" w:hint="eastAsia"/>
            <w:lang w:eastAsia="zh-CN"/>
          </w:rPr>
          <w:t>(七)、资金筹措方案</w:t>
        </w:r>
        <w:r>
          <w:tab/>
        </w:r>
        <w:r>
          <w:fldChar w:fldCharType="begin"/>
        </w:r>
        <w:r>
          <w:instrText xml:space="preserve"> PAGEREF _Toc6153 \h </w:instrText>
        </w:r>
        <w:r>
          <w:fldChar w:fldCharType="separate"/>
        </w:r>
        <w:r>
          <w:t>7</w:t>
        </w:r>
        <w:r>
          <w:fldChar w:fldCharType="end"/>
        </w:r>
      </w:hyperlink>
    </w:p>
    <w:p>
      <w:pPr>
        <w:pStyle w:val="TOC1"/>
        <w:tabs>
          <w:tab w:val="right" w:leader="dot" w:pos="8306"/>
        </w:tabs>
      </w:pPr>
      <w:hyperlink w:anchor="_Toc11740" w:history="1">
        <w:r>
          <w:rPr>
            <w:rFonts w:ascii="仿宋" w:eastAsia="仿宋" w:hAnsi="仿宋" w:cs="仿宋" w:hint="eastAsia"/>
            <w:lang w:eastAsia="zh-CN"/>
          </w:rPr>
          <w:t>二、建设用地征地拆迁及移民安置分析</w:t>
        </w:r>
        <w:r>
          <w:tab/>
        </w:r>
        <w:r>
          <w:fldChar w:fldCharType="begin"/>
        </w:r>
        <w:r>
          <w:instrText xml:space="preserve"> PAGEREF _Toc11740 \h </w:instrText>
        </w:r>
        <w:r>
          <w:fldChar w:fldCharType="separate"/>
        </w:r>
        <w:r>
          <w:t>8</w:t>
        </w:r>
        <w:r>
          <w:fldChar w:fldCharType="end"/>
        </w:r>
      </w:hyperlink>
    </w:p>
    <w:p>
      <w:pPr>
        <w:pStyle w:val="TOC2"/>
        <w:tabs>
          <w:tab w:val="right" w:leader="dot" w:pos="8306"/>
        </w:tabs>
      </w:pPr>
      <w:hyperlink w:anchor="_Toc879" w:history="1">
        <w:r>
          <w:rPr>
            <w:rFonts w:ascii="仿宋" w:eastAsia="仿宋" w:hAnsi="仿宋" w:cs="仿宋" w:hint="eastAsia"/>
            <w:lang w:eastAsia="zh-CN"/>
          </w:rPr>
          <w:t>(一)、工控电源项目选址及用地方案</w:t>
        </w:r>
        <w:r>
          <w:tab/>
        </w:r>
        <w:r>
          <w:fldChar w:fldCharType="begin"/>
        </w:r>
        <w:r>
          <w:instrText xml:space="preserve"> PAGEREF _Toc879 \h </w:instrText>
        </w:r>
        <w:r>
          <w:fldChar w:fldCharType="separate"/>
        </w:r>
        <w:r>
          <w:t>8</w:t>
        </w:r>
        <w:r>
          <w:fldChar w:fldCharType="end"/>
        </w:r>
      </w:hyperlink>
    </w:p>
    <w:p>
      <w:pPr>
        <w:pStyle w:val="TOC2"/>
        <w:tabs>
          <w:tab w:val="right" w:leader="dot" w:pos="8306"/>
        </w:tabs>
      </w:pPr>
      <w:hyperlink w:anchor="_Toc26692" w:history="1">
        <w:r>
          <w:rPr>
            <w:rFonts w:ascii="仿宋" w:eastAsia="仿宋" w:hAnsi="仿宋" w:cs="仿宋" w:hint="eastAsia"/>
            <w:lang w:eastAsia="zh-CN"/>
          </w:rPr>
          <w:t>(二)、土地利用合理性分析</w:t>
        </w:r>
        <w:r>
          <w:tab/>
        </w:r>
        <w:r>
          <w:fldChar w:fldCharType="begin"/>
        </w:r>
        <w:r>
          <w:instrText xml:space="preserve"> PAGEREF _Toc26692 \h </w:instrText>
        </w:r>
        <w:r>
          <w:fldChar w:fldCharType="separate"/>
        </w:r>
        <w:r>
          <w:t>10</w:t>
        </w:r>
        <w:r>
          <w:fldChar w:fldCharType="end"/>
        </w:r>
      </w:hyperlink>
    </w:p>
    <w:p>
      <w:pPr>
        <w:pStyle w:val="TOC2"/>
        <w:tabs>
          <w:tab w:val="right" w:leader="dot" w:pos="8306"/>
        </w:tabs>
      </w:pPr>
      <w:hyperlink w:anchor="_Toc18694" w:history="1">
        <w:r>
          <w:rPr>
            <w:rFonts w:ascii="仿宋" w:eastAsia="仿宋" w:hAnsi="仿宋" w:cs="仿宋" w:hint="eastAsia"/>
            <w:lang w:eastAsia="zh-CN"/>
          </w:rPr>
          <w:t>(三)、征地拆迁和移民安置规划方案</w:t>
        </w:r>
        <w:r>
          <w:tab/>
        </w:r>
        <w:r>
          <w:fldChar w:fldCharType="begin"/>
        </w:r>
        <w:r>
          <w:instrText xml:space="preserve"> PAGEREF _Toc18694 \h </w:instrText>
        </w:r>
        <w:r>
          <w:fldChar w:fldCharType="separate"/>
        </w:r>
        <w:r>
          <w:t>12</w:t>
        </w:r>
        <w:r>
          <w:fldChar w:fldCharType="end"/>
        </w:r>
      </w:hyperlink>
    </w:p>
    <w:p>
      <w:pPr>
        <w:pStyle w:val="TOC1"/>
        <w:tabs>
          <w:tab w:val="right" w:leader="dot" w:pos="8306"/>
        </w:tabs>
      </w:pPr>
      <w:hyperlink w:anchor="_Toc31018" w:history="1">
        <w:r>
          <w:rPr>
            <w:rFonts w:ascii="仿宋" w:eastAsia="仿宋" w:hAnsi="仿宋" w:cs="仿宋" w:hint="eastAsia"/>
            <w:lang w:eastAsia="zh-CN"/>
          </w:rPr>
          <w:t>三、工控电源项目节能可行性分析</w:t>
        </w:r>
        <w:r>
          <w:tab/>
        </w:r>
        <w:r>
          <w:fldChar w:fldCharType="begin"/>
        </w:r>
        <w:r>
          <w:instrText xml:space="preserve"> PAGEREF _Toc31018 \h </w:instrText>
        </w:r>
        <w:r>
          <w:fldChar w:fldCharType="separate"/>
        </w:r>
        <w:r>
          <w:t>13</w:t>
        </w:r>
        <w:r>
          <w:fldChar w:fldCharType="end"/>
        </w:r>
      </w:hyperlink>
    </w:p>
    <w:p>
      <w:pPr>
        <w:pStyle w:val="TOC2"/>
        <w:tabs>
          <w:tab w:val="right" w:leader="dot" w:pos="8306"/>
        </w:tabs>
      </w:pPr>
      <w:hyperlink w:anchor="_Toc12532" w:history="1">
        <w:r>
          <w:rPr>
            <w:rFonts w:ascii="仿宋" w:eastAsia="仿宋" w:hAnsi="仿宋" w:cs="仿宋" w:hint="eastAsia"/>
            <w:lang w:eastAsia="zh-CN"/>
          </w:rPr>
          <w:t>(一)、节能概述</w:t>
        </w:r>
        <w:r>
          <w:tab/>
        </w:r>
        <w:r>
          <w:fldChar w:fldCharType="begin"/>
        </w:r>
        <w:r>
          <w:instrText xml:space="preserve"> PAGEREF _Toc12532 \h </w:instrText>
        </w:r>
        <w:r>
          <w:fldChar w:fldCharType="separate"/>
        </w:r>
        <w:r>
          <w:t>13</w:t>
        </w:r>
        <w:r>
          <w:fldChar w:fldCharType="end"/>
        </w:r>
      </w:hyperlink>
    </w:p>
    <w:p>
      <w:pPr>
        <w:pStyle w:val="TOC2"/>
        <w:tabs>
          <w:tab w:val="right" w:leader="dot" w:pos="8306"/>
        </w:tabs>
      </w:pPr>
      <w:hyperlink w:anchor="_Toc12966" w:history="1">
        <w:r>
          <w:rPr>
            <w:rFonts w:ascii="仿宋" w:eastAsia="仿宋" w:hAnsi="仿宋" w:cs="仿宋" w:hint="eastAsia"/>
            <w:lang w:eastAsia="zh-CN"/>
          </w:rPr>
          <w:t>(二)、工控电源项目所在地能源消费及能源供应条件</w:t>
        </w:r>
        <w:r>
          <w:tab/>
        </w:r>
        <w:r>
          <w:fldChar w:fldCharType="begin"/>
        </w:r>
        <w:r>
          <w:instrText xml:space="preserve"> PAGEREF _Toc12966 \h </w:instrText>
        </w:r>
        <w:r>
          <w:fldChar w:fldCharType="separate"/>
        </w:r>
        <w:r>
          <w:t>14</w:t>
        </w:r>
        <w:r>
          <w:fldChar w:fldCharType="end"/>
        </w:r>
      </w:hyperlink>
    </w:p>
    <w:p>
      <w:pPr>
        <w:pStyle w:val="TOC2"/>
        <w:tabs>
          <w:tab w:val="right" w:leader="dot" w:pos="8306"/>
        </w:tabs>
      </w:pPr>
      <w:hyperlink w:anchor="_Toc27979" w:history="1">
        <w:r>
          <w:rPr>
            <w:rFonts w:ascii="仿宋" w:eastAsia="仿宋" w:hAnsi="仿宋" w:cs="仿宋" w:hint="eastAsia"/>
            <w:lang w:eastAsia="zh-CN"/>
          </w:rPr>
          <w:t>(三)、能源消费种类和数量分析</w:t>
        </w:r>
        <w:r>
          <w:tab/>
        </w:r>
        <w:r>
          <w:fldChar w:fldCharType="begin"/>
        </w:r>
        <w:r>
          <w:instrText xml:space="preserve"> PAGEREF _Toc27979 \h </w:instrText>
        </w:r>
        <w:r>
          <w:fldChar w:fldCharType="separate"/>
        </w:r>
        <w:r>
          <w:t>15</w:t>
        </w:r>
        <w:r>
          <w:fldChar w:fldCharType="end"/>
        </w:r>
      </w:hyperlink>
    </w:p>
    <w:p>
      <w:pPr>
        <w:pStyle w:val="TOC2"/>
        <w:tabs>
          <w:tab w:val="right" w:leader="dot" w:pos="8306"/>
        </w:tabs>
      </w:pPr>
      <w:hyperlink w:anchor="_Toc3422" w:history="1">
        <w:r>
          <w:rPr>
            <w:rFonts w:ascii="仿宋" w:eastAsia="仿宋" w:hAnsi="仿宋" w:cs="仿宋" w:hint="eastAsia"/>
            <w:lang w:eastAsia="zh-CN"/>
          </w:rPr>
          <w:t>(四)、工控电源项目预期节能综合评价</w:t>
        </w:r>
        <w:r>
          <w:tab/>
        </w:r>
        <w:r>
          <w:fldChar w:fldCharType="begin"/>
        </w:r>
        <w:r>
          <w:instrText xml:space="preserve"> PAGEREF _Toc3422 \h </w:instrText>
        </w:r>
        <w:r>
          <w:fldChar w:fldCharType="separate"/>
        </w:r>
        <w:r>
          <w:t>16</w:t>
        </w:r>
        <w:r>
          <w:fldChar w:fldCharType="end"/>
        </w:r>
      </w:hyperlink>
    </w:p>
    <w:p>
      <w:pPr>
        <w:pStyle w:val="TOC2"/>
        <w:tabs>
          <w:tab w:val="right" w:leader="dot" w:pos="8306"/>
        </w:tabs>
      </w:pPr>
      <w:hyperlink w:anchor="_Toc20368" w:history="1">
        <w:r>
          <w:rPr>
            <w:rFonts w:ascii="仿宋" w:eastAsia="仿宋" w:hAnsi="仿宋" w:cs="仿宋" w:hint="eastAsia"/>
            <w:lang w:eastAsia="zh-CN"/>
          </w:rPr>
          <w:t>(五)、工控电源项目节能设计</w:t>
        </w:r>
        <w:r>
          <w:tab/>
        </w:r>
        <w:r>
          <w:fldChar w:fldCharType="begin"/>
        </w:r>
        <w:r>
          <w:instrText xml:space="preserve"> PAGEREF _Toc20368 \h </w:instrText>
        </w:r>
        <w:r>
          <w:fldChar w:fldCharType="separate"/>
        </w:r>
        <w:r>
          <w:t>17</w:t>
        </w:r>
        <w:r>
          <w:fldChar w:fldCharType="end"/>
        </w:r>
      </w:hyperlink>
    </w:p>
    <w:p>
      <w:pPr>
        <w:pStyle w:val="TOC2"/>
        <w:tabs>
          <w:tab w:val="right" w:leader="dot" w:pos="8306"/>
        </w:tabs>
      </w:pPr>
      <w:hyperlink w:anchor="_Toc10859" w:history="1">
        <w:r>
          <w:rPr>
            <w:rFonts w:ascii="仿宋" w:eastAsia="仿宋" w:hAnsi="仿宋" w:cs="仿宋" w:hint="eastAsia"/>
            <w:lang w:eastAsia="zh-CN"/>
          </w:rPr>
          <w:t>(六)、节能措施</w:t>
        </w:r>
        <w:r>
          <w:tab/>
        </w:r>
        <w:r>
          <w:fldChar w:fldCharType="begin"/>
        </w:r>
        <w:r>
          <w:instrText xml:space="preserve"> PAGEREF _Toc10859 \h </w:instrText>
        </w:r>
        <w:r>
          <w:fldChar w:fldCharType="separate"/>
        </w:r>
        <w:r>
          <w:t>19</w:t>
        </w:r>
        <w:r>
          <w:fldChar w:fldCharType="end"/>
        </w:r>
      </w:hyperlink>
    </w:p>
    <w:p>
      <w:pPr>
        <w:pStyle w:val="TOC1"/>
        <w:tabs>
          <w:tab w:val="right" w:leader="dot" w:pos="8306"/>
        </w:tabs>
      </w:pPr>
      <w:hyperlink w:anchor="_Toc23415" w:history="1">
        <w:r>
          <w:rPr>
            <w:rFonts w:ascii="仿宋" w:eastAsia="仿宋" w:hAnsi="仿宋" w:cs="仿宋" w:hint="eastAsia"/>
            <w:lang w:eastAsia="zh-CN"/>
          </w:rPr>
          <w:t>四、建设用地、征地拆迁及移民安置分析</w:t>
        </w:r>
        <w:r>
          <w:tab/>
        </w:r>
        <w:r>
          <w:fldChar w:fldCharType="begin"/>
        </w:r>
        <w:r>
          <w:instrText xml:space="preserve"> PAGEREF _Toc23415 \h </w:instrText>
        </w:r>
        <w:r>
          <w:fldChar w:fldCharType="separate"/>
        </w:r>
        <w:r>
          <w:t>20</w:t>
        </w:r>
        <w:r>
          <w:fldChar w:fldCharType="end"/>
        </w:r>
      </w:hyperlink>
    </w:p>
    <w:p>
      <w:pPr>
        <w:pStyle w:val="TOC2"/>
        <w:tabs>
          <w:tab w:val="right" w:leader="dot" w:pos="8306"/>
        </w:tabs>
      </w:pPr>
      <w:hyperlink w:anchor="_Toc20906" w:history="1">
        <w:r>
          <w:rPr>
            <w:rFonts w:ascii="仿宋" w:eastAsia="仿宋" w:hAnsi="仿宋" w:cs="仿宋" w:hint="eastAsia"/>
            <w:lang w:eastAsia="zh-CN"/>
          </w:rPr>
          <w:t>(一)、工控电源项目选址及用地方案</w:t>
        </w:r>
        <w:r>
          <w:tab/>
        </w:r>
        <w:r>
          <w:fldChar w:fldCharType="begin"/>
        </w:r>
        <w:r>
          <w:instrText xml:space="preserve"> PAGEREF _Toc20906 \h </w:instrText>
        </w:r>
        <w:r>
          <w:fldChar w:fldCharType="separate"/>
        </w:r>
        <w:r>
          <w:t>20</w:t>
        </w:r>
        <w:r>
          <w:fldChar w:fldCharType="end"/>
        </w:r>
      </w:hyperlink>
    </w:p>
    <w:p>
      <w:pPr>
        <w:pStyle w:val="TOC2"/>
        <w:tabs>
          <w:tab w:val="right" w:leader="dot" w:pos="8306"/>
        </w:tabs>
      </w:pPr>
      <w:hyperlink w:anchor="_Toc10365" w:history="1">
        <w:r>
          <w:rPr>
            <w:rFonts w:ascii="仿宋" w:eastAsia="仿宋" w:hAnsi="仿宋" w:cs="仿宋" w:hint="eastAsia"/>
            <w:lang w:eastAsia="zh-CN"/>
          </w:rPr>
          <w:t>(二)、土地利用合理性分析</w:t>
        </w:r>
        <w:r>
          <w:tab/>
        </w:r>
        <w:r>
          <w:fldChar w:fldCharType="begin"/>
        </w:r>
        <w:r>
          <w:instrText xml:space="preserve"> PAGEREF _Toc10365 \h </w:instrText>
        </w:r>
        <w:r>
          <w:fldChar w:fldCharType="separate"/>
        </w:r>
        <w:r>
          <w:t>21</w:t>
        </w:r>
        <w:r>
          <w:fldChar w:fldCharType="end"/>
        </w:r>
      </w:hyperlink>
    </w:p>
    <w:p>
      <w:pPr>
        <w:pStyle w:val="TOC2"/>
        <w:tabs>
          <w:tab w:val="right" w:leader="dot" w:pos="8306"/>
        </w:tabs>
      </w:pPr>
      <w:hyperlink w:anchor="_Toc14192" w:history="1">
        <w:r>
          <w:rPr>
            <w:rFonts w:ascii="仿宋" w:eastAsia="仿宋" w:hAnsi="仿宋" w:cs="仿宋" w:hint="eastAsia"/>
            <w:lang w:eastAsia="zh-CN"/>
          </w:rPr>
          <w:t>(三)、征地拆迁和移民安置规划方案</w:t>
        </w:r>
        <w:r>
          <w:tab/>
        </w:r>
        <w:r>
          <w:fldChar w:fldCharType="begin"/>
        </w:r>
        <w:r>
          <w:instrText xml:space="preserve"> PAGEREF _Toc14192 \h </w:instrText>
        </w:r>
        <w:r>
          <w:fldChar w:fldCharType="separate"/>
        </w:r>
        <w:r>
          <w:t>22</w:t>
        </w:r>
        <w:r>
          <w:fldChar w:fldCharType="end"/>
        </w:r>
      </w:hyperlink>
    </w:p>
    <w:p>
      <w:pPr>
        <w:pStyle w:val="TOC1"/>
        <w:tabs>
          <w:tab w:val="right" w:leader="dot" w:pos="8306"/>
        </w:tabs>
      </w:pPr>
      <w:hyperlink w:anchor="_Toc20803" w:history="1">
        <w:r>
          <w:rPr>
            <w:rFonts w:ascii="仿宋" w:eastAsia="仿宋" w:hAnsi="仿宋" w:cs="仿宋" w:hint="eastAsia"/>
            <w:lang w:eastAsia="zh-CN"/>
          </w:rPr>
          <w:t>五、工控电源项目工艺分析</w:t>
        </w:r>
        <w:r>
          <w:tab/>
        </w:r>
        <w:r>
          <w:fldChar w:fldCharType="begin"/>
        </w:r>
        <w:r>
          <w:instrText xml:space="preserve"> PAGEREF _Toc20803 \h </w:instrText>
        </w:r>
        <w:r>
          <w:fldChar w:fldCharType="separate"/>
        </w:r>
        <w:r>
          <w:t>22</w:t>
        </w:r>
        <w:r>
          <w:fldChar w:fldCharType="end"/>
        </w:r>
      </w:hyperlink>
    </w:p>
    <w:p>
      <w:pPr>
        <w:pStyle w:val="TOC2"/>
        <w:tabs>
          <w:tab w:val="right" w:leader="dot" w:pos="8306"/>
        </w:tabs>
      </w:pPr>
      <w:hyperlink w:anchor="_Toc27892" w:history="1">
        <w:r>
          <w:rPr>
            <w:rFonts w:ascii="仿宋" w:eastAsia="仿宋" w:hAnsi="仿宋" w:cs="仿宋" w:hint="eastAsia"/>
            <w:lang w:eastAsia="zh-CN"/>
          </w:rPr>
          <w:t>(一)、工控电源项目建设期原辅材料供应情况</w:t>
        </w:r>
        <w:r>
          <w:tab/>
        </w:r>
        <w:r>
          <w:fldChar w:fldCharType="begin"/>
        </w:r>
        <w:r>
          <w:instrText xml:space="preserve"> PAGEREF _Toc27892 \h </w:instrText>
        </w:r>
        <w:r>
          <w:fldChar w:fldCharType="separate"/>
        </w:r>
        <w:r>
          <w:t>22</w:t>
        </w:r>
        <w:r>
          <w:fldChar w:fldCharType="end"/>
        </w:r>
      </w:hyperlink>
    </w:p>
    <w:p>
      <w:pPr>
        <w:pStyle w:val="TOC2"/>
        <w:tabs>
          <w:tab w:val="right" w:leader="dot" w:pos="8306"/>
        </w:tabs>
      </w:pPr>
      <w:hyperlink w:anchor="_Toc26330" w:history="1">
        <w:r>
          <w:rPr>
            <w:rFonts w:ascii="仿宋" w:eastAsia="仿宋" w:hAnsi="仿宋" w:cs="仿宋" w:hint="eastAsia"/>
            <w:lang w:eastAsia="zh-CN"/>
          </w:rPr>
          <w:t>(二)、工控电源项目运营期原辅材料采购及管理</w:t>
        </w:r>
        <w:r>
          <w:tab/>
        </w:r>
        <w:r>
          <w:fldChar w:fldCharType="begin"/>
        </w:r>
        <w:r>
          <w:instrText xml:space="preserve"> PAGEREF _Toc26330 \h </w:instrText>
        </w:r>
        <w:r>
          <w:fldChar w:fldCharType="separate"/>
        </w:r>
        <w:r>
          <w:t>23</w:t>
        </w:r>
        <w:r>
          <w:fldChar w:fldCharType="end"/>
        </w:r>
      </w:hyperlink>
    </w:p>
    <w:p>
      <w:pPr>
        <w:pStyle w:val="TOC2"/>
        <w:tabs>
          <w:tab w:val="right" w:leader="dot" w:pos="8306"/>
        </w:tabs>
      </w:pPr>
      <w:hyperlink w:anchor="_Toc14570" w:history="1">
        <w:r>
          <w:rPr>
            <w:rFonts w:ascii="仿宋" w:eastAsia="仿宋" w:hAnsi="仿宋" w:cs="仿宋" w:hint="eastAsia"/>
            <w:lang w:eastAsia="zh-CN"/>
          </w:rPr>
          <w:t>(三)、技术管理特点</w:t>
        </w:r>
        <w:r>
          <w:tab/>
        </w:r>
        <w:r>
          <w:fldChar w:fldCharType="begin"/>
        </w:r>
        <w:r>
          <w:instrText xml:space="preserve"> PAGEREF _Toc14570 \h </w:instrText>
        </w:r>
        <w:r>
          <w:fldChar w:fldCharType="separate"/>
        </w:r>
        <w:r>
          <w:t>24</w:t>
        </w:r>
        <w:r>
          <w:fldChar w:fldCharType="end"/>
        </w:r>
      </w:hyperlink>
    </w:p>
    <w:p>
      <w:pPr>
        <w:pStyle w:val="TOC2"/>
        <w:tabs>
          <w:tab w:val="right" w:leader="dot" w:pos="8306"/>
        </w:tabs>
      </w:pPr>
      <w:hyperlink w:anchor="_Toc20324" w:history="1">
        <w:r>
          <w:rPr>
            <w:rFonts w:ascii="仿宋" w:eastAsia="仿宋" w:hAnsi="仿宋" w:cs="仿宋" w:hint="eastAsia"/>
            <w:lang w:eastAsia="zh-CN"/>
          </w:rPr>
          <w:t>(四)、工控电源项目工艺技术设计方案</w:t>
        </w:r>
        <w:r>
          <w:tab/>
        </w:r>
        <w:r>
          <w:fldChar w:fldCharType="begin"/>
        </w:r>
        <w:r>
          <w:instrText xml:space="preserve"> PAGEREF _Toc20324 \h </w:instrText>
        </w:r>
        <w:r>
          <w:fldChar w:fldCharType="separate"/>
        </w:r>
        <w:r>
          <w:t>25</w:t>
        </w:r>
        <w:r>
          <w:fldChar w:fldCharType="end"/>
        </w:r>
      </w:hyperlink>
    </w:p>
    <w:p>
      <w:pPr>
        <w:pStyle w:val="TOC2"/>
        <w:tabs>
          <w:tab w:val="right" w:leader="dot" w:pos="8306"/>
        </w:tabs>
      </w:pPr>
      <w:hyperlink w:anchor="_Toc16937" w:history="1">
        <w:r>
          <w:rPr>
            <w:rFonts w:ascii="仿宋" w:eastAsia="仿宋" w:hAnsi="仿宋" w:cs="仿宋" w:hint="eastAsia"/>
            <w:lang w:eastAsia="zh-CN"/>
          </w:rPr>
          <w:t>(五)、设备选型方案</w:t>
        </w:r>
        <w:r>
          <w:tab/>
        </w:r>
        <w:r>
          <w:fldChar w:fldCharType="begin"/>
        </w:r>
        <w:r>
          <w:instrText xml:space="preserve"> PAGEREF _Toc16937 \h </w:instrText>
        </w:r>
        <w:r>
          <w:fldChar w:fldCharType="separate"/>
        </w:r>
        <w:r>
          <w:t>26</w:t>
        </w:r>
        <w:r>
          <w:fldChar w:fldCharType="end"/>
        </w:r>
      </w:hyperlink>
    </w:p>
    <w:p>
      <w:pPr>
        <w:pStyle w:val="TOC1"/>
        <w:tabs>
          <w:tab w:val="right" w:leader="dot" w:pos="8306"/>
        </w:tabs>
      </w:pPr>
      <w:hyperlink w:anchor="_Toc29358" w:history="1">
        <w:r>
          <w:rPr>
            <w:rFonts w:ascii="仿宋" w:eastAsia="仿宋" w:hAnsi="仿宋" w:cs="仿宋" w:hint="eastAsia"/>
            <w:lang w:eastAsia="zh-CN"/>
          </w:rPr>
          <w:t>六、工控电源项目概论</w:t>
        </w:r>
        <w:r>
          <w:tab/>
        </w:r>
        <w:r>
          <w:fldChar w:fldCharType="begin"/>
        </w:r>
        <w:r>
          <w:instrText xml:space="preserve"> PAGEREF _Toc29358 \h </w:instrText>
        </w:r>
        <w:r>
          <w:fldChar w:fldCharType="separate"/>
        </w:r>
        <w:r>
          <w:t>27</w:t>
        </w:r>
        <w:r>
          <w:fldChar w:fldCharType="end"/>
        </w:r>
      </w:hyperlink>
    </w:p>
    <w:p>
      <w:pPr>
        <w:pStyle w:val="TOC2"/>
        <w:tabs>
          <w:tab w:val="right" w:leader="dot" w:pos="8306"/>
        </w:tabs>
      </w:pPr>
      <w:hyperlink w:anchor="_Toc1108" w:history="1">
        <w:r>
          <w:rPr>
            <w:rFonts w:ascii="仿宋" w:eastAsia="仿宋" w:hAnsi="仿宋" w:cs="仿宋" w:hint="eastAsia"/>
            <w:lang w:eastAsia="zh-CN"/>
          </w:rPr>
          <w:t>(一)、工控电源项目名称</w:t>
        </w:r>
        <w:r>
          <w:tab/>
        </w:r>
        <w:r>
          <w:fldChar w:fldCharType="begin"/>
        </w:r>
        <w:r>
          <w:instrText xml:space="preserve"> PAGEREF _Toc1108 \h </w:instrText>
        </w:r>
        <w:r>
          <w:fldChar w:fldCharType="separate"/>
        </w:r>
        <w:r>
          <w:t>27</w:t>
        </w:r>
        <w:r>
          <w:fldChar w:fldCharType="end"/>
        </w:r>
      </w:hyperlink>
    </w:p>
    <w:p>
      <w:pPr>
        <w:pStyle w:val="TOC2"/>
        <w:tabs>
          <w:tab w:val="right" w:leader="dot" w:pos="8306"/>
        </w:tabs>
      </w:pPr>
      <w:hyperlink w:anchor="_Toc27827" w:history="1">
        <w:r>
          <w:rPr>
            <w:rFonts w:ascii="仿宋" w:eastAsia="仿宋" w:hAnsi="仿宋" w:cs="仿宋" w:hint="eastAsia"/>
            <w:lang w:eastAsia="zh-CN"/>
          </w:rPr>
          <w:t>(二)、工控电源项目选址</w:t>
        </w:r>
        <w:r>
          <w:tab/>
        </w:r>
        <w:r>
          <w:fldChar w:fldCharType="begin"/>
        </w:r>
        <w:r>
          <w:instrText xml:space="preserve"> PAGEREF _Toc27827 \h </w:instrText>
        </w:r>
        <w:r>
          <w:fldChar w:fldCharType="separate"/>
        </w:r>
        <w:r>
          <w:t>27</w:t>
        </w:r>
        <w:r>
          <w:fldChar w:fldCharType="end"/>
        </w:r>
      </w:hyperlink>
    </w:p>
    <w:p>
      <w:pPr>
        <w:pStyle w:val="TOC2"/>
        <w:tabs>
          <w:tab w:val="right" w:leader="dot" w:pos="8306"/>
        </w:tabs>
      </w:pPr>
      <w:hyperlink w:anchor="_Toc1748" w:history="1">
        <w:r>
          <w:rPr>
            <w:rFonts w:ascii="仿宋" w:eastAsia="仿宋" w:hAnsi="仿宋" w:cs="仿宋" w:hint="eastAsia"/>
            <w:lang w:eastAsia="zh-CN"/>
          </w:rPr>
          <w:t>(三)、工控电源项目用地规模</w:t>
        </w:r>
        <w:r>
          <w:tab/>
        </w:r>
        <w:r>
          <w:fldChar w:fldCharType="begin"/>
        </w:r>
        <w:r>
          <w:instrText xml:space="preserve"> PAGEREF _Toc1748 \h </w:instrText>
        </w:r>
        <w:r>
          <w:fldChar w:fldCharType="separate"/>
        </w:r>
        <w:r>
          <w:t>28</w:t>
        </w:r>
        <w:r>
          <w:fldChar w:fldCharType="end"/>
        </w:r>
      </w:hyperlink>
    </w:p>
    <w:p>
      <w:pPr>
        <w:pStyle w:val="TOC2"/>
        <w:tabs>
          <w:tab w:val="right" w:leader="dot" w:pos="8306"/>
        </w:tabs>
      </w:pPr>
      <w:hyperlink w:anchor="_Toc32042" w:history="1">
        <w:r>
          <w:rPr>
            <w:rFonts w:ascii="仿宋" w:eastAsia="仿宋" w:hAnsi="仿宋" w:cs="仿宋" w:hint="eastAsia"/>
            <w:lang w:eastAsia="zh-CN"/>
          </w:rPr>
          <w:t>(四)、工控电源项目用地控制指标</w:t>
        </w:r>
        <w:r>
          <w:tab/>
        </w:r>
        <w:r>
          <w:fldChar w:fldCharType="begin"/>
        </w:r>
        <w:r>
          <w:instrText xml:space="preserve"> PAGEREF _Toc32042 \h </w:instrText>
        </w:r>
        <w:r>
          <w:fldChar w:fldCharType="separate"/>
        </w:r>
        <w:r>
          <w:t>28</w:t>
        </w:r>
        <w:r>
          <w:fldChar w:fldCharType="end"/>
        </w:r>
      </w:hyperlink>
    </w:p>
    <w:p>
      <w:pPr>
        <w:pStyle w:val="TOC2"/>
        <w:tabs>
          <w:tab w:val="right" w:leader="dot" w:pos="8306"/>
        </w:tabs>
      </w:pPr>
      <w:hyperlink w:anchor="_Toc20652" w:history="1">
        <w:r>
          <w:rPr>
            <w:rFonts w:ascii="仿宋" w:eastAsia="仿宋" w:hAnsi="仿宋" w:cs="仿宋" w:hint="eastAsia"/>
            <w:lang w:eastAsia="zh-CN"/>
          </w:rPr>
          <w:t>(五)、土建工程指标</w:t>
        </w:r>
        <w:r>
          <w:tab/>
        </w:r>
        <w:r>
          <w:fldChar w:fldCharType="begin"/>
        </w:r>
        <w:r>
          <w:instrText xml:space="preserve"> PAGEREF _Toc20652 \h </w:instrText>
        </w:r>
        <w:r>
          <w:fldChar w:fldCharType="separate"/>
        </w:r>
        <w:r>
          <w:t>31</w:t>
        </w:r>
        <w:r>
          <w:fldChar w:fldCharType="end"/>
        </w:r>
      </w:hyperlink>
    </w:p>
    <w:p>
      <w:pPr>
        <w:pStyle w:val="TOC2"/>
        <w:tabs>
          <w:tab w:val="right" w:leader="dot" w:pos="8306"/>
        </w:tabs>
      </w:pPr>
      <w:hyperlink w:anchor="_Toc25739" w:history="1">
        <w:r>
          <w:rPr>
            <w:rFonts w:ascii="仿宋" w:eastAsia="仿宋" w:hAnsi="仿宋" w:cs="仿宋" w:hint="eastAsia"/>
            <w:lang w:eastAsia="zh-CN"/>
          </w:rPr>
          <w:t>(六)、设备选型方案</w:t>
        </w:r>
        <w:r>
          <w:tab/>
        </w:r>
        <w:r>
          <w:fldChar w:fldCharType="begin"/>
        </w:r>
        <w:r>
          <w:instrText xml:space="preserve"> PAGEREF _Toc25739 \h </w:instrText>
        </w:r>
        <w:r>
          <w:fldChar w:fldCharType="separate"/>
        </w:r>
        <w:r>
          <w:t>32</w:t>
        </w:r>
        <w:r>
          <w:fldChar w:fldCharType="end"/>
        </w:r>
      </w:hyperlink>
    </w:p>
    <w:p>
      <w:pPr>
        <w:pStyle w:val="TOC2"/>
        <w:tabs>
          <w:tab w:val="right" w:leader="dot" w:pos="8306"/>
        </w:tabs>
      </w:pPr>
      <w:hyperlink w:anchor="_Toc10223" w:history="1">
        <w:r>
          <w:rPr>
            <w:rFonts w:ascii="仿宋" w:eastAsia="仿宋" w:hAnsi="仿宋" w:cs="仿宋" w:hint="eastAsia"/>
            <w:lang w:eastAsia="zh-CN"/>
          </w:rPr>
          <w:t>(七)、节能分析</w:t>
        </w:r>
        <w:r>
          <w:tab/>
        </w:r>
        <w:r>
          <w:fldChar w:fldCharType="begin"/>
        </w:r>
        <w:r>
          <w:instrText xml:space="preserve"> PAGEREF _Toc10223 \h </w:instrText>
        </w:r>
        <w:r>
          <w:fldChar w:fldCharType="separate"/>
        </w:r>
        <w:r>
          <w:t>32</w:t>
        </w:r>
        <w:r>
          <w:fldChar w:fldCharType="end"/>
        </w:r>
      </w:hyperlink>
    </w:p>
    <w:p>
      <w:pPr>
        <w:pStyle w:val="TOC2"/>
        <w:tabs>
          <w:tab w:val="right" w:leader="dot" w:pos="8306"/>
        </w:tabs>
      </w:pPr>
      <w:hyperlink w:anchor="_Toc8750" w:history="1">
        <w:r>
          <w:rPr>
            <w:rFonts w:ascii="仿宋" w:eastAsia="仿宋" w:hAnsi="仿宋" w:cs="仿宋" w:hint="eastAsia"/>
            <w:lang w:eastAsia="zh-CN"/>
          </w:rPr>
          <w:t>(八)、环境保护</w:t>
        </w:r>
        <w:r>
          <w:tab/>
        </w:r>
        <w:r>
          <w:fldChar w:fldCharType="begin"/>
        </w:r>
        <w:r>
          <w:instrText xml:space="preserve"> PAGEREF _Toc8750 \h </w:instrText>
        </w:r>
        <w:r>
          <w:fldChar w:fldCharType="separate"/>
        </w:r>
        <w:r>
          <w:t>32</w:t>
        </w:r>
        <w:r>
          <w:fldChar w:fldCharType="end"/>
        </w:r>
      </w:hyperlink>
    </w:p>
    <w:p>
      <w:pPr>
        <w:pStyle w:val="TOC2"/>
        <w:tabs>
          <w:tab w:val="right" w:leader="dot" w:pos="8306"/>
        </w:tabs>
      </w:pPr>
      <w:hyperlink w:anchor="_Toc25054" w:history="1">
        <w:r>
          <w:rPr>
            <w:rFonts w:ascii="仿宋" w:eastAsia="仿宋" w:hAnsi="仿宋" w:cs="仿宋" w:hint="eastAsia"/>
            <w:lang w:eastAsia="zh-CN"/>
          </w:rPr>
          <w:t>(九)、工控电源项目总投资及资本结构</w:t>
        </w:r>
        <w:r>
          <w:tab/>
        </w:r>
        <w:r>
          <w:fldChar w:fldCharType="begin"/>
        </w:r>
        <w:r>
          <w:instrText xml:space="preserve"> PAGEREF _Toc25054 \h </w:instrText>
        </w:r>
        <w:r>
          <w:fldChar w:fldCharType="separate"/>
        </w:r>
        <w:r>
          <w:t>33</w:t>
        </w:r>
        <w:r>
          <w:fldChar w:fldCharType="end"/>
        </w:r>
      </w:hyperlink>
    </w:p>
    <w:p>
      <w:pPr>
        <w:pStyle w:val="TOC2"/>
        <w:tabs>
          <w:tab w:val="right" w:leader="dot" w:pos="8306"/>
        </w:tabs>
      </w:pPr>
      <w:hyperlink w:anchor="_Toc25714" w:history="1">
        <w:r>
          <w:rPr>
            <w:rFonts w:ascii="仿宋" w:eastAsia="仿宋" w:hAnsi="仿宋" w:cs="仿宋" w:hint="eastAsia"/>
            <w:lang w:eastAsia="zh-CN"/>
          </w:rPr>
          <w:t>(十)、资金筹集</w:t>
        </w:r>
        <w:r>
          <w:tab/>
        </w:r>
        <w:r>
          <w:fldChar w:fldCharType="begin"/>
        </w:r>
        <w:r>
          <w:instrText xml:space="preserve"> PAGEREF _Toc25714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20" w:history="1">
        <w:r>
          <w:rPr>
            <w:rFonts w:ascii="仿宋" w:eastAsia="仿宋" w:hAnsi="仿宋" w:cs="仿宋" w:hint="eastAsia"/>
            <w:lang w:eastAsia="zh-CN"/>
          </w:rPr>
          <w:t>(十一)、工控电源项目预期经济效益规划目标</w:t>
        </w:r>
        <w:r>
          <w:tab/>
        </w:r>
        <w:r>
          <w:fldChar w:fldCharType="begin"/>
        </w:r>
        <w:r>
          <w:instrText xml:space="preserve"> PAGEREF _Toc28920 \h </w:instrText>
        </w:r>
        <w:r>
          <w:fldChar w:fldCharType="separate"/>
        </w:r>
        <w:r>
          <w:t>34</w:t>
        </w:r>
        <w:r>
          <w:fldChar w:fldCharType="end"/>
        </w:r>
      </w:hyperlink>
    </w:p>
    <w:p>
      <w:pPr>
        <w:pStyle w:val="TOC2"/>
        <w:tabs>
          <w:tab w:val="right" w:leader="dot" w:pos="8306"/>
        </w:tabs>
      </w:pPr>
      <w:hyperlink w:anchor="_Toc17167" w:history="1">
        <w:r>
          <w:rPr>
            <w:rFonts w:ascii="仿宋" w:eastAsia="仿宋" w:hAnsi="仿宋" w:cs="仿宋" w:hint="eastAsia"/>
            <w:lang w:eastAsia="zh-CN"/>
          </w:rPr>
          <w:t>(十二)、工控电源项目进度计划</w:t>
        </w:r>
        <w:r>
          <w:tab/>
        </w:r>
        <w:r>
          <w:fldChar w:fldCharType="begin"/>
        </w:r>
        <w:r>
          <w:instrText xml:space="preserve"> PAGEREF _Toc17167 \h </w:instrText>
        </w:r>
        <w:r>
          <w:fldChar w:fldCharType="separate"/>
        </w:r>
        <w:r>
          <w:t>35</w:t>
        </w:r>
        <w:r>
          <w:fldChar w:fldCharType="end"/>
        </w:r>
      </w:hyperlink>
    </w:p>
    <w:p>
      <w:pPr>
        <w:pStyle w:val="TOC2"/>
        <w:tabs>
          <w:tab w:val="right" w:leader="dot" w:pos="8306"/>
        </w:tabs>
      </w:pPr>
      <w:hyperlink w:anchor="_Toc2177" w:history="1">
        <w:r>
          <w:rPr>
            <w:rFonts w:ascii="仿宋" w:eastAsia="仿宋" w:hAnsi="仿宋" w:cs="仿宋" w:hint="eastAsia"/>
            <w:lang w:eastAsia="zh-CN"/>
          </w:rPr>
          <w:t>(十三)、报告说明</w:t>
        </w:r>
        <w:r>
          <w:tab/>
        </w:r>
        <w:r>
          <w:fldChar w:fldCharType="begin"/>
        </w:r>
        <w:r>
          <w:instrText xml:space="preserve"> PAGEREF _Toc2177 \h </w:instrText>
        </w:r>
        <w:r>
          <w:fldChar w:fldCharType="separate"/>
        </w:r>
        <w:r>
          <w:t>36</w:t>
        </w:r>
        <w:r>
          <w:fldChar w:fldCharType="end"/>
        </w:r>
      </w:hyperlink>
    </w:p>
    <w:p>
      <w:pPr>
        <w:pStyle w:val="TOC2"/>
        <w:tabs>
          <w:tab w:val="right" w:leader="dot" w:pos="8306"/>
        </w:tabs>
      </w:pPr>
      <w:hyperlink w:anchor="_Toc23804" w:history="1">
        <w:r>
          <w:rPr>
            <w:rFonts w:ascii="仿宋" w:eastAsia="仿宋" w:hAnsi="仿宋" w:cs="仿宋" w:hint="eastAsia"/>
            <w:lang w:eastAsia="zh-CN"/>
          </w:rPr>
          <w:t>(十四)、工控电源项目评价</w:t>
        </w:r>
        <w:r>
          <w:tab/>
        </w:r>
        <w:r>
          <w:fldChar w:fldCharType="begin"/>
        </w:r>
        <w:r>
          <w:instrText xml:space="preserve"> PAGEREF _Toc23804 \h </w:instrText>
        </w:r>
        <w:r>
          <w:fldChar w:fldCharType="separate"/>
        </w:r>
        <w:r>
          <w:t>37</w:t>
        </w:r>
        <w:r>
          <w:fldChar w:fldCharType="end"/>
        </w:r>
      </w:hyperlink>
    </w:p>
    <w:p>
      <w:pPr>
        <w:pStyle w:val="TOC1"/>
        <w:tabs>
          <w:tab w:val="right" w:leader="dot" w:pos="8306"/>
        </w:tabs>
      </w:pPr>
      <w:hyperlink w:anchor="_Toc10568" w:history="1">
        <w:r>
          <w:rPr>
            <w:rFonts w:ascii="仿宋" w:eastAsia="仿宋" w:hAnsi="仿宋" w:cs="仿宋" w:hint="eastAsia"/>
            <w:lang w:eastAsia="zh-CN"/>
          </w:rPr>
          <w:t>七、发展规划</w:t>
        </w:r>
        <w:r>
          <w:tab/>
        </w:r>
        <w:r>
          <w:fldChar w:fldCharType="begin"/>
        </w:r>
        <w:r>
          <w:instrText xml:space="preserve"> PAGEREF _Toc10568 \h </w:instrText>
        </w:r>
        <w:r>
          <w:fldChar w:fldCharType="separate"/>
        </w:r>
        <w:r>
          <w:t>38</w:t>
        </w:r>
        <w:r>
          <w:fldChar w:fldCharType="end"/>
        </w:r>
      </w:hyperlink>
    </w:p>
    <w:p>
      <w:pPr>
        <w:pStyle w:val="TOC2"/>
        <w:tabs>
          <w:tab w:val="right" w:leader="dot" w:pos="8306"/>
        </w:tabs>
      </w:pPr>
      <w:hyperlink w:anchor="_Toc32408" w:history="1">
        <w:r>
          <w:rPr>
            <w:rFonts w:ascii="仿宋" w:eastAsia="仿宋" w:hAnsi="仿宋" w:cs="仿宋" w:hint="eastAsia"/>
            <w:lang w:eastAsia="zh-CN"/>
          </w:rPr>
          <w:t>(一)、公司发展规划</w:t>
        </w:r>
        <w:r>
          <w:tab/>
        </w:r>
        <w:r>
          <w:fldChar w:fldCharType="begin"/>
        </w:r>
        <w:r>
          <w:instrText xml:space="preserve"> PAGEREF _Toc32408 \h </w:instrText>
        </w:r>
        <w:r>
          <w:fldChar w:fldCharType="separate"/>
        </w:r>
        <w:r>
          <w:t>38</w:t>
        </w:r>
        <w:r>
          <w:fldChar w:fldCharType="end"/>
        </w:r>
      </w:hyperlink>
    </w:p>
    <w:p>
      <w:pPr>
        <w:pStyle w:val="TOC2"/>
        <w:tabs>
          <w:tab w:val="right" w:leader="dot" w:pos="8306"/>
        </w:tabs>
      </w:pPr>
      <w:hyperlink w:anchor="_Toc18881" w:history="1">
        <w:r>
          <w:rPr>
            <w:rFonts w:ascii="仿宋" w:eastAsia="仿宋" w:hAnsi="仿宋" w:cs="仿宋" w:hint="eastAsia"/>
            <w:lang w:eastAsia="zh-CN"/>
          </w:rPr>
          <w:t>(二)、保障措施</w:t>
        </w:r>
        <w:r>
          <w:tab/>
        </w:r>
        <w:r>
          <w:fldChar w:fldCharType="begin"/>
        </w:r>
        <w:r>
          <w:instrText xml:space="preserve"> PAGEREF _Toc18881 \h </w:instrText>
        </w:r>
        <w:r>
          <w:fldChar w:fldCharType="separate"/>
        </w:r>
        <w:r>
          <w:t>38</w:t>
        </w:r>
        <w:r>
          <w:fldChar w:fldCharType="end"/>
        </w:r>
      </w:hyperlink>
    </w:p>
    <w:p>
      <w:pPr>
        <w:pStyle w:val="TOC1"/>
        <w:tabs>
          <w:tab w:val="right" w:leader="dot" w:pos="8306"/>
        </w:tabs>
      </w:pPr>
      <w:hyperlink w:anchor="_Toc23021" w:history="1">
        <w:r>
          <w:rPr>
            <w:rFonts w:ascii="仿宋" w:eastAsia="仿宋" w:hAnsi="仿宋" w:cs="仿宋" w:hint="eastAsia"/>
            <w:lang w:eastAsia="zh-CN"/>
          </w:rPr>
          <w:t>八、第十二章职业伦理与社会责任</w:t>
        </w:r>
        <w:r>
          <w:tab/>
        </w:r>
        <w:r>
          <w:fldChar w:fldCharType="begin"/>
        </w:r>
        <w:r>
          <w:instrText xml:space="preserve"> PAGEREF _Toc23021 \h </w:instrText>
        </w:r>
        <w:r>
          <w:fldChar w:fldCharType="separate"/>
        </w:r>
        <w:r>
          <w:t>40</w:t>
        </w:r>
        <w:r>
          <w:fldChar w:fldCharType="end"/>
        </w:r>
      </w:hyperlink>
    </w:p>
    <w:p>
      <w:pPr>
        <w:pStyle w:val="TOC2"/>
        <w:tabs>
          <w:tab w:val="right" w:leader="dot" w:pos="8306"/>
        </w:tabs>
      </w:pPr>
      <w:hyperlink w:anchor="_Toc7073" w:history="1">
        <w:r>
          <w:rPr>
            <w:rFonts w:ascii="仿宋" w:eastAsia="仿宋" w:hAnsi="仿宋" w:cs="仿宋" w:hint="eastAsia"/>
            <w:lang w:eastAsia="zh-CN"/>
          </w:rPr>
          <w:t>(一)、职业道德规范</w:t>
        </w:r>
        <w:r>
          <w:tab/>
        </w:r>
        <w:r>
          <w:fldChar w:fldCharType="begin"/>
        </w:r>
        <w:r>
          <w:instrText xml:space="preserve"> PAGEREF _Toc7073 \h </w:instrText>
        </w:r>
        <w:r>
          <w:fldChar w:fldCharType="separate"/>
        </w:r>
        <w:r>
          <w:t>40</w:t>
        </w:r>
        <w:r>
          <w:fldChar w:fldCharType="end"/>
        </w:r>
      </w:hyperlink>
    </w:p>
    <w:p>
      <w:pPr>
        <w:pStyle w:val="TOC2"/>
        <w:tabs>
          <w:tab w:val="right" w:leader="dot" w:pos="8306"/>
        </w:tabs>
      </w:pPr>
      <w:hyperlink w:anchor="_Toc27214" w:history="1">
        <w:r>
          <w:rPr>
            <w:rFonts w:ascii="仿宋" w:eastAsia="仿宋" w:hAnsi="仿宋" w:cs="仿宋" w:hint="eastAsia"/>
            <w:lang w:eastAsia="zh-CN"/>
          </w:rPr>
          <w:t>(二)、社会责任履行</w:t>
        </w:r>
        <w:r>
          <w:tab/>
        </w:r>
        <w:r>
          <w:fldChar w:fldCharType="begin"/>
        </w:r>
        <w:r>
          <w:instrText xml:space="preserve"> PAGEREF _Toc27214 \h </w:instrText>
        </w:r>
        <w:r>
          <w:fldChar w:fldCharType="separate"/>
        </w:r>
        <w:r>
          <w:t>41</w:t>
        </w:r>
        <w:r>
          <w:fldChar w:fldCharType="end"/>
        </w:r>
      </w:hyperlink>
    </w:p>
    <w:p>
      <w:pPr>
        <w:pStyle w:val="TOC1"/>
        <w:tabs>
          <w:tab w:val="right" w:leader="dot" w:pos="8306"/>
        </w:tabs>
      </w:pPr>
      <w:hyperlink w:anchor="_Toc17308" w:history="1">
        <w:r>
          <w:rPr>
            <w:rFonts w:ascii="仿宋" w:eastAsia="仿宋" w:hAnsi="仿宋" w:cs="仿宋" w:hint="eastAsia"/>
            <w:lang w:eastAsia="zh-CN"/>
          </w:rPr>
          <w:t>九、人力资源的特点及管理过程</w:t>
        </w:r>
        <w:r>
          <w:tab/>
        </w:r>
        <w:r>
          <w:fldChar w:fldCharType="begin"/>
        </w:r>
        <w:r>
          <w:instrText xml:space="preserve"> PAGEREF _Toc17308 \h </w:instrText>
        </w:r>
        <w:r>
          <w:fldChar w:fldCharType="separate"/>
        </w:r>
        <w:r>
          <w:t>42</w:t>
        </w:r>
        <w:r>
          <w:fldChar w:fldCharType="end"/>
        </w:r>
      </w:hyperlink>
    </w:p>
    <w:p>
      <w:pPr>
        <w:pStyle w:val="TOC2"/>
        <w:tabs>
          <w:tab w:val="right" w:leader="dot" w:pos="8306"/>
        </w:tabs>
      </w:pPr>
      <w:hyperlink w:anchor="_Toc9630" w:history="1">
        <w:r>
          <w:rPr>
            <w:rFonts w:ascii="仿宋" w:eastAsia="仿宋" w:hAnsi="仿宋" w:cs="仿宋" w:hint="eastAsia"/>
            <w:lang w:eastAsia="zh-CN"/>
          </w:rPr>
          <w:t>(一)、人力资源本身的特点</w:t>
        </w:r>
        <w:r>
          <w:tab/>
        </w:r>
        <w:r>
          <w:fldChar w:fldCharType="begin"/>
        </w:r>
        <w:r>
          <w:instrText xml:space="preserve"> PAGEREF _Toc9630 \h </w:instrText>
        </w:r>
        <w:r>
          <w:fldChar w:fldCharType="separate"/>
        </w:r>
        <w:r>
          <w:t>42</w:t>
        </w:r>
        <w:r>
          <w:fldChar w:fldCharType="end"/>
        </w:r>
      </w:hyperlink>
    </w:p>
    <w:p>
      <w:pPr>
        <w:pStyle w:val="TOC2"/>
        <w:tabs>
          <w:tab w:val="right" w:leader="dot" w:pos="8306"/>
        </w:tabs>
      </w:pPr>
      <w:hyperlink w:anchor="_Toc15366" w:history="1">
        <w:r>
          <w:rPr>
            <w:rFonts w:ascii="仿宋" w:eastAsia="仿宋" w:hAnsi="仿宋" w:cs="仿宋" w:hint="eastAsia"/>
            <w:lang w:eastAsia="zh-CN"/>
          </w:rPr>
          <w:t>(二)、人力资源管理过程</w:t>
        </w:r>
        <w:r>
          <w:tab/>
        </w:r>
        <w:r>
          <w:fldChar w:fldCharType="begin"/>
        </w:r>
        <w:r>
          <w:instrText xml:space="preserve"> PAGEREF _Toc15366 \h </w:instrText>
        </w:r>
        <w:r>
          <w:fldChar w:fldCharType="separate"/>
        </w:r>
        <w:r>
          <w:t>42</w:t>
        </w:r>
        <w:r>
          <w:fldChar w:fldCharType="end"/>
        </w:r>
      </w:hyperlink>
    </w:p>
    <w:p>
      <w:pPr>
        <w:pStyle w:val="TOC1"/>
        <w:tabs>
          <w:tab w:val="right" w:leader="dot" w:pos="8306"/>
        </w:tabs>
      </w:pPr>
      <w:hyperlink w:anchor="_Toc8530" w:history="1">
        <w:r>
          <w:rPr>
            <w:rFonts w:ascii="仿宋" w:eastAsia="仿宋" w:hAnsi="仿宋" w:cs="仿宋" w:hint="eastAsia"/>
            <w:lang w:eastAsia="zh-CN"/>
          </w:rPr>
          <w:t>十、企业研究与发展管理</w:t>
        </w:r>
        <w:r>
          <w:tab/>
        </w:r>
        <w:r>
          <w:fldChar w:fldCharType="begin"/>
        </w:r>
        <w:r>
          <w:instrText xml:space="preserve"> PAGEREF _Toc8530 \h </w:instrText>
        </w:r>
        <w:r>
          <w:fldChar w:fldCharType="separate"/>
        </w:r>
        <w:r>
          <w:t>44</w:t>
        </w:r>
        <w:r>
          <w:fldChar w:fldCharType="end"/>
        </w:r>
      </w:hyperlink>
    </w:p>
    <w:p>
      <w:pPr>
        <w:pStyle w:val="TOC2"/>
        <w:tabs>
          <w:tab w:val="right" w:leader="dot" w:pos="8306"/>
        </w:tabs>
      </w:pPr>
      <w:hyperlink w:anchor="_Toc15266" w:history="1">
        <w:r>
          <w:rPr>
            <w:rFonts w:ascii="仿宋" w:eastAsia="仿宋" w:hAnsi="仿宋" w:cs="仿宋" w:hint="eastAsia"/>
            <w:lang w:eastAsia="zh-CN"/>
          </w:rPr>
          <w:t>(一)、研究与发展的主要类型</w:t>
        </w:r>
        <w:r>
          <w:tab/>
        </w:r>
        <w:r>
          <w:fldChar w:fldCharType="begin"/>
        </w:r>
        <w:r>
          <w:instrText xml:space="preserve"> PAGEREF _Toc15266 \h </w:instrText>
        </w:r>
        <w:r>
          <w:fldChar w:fldCharType="separate"/>
        </w:r>
        <w:r>
          <w:t>44</w:t>
        </w:r>
        <w:r>
          <w:fldChar w:fldCharType="end"/>
        </w:r>
      </w:hyperlink>
    </w:p>
    <w:p>
      <w:pPr>
        <w:pStyle w:val="TOC1"/>
        <w:tabs>
          <w:tab w:val="right" w:leader="dot" w:pos="8306"/>
        </w:tabs>
      </w:pPr>
      <w:hyperlink w:anchor="_Toc24527" w:history="1">
        <w:r>
          <w:rPr>
            <w:rFonts w:ascii="仿宋" w:eastAsia="仿宋" w:hAnsi="仿宋" w:cs="仿宋" w:hint="eastAsia"/>
            <w:lang w:eastAsia="zh-CN"/>
          </w:rPr>
          <w:t>十一、工控电源项目经济评价分析</w:t>
        </w:r>
        <w:r>
          <w:tab/>
        </w:r>
        <w:r>
          <w:fldChar w:fldCharType="begin"/>
        </w:r>
        <w:r>
          <w:instrText xml:space="preserve"> PAGEREF _Toc24527 \h </w:instrText>
        </w:r>
        <w:r>
          <w:fldChar w:fldCharType="separate"/>
        </w:r>
        <w:r>
          <w:t>46</w:t>
        </w:r>
        <w:r>
          <w:fldChar w:fldCharType="end"/>
        </w:r>
      </w:hyperlink>
    </w:p>
    <w:p>
      <w:pPr>
        <w:pStyle w:val="TOC2"/>
        <w:tabs>
          <w:tab w:val="right" w:leader="dot" w:pos="8306"/>
        </w:tabs>
      </w:pPr>
      <w:hyperlink w:anchor="_Toc31327" w:history="1">
        <w:r>
          <w:rPr>
            <w:rFonts w:ascii="仿宋" w:eastAsia="仿宋" w:hAnsi="仿宋" w:cs="仿宋" w:hint="eastAsia"/>
            <w:lang w:eastAsia="zh-CN"/>
          </w:rPr>
          <w:t>(一)、经济评价财务测算</w:t>
        </w:r>
        <w:r>
          <w:tab/>
        </w:r>
        <w:r>
          <w:fldChar w:fldCharType="begin"/>
        </w:r>
        <w:r>
          <w:instrText xml:space="preserve"> PAGEREF _Toc31327 \h </w:instrText>
        </w:r>
        <w:r>
          <w:fldChar w:fldCharType="separate"/>
        </w:r>
        <w:r>
          <w:t>46</w:t>
        </w:r>
        <w:r>
          <w:fldChar w:fldCharType="end"/>
        </w:r>
      </w:hyperlink>
    </w:p>
    <w:p>
      <w:pPr>
        <w:pStyle w:val="TOC2"/>
        <w:tabs>
          <w:tab w:val="right" w:leader="dot" w:pos="8306"/>
        </w:tabs>
      </w:pPr>
      <w:hyperlink w:anchor="_Toc13334" w:history="1">
        <w:r>
          <w:rPr>
            <w:rFonts w:ascii="仿宋" w:eastAsia="仿宋" w:hAnsi="仿宋" w:cs="仿宋" w:hint="eastAsia"/>
            <w:lang w:eastAsia="zh-CN"/>
          </w:rPr>
          <w:t>(二)、工控电源项目盈利能力分析</w:t>
        </w:r>
        <w:r>
          <w:tab/>
        </w:r>
        <w:r>
          <w:fldChar w:fldCharType="begin"/>
        </w:r>
        <w:r>
          <w:instrText xml:space="preserve"> PAGEREF _Toc13334 \h </w:instrText>
        </w:r>
        <w:r>
          <w:fldChar w:fldCharType="separate"/>
        </w:r>
        <w:r>
          <w:t>47</w:t>
        </w:r>
        <w:r>
          <w:fldChar w:fldCharType="end"/>
        </w:r>
      </w:hyperlink>
    </w:p>
    <w:p>
      <w:pPr>
        <w:pStyle w:val="TOC1"/>
        <w:tabs>
          <w:tab w:val="right" w:leader="dot" w:pos="8306"/>
        </w:tabs>
      </w:pPr>
      <w:hyperlink w:anchor="_Toc20136" w:history="1">
        <w:r>
          <w:rPr>
            <w:rFonts w:ascii="仿宋" w:eastAsia="仿宋" w:hAnsi="仿宋" w:cs="仿宋" w:hint="eastAsia"/>
            <w:lang w:eastAsia="zh-CN"/>
          </w:rPr>
          <w:t>十二、营销策略与品牌推广</w:t>
        </w:r>
        <w:r>
          <w:tab/>
        </w:r>
        <w:r>
          <w:fldChar w:fldCharType="begin"/>
        </w:r>
        <w:r>
          <w:instrText xml:space="preserve"> PAGEREF _Toc20136 \h </w:instrText>
        </w:r>
        <w:r>
          <w:fldChar w:fldCharType="separate"/>
        </w:r>
        <w:r>
          <w:t>48</w:t>
        </w:r>
        <w:r>
          <w:fldChar w:fldCharType="end"/>
        </w:r>
      </w:hyperlink>
    </w:p>
    <w:p>
      <w:pPr>
        <w:pStyle w:val="TOC2"/>
        <w:tabs>
          <w:tab w:val="right" w:leader="dot" w:pos="8306"/>
        </w:tabs>
      </w:pPr>
      <w:hyperlink w:anchor="_Toc15356" w:history="1">
        <w:r>
          <w:rPr>
            <w:rFonts w:ascii="仿宋" w:eastAsia="仿宋" w:hAnsi="仿宋" w:cs="仿宋" w:hint="eastAsia"/>
            <w:lang w:eastAsia="zh-CN"/>
          </w:rPr>
          <w:t>(一)、营销策略制定</w:t>
        </w:r>
        <w:r>
          <w:tab/>
        </w:r>
        <w:r>
          <w:fldChar w:fldCharType="begin"/>
        </w:r>
        <w:r>
          <w:instrText xml:space="preserve"> PAGEREF _Toc15356 \h </w:instrText>
        </w:r>
        <w:r>
          <w:fldChar w:fldCharType="separate"/>
        </w:r>
        <w:r>
          <w:t>48</w:t>
        </w:r>
        <w:r>
          <w:fldChar w:fldCharType="end"/>
        </w:r>
      </w:hyperlink>
    </w:p>
    <w:p>
      <w:pPr>
        <w:pStyle w:val="TOC2"/>
        <w:tabs>
          <w:tab w:val="right" w:leader="dot" w:pos="8306"/>
        </w:tabs>
      </w:pPr>
      <w:hyperlink w:anchor="_Toc16467" w:history="1">
        <w:r>
          <w:rPr>
            <w:rFonts w:ascii="仿宋" w:eastAsia="仿宋" w:hAnsi="仿宋" w:cs="仿宋" w:hint="eastAsia"/>
            <w:lang w:eastAsia="zh-CN"/>
          </w:rPr>
          <w:t>(二)、产品定位与定价策略</w:t>
        </w:r>
        <w:r>
          <w:tab/>
        </w:r>
        <w:r>
          <w:fldChar w:fldCharType="begin"/>
        </w:r>
        <w:r>
          <w:instrText xml:space="preserve"> PAGEREF _Toc16467 \h </w:instrText>
        </w:r>
        <w:r>
          <w:fldChar w:fldCharType="separate"/>
        </w:r>
        <w:r>
          <w:t>50</w:t>
        </w:r>
        <w:r>
          <w:fldChar w:fldCharType="end"/>
        </w:r>
      </w:hyperlink>
    </w:p>
    <w:p>
      <w:pPr>
        <w:pStyle w:val="TOC2"/>
        <w:tabs>
          <w:tab w:val="right" w:leader="dot" w:pos="8306"/>
        </w:tabs>
      </w:pPr>
      <w:hyperlink w:anchor="_Toc1034" w:history="1">
        <w:r>
          <w:rPr>
            <w:rFonts w:ascii="仿宋" w:eastAsia="仿宋" w:hAnsi="仿宋" w:cs="仿宋" w:hint="eastAsia"/>
            <w:lang w:eastAsia="zh-CN"/>
          </w:rPr>
          <w:t>(三)、促销与广告战略</w:t>
        </w:r>
        <w:r>
          <w:tab/>
        </w:r>
        <w:r>
          <w:fldChar w:fldCharType="begin"/>
        </w:r>
        <w:r>
          <w:instrText xml:space="preserve"> PAGEREF _Toc1034 \h </w:instrText>
        </w:r>
        <w:r>
          <w:fldChar w:fldCharType="separate"/>
        </w:r>
        <w:r>
          <w:t>51</w:t>
        </w:r>
        <w:r>
          <w:fldChar w:fldCharType="end"/>
        </w:r>
      </w:hyperlink>
    </w:p>
    <w:p>
      <w:pPr>
        <w:pStyle w:val="TOC2"/>
        <w:tabs>
          <w:tab w:val="right" w:leader="dot" w:pos="8306"/>
        </w:tabs>
      </w:pPr>
      <w:hyperlink w:anchor="_Toc26019" w:history="1">
        <w:r>
          <w:rPr>
            <w:rFonts w:ascii="仿宋" w:eastAsia="仿宋" w:hAnsi="仿宋" w:cs="仿宋" w:hint="eastAsia"/>
            <w:lang w:eastAsia="zh-CN"/>
          </w:rPr>
          <w:t>(四)、品牌推广计划</w:t>
        </w:r>
        <w:r>
          <w:tab/>
        </w:r>
        <w:r>
          <w:fldChar w:fldCharType="begin"/>
        </w:r>
        <w:r>
          <w:instrText xml:space="preserve"> PAGEREF _Toc26019 \h </w:instrText>
        </w:r>
        <w:r>
          <w:fldChar w:fldCharType="separate"/>
        </w:r>
        <w:r>
          <w:t>53</w:t>
        </w:r>
        <w:r>
          <w:fldChar w:fldCharType="end"/>
        </w:r>
      </w:hyperlink>
    </w:p>
    <w:p>
      <w:pPr>
        <w:pStyle w:val="TOC1"/>
        <w:tabs>
          <w:tab w:val="right" w:leader="dot" w:pos="8306"/>
        </w:tabs>
      </w:pPr>
      <w:hyperlink w:anchor="_Toc7626" w:history="1">
        <w:r>
          <w:rPr>
            <w:rFonts w:ascii="仿宋" w:eastAsia="仿宋" w:hAnsi="仿宋" w:cs="仿宋" w:hint="eastAsia"/>
            <w:lang w:eastAsia="zh-CN"/>
          </w:rPr>
          <w:t>十三、工控电源行业消费者市场分析</w:t>
        </w:r>
        <w:r>
          <w:tab/>
        </w:r>
        <w:r>
          <w:fldChar w:fldCharType="begin"/>
        </w:r>
        <w:r>
          <w:instrText xml:space="preserve"> PAGEREF _Toc7626 \h </w:instrText>
        </w:r>
        <w:r>
          <w:fldChar w:fldCharType="separate"/>
        </w:r>
        <w:r>
          <w:t>54</w:t>
        </w:r>
        <w:r>
          <w:fldChar w:fldCharType="end"/>
        </w:r>
      </w:hyperlink>
    </w:p>
    <w:p>
      <w:pPr>
        <w:pStyle w:val="TOC2"/>
        <w:tabs>
          <w:tab w:val="right" w:leader="dot" w:pos="8306"/>
        </w:tabs>
      </w:pPr>
      <w:hyperlink w:anchor="_Toc29934" w:history="1">
        <w:r>
          <w:rPr>
            <w:rFonts w:ascii="仿宋" w:eastAsia="仿宋" w:hAnsi="仿宋" w:cs="仿宋" w:hint="eastAsia"/>
            <w:lang w:eastAsia="zh-CN"/>
          </w:rPr>
          <w:t>(一)、市场规模及增长趋势</w:t>
        </w:r>
        <w:r>
          <w:tab/>
        </w:r>
        <w:r>
          <w:fldChar w:fldCharType="begin"/>
        </w:r>
        <w:r>
          <w:instrText xml:space="preserve"> PAGEREF _Toc29934 \h </w:instrText>
        </w:r>
        <w:r>
          <w:fldChar w:fldCharType="separate"/>
        </w:r>
        <w:r>
          <w:t>54</w:t>
        </w:r>
        <w:r>
          <w:fldChar w:fldCharType="end"/>
        </w:r>
      </w:hyperlink>
    </w:p>
    <w:p>
      <w:pPr>
        <w:pStyle w:val="TOC2"/>
        <w:tabs>
          <w:tab w:val="right" w:leader="dot" w:pos="8306"/>
        </w:tabs>
      </w:pPr>
      <w:hyperlink w:anchor="_Toc28010" w:history="1">
        <w:r>
          <w:rPr>
            <w:rFonts w:ascii="仿宋" w:eastAsia="仿宋" w:hAnsi="仿宋" w:cs="仿宋" w:hint="eastAsia"/>
            <w:lang w:eastAsia="zh-CN"/>
          </w:rPr>
          <w:t>(二)、消费者需求特征</w:t>
        </w:r>
        <w:r>
          <w:tab/>
        </w:r>
        <w:r>
          <w:fldChar w:fldCharType="begin"/>
        </w:r>
        <w:r>
          <w:instrText xml:space="preserve"> PAGEREF _Toc28010 \h </w:instrText>
        </w:r>
        <w:r>
          <w:fldChar w:fldCharType="separate"/>
        </w:r>
        <w:r>
          <w:t>54</w:t>
        </w:r>
        <w:r>
          <w:fldChar w:fldCharType="end"/>
        </w:r>
      </w:hyperlink>
    </w:p>
    <w:p>
      <w:pPr>
        <w:pStyle w:val="TOC2"/>
        <w:tabs>
          <w:tab w:val="right" w:leader="dot" w:pos="8306"/>
        </w:tabs>
      </w:pPr>
      <w:hyperlink w:anchor="_Toc21545" w:history="1">
        <w:r>
          <w:rPr>
            <w:rFonts w:ascii="仿宋" w:eastAsia="仿宋" w:hAnsi="仿宋" w:cs="仿宋" w:hint="eastAsia"/>
            <w:lang w:eastAsia="zh-CN"/>
          </w:rPr>
          <w:t>(三)、消费者购买行为和偏好</w:t>
        </w:r>
        <w:r>
          <w:tab/>
        </w:r>
        <w:r>
          <w:fldChar w:fldCharType="begin"/>
        </w:r>
        <w:r>
          <w:instrText xml:space="preserve"> PAGEREF _Toc21545 \h </w:instrText>
        </w:r>
        <w:r>
          <w:fldChar w:fldCharType="separate"/>
        </w:r>
        <w:r>
          <w:t>55</w:t>
        </w:r>
        <w:r>
          <w:fldChar w:fldCharType="end"/>
        </w:r>
      </w:hyperlink>
    </w:p>
    <w:p>
      <w:pPr>
        <w:pStyle w:val="TOC2"/>
        <w:tabs>
          <w:tab w:val="right" w:leader="dot" w:pos="8306"/>
        </w:tabs>
      </w:pPr>
      <w:hyperlink w:anchor="_Toc4484" w:history="1">
        <w:r>
          <w:rPr>
            <w:rFonts w:ascii="仿宋" w:eastAsia="仿宋" w:hAnsi="仿宋" w:cs="仿宋" w:hint="eastAsia"/>
            <w:lang w:eastAsia="zh-CN"/>
          </w:rPr>
          <w:t>(四)、竞争对手分析</w:t>
        </w:r>
        <w:r>
          <w:tab/>
        </w:r>
        <w:r>
          <w:fldChar w:fldCharType="begin"/>
        </w:r>
        <w:r>
          <w:instrText xml:space="preserve"> PAGEREF _Toc4484 \h </w:instrText>
        </w:r>
        <w:r>
          <w:fldChar w:fldCharType="separate"/>
        </w:r>
        <w:r>
          <w:t>55</w:t>
        </w:r>
        <w:r>
          <w:fldChar w:fldCharType="end"/>
        </w:r>
      </w:hyperlink>
    </w:p>
    <w:p>
      <w:pPr>
        <w:pStyle w:val="TOC1"/>
        <w:tabs>
          <w:tab w:val="right" w:leader="dot" w:pos="8306"/>
        </w:tabs>
      </w:pPr>
      <w:hyperlink w:anchor="_Toc7709" w:history="1">
        <w:r>
          <w:rPr>
            <w:rFonts w:ascii="仿宋" w:eastAsia="仿宋" w:hAnsi="仿宋" w:cs="仿宋" w:hint="eastAsia"/>
            <w:lang w:eastAsia="zh-CN"/>
          </w:rPr>
          <w:t>十四、工控电源市场营销策略</w:t>
        </w:r>
        <w:r>
          <w:tab/>
        </w:r>
        <w:r>
          <w:fldChar w:fldCharType="begin"/>
        </w:r>
        <w:r>
          <w:instrText xml:space="preserve"> PAGEREF _Toc7709 \h </w:instrText>
        </w:r>
        <w:r>
          <w:fldChar w:fldCharType="separate"/>
        </w:r>
        <w:r>
          <w:t>56</w:t>
        </w:r>
        <w:r>
          <w:fldChar w:fldCharType="end"/>
        </w:r>
      </w:hyperlink>
    </w:p>
    <w:p>
      <w:pPr>
        <w:pStyle w:val="TOC2"/>
        <w:tabs>
          <w:tab w:val="right" w:leader="dot" w:pos="8306"/>
        </w:tabs>
      </w:pPr>
      <w:hyperlink w:anchor="_Toc7687" w:history="1">
        <w:r>
          <w:rPr>
            <w:rFonts w:ascii="仿宋" w:eastAsia="仿宋" w:hAnsi="仿宋" w:cs="仿宋" w:hint="eastAsia"/>
            <w:lang w:eastAsia="zh-CN"/>
          </w:rPr>
          <w:t>(一)、工控电源市场营销总体思路</w:t>
        </w:r>
        <w:r>
          <w:tab/>
        </w:r>
        <w:r>
          <w:fldChar w:fldCharType="begin"/>
        </w:r>
        <w:r>
          <w:instrText xml:space="preserve"> PAGEREF _Toc7687 \h </w:instrText>
        </w:r>
        <w:r>
          <w:fldChar w:fldCharType="separate"/>
        </w:r>
        <w:r>
          <w:t>56</w:t>
        </w:r>
        <w:r>
          <w:fldChar w:fldCharType="end"/>
        </w:r>
      </w:hyperlink>
    </w:p>
    <w:p>
      <w:pPr>
        <w:pStyle w:val="TOC2"/>
        <w:tabs>
          <w:tab w:val="right" w:leader="dot" w:pos="8306"/>
        </w:tabs>
      </w:pPr>
      <w:hyperlink w:anchor="_Toc4633" w:history="1">
        <w:r>
          <w:rPr>
            <w:rFonts w:ascii="仿宋" w:eastAsia="仿宋" w:hAnsi="仿宋" w:cs="仿宋" w:hint="eastAsia"/>
            <w:lang w:eastAsia="zh-CN"/>
          </w:rPr>
          <w:t>(二)、工控电源市场地位与竞争战略</w:t>
        </w:r>
        <w:r>
          <w:tab/>
        </w:r>
        <w:r>
          <w:fldChar w:fldCharType="begin"/>
        </w:r>
        <w:r>
          <w:instrText xml:space="preserve"> PAGEREF _Toc4633 \h </w:instrText>
        </w:r>
        <w:r>
          <w:fldChar w:fldCharType="separate"/>
        </w:r>
        <w:r>
          <w:t>57</w:t>
        </w:r>
        <w:r>
          <w:fldChar w:fldCharType="end"/>
        </w:r>
      </w:hyperlink>
    </w:p>
    <w:p>
      <w:pPr>
        <w:pStyle w:val="TOC2"/>
        <w:tabs>
          <w:tab w:val="right" w:leader="dot" w:pos="8306"/>
        </w:tabs>
      </w:pPr>
      <w:hyperlink w:anchor="_Toc27548" w:history="1">
        <w:r>
          <w:rPr>
            <w:rFonts w:ascii="仿宋" w:eastAsia="仿宋" w:hAnsi="仿宋" w:cs="仿宋" w:hint="eastAsia"/>
            <w:lang w:eastAsia="zh-CN"/>
          </w:rPr>
          <w:t>(三)、工控电源消费者市场分析</w:t>
        </w:r>
        <w:r>
          <w:tab/>
        </w:r>
        <w:r>
          <w:fldChar w:fldCharType="begin"/>
        </w:r>
        <w:r>
          <w:instrText xml:space="preserve"> PAGEREF _Toc27548 \h </w:instrText>
        </w:r>
        <w:r>
          <w:fldChar w:fldCharType="separate"/>
        </w:r>
        <w:r>
          <w:t>59</w:t>
        </w:r>
        <w:r>
          <w:fldChar w:fldCharType="end"/>
        </w:r>
      </w:hyperlink>
    </w:p>
    <w:p>
      <w:pPr>
        <w:pStyle w:val="TOC2"/>
        <w:tabs>
          <w:tab w:val="right" w:leader="dot" w:pos="8306"/>
        </w:tabs>
      </w:pPr>
      <w:hyperlink w:anchor="_Toc19035" w:history="1">
        <w:r>
          <w:rPr>
            <w:rFonts w:ascii="仿宋" w:eastAsia="仿宋" w:hAnsi="仿宋" w:cs="仿宋" w:hint="eastAsia"/>
            <w:lang w:eastAsia="zh-CN"/>
          </w:rPr>
          <w:t>(四)、工控电源组织市场分析</w:t>
        </w:r>
        <w:r>
          <w:tab/>
        </w:r>
        <w:r>
          <w:fldChar w:fldCharType="begin"/>
        </w:r>
        <w:r>
          <w:instrText xml:space="preserve"> PAGEREF _Toc19035 \h </w:instrText>
        </w:r>
        <w:r>
          <w:fldChar w:fldCharType="separate"/>
        </w:r>
        <w:r>
          <w:t>60</w:t>
        </w:r>
        <w:r>
          <w:fldChar w:fldCharType="end"/>
        </w:r>
      </w:hyperlink>
    </w:p>
    <w:p>
      <w:pPr>
        <w:pStyle w:val="TOC2"/>
        <w:tabs>
          <w:tab w:val="right" w:leader="dot" w:pos="8306"/>
        </w:tabs>
      </w:pPr>
      <w:hyperlink w:anchor="_Toc1784" w:history="1">
        <w:r>
          <w:rPr>
            <w:rFonts w:ascii="仿宋" w:eastAsia="仿宋" w:hAnsi="仿宋" w:cs="仿宋" w:hint="eastAsia"/>
            <w:lang w:eastAsia="zh-CN"/>
          </w:rPr>
          <w:t>(五)、工控电源促销策略</w:t>
        </w:r>
        <w:r>
          <w:tab/>
        </w:r>
        <w:r>
          <w:fldChar w:fldCharType="begin"/>
        </w:r>
        <w:r>
          <w:instrText xml:space="preserve"> PAGEREF _Toc1784 \h </w:instrText>
        </w:r>
        <w:r>
          <w:fldChar w:fldCharType="separate"/>
        </w:r>
        <w:r>
          <w:t>62</w:t>
        </w:r>
        <w:r>
          <w:fldChar w:fldCharType="end"/>
        </w:r>
      </w:hyperlink>
    </w:p>
    <w:p>
      <w:pPr>
        <w:pStyle w:val="TOC2"/>
        <w:tabs>
          <w:tab w:val="right" w:leader="dot" w:pos="8306"/>
        </w:tabs>
      </w:pPr>
      <w:hyperlink w:anchor="_Toc13953" w:history="1">
        <w:r>
          <w:rPr>
            <w:rFonts w:ascii="仿宋" w:eastAsia="仿宋" w:hAnsi="仿宋" w:cs="仿宋" w:hint="eastAsia"/>
            <w:lang w:eastAsia="zh-CN"/>
          </w:rPr>
          <w:t>(六)、工控电源品牌策略</w:t>
        </w:r>
        <w:r>
          <w:tab/>
        </w:r>
        <w:r>
          <w:fldChar w:fldCharType="begin"/>
        </w:r>
        <w:r>
          <w:instrText xml:space="preserve"> PAGEREF _Toc13953 \h </w:instrText>
        </w:r>
        <w:r>
          <w:fldChar w:fldCharType="separate"/>
        </w:r>
        <w:r>
          <w:t>63</w:t>
        </w:r>
        <w:r>
          <w:fldChar w:fldCharType="end"/>
        </w:r>
      </w:hyperlink>
    </w:p>
    <w:p>
      <w:pPr>
        <w:pStyle w:val="TOC2"/>
        <w:tabs>
          <w:tab w:val="right" w:leader="dot" w:pos="8306"/>
        </w:tabs>
      </w:pPr>
      <w:hyperlink w:anchor="_Toc26618" w:history="1">
        <w:r>
          <w:rPr>
            <w:rFonts w:ascii="仿宋" w:eastAsia="仿宋" w:hAnsi="仿宋" w:cs="仿宋" w:hint="eastAsia"/>
            <w:lang w:eastAsia="zh-CN"/>
          </w:rPr>
          <w:t>(七)、工控电源整合营销</w:t>
        </w:r>
        <w:r>
          <w:tab/>
        </w:r>
        <w:r>
          <w:fldChar w:fldCharType="begin"/>
        </w:r>
        <w:r>
          <w:instrText xml:space="preserve"> PAGEREF _Toc26618 \h </w:instrText>
        </w:r>
        <w:r>
          <w:fldChar w:fldCharType="separate"/>
        </w:r>
        <w:r>
          <w:t>65</w:t>
        </w:r>
        <w:r>
          <w:fldChar w:fldCharType="end"/>
        </w:r>
      </w:hyperlink>
    </w:p>
    <w:p>
      <w:pPr>
        <w:pStyle w:val="TOC1"/>
        <w:tabs>
          <w:tab w:val="right" w:leader="dot" w:pos="8306"/>
        </w:tabs>
      </w:pPr>
      <w:hyperlink w:anchor="_Toc704" w:history="1">
        <w:r>
          <w:rPr>
            <w:rFonts w:ascii="仿宋" w:eastAsia="仿宋" w:hAnsi="仿宋" w:cs="仿宋" w:hint="eastAsia"/>
            <w:lang w:eastAsia="zh-CN"/>
          </w:rPr>
          <w:t>十五、技术方案</w:t>
        </w:r>
        <w:r>
          <w:tab/>
        </w:r>
        <w:r>
          <w:fldChar w:fldCharType="begin"/>
        </w:r>
        <w:r>
          <w:instrText xml:space="preserve"> PAGEREF _Toc704 \h </w:instrText>
        </w:r>
        <w:r>
          <w:fldChar w:fldCharType="separate"/>
        </w:r>
        <w:r>
          <w:t>70</w:t>
        </w:r>
        <w:r>
          <w:fldChar w:fldCharType="end"/>
        </w:r>
      </w:hyperlink>
    </w:p>
    <w:p>
      <w:pPr>
        <w:pStyle w:val="TOC2"/>
        <w:tabs>
          <w:tab w:val="right" w:leader="dot" w:pos="8306"/>
        </w:tabs>
      </w:pPr>
      <w:hyperlink w:anchor="_Toc5772" w:history="1">
        <w:r>
          <w:rPr>
            <w:rFonts w:ascii="仿宋" w:eastAsia="仿宋" w:hAnsi="仿宋" w:cs="仿宋" w:hint="eastAsia"/>
            <w:lang w:eastAsia="zh-CN"/>
          </w:rPr>
          <w:t>(一)、企业技术研发分析</w:t>
        </w:r>
        <w:r>
          <w:tab/>
        </w:r>
        <w:r>
          <w:fldChar w:fldCharType="begin"/>
        </w:r>
        <w:r>
          <w:instrText xml:space="preserve"> PAGEREF _Toc5772 \h </w:instrText>
        </w:r>
        <w:r>
          <w:fldChar w:fldCharType="separate"/>
        </w:r>
        <w:r>
          <w:t>70</w:t>
        </w:r>
        <w:r>
          <w:fldChar w:fldCharType="end"/>
        </w:r>
      </w:hyperlink>
    </w:p>
    <w:p>
      <w:pPr>
        <w:pStyle w:val="TOC2"/>
        <w:tabs>
          <w:tab w:val="right" w:leader="dot" w:pos="8306"/>
        </w:tabs>
      </w:pPr>
      <w:hyperlink w:anchor="_Toc6591" w:history="1">
        <w:r>
          <w:rPr>
            <w:rFonts w:ascii="仿宋" w:eastAsia="仿宋" w:hAnsi="仿宋" w:cs="仿宋" w:hint="eastAsia"/>
            <w:lang w:eastAsia="zh-CN"/>
          </w:rPr>
          <w:t>(二)、工控电源项目技术工艺分析</w:t>
        </w:r>
        <w:r>
          <w:tab/>
        </w:r>
        <w:r>
          <w:fldChar w:fldCharType="begin"/>
        </w:r>
        <w:r>
          <w:instrText xml:space="preserve"> PAGEREF _Toc6591 \h </w:instrText>
        </w:r>
        <w:r>
          <w:fldChar w:fldCharType="separate"/>
        </w:r>
        <w:r>
          <w:t>71</w:t>
        </w:r>
        <w:r>
          <w:fldChar w:fldCharType="end"/>
        </w:r>
      </w:hyperlink>
    </w:p>
    <w:p>
      <w:pPr>
        <w:pStyle w:val="TOC2"/>
        <w:tabs>
          <w:tab w:val="right" w:leader="dot" w:pos="8306"/>
        </w:tabs>
      </w:pPr>
      <w:hyperlink w:anchor="_Toc21396" w:history="1">
        <w:r>
          <w:rPr>
            <w:rFonts w:ascii="仿宋" w:eastAsia="仿宋" w:hAnsi="仿宋" w:cs="仿宋" w:hint="eastAsia"/>
            <w:lang w:eastAsia="zh-CN"/>
          </w:rPr>
          <w:t>(三)、工控电源项目技术流程</w:t>
        </w:r>
        <w:r>
          <w:tab/>
        </w:r>
        <w:r>
          <w:fldChar w:fldCharType="begin"/>
        </w:r>
        <w:r>
          <w:instrText xml:space="preserve"> PAGEREF _Toc21396 \h </w:instrText>
        </w:r>
        <w:r>
          <w:fldChar w:fldCharType="separate"/>
        </w:r>
        <w:r>
          <w:t>72</w:t>
        </w:r>
        <w:r>
          <w:fldChar w:fldCharType="end"/>
        </w:r>
      </w:hyperlink>
    </w:p>
    <w:p>
      <w:pPr>
        <w:pStyle w:val="TOC2"/>
        <w:tabs>
          <w:tab w:val="right" w:leader="dot" w:pos="8306"/>
        </w:tabs>
      </w:pPr>
      <w:hyperlink w:anchor="_Toc7739" w:history="1">
        <w:r>
          <w:rPr>
            <w:rFonts w:ascii="仿宋" w:eastAsia="仿宋" w:hAnsi="仿宋" w:cs="仿宋" w:hint="eastAsia"/>
            <w:lang w:eastAsia="zh-CN"/>
          </w:rPr>
          <w:t>(四)、设备选型方案</w:t>
        </w:r>
        <w:r>
          <w:tab/>
        </w:r>
        <w:r>
          <w:fldChar w:fldCharType="begin"/>
        </w:r>
        <w:r>
          <w:instrText xml:space="preserve"> PAGEREF _Toc7739 \h </w:instrText>
        </w:r>
        <w:r>
          <w:fldChar w:fldCharType="separate"/>
        </w:r>
        <w:r>
          <w:t>73</w:t>
        </w:r>
        <w:r>
          <w:fldChar w:fldCharType="end"/>
        </w:r>
      </w:hyperlink>
    </w:p>
    <w:p>
      <w:pPr>
        <w:pStyle w:val="TOC1"/>
        <w:tabs>
          <w:tab w:val="right" w:leader="dot" w:pos="8306"/>
        </w:tabs>
      </w:pPr>
      <w:hyperlink w:anchor="_Toc20099" w:history="1">
        <w:r>
          <w:rPr>
            <w:rFonts w:ascii="仿宋" w:eastAsia="仿宋" w:hAnsi="仿宋" w:cs="仿宋" w:hint="eastAsia"/>
            <w:lang w:eastAsia="zh-CN"/>
          </w:rPr>
          <w:t>十六、工控电源项目节能说明</w:t>
        </w:r>
        <w:r>
          <w:tab/>
        </w:r>
        <w:r>
          <w:fldChar w:fldCharType="begin"/>
        </w:r>
        <w:r>
          <w:instrText xml:space="preserve"> PAGEREF _Toc20099 \h </w:instrText>
        </w:r>
        <w:r>
          <w:fldChar w:fldCharType="separate"/>
        </w:r>
        <w:r>
          <w:t>75</w:t>
        </w:r>
        <w:r>
          <w:fldChar w:fldCharType="end"/>
        </w:r>
      </w:hyperlink>
    </w:p>
    <w:p>
      <w:pPr>
        <w:pStyle w:val="TOC2"/>
        <w:tabs>
          <w:tab w:val="right" w:leader="dot" w:pos="8306"/>
        </w:tabs>
      </w:pPr>
      <w:hyperlink w:anchor="_Toc25318" w:history="1">
        <w:r>
          <w:rPr>
            <w:rFonts w:ascii="仿宋" w:eastAsia="仿宋" w:hAnsi="仿宋" w:cs="仿宋" w:hint="eastAsia"/>
            <w:lang w:eastAsia="zh-CN"/>
          </w:rPr>
          <w:t>(一)、工控电源项目节能概述</w:t>
        </w:r>
        <w:r>
          <w:tab/>
        </w:r>
        <w:r>
          <w:fldChar w:fldCharType="begin"/>
        </w:r>
        <w:r>
          <w:instrText xml:space="preserve"> PAGEREF _Toc25318 \h </w:instrText>
        </w:r>
        <w:r>
          <w:fldChar w:fldCharType="separate"/>
        </w:r>
        <w:r>
          <w:t>75</w:t>
        </w:r>
        <w:r>
          <w:fldChar w:fldCharType="end"/>
        </w:r>
      </w:hyperlink>
    </w:p>
    <w:p>
      <w:pPr>
        <w:pStyle w:val="TOC2"/>
        <w:tabs>
          <w:tab w:val="right" w:leader="dot" w:pos="8306"/>
        </w:tabs>
      </w:pPr>
      <w:hyperlink w:anchor="_Toc29759" w:history="1">
        <w:r>
          <w:rPr>
            <w:rFonts w:ascii="仿宋" w:eastAsia="仿宋" w:hAnsi="仿宋" w:cs="仿宋" w:hint="eastAsia"/>
            <w:lang w:eastAsia="zh-CN"/>
          </w:rPr>
          <w:t>(二)、能源消费种类和数量分析</w:t>
        </w:r>
        <w:r>
          <w:tab/>
        </w:r>
        <w:r>
          <w:fldChar w:fldCharType="begin"/>
        </w:r>
        <w:r>
          <w:instrText xml:space="preserve"> PAGEREF _Toc29759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068" w:history="1">
        <w:r>
          <w:rPr>
            <w:rFonts w:ascii="仿宋" w:eastAsia="仿宋" w:hAnsi="仿宋" w:cs="仿宋" w:hint="eastAsia"/>
            <w:lang w:eastAsia="zh-CN"/>
          </w:rPr>
          <w:t>(三)、工控电源项目节能措施</w:t>
        </w:r>
        <w:r>
          <w:tab/>
        </w:r>
        <w:r>
          <w:fldChar w:fldCharType="begin"/>
        </w:r>
        <w:r>
          <w:instrText xml:space="preserve"> PAGEREF _Toc23068 \h </w:instrText>
        </w:r>
        <w:r>
          <w:fldChar w:fldCharType="separate"/>
        </w:r>
        <w:r>
          <w:t>76</w:t>
        </w:r>
        <w:r>
          <w:fldChar w:fldCharType="end"/>
        </w:r>
      </w:hyperlink>
    </w:p>
    <w:p>
      <w:pPr>
        <w:pStyle w:val="TOC2"/>
        <w:tabs>
          <w:tab w:val="right" w:leader="dot" w:pos="8306"/>
        </w:tabs>
      </w:pPr>
      <w:hyperlink w:anchor="_Toc2685" w:history="1">
        <w:r>
          <w:rPr>
            <w:rFonts w:ascii="仿宋" w:eastAsia="仿宋" w:hAnsi="仿宋" w:cs="仿宋" w:hint="eastAsia"/>
            <w:lang w:eastAsia="zh-CN"/>
          </w:rPr>
          <w:t>(四)、节能综合评价</w:t>
        </w:r>
        <w:r>
          <w:tab/>
        </w:r>
        <w:r>
          <w:fldChar w:fldCharType="begin"/>
        </w:r>
        <w:r>
          <w:instrText xml:space="preserve"> PAGEREF _Toc2685 \h </w:instrText>
        </w:r>
        <w:r>
          <w:fldChar w:fldCharType="separate"/>
        </w:r>
        <w:r>
          <w:t>77</w:t>
        </w:r>
        <w:r>
          <w:fldChar w:fldCharType="end"/>
        </w:r>
      </w:hyperlink>
    </w:p>
    <w:p>
      <w:pPr>
        <w:pStyle w:val="TOC1"/>
        <w:tabs>
          <w:tab w:val="right" w:leader="dot" w:pos="8306"/>
        </w:tabs>
      </w:pPr>
      <w:hyperlink w:anchor="_Toc1123" w:history="1">
        <w:r>
          <w:rPr>
            <w:rFonts w:ascii="仿宋" w:eastAsia="仿宋" w:hAnsi="仿宋" w:cs="仿宋" w:hint="eastAsia"/>
            <w:lang w:eastAsia="zh-CN"/>
          </w:rPr>
          <w:t>十七、团队介绍</w:t>
        </w:r>
        <w:r>
          <w:tab/>
        </w:r>
        <w:r>
          <w:fldChar w:fldCharType="begin"/>
        </w:r>
        <w:r>
          <w:instrText xml:space="preserve"> PAGEREF _Toc1123 \h </w:instrText>
        </w:r>
        <w:r>
          <w:fldChar w:fldCharType="separate"/>
        </w:r>
        <w:r>
          <w:t>78</w:t>
        </w:r>
        <w:r>
          <w:fldChar w:fldCharType="end"/>
        </w:r>
      </w:hyperlink>
    </w:p>
    <w:p>
      <w:pPr>
        <w:pStyle w:val="TOC2"/>
        <w:tabs>
          <w:tab w:val="right" w:leader="dot" w:pos="8306"/>
        </w:tabs>
      </w:pPr>
      <w:hyperlink w:anchor="_Toc8900" w:history="1">
        <w:r>
          <w:rPr>
            <w:rFonts w:ascii="仿宋" w:eastAsia="仿宋" w:hAnsi="仿宋" w:cs="仿宋" w:hint="eastAsia"/>
            <w:lang w:eastAsia="zh-CN"/>
          </w:rPr>
          <w:t>(一)、创始团队</w:t>
        </w:r>
        <w:r>
          <w:tab/>
        </w:r>
        <w:r>
          <w:fldChar w:fldCharType="begin"/>
        </w:r>
        <w:r>
          <w:instrText xml:space="preserve"> PAGEREF _Toc8900 \h </w:instrText>
        </w:r>
        <w:r>
          <w:fldChar w:fldCharType="separate"/>
        </w:r>
        <w:r>
          <w:t>78</w:t>
        </w:r>
        <w:r>
          <w:fldChar w:fldCharType="end"/>
        </w:r>
      </w:hyperlink>
    </w:p>
    <w:p>
      <w:pPr>
        <w:pStyle w:val="TOC2"/>
        <w:tabs>
          <w:tab w:val="right" w:leader="dot" w:pos="8306"/>
        </w:tabs>
      </w:pPr>
      <w:hyperlink w:anchor="_Toc23509" w:history="1">
        <w:r>
          <w:rPr>
            <w:rFonts w:ascii="仿宋" w:eastAsia="仿宋" w:hAnsi="仿宋" w:cs="仿宋" w:hint="eastAsia"/>
            <w:lang w:eastAsia="zh-CN"/>
          </w:rPr>
          <w:t>(二)、管理团队</w:t>
        </w:r>
        <w:r>
          <w:tab/>
        </w:r>
        <w:r>
          <w:fldChar w:fldCharType="begin"/>
        </w:r>
        <w:r>
          <w:instrText xml:space="preserve"> PAGEREF _Toc23509 \h </w:instrText>
        </w:r>
        <w:r>
          <w:fldChar w:fldCharType="separate"/>
        </w:r>
        <w:r>
          <w:t>79</w:t>
        </w:r>
        <w:r>
          <w:fldChar w:fldCharType="end"/>
        </w:r>
      </w:hyperlink>
    </w:p>
    <w:p>
      <w:pPr>
        <w:pStyle w:val="TOC2"/>
        <w:tabs>
          <w:tab w:val="right" w:leader="dot" w:pos="8306"/>
        </w:tabs>
      </w:pPr>
      <w:hyperlink w:anchor="_Toc2738" w:history="1">
        <w:r>
          <w:rPr>
            <w:rFonts w:ascii="仿宋" w:eastAsia="仿宋" w:hAnsi="仿宋" w:cs="仿宋" w:hint="eastAsia"/>
            <w:lang w:eastAsia="zh-CN"/>
          </w:rPr>
          <w:t>(三)、顾问团队</w:t>
        </w:r>
        <w:r>
          <w:tab/>
        </w:r>
        <w:r>
          <w:fldChar w:fldCharType="begin"/>
        </w:r>
        <w:r>
          <w:instrText xml:space="preserve"> PAGEREF _Toc2738 \h </w:instrText>
        </w:r>
        <w:r>
          <w:fldChar w:fldCharType="separate"/>
        </w:r>
        <w:r>
          <w:t>79</w:t>
        </w:r>
        <w:r>
          <w:fldChar w:fldCharType="end"/>
        </w:r>
      </w:hyperlink>
    </w:p>
    <w:p>
      <w:pPr>
        <w:pStyle w:val="TOC1"/>
        <w:tabs>
          <w:tab w:val="right" w:leader="dot" w:pos="8306"/>
        </w:tabs>
      </w:pPr>
      <w:hyperlink w:anchor="_Toc27616" w:history="1">
        <w:r>
          <w:rPr>
            <w:rFonts w:ascii="仿宋" w:eastAsia="仿宋" w:hAnsi="仿宋" w:cs="仿宋" w:hint="eastAsia"/>
            <w:lang w:eastAsia="zh-CN"/>
          </w:rPr>
          <w:t>十八、工控电源项目环境保护</w:t>
        </w:r>
        <w:r>
          <w:tab/>
        </w:r>
        <w:r>
          <w:fldChar w:fldCharType="begin"/>
        </w:r>
        <w:r>
          <w:instrText xml:space="preserve"> PAGEREF _Toc27616 \h </w:instrText>
        </w:r>
        <w:r>
          <w:fldChar w:fldCharType="separate"/>
        </w:r>
        <w:r>
          <w:t>80</w:t>
        </w:r>
        <w:r>
          <w:fldChar w:fldCharType="end"/>
        </w:r>
      </w:hyperlink>
    </w:p>
    <w:p>
      <w:pPr>
        <w:pStyle w:val="TOC2"/>
        <w:tabs>
          <w:tab w:val="right" w:leader="dot" w:pos="8306"/>
        </w:tabs>
      </w:pPr>
      <w:hyperlink w:anchor="_Toc19255" w:history="1">
        <w:r>
          <w:rPr>
            <w:rFonts w:ascii="仿宋" w:eastAsia="仿宋" w:hAnsi="仿宋" w:cs="仿宋" w:hint="eastAsia"/>
            <w:lang w:eastAsia="zh-CN"/>
          </w:rPr>
          <w:t>(一)、工控电源项目环境影响评估</w:t>
        </w:r>
        <w:r>
          <w:tab/>
        </w:r>
        <w:r>
          <w:fldChar w:fldCharType="begin"/>
        </w:r>
        <w:r>
          <w:instrText xml:space="preserve"> PAGEREF _Toc19255 \h </w:instrText>
        </w:r>
        <w:r>
          <w:fldChar w:fldCharType="separate"/>
        </w:r>
        <w:r>
          <w:t>80</w:t>
        </w:r>
        <w:r>
          <w:fldChar w:fldCharType="end"/>
        </w:r>
      </w:hyperlink>
    </w:p>
    <w:p>
      <w:pPr>
        <w:pStyle w:val="TOC2"/>
        <w:tabs>
          <w:tab w:val="right" w:leader="dot" w:pos="8306"/>
        </w:tabs>
      </w:pPr>
      <w:hyperlink w:anchor="_Toc1" w:history="1">
        <w:r>
          <w:rPr>
            <w:rFonts w:ascii="仿宋" w:eastAsia="仿宋" w:hAnsi="仿宋" w:cs="仿宋" w:hint="eastAsia"/>
            <w:lang w:eastAsia="zh-CN"/>
          </w:rPr>
          <w:t>(二)、环境保护措施与方案</w:t>
        </w:r>
        <w:r>
          <w:tab/>
        </w:r>
        <w:r>
          <w:fldChar w:fldCharType="begin"/>
        </w:r>
        <w:r>
          <w:instrText xml:space="preserve"> PAGEREF _Toc1 \h </w:instrText>
        </w:r>
        <w:r>
          <w:fldChar w:fldCharType="separate"/>
        </w:r>
        <w:r>
          <w:t>81</w:t>
        </w:r>
        <w:r>
          <w:fldChar w:fldCharType="end"/>
        </w:r>
      </w:hyperlink>
    </w:p>
    <w:p>
      <w:pPr>
        <w:pStyle w:val="TOC2"/>
        <w:tabs>
          <w:tab w:val="right" w:leader="dot" w:pos="8306"/>
        </w:tabs>
      </w:pPr>
      <w:hyperlink w:anchor="_Toc5860" w:history="1">
        <w:r>
          <w:rPr>
            <w:rFonts w:ascii="仿宋" w:eastAsia="仿宋" w:hAnsi="仿宋" w:cs="仿宋" w:hint="eastAsia"/>
            <w:lang w:eastAsia="zh-CN"/>
          </w:rPr>
          <w:t>(三)、生态恢复与补偿措施</w:t>
        </w:r>
        <w:r>
          <w:tab/>
        </w:r>
        <w:r>
          <w:fldChar w:fldCharType="begin"/>
        </w:r>
        <w:r>
          <w:instrText xml:space="preserve"> PAGEREF _Toc5860 \h </w:instrText>
        </w:r>
        <w:r>
          <w:fldChar w:fldCharType="separate"/>
        </w:r>
        <w:r>
          <w:t>82</w:t>
        </w:r>
        <w:r>
          <w:fldChar w:fldCharType="end"/>
        </w:r>
      </w:hyperlink>
    </w:p>
    <w:p>
      <w:pPr>
        <w:pStyle w:val="TOC2"/>
        <w:tabs>
          <w:tab w:val="right" w:leader="dot" w:pos="8306"/>
        </w:tabs>
      </w:pPr>
      <w:hyperlink w:anchor="_Toc26984" w:history="1">
        <w:r>
          <w:rPr>
            <w:rFonts w:ascii="仿宋" w:eastAsia="仿宋" w:hAnsi="仿宋" w:cs="仿宋" w:hint="eastAsia"/>
            <w:lang w:eastAsia="zh-CN"/>
          </w:rPr>
          <w:t>(四)、环境保护监测与评估</w:t>
        </w:r>
        <w:r>
          <w:tab/>
        </w:r>
        <w:r>
          <w:fldChar w:fldCharType="begin"/>
        </w:r>
        <w:r>
          <w:instrText xml:space="preserve"> PAGEREF _Toc26984 \h </w:instrText>
        </w:r>
        <w:r>
          <w:fldChar w:fldCharType="separate"/>
        </w:r>
        <w:r>
          <w:t>85</w:t>
        </w:r>
        <w:r>
          <w:fldChar w:fldCharType="end"/>
        </w:r>
      </w:hyperlink>
    </w:p>
    <w:p>
      <w:pPr>
        <w:pStyle w:val="TOC1"/>
        <w:tabs>
          <w:tab w:val="right" w:leader="dot" w:pos="8306"/>
        </w:tabs>
      </w:pPr>
      <w:hyperlink w:anchor="_Toc18308" w:history="1">
        <w:r>
          <w:rPr>
            <w:rFonts w:ascii="仿宋" w:eastAsia="仿宋" w:hAnsi="仿宋" w:cs="仿宋" w:hint="eastAsia"/>
            <w:lang w:eastAsia="zh-CN"/>
          </w:rPr>
          <w:t>十九、人力资源管理与开发</w:t>
        </w:r>
        <w:r>
          <w:tab/>
        </w:r>
        <w:r>
          <w:fldChar w:fldCharType="begin"/>
        </w:r>
        <w:r>
          <w:instrText xml:space="preserve"> PAGEREF _Toc18308 \h </w:instrText>
        </w:r>
        <w:r>
          <w:fldChar w:fldCharType="separate"/>
        </w:r>
        <w:r>
          <w:t>87</w:t>
        </w:r>
        <w:r>
          <w:fldChar w:fldCharType="end"/>
        </w:r>
      </w:hyperlink>
    </w:p>
    <w:p>
      <w:pPr>
        <w:pStyle w:val="TOC2"/>
        <w:tabs>
          <w:tab w:val="right" w:leader="dot" w:pos="8306"/>
        </w:tabs>
      </w:pPr>
      <w:hyperlink w:anchor="_Toc6821" w:history="1">
        <w:r>
          <w:rPr>
            <w:rFonts w:ascii="仿宋" w:eastAsia="仿宋" w:hAnsi="仿宋" w:cs="仿宋" w:hint="eastAsia"/>
            <w:lang w:eastAsia="zh-CN"/>
          </w:rPr>
          <w:t>(一)、人力资源规划</w:t>
        </w:r>
        <w:r>
          <w:tab/>
        </w:r>
        <w:r>
          <w:fldChar w:fldCharType="begin"/>
        </w:r>
        <w:r>
          <w:instrText xml:space="preserve"> PAGEREF _Toc6821 \h </w:instrText>
        </w:r>
        <w:r>
          <w:fldChar w:fldCharType="separate"/>
        </w:r>
        <w:r>
          <w:t>87</w:t>
        </w:r>
        <w:r>
          <w:fldChar w:fldCharType="end"/>
        </w:r>
      </w:hyperlink>
    </w:p>
    <w:p>
      <w:pPr>
        <w:pStyle w:val="TOC2"/>
        <w:tabs>
          <w:tab w:val="right" w:leader="dot" w:pos="8306"/>
        </w:tabs>
      </w:pPr>
      <w:hyperlink w:anchor="_Toc19858" w:history="1">
        <w:r>
          <w:rPr>
            <w:rFonts w:ascii="仿宋" w:eastAsia="仿宋" w:hAnsi="仿宋" w:cs="仿宋" w:hint="eastAsia"/>
            <w:lang w:eastAsia="zh-CN"/>
          </w:rPr>
          <w:t>(二)、人力资源开发与培训</w:t>
        </w:r>
        <w:r>
          <w:tab/>
        </w:r>
        <w:r>
          <w:fldChar w:fldCharType="begin"/>
        </w:r>
        <w:r>
          <w:instrText xml:space="preserve"> PAGEREF _Toc19858 \h </w:instrText>
        </w:r>
        <w:r>
          <w:fldChar w:fldCharType="separate"/>
        </w:r>
        <w:r>
          <w:t>88</w:t>
        </w:r>
        <w:r>
          <w:fldChar w:fldCharType="end"/>
        </w:r>
      </w:hyperlink>
    </w:p>
    <w:p>
      <w:pPr>
        <w:pStyle w:val="TOC1"/>
        <w:tabs>
          <w:tab w:val="right" w:leader="dot" w:pos="8306"/>
        </w:tabs>
      </w:pPr>
      <w:hyperlink w:anchor="_Toc4556" w:history="1">
        <w:r>
          <w:rPr>
            <w:rFonts w:ascii="仿宋" w:eastAsia="仿宋" w:hAnsi="仿宋" w:cs="仿宋" w:hint="eastAsia"/>
            <w:lang w:eastAsia="zh-CN"/>
          </w:rPr>
          <w:t>二十、供应链管理与物流优化</w:t>
        </w:r>
        <w:r>
          <w:tab/>
        </w:r>
        <w:r>
          <w:fldChar w:fldCharType="begin"/>
        </w:r>
        <w:r>
          <w:instrText xml:space="preserve"> PAGEREF _Toc4556 \h </w:instrText>
        </w:r>
        <w:r>
          <w:fldChar w:fldCharType="separate"/>
        </w:r>
        <w:r>
          <w:t>89</w:t>
        </w:r>
        <w:r>
          <w:fldChar w:fldCharType="end"/>
        </w:r>
      </w:hyperlink>
    </w:p>
    <w:p>
      <w:pPr>
        <w:pStyle w:val="TOC2"/>
        <w:tabs>
          <w:tab w:val="right" w:leader="dot" w:pos="8306"/>
        </w:tabs>
      </w:pPr>
      <w:hyperlink w:anchor="_Toc18507" w:history="1">
        <w:r>
          <w:rPr>
            <w:rFonts w:ascii="仿宋" w:eastAsia="仿宋" w:hAnsi="仿宋" w:cs="仿宋" w:hint="eastAsia"/>
            <w:lang w:eastAsia="zh-CN"/>
          </w:rPr>
          <w:t>(一)、供应链规划与优化</w:t>
        </w:r>
        <w:r>
          <w:tab/>
        </w:r>
        <w:r>
          <w:fldChar w:fldCharType="begin"/>
        </w:r>
        <w:r>
          <w:instrText xml:space="preserve"> PAGEREF _Toc18507 \h </w:instrText>
        </w:r>
        <w:r>
          <w:fldChar w:fldCharType="separate"/>
        </w:r>
        <w:r>
          <w:t>89</w:t>
        </w:r>
        <w:r>
          <w:fldChar w:fldCharType="end"/>
        </w:r>
      </w:hyperlink>
    </w:p>
    <w:p>
      <w:pPr>
        <w:pStyle w:val="TOC2"/>
        <w:tabs>
          <w:tab w:val="right" w:leader="dot" w:pos="8306"/>
        </w:tabs>
      </w:pPr>
      <w:hyperlink w:anchor="_Toc3254" w:history="1">
        <w:r>
          <w:rPr>
            <w:rFonts w:ascii="仿宋" w:eastAsia="仿宋" w:hAnsi="仿宋" w:cs="仿宋" w:hint="eastAsia"/>
            <w:lang w:eastAsia="zh-CN"/>
          </w:rPr>
          <w:t>(二)、供应商选择与评估</w:t>
        </w:r>
        <w:r>
          <w:tab/>
        </w:r>
        <w:r>
          <w:fldChar w:fldCharType="begin"/>
        </w:r>
        <w:r>
          <w:instrText xml:space="preserve"> PAGEREF _Toc3254 \h </w:instrText>
        </w:r>
        <w:r>
          <w:fldChar w:fldCharType="separate"/>
        </w:r>
        <w:r>
          <w:t>91</w:t>
        </w:r>
        <w:r>
          <w:fldChar w:fldCharType="end"/>
        </w:r>
      </w:hyperlink>
    </w:p>
    <w:p>
      <w:pPr>
        <w:pStyle w:val="TOC2"/>
        <w:tabs>
          <w:tab w:val="right" w:leader="dot" w:pos="8306"/>
        </w:tabs>
      </w:pPr>
      <w:hyperlink w:anchor="_Toc29551" w:history="1">
        <w:r>
          <w:rPr>
            <w:rFonts w:ascii="仿宋" w:eastAsia="仿宋" w:hAnsi="仿宋" w:cs="仿宋" w:hint="eastAsia"/>
            <w:lang w:eastAsia="zh-CN"/>
          </w:rPr>
          <w:t>(三)、物流网络设计与管理</w:t>
        </w:r>
        <w:r>
          <w:tab/>
        </w:r>
        <w:r>
          <w:fldChar w:fldCharType="begin"/>
        </w:r>
        <w:r>
          <w:instrText xml:space="preserve"> PAGEREF _Toc29551 \h </w:instrText>
        </w:r>
        <w:r>
          <w:fldChar w:fldCharType="separate"/>
        </w:r>
        <w:r>
          <w:t>93</w:t>
        </w:r>
        <w:r>
          <w:fldChar w:fldCharType="end"/>
        </w:r>
      </w:hyperlink>
    </w:p>
    <w:p>
      <w:pPr>
        <w:pStyle w:val="TOC2"/>
        <w:tabs>
          <w:tab w:val="right" w:leader="dot" w:pos="8306"/>
        </w:tabs>
      </w:pPr>
      <w:hyperlink w:anchor="_Toc8262" w:history="1">
        <w:r>
          <w:rPr>
            <w:rFonts w:ascii="仿宋" w:eastAsia="仿宋" w:hAnsi="仿宋" w:cs="仿宋" w:hint="eastAsia"/>
            <w:lang w:eastAsia="zh-CN"/>
          </w:rPr>
          <w:t>(四)、库存控制与仓储管理</w:t>
        </w:r>
        <w:r>
          <w:tab/>
        </w:r>
        <w:r>
          <w:fldChar w:fldCharType="begin"/>
        </w:r>
        <w:r>
          <w:instrText xml:space="preserve"> PAGEREF _Toc8262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78"/>
      <w:r>
        <w:rPr>
          <w:rFonts w:ascii="仿宋" w:eastAsia="仿宋" w:hAnsi="仿宋" w:cs="仿宋" w:hint="eastAsia"/>
          <w:sz w:val="28"/>
          <w:lang w:eastAsia="zh-CN"/>
        </w:rPr>
        <w:t>一、工控电源项目基本情况</w:t>
      </w:r>
      <w:bookmarkEnd w:id="2"/>
    </w:p>
    <w:p>
      <w:pPr>
        <w:pStyle w:val="Heading2"/>
        <w:rPr>
          <w:rFonts w:ascii="仿宋" w:eastAsia="仿宋" w:hAnsi="仿宋" w:cs="仿宋" w:hint="eastAsia"/>
          <w:lang w:eastAsia="zh-CN"/>
        </w:rPr>
      </w:pPr>
      <w:bookmarkStart w:id="3" w:name="_Toc5839"/>
      <w:r>
        <w:rPr>
          <w:rFonts w:ascii="仿宋" w:eastAsia="仿宋" w:hAnsi="仿宋" w:cs="仿宋" w:hint="eastAsia"/>
          <w:lang w:eastAsia="zh-CN"/>
        </w:rPr>
        <w:t>(一)、工控电源项目承办单位名称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有限责任公司是一家企业机构，致力于提供服务和产品。该公司的主要目标是满足客户的需求，并在市场竞争中取得成功。作为一家有限责任公司，xx公司有一定的法律责任和义务。公司的经营范围广泛，涵盖各个行业和领域。它通过雇佣专业人员和采用先进技术来提供高质量的产品和服务。xx公司注重创新和发展，并不断努力提升自身的竞争力。</w:t>
      </w:r>
    </w:p>
    <w:p>
      <w:pPr>
        <w:pStyle w:val="Heading2"/>
        <w:ind w:firstLine="560" w:firstLineChars="200"/>
        <w:rPr>
          <w:rFonts w:ascii="仿宋" w:eastAsia="仿宋" w:hAnsi="仿宋" w:cs="仿宋" w:hint="eastAsia"/>
          <w:sz w:val="28"/>
          <w:lang w:eastAsia="zh-CN"/>
        </w:rPr>
      </w:pPr>
      <w:bookmarkStart w:id="4" w:name="_Toc11502"/>
      <w:r>
        <w:rPr>
          <w:rFonts w:ascii="仿宋" w:eastAsia="仿宋" w:hAnsi="仿宋" w:cs="仿宋" w:hint="eastAsia"/>
          <w:sz w:val="28"/>
          <w:lang w:eastAsia="zh-CN"/>
        </w:rPr>
        <w:t>(二)、工控电源项目联系人</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姓名: 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https://d.book118.com/698120032056006041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74108"/>
    <w:rsid w:val="3B47410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812003205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2024-02-25T03:10:00Z</dcterms:created>
  <dcterms:modified xsi:type="dcterms:W3CDTF">2024-02-25T03:10:52Z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CA2111B38A7F4DF69791C33ED603C59E_11</vt:lpwstr>
  </property>
  <property fmtid="{D5CDD505-2E9C-101B-9397-08002B2CF9AE}" pid="3" name="KSOProductBuildVer">
    <vt:lpwstr>2052-12.1.0.16250</vt:lpwstr>
  </property>
</Properties>
</file>