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人造血管项目建设总纲及方案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50" w:history="1">
        <w:r>
          <w:rPr>
            <w:rFonts w:ascii="仿宋" w:eastAsia="仿宋" w:hAnsi="仿宋" w:cs="仿宋" w:hint="eastAsia"/>
            <w:lang w:eastAsia="zh-CN"/>
          </w:rPr>
          <w:t>序言</w:t>
        </w:r>
        <w:r>
          <w:tab/>
        </w:r>
        <w:r>
          <w:fldChar w:fldCharType="begin"/>
        </w:r>
        <w:r>
          <w:instrText xml:space="preserve"> PAGEREF _Toc20050 \h </w:instrText>
        </w:r>
        <w:r>
          <w:fldChar w:fldCharType="separate"/>
        </w:r>
        <w:r>
          <w:t>3</w:t>
        </w:r>
        <w:r>
          <w:fldChar w:fldCharType="end"/>
        </w:r>
      </w:hyperlink>
    </w:p>
    <w:p>
      <w:pPr>
        <w:pStyle w:val="TOC1"/>
        <w:tabs>
          <w:tab w:val="right" w:leader="dot" w:pos="8306"/>
        </w:tabs>
      </w:pPr>
      <w:hyperlink w:anchor="_Toc29337" w:history="1">
        <w:r>
          <w:rPr>
            <w:rFonts w:ascii="仿宋" w:eastAsia="仿宋" w:hAnsi="仿宋" w:cs="仿宋" w:hint="eastAsia"/>
            <w:lang w:eastAsia="zh-CN"/>
          </w:rPr>
          <w:t>一、项目监理与质量保证</w:t>
        </w:r>
        <w:r>
          <w:tab/>
        </w:r>
        <w:r>
          <w:fldChar w:fldCharType="begin"/>
        </w:r>
        <w:r>
          <w:instrText xml:space="preserve"> PAGEREF _Toc29337 \h </w:instrText>
        </w:r>
        <w:r>
          <w:fldChar w:fldCharType="separate"/>
        </w:r>
        <w:r>
          <w:t>3</w:t>
        </w:r>
        <w:r>
          <w:fldChar w:fldCharType="end"/>
        </w:r>
      </w:hyperlink>
    </w:p>
    <w:p>
      <w:pPr>
        <w:pStyle w:val="TOC2"/>
        <w:tabs>
          <w:tab w:val="right" w:leader="dot" w:pos="8306"/>
        </w:tabs>
      </w:pPr>
      <w:hyperlink w:anchor="_Toc23491" w:history="1">
        <w:r>
          <w:rPr>
            <w:rFonts w:ascii="仿宋" w:eastAsia="仿宋" w:hAnsi="仿宋" w:cs="仿宋" w:hint="eastAsia"/>
            <w:lang w:eastAsia="zh-CN"/>
          </w:rPr>
          <w:t>(一)、监理体系构建</w:t>
        </w:r>
        <w:r>
          <w:tab/>
        </w:r>
        <w:r>
          <w:fldChar w:fldCharType="begin"/>
        </w:r>
        <w:r>
          <w:instrText xml:space="preserve"> PAGEREF _Toc23491 \h </w:instrText>
        </w:r>
        <w:r>
          <w:fldChar w:fldCharType="separate"/>
        </w:r>
        <w:r>
          <w:t>3</w:t>
        </w:r>
        <w:r>
          <w:fldChar w:fldCharType="end"/>
        </w:r>
      </w:hyperlink>
    </w:p>
    <w:p>
      <w:pPr>
        <w:pStyle w:val="TOC2"/>
        <w:tabs>
          <w:tab w:val="right" w:leader="dot" w:pos="8306"/>
        </w:tabs>
      </w:pPr>
      <w:hyperlink w:anchor="_Toc5049" w:history="1">
        <w:r>
          <w:rPr>
            <w:rFonts w:ascii="仿宋" w:eastAsia="仿宋" w:hAnsi="仿宋" w:cs="仿宋" w:hint="eastAsia"/>
            <w:lang w:eastAsia="zh-CN"/>
          </w:rPr>
          <w:t>(二)、质量保证体系实施</w:t>
        </w:r>
        <w:r>
          <w:tab/>
        </w:r>
        <w:r>
          <w:fldChar w:fldCharType="begin"/>
        </w:r>
        <w:r>
          <w:instrText xml:space="preserve"> PAGEREF _Toc5049 \h </w:instrText>
        </w:r>
        <w:r>
          <w:fldChar w:fldCharType="separate"/>
        </w:r>
        <w:r>
          <w:t>4</w:t>
        </w:r>
        <w:r>
          <w:fldChar w:fldCharType="end"/>
        </w:r>
      </w:hyperlink>
    </w:p>
    <w:p>
      <w:pPr>
        <w:pStyle w:val="TOC2"/>
        <w:tabs>
          <w:tab w:val="right" w:leader="dot" w:pos="8306"/>
        </w:tabs>
      </w:pPr>
      <w:hyperlink w:anchor="_Toc28970" w:history="1">
        <w:r>
          <w:rPr>
            <w:rFonts w:ascii="仿宋" w:eastAsia="仿宋" w:hAnsi="仿宋" w:cs="仿宋" w:hint="eastAsia"/>
            <w:lang w:eastAsia="zh-CN"/>
          </w:rPr>
          <w:t>(三)、监理与质量控制流程</w:t>
        </w:r>
        <w:r>
          <w:tab/>
        </w:r>
        <w:r>
          <w:fldChar w:fldCharType="begin"/>
        </w:r>
        <w:r>
          <w:instrText xml:space="preserve"> PAGEREF _Toc28970 \h </w:instrText>
        </w:r>
        <w:r>
          <w:fldChar w:fldCharType="separate"/>
        </w:r>
        <w:r>
          <w:t>4</w:t>
        </w:r>
        <w:r>
          <w:fldChar w:fldCharType="end"/>
        </w:r>
      </w:hyperlink>
    </w:p>
    <w:p>
      <w:pPr>
        <w:pStyle w:val="TOC1"/>
        <w:tabs>
          <w:tab w:val="right" w:leader="dot" w:pos="8306"/>
        </w:tabs>
      </w:pPr>
      <w:hyperlink w:anchor="_Toc27083" w:history="1">
        <w:r>
          <w:rPr>
            <w:rFonts w:ascii="仿宋" w:eastAsia="仿宋" w:hAnsi="仿宋" w:cs="仿宋" w:hint="eastAsia"/>
            <w:lang w:eastAsia="zh-CN"/>
          </w:rPr>
          <w:t>二、资源开发及综合利用分析</w:t>
        </w:r>
        <w:r>
          <w:tab/>
        </w:r>
        <w:r>
          <w:fldChar w:fldCharType="begin"/>
        </w:r>
        <w:r>
          <w:instrText xml:space="preserve"> PAGEREF _Toc27083 \h </w:instrText>
        </w:r>
        <w:r>
          <w:fldChar w:fldCharType="separate"/>
        </w:r>
        <w:r>
          <w:t>5</w:t>
        </w:r>
        <w:r>
          <w:fldChar w:fldCharType="end"/>
        </w:r>
      </w:hyperlink>
    </w:p>
    <w:p>
      <w:pPr>
        <w:pStyle w:val="TOC2"/>
        <w:tabs>
          <w:tab w:val="right" w:leader="dot" w:pos="8306"/>
        </w:tabs>
      </w:pPr>
      <w:hyperlink w:anchor="_Toc10809" w:history="1">
        <w:r>
          <w:rPr>
            <w:rFonts w:ascii="仿宋" w:eastAsia="仿宋" w:hAnsi="仿宋" w:cs="仿宋" w:hint="eastAsia"/>
            <w:lang w:eastAsia="zh-CN"/>
          </w:rPr>
          <w:t>(一)、资源开发方案</w:t>
        </w:r>
        <w:r>
          <w:tab/>
        </w:r>
        <w:r>
          <w:fldChar w:fldCharType="begin"/>
        </w:r>
        <w:r>
          <w:instrText xml:space="preserve"> PAGEREF _Toc10809 \h </w:instrText>
        </w:r>
        <w:r>
          <w:fldChar w:fldCharType="separate"/>
        </w:r>
        <w:r>
          <w:t>5</w:t>
        </w:r>
        <w:r>
          <w:fldChar w:fldCharType="end"/>
        </w:r>
      </w:hyperlink>
    </w:p>
    <w:p>
      <w:pPr>
        <w:pStyle w:val="TOC2"/>
        <w:tabs>
          <w:tab w:val="right" w:leader="dot" w:pos="8306"/>
        </w:tabs>
      </w:pPr>
      <w:hyperlink w:anchor="_Toc4719" w:history="1">
        <w:r>
          <w:rPr>
            <w:rFonts w:ascii="仿宋" w:eastAsia="仿宋" w:hAnsi="仿宋" w:cs="仿宋" w:hint="eastAsia"/>
            <w:lang w:eastAsia="zh-CN"/>
          </w:rPr>
          <w:t>(二)、资源利用方案</w:t>
        </w:r>
        <w:r>
          <w:tab/>
        </w:r>
        <w:r>
          <w:fldChar w:fldCharType="begin"/>
        </w:r>
        <w:r>
          <w:instrText xml:space="preserve"> PAGEREF _Toc4719 \h </w:instrText>
        </w:r>
        <w:r>
          <w:fldChar w:fldCharType="separate"/>
        </w:r>
        <w:r>
          <w:t>6</w:t>
        </w:r>
        <w:r>
          <w:fldChar w:fldCharType="end"/>
        </w:r>
      </w:hyperlink>
    </w:p>
    <w:p>
      <w:pPr>
        <w:pStyle w:val="TOC2"/>
        <w:tabs>
          <w:tab w:val="right" w:leader="dot" w:pos="8306"/>
        </w:tabs>
      </w:pPr>
      <w:hyperlink w:anchor="_Toc9208" w:history="1">
        <w:r>
          <w:rPr>
            <w:rFonts w:ascii="仿宋" w:eastAsia="仿宋" w:hAnsi="仿宋" w:cs="仿宋" w:hint="eastAsia"/>
            <w:lang w:eastAsia="zh-CN"/>
          </w:rPr>
          <w:t>(三)、资源节约措施</w:t>
        </w:r>
        <w:r>
          <w:tab/>
        </w:r>
        <w:r>
          <w:fldChar w:fldCharType="begin"/>
        </w:r>
        <w:r>
          <w:instrText xml:space="preserve"> PAGEREF _Toc9208 \h </w:instrText>
        </w:r>
        <w:r>
          <w:fldChar w:fldCharType="separate"/>
        </w:r>
        <w:r>
          <w:t>7</w:t>
        </w:r>
        <w:r>
          <w:fldChar w:fldCharType="end"/>
        </w:r>
      </w:hyperlink>
    </w:p>
    <w:p>
      <w:pPr>
        <w:pStyle w:val="TOC1"/>
        <w:tabs>
          <w:tab w:val="right" w:leader="dot" w:pos="8306"/>
        </w:tabs>
      </w:pPr>
      <w:hyperlink w:anchor="_Toc31950" w:history="1">
        <w:r>
          <w:rPr>
            <w:rFonts w:ascii="仿宋" w:eastAsia="仿宋" w:hAnsi="仿宋" w:cs="仿宋" w:hint="eastAsia"/>
            <w:lang w:eastAsia="zh-CN"/>
          </w:rPr>
          <w:t>三、财务管理与成本控制</w:t>
        </w:r>
        <w:r>
          <w:tab/>
        </w:r>
        <w:r>
          <w:fldChar w:fldCharType="begin"/>
        </w:r>
        <w:r>
          <w:instrText xml:space="preserve"> PAGEREF _Toc31950 \h </w:instrText>
        </w:r>
        <w:r>
          <w:fldChar w:fldCharType="separate"/>
        </w:r>
        <w:r>
          <w:t>8</w:t>
        </w:r>
        <w:r>
          <w:fldChar w:fldCharType="end"/>
        </w:r>
      </w:hyperlink>
    </w:p>
    <w:p>
      <w:pPr>
        <w:pStyle w:val="TOC2"/>
        <w:tabs>
          <w:tab w:val="right" w:leader="dot" w:pos="8306"/>
        </w:tabs>
      </w:pPr>
      <w:hyperlink w:anchor="_Toc17961" w:history="1">
        <w:r>
          <w:rPr>
            <w:rFonts w:ascii="仿宋" w:eastAsia="仿宋" w:hAnsi="仿宋" w:cs="仿宋" w:hint="eastAsia"/>
            <w:lang w:eastAsia="zh-CN"/>
          </w:rPr>
          <w:t>(一)、财务管理体系建设</w:t>
        </w:r>
        <w:r>
          <w:tab/>
        </w:r>
        <w:r>
          <w:fldChar w:fldCharType="begin"/>
        </w:r>
        <w:r>
          <w:instrText xml:space="preserve"> PAGEREF _Toc17961 \h </w:instrText>
        </w:r>
        <w:r>
          <w:fldChar w:fldCharType="separate"/>
        </w:r>
        <w:r>
          <w:t>8</w:t>
        </w:r>
        <w:r>
          <w:fldChar w:fldCharType="end"/>
        </w:r>
      </w:hyperlink>
    </w:p>
    <w:p>
      <w:pPr>
        <w:pStyle w:val="TOC2"/>
        <w:tabs>
          <w:tab w:val="right" w:leader="dot" w:pos="8306"/>
        </w:tabs>
      </w:pPr>
      <w:hyperlink w:anchor="_Toc14836" w:history="1">
        <w:r>
          <w:rPr>
            <w:rFonts w:ascii="仿宋" w:eastAsia="仿宋" w:hAnsi="仿宋" w:cs="仿宋" w:hint="eastAsia"/>
            <w:lang w:eastAsia="zh-CN"/>
          </w:rPr>
          <w:t>(二)、成本控制措施</w:t>
        </w:r>
        <w:r>
          <w:tab/>
        </w:r>
        <w:r>
          <w:fldChar w:fldCharType="begin"/>
        </w:r>
        <w:r>
          <w:instrText xml:space="preserve"> PAGEREF _Toc14836 \h </w:instrText>
        </w:r>
        <w:r>
          <w:fldChar w:fldCharType="separate"/>
        </w:r>
        <w:r>
          <w:t>10</w:t>
        </w:r>
        <w:r>
          <w:fldChar w:fldCharType="end"/>
        </w:r>
      </w:hyperlink>
    </w:p>
    <w:p>
      <w:pPr>
        <w:pStyle w:val="TOC1"/>
        <w:tabs>
          <w:tab w:val="right" w:leader="dot" w:pos="8306"/>
        </w:tabs>
      </w:pPr>
      <w:hyperlink w:anchor="_Toc19633" w:history="1">
        <w:r>
          <w:rPr>
            <w:rFonts w:ascii="仿宋" w:eastAsia="仿宋" w:hAnsi="仿宋" w:cs="仿宋" w:hint="eastAsia"/>
            <w:lang w:eastAsia="zh-CN"/>
          </w:rPr>
          <w:t>四、建设风险评估分析</w:t>
        </w:r>
        <w:r>
          <w:tab/>
        </w:r>
        <w:r>
          <w:fldChar w:fldCharType="begin"/>
        </w:r>
        <w:r>
          <w:instrText xml:space="preserve"> PAGEREF _Toc19633 \h </w:instrText>
        </w:r>
        <w:r>
          <w:fldChar w:fldCharType="separate"/>
        </w:r>
        <w:r>
          <w:t>11</w:t>
        </w:r>
        <w:r>
          <w:fldChar w:fldCharType="end"/>
        </w:r>
      </w:hyperlink>
    </w:p>
    <w:p>
      <w:pPr>
        <w:pStyle w:val="TOC2"/>
        <w:tabs>
          <w:tab w:val="right" w:leader="dot" w:pos="8306"/>
        </w:tabs>
      </w:pPr>
      <w:hyperlink w:anchor="_Toc28946" w:history="1">
        <w:r>
          <w:rPr>
            <w:rFonts w:ascii="仿宋" w:eastAsia="仿宋" w:hAnsi="仿宋" w:cs="仿宋" w:hint="eastAsia"/>
            <w:lang w:eastAsia="zh-CN"/>
          </w:rPr>
          <w:t>(一)、政策风险分析</w:t>
        </w:r>
        <w:r>
          <w:tab/>
        </w:r>
        <w:r>
          <w:fldChar w:fldCharType="begin"/>
        </w:r>
        <w:r>
          <w:instrText xml:space="preserve"> PAGEREF _Toc28946 \h </w:instrText>
        </w:r>
        <w:r>
          <w:fldChar w:fldCharType="separate"/>
        </w:r>
        <w:r>
          <w:t>11</w:t>
        </w:r>
        <w:r>
          <w:fldChar w:fldCharType="end"/>
        </w:r>
      </w:hyperlink>
    </w:p>
    <w:p>
      <w:pPr>
        <w:pStyle w:val="TOC2"/>
        <w:tabs>
          <w:tab w:val="right" w:leader="dot" w:pos="8306"/>
        </w:tabs>
      </w:pPr>
      <w:hyperlink w:anchor="_Toc14676" w:history="1">
        <w:r>
          <w:rPr>
            <w:rFonts w:ascii="仿宋" w:eastAsia="仿宋" w:hAnsi="仿宋" w:cs="仿宋" w:hint="eastAsia"/>
            <w:lang w:eastAsia="zh-CN"/>
          </w:rPr>
          <w:t>(二)、社会风险分析</w:t>
        </w:r>
        <w:r>
          <w:tab/>
        </w:r>
        <w:r>
          <w:fldChar w:fldCharType="begin"/>
        </w:r>
        <w:r>
          <w:instrText xml:space="preserve"> PAGEREF _Toc14676 \h </w:instrText>
        </w:r>
        <w:r>
          <w:fldChar w:fldCharType="separate"/>
        </w:r>
        <w:r>
          <w:t>12</w:t>
        </w:r>
        <w:r>
          <w:fldChar w:fldCharType="end"/>
        </w:r>
      </w:hyperlink>
    </w:p>
    <w:p>
      <w:pPr>
        <w:pStyle w:val="TOC2"/>
        <w:tabs>
          <w:tab w:val="right" w:leader="dot" w:pos="8306"/>
        </w:tabs>
      </w:pPr>
      <w:hyperlink w:anchor="_Toc7887" w:history="1">
        <w:r>
          <w:rPr>
            <w:rFonts w:ascii="仿宋" w:eastAsia="仿宋" w:hAnsi="仿宋" w:cs="仿宋" w:hint="eastAsia"/>
            <w:lang w:eastAsia="zh-CN"/>
          </w:rPr>
          <w:t>(三)、市场风险分析</w:t>
        </w:r>
        <w:r>
          <w:tab/>
        </w:r>
        <w:r>
          <w:fldChar w:fldCharType="begin"/>
        </w:r>
        <w:r>
          <w:instrText xml:space="preserve"> PAGEREF _Toc7887 \h </w:instrText>
        </w:r>
        <w:r>
          <w:fldChar w:fldCharType="separate"/>
        </w:r>
        <w:r>
          <w:t>14</w:t>
        </w:r>
        <w:r>
          <w:fldChar w:fldCharType="end"/>
        </w:r>
      </w:hyperlink>
    </w:p>
    <w:p>
      <w:pPr>
        <w:pStyle w:val="TOC2"/>
        <w:tabs>
          <w:tab w:val="right" w:leader="dot" w:pos="8306"/>
        </w:tabs>
      </w:pPr>
      <w:hyperlink w:anchor="_Toc22600" w:history="1">
        <w:r>
          <w:rPr>
            <w:rFonts w:ascii="仿宋" w:eastAsia="仿宋" w:hAnsi="仿宋" w:cs="仿宋" w:hint="eastAsia"/>
            <w:lang w:eastAsia="zh-CN"/>
          </w:rPr>
          <w:t>(四)、资金风险分析</w:t>
        </w:r>
        <w:r>
          <w:tab/>
        </w:r>
        <w:r>
          <w:fldChar w:fldCharType="begin"/>
        </w:r>
        <w:r>
          <w:instrText xml:space="preserve"> PAGEREF _Toc22600 \h </w:instrText>
        </w:r>
        <w:r>
          <w:fldChar w:fldCharType="separate"/>
        </w:r>
        <w:r>
          <w:t>14</w:t>
        </w:r>
        <w:r>
          <w:fldChar w:fldCharType="end"/>
        </w:r>
      </w:hyperlink>
    </w:p>
    <w:p>
      <w:pPr>
        <w:pStyle w:val="TOC2"/>
        <w:tabs>
          <w:tab w:val="right" w:leader="dot" w:pos="8306"/>
        </w:tabs>
      </w:pPr>
      <w:hyperlink w:anchor="_Toc16395" w:history="1">
        <w:r>
          <w:rPr>
            <w:rFonts w:ascii="仿宋" w:eastAsia="仿宋" w:hAnsi="仿宋" w:cs="仿宋" w:hint="eastAsia"/>
            <w:lang w:eastAsia="zh-CN"/>
          </w:rPr>
          <w:t>(五)、技术风险分析</w:t>
        </w:r>
        <w:r>
          <w:tab/>
        </w:r>
        <w:r>
          <w:fldChar w:fldCharType="begin"/>
        </w:r>
        <w:r>
          <w:instrText xml:space="preserve"> PAGEREF _Toc16395 \h </w:instrText>
        </w:r>
        <w:r>
          <w:fldChar w:fldCharType="separate"/>
        </w:r>
        <w:r>
          <w:t>15</w:t>
        </w:r>
        <w:r>
          <w:fldChar w:fldCharType="end"/>
        </w:r>
      </w:hyperlink>
    </w:p>
    <w:p>
      <w:pPr>
        <w:pStyle w:val="TOC2"/>
        <w:tabs>
          <w:tab w:val="right" w:leader="dot" w:pos="8306"/>
        </w:tabs>
      </w:pPr>
      <w:hyperlink w:anchor="_Toc5740" w:history="1">
        <w:r>
          <w:rPr>
            <w:rFonts w:ascii="仿宋" w:eastAsia="仿宋" w:hAnsi="仿宋" w:cs="仿宋" w:hint="eastAsia"/>
            <w:lang w:eastAsia="zh-CN"/>
          </w:rPr>
          <w:t>(六)、财务风险分析</w:t>
        </w:r>
        <w:r>
          <w:tab/>
        </w:r>
        <w:r>
          <w:fldChar w:fldCharType="begin"/>
        </w:r>
        <w:r>
          <w:instrText xml:space="preserve"> PAGEREF _Toc5740 \h </w:instrText>
        </w:r>
        <w:r>
          <w:fldChar w:fldCharType="separate"/>
        </w:r>
        <w:r>
          <w:t>17</w:t>
        </w:r>
        <w:r>
          <w:fldChar w:fldCharType="end"/>
        </w:r>
      </w:hyperlink>
    </w:p>
    <w:p>
      <w:pPr>
        <w:pStyle w:val="TOC2"/>
        <w:tabs>
          <w:tab w:val="right" w:leader="dot" w:pos="8306"/>
        </w:tabs>
      </w:pPr>
      <w:hyperlink w:anchor="_Toc19388" w:history="1">
        <w:r>
          <w:rPr>
            <w:rFonts w:ascii="仿宋" w:eastAsia="仿宋" w:hAnsi="仿宋" w:cs="仿宋" w:hint="eastAsia"/>
            <w:lang w:eastAsia="zh-CN"/>
          </w:rPr>
          <w:t>(七)、管理风险分析</w:t>
        </w:r>
        <w:r>
          <w:tab/>
        </w:r>
        <w:r>
          <w:fldChar w:fldCharType="begin"/>
        </w:r>
        <w:r>
          <w:instrText xml:space="preserve"> PAGEREF _Toc19388 \h </w:instrText>
        </w:r>
        <w:r>
          <w:fldChar w:fldCharType="separate"/>
        </w:r>
        <w:r>
          <w:t>18</w:t>
        </w:r>
        <w:r>
          <w:fldChar w:fldCharType="end"/>
        </w:r>
      </w:hyperlink>
    </w:p>
    <w:p>
      <w:pPr>
        <w:pStyle w:val="TOC2"/>
        <w:tabs>
          <w:tab w:val="right" w:leader="dot" w:pos="8306"/>
        </w:tabs>
      </w:pPr>
      <w:hyperlink w:anchor="_Toc7716" w:history="1">
        <w:r>
          <w:rPr>
            <w:rFonts w:ascii="仿宋" w:eastAsia="仿宋" w:hAnsi="仿宋" w:cs="仿宋" w:hint="eastAsia"/>
            <w:lang w:eastAsia="zh-CN"/>
          </w:rPr>
          <w:t>(八)、其它风险分析</w:t>
        </w:r>
        <w:r>
          <w:tab/>
        </w:r>
        <w:r>
          <w:fldChar w:fldCharType="begin"/>
        </w:r>
        <w:r>
          <w:instrText xml:space="preserve"> PAGEREF _Toc7716 \h </w:instrText>
        </w:r>
        <w:r>
          <w:fldChar w:fldCharType="separate"/>
        </w:r>
        <w:r>
          <w:t>20</w:t>
        </w:r>
        <w:r>
          <w:fldChar w:fldCharType="end"/>
        </w:r>
      </w:hyperlink>
    </w:p>
    <w:p>
      <w:pPr>
        <w:pStyle w:val="TOC2"/>
        <w:tabs>
          <w:tab w:val="right" w:leader="dot" w:pos="8306"/>
        </w:tabs>
      </w:pPr>
      <w:hyperlink w:anchor="_Toc15575" w:history="1">
        <w:r>
          <w:rPr>
            <w:rFonts w:ascii="仿宋" w:eastAsia="仿宋" w:hAnsi="仿宋" w:cs="仿宋" w:hint="eastAsia"/>
            <w:lang w:eastAsia="zh-CN"/>
          </w:rPr>
          <w:t>(九)、社会影响评估</w:t>
        </w:r>
        <w:r>
          <w:tab/>
        </w:r>
        <w:r>
          <w:fldChar w:fldCharType="begin"/>
        </w:r>
        <w:r>
          <w:instrText xml:space="preserve"> PAGEREF _Toc15575 \h </w:instrText>
        </w:r>
        <w:r>
          <w:fldChar w:fldCharType="separate"/>
        </w:r>
        <w:r>
          <w:t>21</w:t>
        </w:r>
        <w:r>
          <w:fldChar w:fldCharType="end"/>
        </w:r>
      </w:hyperlink>
    </w:p>
    <w:p>
      <w:pPr>
        <w:pStyle w:val="TOC1"/>
        <w:tabs>
          <w:tab w:val="right" w:leader="dot" w:pos="8306"/>
        </w:tabs>
      </w:pPr>
      <w:hyperlink w:anchor="_Toc6185" w:history="1">
        <w:r>
          <w:rPr>
            <w:rFonts w:ascii="仿宋" w:eastAsia="仿宋" w:hAnsi="仿宋" w:cs="仿宋" w:hint="eastAsia"/>
            <w:lang w:eastAsia="zh-CN"/>
          </w:rPr>
          <w:t>五、社会影响分析</w:t>
        </w:r>
        <w:r>
          <w:tab/>
        </w:r>
        <w:r>
          <w:fldChar w:fldCharType="begin"/>
        </w:r>
        <w:r>
          <w:instrText xml:space="preserve"> PAGEREF _Toc6185 \h </w:instrText>
        </w:r>
        <w:r>
          <w:fldChar w:fldCharType="separate"/>
        </w:r>
        <w:r>
          <w:t>23</w:t>
        </w:r>
        <w:r>
          <w:fldChar w:fldCharType="end"/>
        </w:r>
      </w:hyperlink>
    </w:p>
    <w:p>
      <w:pPr>
        <w:pStyle w:val="TOC2"/>
        <w:tabs>
          <w:tab w:val="right" w:leader="dot" w:pos="8306"/>
        </w:tabs>
      </w:pPr>
      <w:hyperlink w:anchor="_Toc13412" w:history="1">
        <w:r>
          <w:rPr>
            <w:rFonts w:ascii="仿宋" w:eastAsia="仿宋" w:hAnsi="仿宋" w:cs="仿宋" w:hint="eastAsia"/>
            <w:lang w:eastAsia="zh-CN"/>
          </w:rPr>
          <w:t>(一)、社会影响效果分析</w:t>
        </w:r>
        <w:r>
          <w:tab/>
        </w:r>
        <w:r>
          <w:fldChar w:fldCharType="begin"/>
        </w:r>
        <w:r>
          <w:instrText xml:space="preserve"> PAGEREF _Toc13412 \h </w:instrText>
        </w:r>
        <w:r>
          <w:fldChar w:fldCharType="separate"/>
        </w:r>
        <w:r>
          <w:t>23</w:t>
        </w:r>
        <w:r>
          <w:fldChar w:fldCharType="end"/>
        </w:r>
      </w:hyperlink>
    </w:p>
    <w:p>
      <w:pPr>
        <w:pStyle w:val="TOC2"/>
        <w:tabs>
          <w:tab w:val="right" w:leader="dot" w:pos="8306"/>
        </w:tabs>
      </w:pPr>
      <w:hyperlink w:anchor="_Toc6097" w:history="1">
        <w:r>
          <w:rPr>
            <w:rFonts w:ascii="仿宋" w:eastAsia="仿宋" w:hAnsi="仿宋" w:cs="仿宋" w:hint="eastAsia"/>
            <w:lang w:eastAsia="zh-CN"/>
          </w:rPr>
          <w:t>(二)、社会适应性分析</w:t>
        </w:r>
        <w:r>
          <w:tab/>
        </w:r>
        <w:r>
          <w:fldChar w:fldCharType="begin"/>
        </w:r>
        <w:r>
          <w:instrText xml:space="preserve"> PAGEREF _Toc6097 \h </w:instrText>
        </w:r>
        <w:r>
          <w:fldChar w:fldCharType="separate"/>
        </w:r>
        <w:r>
          <w:t>26</w:t>
        </w:r>
        <w:r>
          <w:fldChar w:fldCharType="end"/>
        </w:r>
      </w:hyperlink>
    </w:p>
    <w:p>
      <w:pPr>
        <w:pStyle w:val="TOC2"/>
        <w:tabs>
          <w:tab w:val="right" w:leader="dot" w:pos="8306"/>
        </w:tabs>
      </w:pPr>
      <w:hyperlink w:anchor="_Toc15649" w:history="1">
        <w:r>
          <w:rPr>
            <w:rFonts w:ascii="仿宋" w:eastAsia="仿宋" w:hAnsi="仿宋" w:cs="仿宋" w:hint="eastAsia"/>
            <w:lang w:eastAsia="zh-CN"/>
          </w:rPr>
          <w:t>(三)、社会风险及对策分析</w:t>
        </w:r>
        <w:r>
          <w:tab/>
        </w:r>
        <w:r>
          <w:fldChar w:fldCharType="begin"/>
        </w:r>
        <w:r>
          <w:instrText xml:space="preserve"> PAGEREF _Toc15649 \h </w:instrText>
        </w:r>
        <w:r>
          <w:fldChar w:fldCharType="separate"/>
        </w:r>
        <w:r>
          <w:t>27</w:t>
        </w:r>
        <w:r>
          <w:fldChar w:fldCharType="end"/>
        </w:r>
      </w:hyperlink>
    </w:p>
    <w:p>
      <w:pPr>
        <w:pStyle w:val="TOC1"/>
        <w:tabs>
          <w:tab w:val="right" w:leader="dot" w:pos="8306"/>
        </w:tabs>
      </w:pPr>
      <w:hyperlink w:anchor="_Toc13977" w:history="1">
        <w:r>
          <w:rPr>
            <w:rFonts w:ascii="仿宋" w:eastAsia="仿宋" w:hAnsi="仿宋" w:cs="仿宋" w:hint="eastAsia"/>
            <w:lang w:eastAsia="zh-CN"/>
          </w:rPr>
          <w:t>六、发展规划、产业政策和行业准入分析</w:t>
        </w:r>
        <w:r>
          <w:tab/>
        </w:r>
        <w:r>
          <w:fldChar w:fldCharType="begin"/>
        </w:r>
        <w:r>
          <w:instrText xml:space="preserve"> PAGEREF _Toc13977 \h </w:instrText>
        </w:r>
        <w:r>
          <w:fldChar w:fldCharType="separate"/>
        </w:r>
        <w:r>
          <w:t>31</w:t>
        </w:r>
        <w:r>
          <w:fldChar w:fldCharType="end"/>
        </w:r>
      </w:hyperlink>
    </w:p>
    <w:p>
      <w:pPr>
        <w:pStyle w:val="TOC2"/>
        <w:tabs>
          <w:tab w:val="right" w:leader="dot" w:pos="8306"/>
        </w:tabs>
      </w:pPr>
      <w:hyperlink w:anchor="_Toc17771" w:history="1">
        <w:r>
          <w:rPr>
            <w:rFonts w:ascii="仿宋" w:eastAsia="仿宋" w:hAnsi="仿宋" w:cs="仿宋" w:hint="eastAsia"/>
            <w:lang w:eastAsia="zh-CN"/>
          </w:rPr>
          <w:t>(一)、发展规划分析</w:t>
        </w:r>
        <w:r>
          <w:tab/>
        </w:r>
        <w:r>
          <w:fldChar w:fldCharType="begin"/>
        </w:r>
        <w:r>
          <w:instrText xml:space="preserve"> PAGEREF _Toc17771 \h </w:instrText>
        </w:r>
        <w:r>
          <w:fldChar w:fldCharType="separate"/>
        </w:r>
        <w:r>
          <w:t>31</w:t>
        </w:r>
        <w:r>
          <w:fldChar w:fldCharType="end"/>
        </w:r>
      </w:hyperlink>
    </w:p>
    <w:p>
      <w:pPr>
        <w:pStyle w:val="TOC2"/>
        <w:tabs>
          <w:tab w:val="right" w:leader="dot" w:pos="8306"/>
        </w:tabs>
      </w:pPr>
      <w:hyperlink w:anchor="_Toc16630" w:history="1">
        <w:r>
          <w:rPr>
            <w:rFonts w:ascii="仿宋" w:eastAsia="仿宋" w:hAnsi="仿宋" w:cs="仿宋" w:hint="eastAsia"/>
            <w:lang w:eastAsia="zh-CN"/>
          </w:rPr>
          <w:t>(二)、产业政策分析</w:t>
        </w:r>
        <w:r>
          <w:tab/>
        </w:r>
        <w:r>
          <w:fldChar w:fldCharType="begin"/>
        </w:r>
        <w:r>
          <w:instrText xml:space="preserve"> PAGEREF _Toc16630 \h </w:instrText>
        </w:r>
        <w:r>
          <w:fldChar w:fldCharType="separate"/>
        </w:r>
        <w:r>
          <w:t>32</w:t>
        </w:r>
        <w:r>
          <w:fldChar w:fldCharType="end"/>
        </w:r>
      </w:hyperlink>
    </w:p>
    <w:p>
      <w:pPr>
        <w:pStyle w:val="TOC2"/>
        <w:tabs>
          <w:tab w:val="right" w:leader="dot" w:pos="8306"/>
        </w:tabs>
      </w:pPr>
      <w:hyperlink w:anchor="_Toc18757" w:history="1">
        <w:r>
          <w:rPr>
            <w:rFonts w:ascii="仿宋" w:eastAsia="仿宋" w:hAnsi="仿宋" w:cs="仿宋" w:hint="eastAsia"/>
            <w:lang w:eastAsia="zh-CN"/>
          </w:rPr>
          <w:t>(三)、行业准入分析</w:t>
        </w:r>
        <w:r>
          <w:tab/>
        </w:r>
        <w:r>
          <w:fldChar w:fldCharType="begin"/>
        </w:r>
        <w:r>
          <w:instrText xml:space="preserve"> PAGEREF _Toc18757 \h </w:instrText>
        </w:r>
        <w:r>
          <w:fldChar w:fldCharType="separate"/>
        </w:r>
        <w:r>
          <w:t>34</w:t>
        </w:r>
        <w:r>
          <w:fldChar w:fldCharType="end"/>
        </w:r>
      </w:hyperlink>
    </w:p>
    <w:p>
      <w:pPr>
        <w:pStyle w:val="TOC1"/>
        <w:tabs>
          <w:tab w:val="right" w:leader="dot" w:pos="8306"/>
        </w:tabs>
      </w:pPr>
      <w:hyperlink w:anchor="_Toc9912" w:history="1">
        <w:r>
          <w:rPr>
            <w:rFonts w:ascii="仿宋" w:eastAsia="仿宋" w:hAnsi="仿宋" w:cs="仿宋" w:hint="eastAsia"/>
            <w:lang w:eastAsia="zh-CN"/>
          </w:rPr>
          <w:t>七、客户关系管理与市场拓展</w:t>
        </w:r>
        <w:r>
          <w:tab/>
        </w:r>
        <w:r>
          <w:fldChar w:fldCharType="begin"/>
        </w:r>
        <w:r>
          <w:instrText xml:space="preserve"> PAGEREF _Toc9912 \h </w:instrText>
        </w:r>
        <w:r>
          <w:fldChar w:fldCharType="separate"/>
        </w:r>
        <w:r>
          <w:t>35</w:t>
        </w:r>
        <w:r>
          <w:fldChar w:fldCharType="end"/>
        </w:r>
      </w:hyperlink>
    </w:p>
    <w:p>
      <w:pPr>
        <w:pStyle w:val="TOC2"/>
        <w:tabs>
          <w:tab w:val="right" w:leader="dot" w:pos="8306"/>
        </w:tabs>
      </w:pPr>
      <w:hyperlink w:anchor="_Toc13743" w:history="1">
        <w:r>
          <w:rPr>
            <w:rFonts w:ascii="仿宋" w:eastAsia="仿宋" w:hAnsi="仿宋" w:cs="仿宋" w:hint="eastAsia"/>
            <w:lang w:eastAsia="zh-CN"/>
          </w:rPr>
          <w:t>(一)、客户关系管理策略</w:t>
        </w:r>
        <w:r>
          <w:tab/>
        </w:r>
        <w:r>
          <w:fldChar w:fldCharType="begin"/>
        </w:r>
        <w:r>
          <w:instrText xml:space="preserve"> PAGEREF _Toc13743 \h </w:instrText>
        </w:r>
        <w:r>
          <w:fldChar w:fldCharType="separate"/>
        </w:r>
        <w:r>
          <w:t>35</w:t>
        </w:r>
        <w:r>
          <w:fldChar w:fldCharType="end"/>
        </w:r>
      </w:hyperlink>
    </w:p>
    <w:p>
      <w:pPr>
        <w:pStyle w:val="TOC2"/>
        <w:tabs>
          <w:tab w:val="right" w:leader="dot" w:pos="8306"/>
        </w:tabs>
      </w:pPr>
      <w:hyperlink w:anchor="_Toc13191" w:history="1">
        <w:r>
          <w:rPr>
            <w:rFonts w:ascii="仿宋" w:eastAsia="仿宋" w:hAnsi="仿宋" w:cs="仿宋" w:hint="eastAsia"/>
            <w:lang w:eastAsia="zh-CN"/>
          </w:rPr>
          <w:t>(二)、市场拓展方案</w:t>
        </w:r>
        <w:r>
          <w:tab/>
        </w:r>
        <w:r>
          <w:fldChar w:fldCharType="begin"/>
        </w:r>
        <w:r>
          <w:instrText xml:space="preserve"> PAGEREF _Toc13191 \h </w:instrText>
        </w:r>
        <w:r>
          <w:fldChar w:fldCharType="separate"/>
        </w:r>
        <w:r>
          <w:t>36</w:t>
        </w:r>
        <w:r>
          <w:fldChar w:fldCharType="end"/>
        </w:r>
      </w:hyperlink>
    </w:p>
    <w:p>
      <w:pPr>
        <w:pStyle w:val="TOC1"/>
        <w:tabs>
          <w:tab w:val="right" w:leader="dot" w:pos="8306"/>
        </w:tabs>
      </w:pPr>
      <w:hyperlink w:anchor="_Toc6068" w:history="1">
        <w:r>
          <w:rPr>
            <w:rFonts w:ascii="仿宋" w:eastAsia="仿宋" w:hAnsi="仿宋" w:cs="仿宋" w:hint="eastAsia"/>
            <w:lang w:eastAsia="zh-CN"/>
          </w:rPr>
          <w:t>八、安全与应急管理</w:t>
        </w:r>
        <w:r>
          <w:tab/>
        </w:r>
        <w:r>
          <w:fldChar w:fldCharType="begin"/>
        </w:r>
        <w:r>
          <w:instrText xml:space="preserve"> PAGEREF _Toc6068 \h </w:instrText>
        </w:r>
        <w:r>
          <w:fldChar w:fldCharType="separate"/>
        </w:r>
        <w:r>
          <w:t>38</w:t>
        </w:r>
        <w:r>
          <w:fldChar w:fldCharType="end"/>
        </w:r>
      </w:hyperlink>
    </w:p>
    <w:p>
      <w:pPr>
        <w:pStyle w:val="TOC2"/>
        <w:tabs>
          <w:tab w:val="right" w:leader="dot" w:pos="8306"/>
        </w:tabs>
      </w:pPr>
      <w:hyperlink w:anchor="_Toc30784" w:history="1">
        <w:r>
          <w:rPr>
            <w:rFonts w:ascii="仿宋" w:eastAsia="仿宋" w:hAnsi="仿宋" w:cs="仿宋" w:hint="eastAsia"/>
            <w:lang w:eastAsia="zh-CN"/>
          </w:rPr>
          <w:t>(一)、安全生产管理</w:t>
        </w:r>
        <w:r>
          <w:tab/>
        </w:r>
        <w:r>
          <w:fldChar w:fldCharType="begin"/>
        </w:r>
        <w:r>
          <w:instrText xml:space="preserve"> PAGEREF _Toc30784 \h </w:instrText>
        </w:r>
        <w:r>
          <w:fldChar w:fldCharType="separate"/>
        </w:r>
        <w:r>
          <w:t>38</w:t>
        </w:r>
        <w:r>
          <w:fldChar w:fldCharType="end"/>
        </w:r>
      </w:hyperlink>
    </w:p>
    <w:p>
      <w:pPr>
        <w:pStyle w:val="TOC2"/>
        <w:tabs>
          <w:tab w:val="right" w:leader="dot" w:pos="8306"/>
        </w:tabs>
      </w:pPr>
      <w:hyperlink w:anchor="_Toc31951" w:history="1">
        <w:r>
          <w:rPr>
            <w:rFonts w:ascii="仿宋" w:eastAsia="仿宋" w:hAnsi="仿宋" w:cs="仿宋" w:hint="eastAsia"/>
            <w:lang w:eastAsia="zh-CN"/>
          </w:rPr>
          <w:t>(二)、应急预案与响应</w:t>
        </w:r>
        <w:r>
          <w:tab/>
        </w:r>
        <w:r>
          <w:fldChar w:fldCharType="begin"/>
        </w:r>
        <w:r>
          <w:instrText xml:space="preserve"> PAGEREF _Toc31951 \h </w:instrText>
        </w:r>
        <w:r>
          <w:fldChar w:fldCharType="separate"/>
        </w:r>
        <w:r>
          <w:t>39</w:t>
        </w:r>
        <w:r>
          <w:fldChar w:fldCharType="end"/>
        </w:r>
      </w:hyperlink>
    </w:p>
    <w:p>
      <w:pPr>
        <w:pStyle w:val="TOC1"/>
        <w:tabs>
          <w:tab w:val="right" w:leader="dot" w:pos="8306"/>
        </w:tabs>
      </w:pPr>
      <w:hyperlink w:anchor="_Toc21563" w:history="1">
        <w:r>
          <w:rPr>
            <w:rFonts w:ascii="仿宋" w:eastAsia="仿宋" w:hAnsi="仿宋" w:cs="仿宋" w:hint="eastAsia"/>
            <w:lang w:eastAsia="zh-CN"/>
          </w:rPr>
          <w:t>九、技术创新与产业升级</w:t>
        </w:r>
        <w:r>
          <w:tab/>
        </w:r>
        <w:r>
          <w:fldChar w:fldCharType="begin"/>
        </w:r>
        <w:r>
          <w:instrText xml:space="preserve"> PAGEREF _Toc21563 \h </w:instrText>
        </w:r>
        <w:r>
          <w:fldChar w:fldCharType="separate"/>
        </w:r>
        <w:r>
          <w:t>41</w:t>
        </w:r>
        <w:r>
          <w:fldChar w:fldCharType="end"/>
        </w:r>
      </w:hyperlink>
    </w:p>
    <w:p>
      <w:pPr>
        <w:pStyle w:val="TOC2"/>
        <w:tabs>
          <w:tab w:val="right" w:leader="dot" w:pos="8306"/>
        </w:tabs>
      </w:pPr>
      <w:hyperlink w:anchor="_Toc22427" w:history="1">
        <w:r>
          <w:rPr>
            <w:rFonts w:ascii="仿宋" w:eastAsia="仿宋" w:hAnsi="仿宋" w:cs="仿宋" w:hint="eastAsia"/>
            <w:lang w:eastAsia="zh-CN"/>
          </w:rPr>
          <w:t>(一)、技术创新方向与目标</w:t>
        </w:r>
        <w:r>
          <w:tab/>
        </w:r>
        <w:r>
          <w:fldChar w:fldCharType="begin"/>
        </w:r>
        <w:r>
          <w:instrText xml:space="preserve"> PAGEREF _Toc22427 \h </w:instrText>
        </w:r>
        <w:r>
          <w:fldChar w:fldCharType="separate"/>
        </w:r>
        <w:r>
          <w:t>41</w:t>
        </w:r>
        <w:r>
          <w:fldChar w:fldCharType="end"/>
        </w:r>
      </w:hyperlink>
    </w:p>
    <w:p>
      <w:pPr>
        <w:pStyle w:val="TOC2"/>
        <w:tabs>
          <w:tab w:val="right" w:leader="dot" w:pos="8306"/>
        </w:tabs>
      </w:pPr>
      <w:hyperlink w:anchor="_Toc17858" w:history="1">
        <w:r>
          <w:rPr>
            <w:rFonts w:ascii="仿宋" w:eastAsia="仿宋" w:hAnsi="仿宋" w:cs="仿宋" w:hint="eastAsia"/>
            <w:lang w:eastAsia="zh-CN"/>
          </w:rPr>
          <w:t>(二)、产业升级路径与措施</w:t>
        </w:r>
        <w:r>
          <w:tab/>
        </w:r>
        <w:r>
          <w:fldChar w:fldCharType="begin"/>
        </w:r>
        <w:r>
          <w:instrText xml:space="preserve"> PAGEREF _Toc17858 \h </w:instrText>
        </w:r>
        <w:r>
          <w:fldChar w:fldCharType="separate"/>
        </w:r>
        <w:r>
          <w:t>42</w:t>
        </w:r>
        <w:r>
          <w:fldChar w:fldCharType="end"/>
        </w:r>
      </w:hyperlink>
    </w:p>
    <w:p>
      <w:pPr>
        <w:pStyle w:val="TOC1"/>
        <w:tabs>
          <w:tab w:val="right" w:leader="dot" w:pos="8306"/>
        </w:tabs>
      </w:pPr>
      <w:hyperlink w:anchor="_Toc4843" w:history="1">
        <w:r>
          <w:rPr>
            <w:rFonts w:ascii="仿宋" w:eastAsia="仿宋" w:hAnsi="仿宋" w:cs="仿宋" w:hint="eastAsia"/>
            <w:lang w:eastAsia="zh-CN"/>
          </w:rPr>
          <w:t>十、环境保护与绿色发展</w:t>
        </w:r>
        <w:r>
          <w:tab/>
        </w:r>
        <w:r>
          <w:fldChar w:fldCharType="begin"/>
        </w:r>
        <w:r>
          <w:instrText xml:space="preserve"> PAGEREF _Toc4843 \h </w:instrText>
        </w:r>
        <w:r>
          <w:fldChar w:fldCharType="separate"/>
        </w:r>
        <w:r>
          <w:t>43</w:t>
        </w:r>
        <w:r>
          <w:fldChar w:fldCharType="end"/>
        </w:r>
      </w:hyperlink>
    </w:p>
    <w:p>
      <w:pPr>
        <w:pStyle w:val="TOC2"/>
        <w:tabs>
          <w:tab w:val="right" w:leader="dot" w:pos="8306"/>
        </w:tabs>
      </w:pPr>
      <w:hyperlink w:anchor="_Toc9025" w:history="1">
        <w:r>
          <w:rPr>
            <w:rFonts w:ascii="仿宋" w:eastAsia="仿宋" w:hAnsi="仿宋" w:cs="仿宋" w:hint="eastAsia"/>
            <w:lang w:eastAsia="zh-CN"/>
          </w:rPr>
          <w:t>(一)、环境保护措施</w:t>
        </w:r>
        <w:r>
          <w:tab/>
        </w:r>
        <w:r>
          <w:fldChar w:fldCharType="begin"/>
        </w:r>
        <w:r>
          <w:instrText xml:space="preserve"> PAGEREF _Toc9025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5" w:history="1">
        <w:r>
          <w:rPr>
            <w:rFonts w:ascii="仿宋" w:eastAsia="仿宋" w:hAnsi="仿宋" w:cs="仿宋" w:hint="eastAsia"/>
            <w:lang w:eastAsia="zh-CN"/>
          </w:rPr>
          <w:t>(二)、绿色发展与可持续发展策略</w:t>
        </w:r>
        <w:r>
          <w:tab/>
        </w:r>
        <w:r>
          <w:fldChar w:fldCharType="begin"/>
        </w:r>
        <w:r>
          <w:instrText xml:space="preserve"> PAGEREF _Toc3775 \h </w:instrText>
        </w:r>
        <w:r>
          <w:fldChar w:fldCharType="separate"/>
        </w:r>
        <w:r>
          <w:t>45</w:t>
        </w:r>
        <w:r>
          <w:fldChar w:fldCharType="end"/>
        </w:r>
      </w:hyperlink>
    </w:p>
    <w:p>
      <w:pPr>
        <w:pStyle w:val="TOC1"/>
        <w:tabs>
          <w:tab w:val="right" w:leader="dot" w:pos="8306"/>
        </w:tabs>
      </w:pPr>
      <w:hyperlink w:anchor="_Toc10998" w:history="1">
        <w:r>
          <w:rPr>
            <w:rFonts w:ascii="仿宋" w:eastAsia="仿宋" w:hAnsi="仿宋" w:cs="仿宋" w:hint="eastAsia"/>
            <w:lang w:eastAsia="zh-CN"/>
          </w:rPr>
          <w:t>十一、项目进度计划</w:t>
        </w:r>
        <w:r>
          <w:tab/>
        </w:r>
        <w:r>
          <w:fldChar w:fldCharType="begin"/>
        </w:r>
        <w:r>
          <w:instrText xml:space="preserve"> PAGEREF _Toc10998 \h </w:instrText>
        </w:r>
        <w:r>
          <w:fldChar w:fldCharType="separate"/>
        </w:r>
        <w:r>
          <w:t>47</w:t>
        </w:r>
        <w:r>
          <w:fldChar w:fldCharType="end"/>
        </w:r>
      </w:hyperlink>
    </w:p>
    <w:p>
      <w:pPr>
        <w:pStyle w:val="TOC2"/>
        <w:tabs>
          <w:tab w:val="right" w:leader="dot" w:pos="8306"/>
        </w:tabs>
      </w:pPr>
      <w:hyperlink w:anchor="_Toc23979" w:history="1">
        <w:r>
          <w:rPr>
            <w:rFonts w:ascii="仿宋" w:eastAsia="仿宋" w:hAnsi="仿宋" w:cs="仿宋" w:hint="eastAsia"/>
            <w:lang w:eastAsia="zh-CN"/>
          </w:rPr>
          <w:t>(一)、建设周期</w:t>
        </w:r>
        <w:r>
          <w:tab/>
        </w:r>
        <w:r>
          <w:fldChar w:fldCharType="begin"/>
        </w:r>
        <w:r>
          <w:instrText xml:space="preserve"> PAGEREF _Toc23979 \h </w:instrText>
        </w:r>
        <w:r>
          <w:fldChar w:fldCharType="separate"/>
        </w:r>
        <w:r>
          <w:t>47</w:t>
        </w:r>
        <w:r>
          <w:fldChar w:fldCharType="end"/>
        </w:r>
      </w:hyperlink>
    </w:p>
    <w:p>
      <w:pPr>
        <w:pStyle w:val="TOC2"/>
        <w:tabs>
          <w:tab w:val="right" w:leader="dot" w:pos="8306"/>
        </w:tabs>
      </w:pPr>
      <w:hyperlink w:anchor="_Toc1327" w:history="1">
        <w:r>
          <w:rPr>
            <w:rFonts w:ascii="仿宋" w:eastAsia="仿宋" w:hAnsi="仿宋" w:cs="仿宋" w:hint="eastAsia"/>
            <w:lang w:eastAsia="zh-CN"/>
          </w:rPr>
          <w:t>(二)、建设进度</w:t>
        </w:r>
        <w:r>
          <w:tab/>
        </w:r>
        <w:r>
          <w:fldChar w:fldCharType="begin"/>
        </w:r>
        <w:r>
          <w:instrText xml:space="preserve"> PAGEREF _Toc1327 \h </w:instrText>
        </w:r>
        <w:r>
          <w:fldChar w:fldCharType="separate"/>
        </w:r>
        <w:r>
          <w:t>47</w:t>
        </w:r>
        <w:r>
          <w:fldChar w:fldCharType="end"/>
        </w:r>
      </w:hyperlink>
    </w:p>
    <w:p>
      <w:pPr>
        <w:pStyle w:val="TOC2"/>
        <w:tabs>
          <w:tab w:val="right" w:leader="dot" w:pos="8306"/>
        </w:tabs>
      </w:pPr>
      <w:hyperlink w:anchor="_Toc3755" w:history="1">
        <w:r>
          <w:rPr>
            <w:rFonts w:ascii="仿宋" w:eastAsia="仿宋" w:hAnsi="仿宋" w:cs="仿宋" w:hint="eastAsia"/>
            <w:lang w:eastAsia="zh-CN"/>
          </w:rPr>
          <w:t>(三)、进度安排注意事项</w:t>
        </w:r>
        <w:r>
          <w:tab/>
        </w:r>
        <w:r>
          <w:fldChar w:fldCharType="begin"/>
        </w:r>
        <w:r>
          <w:instrText xml:space="preserve"> PAGEREF _Toc3755 \h </w:instrText>
        </w:r>
        <w:r>
          <w:fldChar w:fldCharType="separate"/>
        </w:r>
        <w:r>
          <w:t>48</w:t>
        </w:r>
        <w:r>
          <w:fldChar w:fldCharType="end"/>
        </w:r>
      </w:hyperlink>
    </w:p>
    <w:p>
      <w:pPr>
        <w:pStyle w:val="TOC2"/>
        <w:tabs>
          <w:tab w:val="right" w:leader="dot" w:pos="8306"/>
        </w:tabs>
      </w:pPr>
      <w:hyperlink w:anchor="_Toc30032" w:history="1">
        <w:r>
          <w:rPr>
            <w:rFonts w:ascii="仿宋" w:eastAsia="仿宋" w:hAnsi="仿宋" w:cs="仿宋" w:hint="eastAsia"/>
            <w:lang w:eastAsia="zh-CN"/>
          </w:rPr>
          <w:t>(四)、人力资源配置</w:t>
        </w:r>
        <w:r>
          <w:tab/>
        </w:r>
        <w:r>
          <w:fldChar w:fldCharType="begin"/>
        </w:r>
        <w:r>
          <w:instrText xml:space="preserve"> PAGEREF _Toc30032 \h </w:instrText>
        </w:r>
        <w:r>
          <w:fldChar w:fldCharType="separate"/>
        </w:r>
        <w:r>
          <w:t>49</w:t>
        </w:r>
        <w:r>
          <w:fldChar w:fldCharType="end"/>
        </w:r>
      </w:hyperlink>
    </w:p>
    <w:p>
      <w:pPr>
        <w:pStyle w:val="TOC2"/>
        <w:tabs>
          <w:tab w:val="right" w:leader="dot" w:pos="8306"/>
        </w:tabs>
      </w:pPr>
      <w:hyperlink w:anchor="_Toc28291" w:history="1">
        <w:r>
          <w:rPr>
            <w:rFonts w:ascii="仿宋" w:eastAsia="仿宋" w:hAnsi="仿宋" w:cs="仿宋" w:hint="eastAsia"/>
            <w:lang w:eastAsia="zh-CN"/>
          </w:rPr>
          <w:t>(五)、员工培训</w:t>
        </w:r>
        <w:r>
          <w:tab/>
        </w:r>
        <w:r>
          <w:fldChar w:fldCharType="begin"/>
        </w:r>
        <w:r>
          <w:instrText xml:space="preserve"> PAGEREF _Toc28291 \h </w:instrText>
        </w:r>
        <w:r>
          <w:fldChar w:fldCharType="separate"/>
        </w:r>
        <w:r>
          <w:t>51</w:t>
        </w:r>
        <w:r>
          <w:fldChar w:fldCharType="end"/>
        </w:r>
      </w:hyperlink>
    </w:p>
    <w:p>
      <w:pPr>
        <w:pStyle w:val="TOC2"/>
        <w:tabs>
          <w:tab w:val="right" w:leader="dot" w:pos="8306"/>
        </w:tabs>
      </w:pPr>
      <w:hyperlink w:anchor="_Toc6203" w:history="1">
        <w:r>
          <w:rPr>
            <w:rFonts w:ascii="仿宋" w:eastAsia="仿宋" w:hAnsi="仿宋" w:cs="仿宋" w:hint="eastAsia"/>
            <w:lang w:eastAsia="zh-CN"/>
          </w:rPr>
          <w:t>(六)、项目实施保障</w:t>
        </w:r>
        <w:r>
          <w:tab/>
        </w:r>
        <w:r>
          <w:fldChar w:fldCharType="begin"/>
        </w:r>
        <w:r>
          <w:instrText xml:space="preserve"> PAGEREF _Toc6203 \h </w:instrText>
        </w:r>
        <w:r>
          <w:fldChar w:fldCharType="separate"/>
        </w:r>
        <w:r>
          <w:t>52</w:t>
        </w:r>
        <w:r>
          <w:fldChar w:fldCharType="end"/>
        </w:r>
      </w:hyperlink>
    </w:p>
    <w:p>
      <w:pPr>
        <w:pStyle w:val="TOC2"/>
        <w:tabs>
          <w:tab w:val="right" w:leader="dot" w:pos="8306"/>
        </w:tabs>
      </w:pPr>
      <w:hyperlink w:anchor="_Toc17678" w:history="1">
        <w:r>
          <w:rPr>
            <w:rFonts w:ascii="仿宋" w:eastAsia="仿宋" w:hAnsi="仿宋" w:cs="仿宋" w:hint="eastAsia"/>
            <w:lang w:eastAsia="zh-CN"/>
          </w:rPr>
          <w:t>(七)、安全规范管理</w:t>
        </w:r>
        <w:r>
          <w:tab/>
        </w:r>
        <w:r>
          <w:fldChar w:fldCharType="begin"/>
        </w:r>
        <w:r>
          <w:instrText xml:space="preserve"> PAGEREF _Toc17678 \h </w:instrText>
        </w:r>
        <w:r>
          <w:fldChar w:fldCharType="separate"/>
        </w:r>
        <w:r>
          <w:t>53</w:t>
        </w:r>
        <w:r>
          <w:fldChar w:fldCharType="end"/>
        </w:r>
      </w:hyperlink>
    </w:p>
    <w:p>
      <w:pPr>
        <w:pStyle w:val="TOC1"/>
        <w:tabs>
          <w:tab w:val="right" w:leader="dot" w:pos="8306"/>
        </w:tabs>
      </w:pPr>
      <w:hyperlink w:anchor="_Toc17107" w:history="1">
        <w:r>
          <w:rPr>
            <w:rFonts w:ascii="仿宋" w:eastAsia="仿宋" w:hAnsi="仿宋" w:cs="仿宋" w:hint="eastAsia"/>
            <w:lang w:eastAsia="zh-CN"/>
          </w:rPr>
          <w:t>十二、土地利用与规划方案</w:t>
        </w:r>
        <w:r>
          <w:tab/>
        </w:r>
        <w:r>
          <w:fldChar w:fldCharType="begin"/>
        </w:r>
        <w:r>
          <w:instrText xml:space="preserve"> PAGEREF _Toc17107 \h </w:instrText>
        </w:r>
        <w:r>
          <w:fldChar w:fldCharType="separate"/>
        </w:r>
        <w:r>
          <w:t>54</w:t>
        </w:r>
        <w:r>
          <w:fldChar w:fldCharType="end"/>
        </w:r>
      </w:hyperlink>
    </w:p>
    <w:p>
      <w:pPr>
        <w:pStyle w:val="TOC2"/>
        <w:tabs>
          <w:tab w:val="right" w:leader="dot" w:pos="8306"/>
        </w:tabs>
      </w:pPr>
      <w:hyperlink w:anchor="_Toc30261" w:history="1">
        <w:r>
          <w:rPr>
            <w:rFonts w:ascii="仿宋" w:eastAsia="仿宋" w:hAnsi="仿宋" w:cs="仿宋" w:hint="eastAsia"/>
            <w:lang w:eastAsia="zh-CN"/>
          </w:rPr>
          <w:t>(一)、项目用地情况分析</w:t>
        </w:r>
        <w:r>
          <w:tab/>
        </w:r>
        <w:r>
          <w:fldChar w:fldCharType="begin"/>
        </w:r>
        <w:r>
          <w:instrText xml:space="preserve"> PAGEREF _Toc30261 \h </w:instrText>
        </w:r>
        <w:r>
          <w:fldChar w:fldCharType="separate"/>
        </w:r>
        <w:r>
          <w:t>54</w:t>
        </w:r>
        <w:r>
          <w:fldChar w:fldCharType="end"/>
        </w:r>
      </w:hyperlink>
    </w:p>
    <w:p>
      <w:pPr>
        <w:pStyle w:val="TOC2"/>
        <w:tabs>
          <w:tab w:val="right" w:leader="dot" w:pos="8306"/>
        </w:tabs>
      </w:pPr>
      <w:hyperlink w:anchor="_Toc27053" w:history="1">
        <w:r>
          <w:rPr>
            <w:rFonts w:ascii="仿宋" w:eastAsia="仿宋" w:hAnsi="仿宋" w:cs="仿宋" w:hint="eastAsia"/>
            <w:lang w:eastAsia="zh-CN"/>
          </w:rPr>
          <w:t>(二)、土地利用规划方案</w:t>
        </w:r>
        <w:r>
          <w:tab/>
        </w:r>
        <w:r>
          <w:fldChar w:fldCharType="begin"/>
        </w:r>
        <w:r>
          <w:instrText xml:space="preserve"> PAGEREF _Toc27053 \h </w:instrText>
        </w:r>
        <w:r>
          <w:fldChar w:fldCharType="separate"/>
        </w:r>
        <w:r>
          <w:t>55</w:t>
        </w:r>
        <w:r>
          <w:fldChar w:fldCharType="end"/>
        </w:r>
      </w:hyperlink>
    </w:p>
    <w:p>
      <w:pPr>
        <w:pStyle w:val="TOC1"/>
        <w:tabs>
          <w:tab w:val="right" w:leader="dot" w:pos="8306"/>
        </w:tabs>
      </w:pPr>
      <w:hyperlink w:anchor="_Toc27487" w:history="1">
        <w:r>
          <w:rPr>
            <w:rFonts w:ascii="仿宋" w:eastAsia="仿宋" w:hAnsi="仿宋" w:cs="仿宋" w:hint="eastAsia"/>
            <w:lang w:eastAsia="zh-CN"/>
          </w:rPr>
          <w:t>十三、质量管理与控制</w:t>
        </w:r>
        <w:r>
          <w:tab/>
        </w:r>
        <w:r>
          <w:fldChar w:fldCharType="begin"/>
        </w:r>
        <w:r>
          <w:instrText xml:space="preserve"> PAGEREF _Toc27487 \h </w:instrText>
        </w:r>
        <w:r>
          <w:fldChar w:fldCharType="separate"/>
        </w:r>
        <w:r>
          <w:t>56</w:t>
        </w:r>
        <w:r>
          <w:fldChar w:fldCharType="end"/>
        </w:r>
      </w:hyperlink>
    </w:p>
    <w:p>
      <w:pPr>
        <w:pStyle w:val="TOC2"/>
        <w:tabs>
          <w:tab w:val="right" w:leader="dot" w:pos="8306"/>
        </w:tabs>
      </w:pPr>
      <w:hyperlink w:anchor="_Toc810" w:history="1">
        <w:r>
          <w:rPr>
            <w:rFonts w:ascii="仿宋" w:eastAsia="仿宋" w:hAnsi="仿宋" w:cs="仿宋" w:hint="eastAsia"/>
            <w:lang w:eastAsia="zh-CN"/>
          </w:rPr>
          <w:t>(一)、质量管理体系建设</w:t>
        </w:r>
        <w:r>
          <w:tab/>
        </w:r>
        <w:r>
          <w:fldChar w:fldCharType="begin"/>
        </w:r>
        <w:r>
          <w:instrText xml:space="preserve"> PAGEREF _Toc810 \h </w:instrText>
        </w:r>
        <w:r>
          <w:fldChar w:fldCharType="separate"/>
        </w:r>
        <w:r>
          <w:t>56</w:t>
        </w:r>
        <w:r>
          <w:fldChar w:fldCharType="end"/>
        </w:r>
      </w:hyperlink>
    </w:p>
    <w:p>
      <w:pPr>
        <w:pStyle w:val="TOC2"/>
        <w:tabs>
          <w:tab w:val="right" w:leader="dot" w:pos="8306"/>
        </w:tabs>
      </w:pPr>
      <w:hyperlink w:anchor="_Toc4503" w:history="1">
        <w:r>
          <w:rPr>
            <w:rFonts w:ascii="仿宋" w:eastAsia="仿宋" w:hAnsi="仿宋" w:cs="仿宋" w:hint="eastAsia"/>
            <w:lang w:eastAsia="zh-CN"/>
          </w:rPr>
          <w:t>(二)、质量控制措施</w:t>
        </w:r>
        <w:r>
          <w:tab/>
        </w:r>
        <w:r>
          <w:fldChar w:fldCharType="begin"/>
        </w:r>
        <w:r>
          <w:instrText xml:space="preserve"> PAGEREF _Toc4503 \h </w:instrText>
        </w:r>
        <w:r>
          <w:fldChar w:fldCharType="separate"/>
        </w:r>
        <w:r>
          <w:t>58</w:t>
        </w:r>
        <w:r>
          <w:fldChar w:fldCharType="end"/>
        </w:r>
      </w:hyperlink>
    </w:p>
    <w:p>
      <w:pPr>
        <w:pStyle w:val="TOC1"/>
        <w:tabs>
          <w:tab w:val="right" w:leader="dot" w:pos="8306"/>
        </w:tabs>
      </w:pPr>
      <w:hyperlink w:anchor="_Toc8084" w:history="1">
        <w:r>
          <w:rPr>
            <w:rFonts w:ascii="仿宋" w:eastAsia="仿宋" w:hAnsi="仿宋" w:cs="仿宋" w:hint="eastAsia"/>
            <w:lang w:eastAsia="zh-CN"/>
          </w:rPr>
          <w:t>十四、成果转化与推广应用</w:t>
        </w:r>
        <w:r>
          <w:tab/>
        </w:r>
        <w:r>
          <w:fldChar w:fldCharType="begin"/>
        </w:r>
        <w:r>
          <w:instrText xml:space="preserve"> PAGEREF _Toc8084 \h </w:instrText>
        </w:r>
        <w:r>
          <w:fldChar w:fldCharType="separate"/>
        </w:r>
        <w:r>
          <w:t>59</w:t>
        </w:r>
        <w:r>
          <w:fldChar w:fldCharType="end"/>
        </w:r>
      </w:hyperlink>
    </w:p>
    <w:p>
      <w:pPr>
        <w:pStyle w:val="TOC2"/>
        <w:tabs>
          <w:tab w:val="right" w:leader="dot" w:pos="8306"/>
        </w:tabs>
      </w:pPr>
      <w:hyperlink w:anchor="_Toc22978" w:history="1">
        <w:r>
          <w:rPr>
            <w:rFonts w:ascii="仿宋" w:eastAsia="仿宋" w:hAnsi="仿宋" w:cs="仿宋" w:hint="eastAsia"/>
            <w:lang w:eastAsia="zh-CN"/>
          </w:rPr>
          <w:t>(一)、成果转化策略制定</w:t>
        </w:r>
        <w:r>
          <w:tab/>
        </w:r>
        <w:r>
          <w:fldChar w:fldCharType="begin"/>
        </w:r>
        <w:r>
          <w:instrText xml:space="preserve"> PAGEREF _Toc22978 \h </w:instrText>
        </w:r>
        <w:r>
          <w:fldChar w:fldCharType="separate"/>
        </w:r>
        <w:r>
          <w:t>59</w:t>
        </w:r>
        <w:r>
          <w:fldChar w:fldCharType="end"/>
        </w:r>
      </w:hyperlink>
    </w:p>
    <w:p>
      <w:pPr>
        <w:pStyle w:val="TOC2"/>
        <w:tabs>
          <w:tab w:val="right" w:leader="dot" w:pos="8306"/>
        </w:tabs>
      </w:pPr>
      <w:hyperlink w:anchor="_Toc3829" w:history="1">
        <w:r>
          <w:rPr>
            <w:rFonts w:ascii="仿宋" w:eastAsia="仿宋" w:hAnsi="仿宋" w:cs="仿宋" w:hint="eastAsia"/>
            <w:lang w:eastAsia="zh-CN"/>
          </w:rPr>
          <w:t>(二)、成果推广应用方案</w:t>
        </w:r>
        <w:r>
          <w:tab/>
        </w:r>
        <w:r>
          <w:fldChar w:fldCharType="begin"/>
        </w:r>
        <w:r>
          <w:instrText xml:space="preserve"> PAGEREF _Toc3829 \h </w:instrText>
        </w:r>
        <w:r>
          <w:fldChar w:fldCharType="separate"/>
        </w:r>
        <w:r>
          <w:t>60</w:t>
        </w:r>
        <w:r>
          <w:fldChar w:fldCharType="end"/>
        </w:r>
      </w:hyperlink>
    </w:p>
    <w:p>
      <w:pPr>
        <w:pStyle w:val="TOC1"/>
        <w:tabs>
          <w:tab w:val="right" w:leader="dot" w:pos="8306"/>
        </w:tabs>
      </w:pPr>
      <w:hyperlink w:anchor="_Toc21398" w:history="1">
        <w:r>
          <w:rPr>
            <w:rFonts w:ascii="仿宋" w:eastAsia="仿宋" w:hAnsi="仿宋" w:cs="仿宋" w:hint="eastAsia"/>
            <w:lang w:eastAsia="zh-CN"/>
          </w:rPr>
          <w:t>十五、设施与设备管理</w:t>
        </w:r>
        <w:r>
          <w:tab/>
        </w:r>
        <w:r>
          <w:fldChar w:fldCharType="begin"/>
        </w:r>
        <w:r>
          <w:instrText xml:space="preserve"> PAGEREF _Toc21398 \h </w:instrText>
        </w:r>
        <w:r>
          <w:fldChar w:fldCharType="separate"/>
        </w:r>
        <w:r>
          <w:t>62</w:t>
        </w:r>
        <w:r>
          <w:fldChar w:fldCharType="end"/>
        </w:r>
      </w:hyperlink>
    </w:p>
    <w:p>
      <w:pPr>
        <w:pStyle w:val="TOC2"/>
        <w:tabs>
          <w:tab w:val="right" w:leader="dot" w:pos="8306"/>
        </w:tabs>
      </w:pPr>
      <w:hyperlink w:anchor="_Toc27320" w:history="1">
        <w:r>
          <w:rPr>
            <w:rFonts w:ascii="仿宋" w:eastAsia="仿宋" w:hAnsi="仿宋" w:cs="仿宋" w:hint="eastAsia"/>
            <w:lang w:eastAsia="zh-CN"/>
          </w:rPr>
          <w:t>(一)、设施规划与配置</w:t>
        </w:r>
        <w:r>
          <w:tab/>
        </w:r>
        <w:r>
          <w:fldChar w:fldCharType="begin"/>
        </w:r>
        <w:r>
          <w:instrText xml:space="preserve"> PAGEREF _Toc27320 \h </w:instrText>
        </w:r>
        <w:r>
          <w:fldChar w:fldCharType="separate"/>
        </w:r>
        <w:r>
          <w:t>62</w:t>
        </w:r>
        <w:r>
          <w:fldChar w:fldCharType="end"/>
        </w:r>
      </w:hyperlink>
    </w:p>
    <w:p>
      <w:pPr>
        <w:pStyle w:val="TOC2"/>
        <w:tabs>
          <w:tab w:val="right" w:leader="dot" w:pos="8306"/>
        </w:tabs>
      </w:pPr>
      <w:hyperlink w:anchor="_Toc303" w:history="1">
        <w:r>
          <w:rPr>
            <w:rFonts w:ascii="仿宋" w:eastAsia="仿宋" w:hAnsi="仿宋" w:cs="仿宋" w:hint="eastAsia"/>
            <w:lang w:eastAsia="zh-CN"/>
          </w:rPr>
          <w:t>(二)、设备采购与维护管理</w:t>
        </w:r>
        <w:r>
          <w:tab/>
        </w:r>
        <w:r>
          <w:fldChar w:fldCharType="begin"/>
        </w:r>
        <w:r>
          <w:instrText xml:space="preserve"> PAGEREF _Toc303 \h </w:instrText>
        </w:r>
        <w:r>
          <w:fldChar w:fldCharType="separate"/>
        </w:r>
        <w:r>
          <w:t>63</w:t>
        </w:r>
        <w:r>
          <w:fldChar w:fldCharType="end"/>
        </w:r>
      </w:hyperlink>
    </w:p>
    <w:p>
      <w:pPr>
        <w:pStyle w:val="TOC2"/>
        <w:tabs>
          <w:tab w:val="right" w:leader="dot" w:pos="8306"/>
        </w:tabs>
      </w:pPr>
      <w:hyperlink w:anchor="_Toc18785" w:history="1">
        <w:r>
          <w:rPr>
            <w:rFonts w:ascii="仿宋" w:eastAsia="仿宋" w:hAnsi="仿宋" w:cs="仿宋" w:hint="eastAsia"/>
            <w:lang w:eastAsia="zh-CN"/>
          </w:rPr>
          <w:t>(三)、设施设备升级策略</w:t>
        </w:r>
        <w:r>
          <w:tab/>
        </w:r>
        <w:r>
          <w:fldChar w:fldCharType="begin"/>
        </w:r>
        <w:r>
          <w:instrText xml:space="preserve"> PAGEREF _Toc18785 \h </w:instrText>
        </w:r>
        <w:r>
          <w:fldChar w:fldCharType="separate"/>
        </w:r>
        <w:r>
          <w:t>63</w:t>
        </w:r>
        <w:r>
          <w:fldChar w:fldCharType="end"/>
        </w:r>
      </w:hyperlink>
    </w:p>
    <w:p>
      <w:pPr>
        <w:pStyle w:val="TOC1"/>
        <w:tabs>
          <w:tab w:val="right" w:leader="dot" w:pos="8306"/>
        </w:tabs>
      </w:pPr>
      <w:hyperlink w:anchor="_Toc12411" w:history="1">
        <w:r>
          <w:rPr>
            <w:rFonts w:ascii="仿宋" w:eastAsia="仿宋" w:hAnsi="仿宋" w:cs="仿宋" w:hint="eastAsia"/>
            <w:lang w:eastAsia="zh-CN"/>
          </w:rPr>
          <w:t>十六、项目施工方案</w:t>
        </w:r>
        <w:r>
          <w:tab/>
        </w:r>
        <w:r>
          <w:fldChar w:fldCharType="begin"/>
        </w:r>
        <w:r>
          <w:instrText xml:space="preserve"> PAGEREF _Toc12411 \h </w:instrText>
        </w:r>
        <w:r>
          <w:fldChar w:fldCharType="separate"/>
        </w:r>
        <w:r>
          <w:t>64</w:t>
        </w:r>
        <w:r>
          <w:fldChar w:fldCharType="end"/>
        </w:r>
      </w:hyperlink>
    </w:p>
    <w:p>
      <w:pPr>
        <w:pStyle w:val="TOC2"/>
        <w:tabs>
          <w:tab w:val="right" w:leader="dot" w:pos="8306"/>
        </w:tabs>
      </w:pPr>
      <w:hyperlink w:anchor="_Toc21713" w:history="1">
        <w:r>
          <w:rPr>
            <w:rFonts w:ascii="仿宋" w:eastAsia="仿宋" w:hAnsi="仿宋" w:cs="仿宋" w:hint="eastAsia"/>
            <w:lang w:eastAsia="zh-CN"/>
          </w:rPr>
          <w:t>(一)、施工组织设计</w:t>
        </w:r>
        <w:r>
          <w:tab/>
        </w:r>
        <w:r>
          <w:fldChar w:fldCharType="begin"/>
        </w:r>
        <w:r>
          <w:instrText xml:space="preserve"> PAGEREF _Toc21713 \h </w:instrText>
        </w:r>
        <w:r>
          <w:fldChar w:fldCharType="separate"/>
        </w:r>
        <w:r>
          <w:t>64</w:t>
        </w:r>
        <w:r>
          <w:fldChar w:fldCharType="end"/>
        </w:r>
      </w:hyperlink>
    </w:p>
    <w:p>
      <w:pPr>
        <w:pStyle w:val="TOC2"/>
        <w:tabs>
          <w:tab w:val="right" w:leader="dot" w:pos="8306"/>
        </w:tabs>
      </w:pPr>
      <w:hyperlink w:anchor="_Toc20689" w:history="1">
        <w:r>
          <w:rPr>
            <w:rFonts w:ascii="仿宋" w:eastAsia="仿宋" w:hAnsi="仿宋" w:cs="仿宋" w:hint="eastAsia"/>
            <w:lang w:eastAsia="zh-CN"/>
          </w:rPr>
          <w:t>(二)、施工工艺与技术路线</w:t>
        </w:r>
        <w:r>
          <w:tab/>
        </w:r>
        <w:r>
          <w:fldChar w:fldCharType="begin"/>
        </w:r>
        <w:r>
          <w:instrText xml:space="preserve"> PAGEREF _Toc20689 \h </w:instrText>
        </w:r>
        <w:r>
          <w:fldChar w:fldCharType="separate"/>
        </w:r>
        <w:r>
          <w:t>66</w:t>
        </w:r>
        <w:r>
          <w:fldChar w:fldCharType="end"/>
        </w:r>
      </w:hyperlink>
    </w:p>
    <w:p>
      <w:pPr>
        <w:pStyle w:val="TOC2"/>
        <w:tabs>
          <w:tab w:val="right" w:leader="dot" w:pos="8306"/>
        </w:tabs>
      </w:pPr>
      <w:hyperlink w:anchor="_Toc32763" w:history="1">
        <w:r>
          <w:rPr>
            <w:rFonts w:ascii="仿宋" w:eastAsia="仿宋" w:hAnsi="仿宋" w:cs="仿宋" w:hint="eastAsia"/>
            <w:lang w:eastAsia="zh-CN"/>
          </w:rPr>
          <w:t>(三)、关键节点施工计划</w:t>
        </w:r>
        <w:r>
          <w:tab/>
        </w:r>
        <w:r>
          <w:fldChar w:fldCharType="begin"/>
        </w:r>
        <w:r>
          <w:instrText xml:space="preserve"> PAGEREF _Toc32763 \h </w:instrText>
        </w:r>
        <w:r>
          <w:fldChar w:fldCharType="separate"/>
        </w:r>
        <w:r>
          <w:t>67</w:t>
        </w:r>
        <w:r>
          <w:fldChar w:fldCharType="end"/>
        </w:r>
      </w:hyperlink>
    </w:p>
    <w:p>
      <w:pPr>
        <w:pStyle w:val="TOC2"/>
        <w:tabs>
          <w:tab w:val="right" w:leader="dot" w:pos="8306"/>
        </w:tabs>
      </w:pPr>
      <w:hyperlink w:anchor="_Toc11885" w:history="1">
        <w:r>
          <w:rPr>
            <w:rFonts w:ascii="仿宋" w:eastAsia="仿宋" w:hAnsi="仿宋" w:cs="仿宋" w:hint="eastAsia"/>
            <w:lang w:eastAsia="zh-CN"/>
          </w:rPr>
          <w:t>(四)、施工现场管理</w:t>
        </w:r>
        <w:r>
          <w:tab/>
        </w:r>
        <w:r>
          <w:fldChar w:fldCharType="begin"/>
        </w:r>
        <w:r>
          <w:instrText xml:space="preserve"> PAGEREF _Toc11885 \h </w:instrText>
        </w:r>
        <w:r>
          <w:fldChar w:fldCharType="separate"/>
        </w:r>
        <w:r>
          <w:t>68</w:t>
        </w:r>
        <w:r>
          <w:fldChar w:fldCharType="end"/>
        </w:r>
      </w:hyperlink>
    </w:p>
    <w:p>
      <w:pPr>
        <w:pStyle w:val="TOC1"/>
        <w:tabs>
          <w:tab w:val="right" w:leader="dot" w:pos="8306"/>
        </w:tabs>
      </w:pPr>
      <w:hyperlink w:anchor="_Toc16118" w:history="1">
        <w:r>
          <w:rPr>
            <w:rFonts w:ascii="仿宋" w:eastAsia="仿宋" w:hAnsi="仿宋" w:cs="仿宋" w:hint="eastAsia"/>
            <w:lang w:eastAsia="zh-CN"/>
          </w:rPr>
          <w:t>十七、知识产权管理与保护</w:t>
        </w:r>
        <w:r>
          <w:tab/>
        </w:r>
        <w:r>
          <w:fldChar w:fldCharType="begin"/>
        </w:r>
        <w:r>
          <w:instrText xml:space="preserve"> PAGEREF _Toc16118 \h </w:instrText>
        </w:r>
        <w:r>
          <w:fldChar w:fldCharType="separate"/>
        </w:r>
        <w:r>
          <w:t>70</w:t>
        </w:r>
        <w:r>
          <w:fldChar w:fldCharType="end"/>
        </w:r>
      </w:hyperlink>
    </w:p>
    <w:p>
      <w:pPr>
        <w:pStyle w:val="TOC2"/>
        <w:tabs>
          <w:tab w:val="right" w:leader="dot" w:pos="8306"/>
        </w:tabs>
      </w:pPr>
      <w:hyperlink w:anchor="_Toc2732" w:history="1">
        <w:r>
          <w:rPr>
            <w:rFonts w:ascii="仿宋" w:eastAsia="仿宋" w:hAnsi="仿宋" w:cs="仿宋" w:hint="eastAsia"/>
            <w:lang w:eastAsia="zh-CN"/>
          </w:rPr>
          <w:t>(一)、知识产权管理体系建设</w:t>
        </w:r>
        <w:r>
          <w:tab/>
        </w:r>
        <w:r>
          <w:fldChar w:fldCharType="begin"/>
        </w:r>
        <w:r>
          <w:instrText xml:space="preserve"> PAGEREF _Toc2732 \h </w:instrText>
        </w:r>
        <w:r>
          <w:fldChar w:fldCharType="separate"/>
        </w:r>
        <w:r>
          <w:t>70</w:t>
        </w:r>
        <w:r>
          <w:fldChar w:fldCharType="end"/>
        </w:r>
      </w:hyperlink>
    </w:p>
    <w:p>
      <w:pPr>
        <w:pStyle w:val="TOC2"/>
        <w:tabs>
          <w:tab w:val="right" w:leader="dot" w:pos="8306"/>
        </w:tabs>
      </w:pPr>
      <w:hyperlink w:anchor="_Toc31942" w:history="1">
        <w:r>
          <w:rPr>
            <w:rFonts w:ascii="仿宋" w:eastAsia="仿宋" w:hAnsi="仿宋" w:cs="仿宋" w:hint="eastAsia"/>
            <w:lang w:eastAsia="zh-CN"/>
          </w:rPr>
          <w:t>(二)、知识产权保护措施</w:t>
        </w:r>
        <w:r>
          <w:tab/>
        </w:r>
        <w:r>
          <w:fldChar w:fldCharType="begin"/>
        </w:r>
        <w:r>
          <w:instrText xml:space="preserve"> PAGEREF _Toc31942 \h </w:instrText>
        </w:r>
        <w:r>
          <w:fldChar w:fldCharType="separate"/>
        </w:r>
        <w:r>
          <w:t>71</w:t>
        </w:r>
        <w:r>
          <w:fldChar w:fldCharType="end"/>
        </w:r>
      </w:hyperlink>
    </w:p>
    <w:p>
      <w:pPr>
        <w:pStyle w:val="TOC1"/>
        <w:tabs>
          <w:tab w:val="right" w:leader="dot" w:pos="8306"/>
        </w:tabs>
      </w:pPr>
      <w:hyperlink w:anchor="_Toc32567" w:history="1">
        <w:r>
          <w:rPr>
            <w:rFonts w:ascii="仿宋" w:eastAsia="仿宋" w:hAnsi="仿宋" w:cs="仿宋" w:hint="eastAsia"/>
            <w:lang w:eastAsia="zh-CN"/>
          </w:rPr>
          <w:t>十八、产业协同与集群发展</w:t>
        </w:r>
        <w:r>
          <w:tab/>
        </w:r>
        <w:r>
          <w:fldChar w:fldCharType="begin"/>
        </w:r>
        <w:r>
          <w:instrText xml:space="preserve"> PAGEREF _Toc32567 \h </w:instrText>
        </w:r>
        <w:r>
          <w:fldChar w:fldCharType="separate"/>
        </w:r>
        <w:r>
          <w:t>73</w:t>
        </w:r>
        <w:r>
          <w:fldChar w:fldCharType="end"/>
        </w:r>
      </w:hyperlink>
    </w:p>
    <w:p>
      <w:pPr>
        <w:pStyle w:val="TOC2"/>
        <w:tabs>
          <w:tab w:val="right" w:leader="dot" w:pos="8306"/>
        </w:tabs>
      </w:pPr>
      <w:hyperlink w:anchor="_Toc9304" w:history="1">
        <w:r>
          <w:rPr>
            <w:rFonts w:ascii="仿宋" w:eastAsia="仿宋" w:hAnsi="仿宋" w:cs="仿宋" w:hint="eastAsia"/>
            <w:lang w:eastAsia="zh-CN"/>
          </w:rPr>
          <w:t>(一)、产业协同机制建设</w:t>
        </w:r>
        <w:r>
          <w:tab/>
        </w:r>
        <w:r>
          <w:fldChar w:fldCharType="begin"/>
        </w:r>
        <w:r>
          <w:instrText xml:space="preserve"> PAGEREF _Toc9304 \h </w:instrText>
        </w:r>
        <w:r>
          <w:fldChar w:fldCharType="separate"/>
        </w:r>
        <w:r>
          <w:t>73</w:t>
        </w:r>
        <w:r>
          <w:fldChar w:fldCharType="end"/>
        </w:r>
      </w:hyperlink>
    </w:p>
    <w:p>
      <w:pPr>
        <w:pStyle w:val="TOC2"/>
        <w:tabs>
          <w:tab w:val="right" w:leader="dot" w:pos="8306"/>
        </w:tabs>
      </w:pPr>
      <w:hyperlink w:anchor="_Toc19331" w:history="1">
        <w:r>
          <w:rPr>
            <w:rFonts w:ascii="仿宋" w:eastAsia="仿宋" w:hAnsi="仿宋" w:cs="仿宋" w:hint="eastAsia"/>
            <w:lang w:eastAsia="zh-CN"/>
          </w:rPr>
          <w:t>(二)、产业集群培育与发展</w:t>
        </w:r>
        <w:r>
          <w:tab/>
        </w:r>
        <w:r>
          <w:fldChar w:fldCharType="begin"/>
        </w:r>
        <w:r>
          <w:instrText xml:space="preserve"> PAGEREF _Toc19331 \h </w:instrText>
        </w:r>
        <w:r>
          <w:fldChar w:fldCharType="separate"/>
        </w:r>
        <w:r>
          <w:t>74</w:t>
        </w:r>
        <w:r>
          <w:fldChar w:fldCharType="end"/>
        </w:r>
      </w:hyperlink>
    </w:p>
    <w:p>
      <w:pPr>
        <w:pStyle w:val="TOC1"/>
        <w:tabs>
          <w:tab w:val="right" w:leader="dot" w:pos="8306"/>
        </w:tabs>
      </w:pPr>
      <w:hyperlink w:anchor="_Toc32394" w:history="1">
        <w:r>
          <w:rPr>
            <w:rFonts w:ascii="仿宋" w:eastAsia="仿宋" w:hAnsi="仿宋" w:cs="仿宋" w:hint="eastAsia"/>
            <w:lang w:eastAsia="zh-CN"/>
          </w:rPr>
          <w:t>十九、企业合规与伦理</w:t>
        </w:r>
        <w:r>
          <w:tab/>
        </w:r>
        <w:r>
          <w:fldChar w:fldCharType="begin"/>
        </w:r>
        <w:r>
          <w:instrText xml:space="preserve"> PAGEREF _Toc32394 \h </w:instrText>
        </w:r>
        <w:r>
          <w:fldChar w:fldCharType="separate"/>
        </w:r>
        <w:r>
          <w:t>75</w:t>
        </w:r>
        <w:r>
          <w:fldChar w:fldCharType="end"/>
        </w:r>
      </w:hyperlink>
    </w:p>
    <w:p>
      <w:pPr>
        <w:pStyle w:val="TOC2"/>
        <w:tabs>
          <w:tab w:val="right" w:leader="dot" w:pos="8306"/>
        </w:tabs>
      </w:pPr>
      <w:hyperlink w:anchor="_Toc26444" w:history="1">
        <w:r>
          <w:rPr>
            <w:rFonts w:ascii="仿宋" w:eastAsia="仿宋" w:hAnsi="仿宋" w:cs="仿宋" w:hint="eastAsia"/>
            <w:lang w:eastAsia="zh-CN"/>
          </w:rPr>
          <w:t>(一)、合规政策与程序</w:t>
        </w:r>
        <w:r>
          <w:tab/>
        </w:r>
        <w:r>
          <w:fldChar w:fldCharType="begin"/>
        </w:r>
        <w:r>
          <w:instrText xml:space="preserve"> PAGEREF _Toc26444 \h </w:instrText>
        </w:r>
        <w:r>
          <w:fldChar w:fldCharType="separate"/>
        </w:r>
        <w:r>
          <w:t>75</w:t>
        </w:r>
        <w:r>
          <w:fldChar w:fldCharType="end"/>
        </w:r>
      </w:hyperlink>
    </w:p>
    <w:p>
      <w:pPr>
        <w:pStyle w:val="TOC2"/>
        <w:tabs>
          <w:tab w:val="right" w:leader="dot" w:pos="8306"/>
        </w:tabs>
      </w:pPr>
      <w:hyperlink w:anchor="_Toc30000" w:history="1">
        <w:r>
          <w:rPr>
            <w:rFonts w:ascii="仿宋" w:eastAsia="仿宋" w:hAnsi="仿宋" w:cs="仿宋" w:hint="eastAsia"/>
            <w:lang w:eastAsia="zh-CN"/>
          </w:rPr>
          <w:t>(二)、伦理规范与培训</w:t>
        </w:r>
        <w:r>
          <w:tab/>
        </w:r>
        <w:r>
          <w:fldChar w:fldCharType="begin"/>
        </w:r>
        <w:r>
          <w:instrText xml:space="preserve"> PAGEREF _Toc30000 \h </w:instrText>
        </w:r>
        <w:r>
          <w:fldChar w:fldCharType="separate"/>
        </w:r>
        <w:r>
          <w:t>76</w:t>
        </w:r>
        <w:r>
          <w:fldChar w:fldCharType="end"/>
        </w:r>
      </w:hyperlink>
    </w:p>
    <w:p>
      <w:pPr>
        <w:pStyle w:val="TOC2"/>
        <w:tabs>
          <w:tab w:val="right" w:leader="dot" w:pos="8306"/>
        </w:tabs>
      </w:pPr>
      <w:hyperlink w:anchor="_Toc18937" w:history="1">
        <w:r>
          <w:rPr>
            <w:rFonts w:ascii="仿宋" w:eastAsia="仿宋" w:hAnsi="仿宋" w:cs="仿宋" w:hint="eastAsia"/>
            <w:lang w:eastAsia="zh-CN"/>
          </w:rPr>
          <w:t>(三)、合规风险评估</w:t>
        </w:r>
        <w:r>
          <w:tab/>
        </w:r>
        <w:r>
          <w:fldChar w:fldCharType="begin"/>
        </w:r>
        <w:r>
          <w:instrText xml:space="preserve"> PAGEREF _Toc18937 \h </w:instrText>
        </w:r>
        <w:r>
          <w:fldChar w:fldCharType="separate"/>
        </w:r>
        <w:r>
          <w:t>77</w:t>
        </w:r>
        <w:r>
          <w:fldChar w:fldCharType="end"/>
        </w:r>
      </w:hyperlink>
    </w:p>
    <w:p>
      <w:pPr>
        <w:pStyle w:val="TOC2"/>
        <w:tabs>
          <w:tab w:val="right" w:leader="dot" w:pos="8306"/>
        </w:tabs>
      </w:pPr>
      <w:hyperlink w:anchor="_Toc2928" w:history="1">
        <w:r>
          <w:rPr>
            <w:rFonts w:ascii="仿宋" w:eastAsia="仿宋" w:hAnsi="仿宋" w:cs="仿宋" w:hint="eastAsia"/>
            <w:lang w:eastAsia="zh-CN"/>
          </w:rPr>
          <w:t>(四)、合规监督与执行</w:t>
        </w:r>
        <w:r>
          <w:tab/>
        </w:r>
        <w:r>
          <w:fldChar w:fldCharType="begin"/>
        </w:r>
        <w:r>
          <w:instrText xml:space="preserve"> PAGEREF _Toc2928 \h </w:instrText>
        </w:r>
        <w:r>
          <w:fldChar w:fldCharType="separate"/>
        </w:r>
        <w:r>
          <w:t>78</w:t>
        </w:r>
        <w:r>
          <w:fldChar w:fldCharType="end"/>
        </w:r>
      </w:hyperlink>
    </w:p>
    <w:p>
      <w:pPr>
        <w:pStyle w:val="TOC1"/>
        <w:tabs>
          <w:tab w:val="right" w:leader="dot" w:pos="8306"/>
        </w:tabs>
      </w:pPr>
      <w:hyperlink w:anchor="_Toc5640" w:history="1">
        <w:r>
          <w:rPr>
            <w:rFonts w:ascii="仿宋" w:eastAsia="仿宋" w:hAnsi="仿宋" w:cs="仿宋" w:hint="eastAsia"/>
            <w:lang w:eastAsia="zh-CN"/>
          </w:rPr>
          <w:t>二十、创新驱动与持续发展</w:t>
        </w:r>
        <w:r>
          <w:tab/>
        </w:r>
        <w:r>
          <w:fldChar w:fldCharType="begin"/>
        </w:r>
        <w:r>
          <w:instrText xml:space="preserve"> PAGEREF _Toc5640 \h </w:instrText>
        </w:r>
        <w:r>
          <w:fldChar w:fldCharType="separate"/>
        </w:r>
        <w:r>
          <w:t>79</w:t>
        </w:r>
        <w:r>
          <w:fldChar w:fldCharType="end"/>
        </w:r>
      </w:hyperlink>
    </w:p>
    <w:p>
      <w:pPr>
        <w:pStyle w:val="TOC2"/>
        <w:tabs>
          <w:tab w:val="right" w:leader="dot" w:pos="8306"/>
        </w:tabs>
      </w:pPr>
      <w:hyperlink w:anchor="_Toc7670" w:history="1">
        <w:r>
          <w:rPr>
            <w:rFonts w:ascii="仿宋" w:eastAsia="仿宋" w:hAnsi="仿宋" w:cs="仿宋" w:hint="eastAsia"/>
            <w:lang w:eastAsia="zh-CN"/>
          </w:rPr>
          <w:t>(一)、创新驱动战略实施</w:t>
        </w:r>
        <w:r>
          <w:tab/>
        </w:r>
        <w:r>
          <w:fldChar w:fldCharType="begin"/>
        </w:r>
        <w:r>
          <w:instrText xml:space="preserve"> PAGEREF _Toc7670 \h </w:instrText>
        </w:r>
        <w:r>
          <w:fldChar w:fldCharType="separate"/>
        </w:r>
        <w:r>
          <w:t>79</w:t>
        </w:r>
        <w:r>
          <w:fldChar w:fldCharType="end"/>
        </w:r>
      </w:hyperlink>
    </w:p>
    <w:p>
      <w:pPr>
        <w:pStyle w:val="TOC2"/>
        <w:tabs>
          <w:tab w:val="right" w:leader="dot" w:pos="8306"/>
        </w:tabs>
      </w:pPr>
      <w:hyperlink w:anchor="_Toc4342" w:history="1">
        <w:r>
          <w:rPr>
            <w:rFonts w:ascii="仿宋" w:eastAsia="仿宋" w:hAnsi="仿宋" w:cs="仿宋" w:hint="eastAsia"/>
            <w:lang w:eastAsia="zh-CN"/>
          </w:rPr>
          <w:t>(二)、持续发展路径探索</w:t>
        </w:r>
        <w:r>
          <w:tab/>
        </w:r>
        <w:r>
          <w:fldChar w:fldCharType="begin"/>
        </w:r>
        <w:r>
          <w:instrText xml:space="preserve"> PAGEREF _Toc4342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3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4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0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97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08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80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一、人造血管项目的技术资源开发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血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二、人造血管项目的人力资源管理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造血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三、人造血管项目的资金资源筹措与优化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造血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71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造血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造血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造血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20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造血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造血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智能技术的应用：人造血管项目将利用智能技术，如物联网（IoT）和大数据分析，来监控和优化资源使用。通过实时数据分析，项目可以更有效地管理能源消耗、减少原材料浪费，并提高生产过程的整体效率。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95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7961"/>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造血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4836"/>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9633"/>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894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https://d.book118.com/698120047003006050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人造血管项目建设总纲及方案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70492"/>
    <w:rsid w:val="35F704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2004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2024-03-14T07:57:00Z</dcterms:created>
  <dcterms:modified xsi:type="dcterms:W3CDTF">2024-03-14T07:58:15Z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198E3D424D1D488E977DD3CB59D7C619_11</vt:lpwstr>
  </property>
  <property fmtid="{D5CDD505-2E9C-101B-9397-08002B2CF9AE}" pid="3" name="KSOProductBuildVer">
    <vt:lpwstr>2052-12.1.0.16250</vt:lpwstr>
  </property>
</Properties>
</file>