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智能制造装备项目规划设计纲要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75" w:history="1">
        <w:r>
          <w:rPr>
            <w:rFonts w:ascii="仿宋" w:eastAsia="仿宋" w:hAnsi="仿宋" w:cs="仿宋" w:hint="eastAsia"/>
            <w:lang w:eastAsia="zh-CN"/>
          </w:rPr>
          <w:t>序言</w:t>
        </w:r>
        <w:r>
          <w:tab/>
        </w:r>
        <w:r>
          <w:fldChar w:fldCharType="begin"/>
        </w:r>
        <w:r>
          <w:instrText xml:space="preserve"> PAGEREF _Toc25675 \h </w:instrText>
        </w:r>
        <w:r>
          <w:fldChar w:fldCharType="separate"/>
        </w:r>
        <w:r>
          <w:t>3</w:t>
        </w:r>
        <w:r>
          <w:fldChar w:fldCharType="end"/>
        </w:r>
      </w:hyperlink>
    </w:p>
    <w:p>
      <w:pPr>
        <w:pStyle w:val="TOC1"/>
        <w:tabs>
          <w:tab w:val="right" w:leader="dot" w:pos="8306"/>
        </w:tabs>
      </w:pPr>
      <w:hyperlink w:anchor="_Toc26016" w:history="1">
        <w:r>
          <w:rPr>
            <w:rFonts w:ascii="仿宋" w:eastAsia="仿宋" w:hAnsi="仿宋" w:cs="仿宋" w:hint="eastAsia"/>
            <w:lang w:eastAsia="zh-CN"/>
          </w:rPr>
          <w:t>一、智能制造装备项目概论</w:t>
        </w:r>
        <w:r>
          <w:tab/>
        </w:r>
        <w:r>
          <w:fldChar w:fldCharType="begin"/>
        </w:r>
        <w:r>
          <w:instrText xml:space="preserve"> PAGEREF _Toc26016 \h </w:instrText>
        </w:r>
        <w:r>
          <w:fldChar w:fldCharType="separate"/>
        </w:r>
        <w:r>
          <w:t>3</w:t>
        </w:r>
        <w:r>
          <w:fldChar w:fldCharType="end"/>
        </w:r>
      </w:hyperlink>
    </w:p>
    <w:p>
      <w:pPr>
        <w:pStyle w:val="TOC2"/>
        <w:tabs>
          <w:tab w:val="right" w:leader="dot" w:pos="8306"/>
        </w:tabs>
      </w:pPr>
      <w:hyperlink w:anchor="_Toc1903" w:history="1">
        <w:r>
          <w:rPr>
            <w:rFonts w:ascii="仿宋" w:eastAsia="仿宋" w:hAnsi="仿宋" w:cs="仿宋" w:hint="eastAsia"/>
            <w:lang w:eastAsia="zh-CN"/>
          </w:rPr>
          <w:t>(一)、智能制造装备项目概况</w:t>
        </w:r>
        <w:r>
          <w:tab/>
        </w:r>
        <w:r>
          <w:fldChar w:fldCharType="begin"/>
        </w:r>
        <w:r>
          <w:instrText xml:space="preserve"> PAGEREF _Toc1903 \h </w:instrText>
        </w:r>
        <w:r>
          <w:fldChar w:fldCharType="separate"/>
        </w:r>
        <w:r>
          <w:t>3</w:t>
        </w:r>
        <w:r>
          <w:fldChar w:fldCharType="end"/>
        </w:r>
      </w:hyperlink>
    </w:p>
    <w:p>
      <w:pPr>
        <w:pStyle w:val="TOC2"/>
        <w:tabs>
          <w:tab w:val="right" w:leader="dot" w:pos="8306"/>
        </w:tabs>
      </w:pPr>
      <w:hyperlink w:anchor="_Toc6028" w:history="1">
        <w:r>
          <w:rPr>
            <w:rFonts w:ascii="仿宋" w:eastAsia="仿宋" w:hAnsi="仿宋" w:cs="仿宋" w:hint="eastAsia"/>
            <w:lang w:eastAsia="zh-CN"/>
          </w:rPr>
          <w:t>(二)、智能制造装备项目目标</w:t>
        </w:r>
        <w:r>
          <w:tab/>
        </w:r>
        <w:r>
          <w:fldChar w:fldCharType="begin"/>
        </w:r>
        <w:r>
          <w:instrText xml:space="preserve"> PAGEREF _Toc6028 \h </w:instrText>
        </w:r>
        <w:r>
          <w:fldChar w:fldCharType="separate"/>
        </w:r>
        <w:r>
          <w:t>5</w:t>
        </w:r>
        <w:r>
          <w:fldChar w:fldCharType="end"/>
        </w:r>
      </w:hyperlink>
    </w:p>
    <w:p>
      <w:pPr>
        <w:pStyle w:val="TOC2"/>
        <w:tabs>
          <w:tab w:val="right" w:leader="dot" w:pos="8306"/>
        </w:tabs>
      </w:pPr>
      <w:hyperlink w:anchor="_Toc4555" w:history="1">
        <w:r>
          <w:rPr>
            <w:rFonts w:ascii="仿宋" w:eastAsia="仿宋" w:hAnsi="仿宋" w:cs="仿宋" w:hint="eastAsia"/>
            <w:lang w:eastAsia="zh-CN"/>
          </w:rPr>
          <w:t>(三)、智能制造装备项目提出的理由</w:t>
        </w:r>
        <w:r>
          <w:tab/>
        </w:r>
        <w:r>
          <w:fldChar w:fldCharType="begin"/>
        </w:r>
        <w:r>
          <w:instrText xml:space="preserve"> PAGEREF _Toc4555 \h </w:instrText>
        </w:r>
        <w:r>
          <w:fldChar w:fldCharType="separate"/>
        </w:r>
        <w:r>
          <w:t>6</w:t>
        </w:r>
        <w:r>
          <w:fldChar w:fldCharType="end"/>
        </w:r>
      </w:hyperlink>
    </w:p>
    <w:p>
      <w:pPr>
        <w:pStyle w:val="TOC2"/>
        <w:tabs>
          <w:tab w:val="right" w:leader="dot" w:pos="8306"/>
        </w:tabs>
      </w:pPr>
      <w:hyperlink w:anchor="_Toc16830" w:history="1">
        <w:r>
          <w:rPr>
            <w:rFonts w:ascii="仿宋" w:eastAsia="仿宋" w:hAnsi="仿宋" w:cs="仿宋" w:hint="eastAsia"/>
            <w:lang w:eastAsia="zh-CN"/>
          </w:rPr>
          <w:t>(四)、智能制造装备项目意义</w:t>
        </w:r>
        <w:r>
          <w:tab/>
        </w:r>
        <w:r>
          <w:fldChar w:fldCharType="begin"/>
        </w:r>
        <w:r>
          <w:instrText xml:space="preserve"> PAGEREF _Toc16830 \h </w:instrText>
        </w:r>
        <w:r>
          <w:fldChar w:fldCharType="separate"/>
        </w:r>
        <w:r>
          <w:t>8</w:t>
        </w:r>
        <w:r>
          <w:fldChar w:fldCharType="end"/>
        </w:r>
      </w:hyperlink>
    </w:p>
    <w:p>
      <w:pPr>
        <w:pStyle w:val="TOC2"/>
        <w:tabs>
          <w:tab w:val="right" w:leader="dot" w:pos="8306"/>
        </w:tabs>
      </w:pPr>
      <w:hyperlink w:anchor="_Toc14975" w:history="1">
        <w:r>
          <w:rPr>
            <w:rFonts w:ascii="仿宋" w:eastAsia="仿宋" w:hAnsi="仿宋" w:cs="仿宋" w:hint="eastAsia"/>
            <w:lang w:eastAsia="zh-CN"/>
          </w:rPr>
          <w:t>(五)、智能制造装备项目背景</w:t>
        </w:r>
        <w:r>
          <w:tab/>
        </w:r>
        <w:r>
          <w:fldChar w:fldCharType="begin"/>
        </w:r>
        <w:r>
          <w:instrText xml:space="preserve"> PAGEREF _Toc14975 \h </w:instrText>
        </w:r>
        <w:r>
          <w:fldChar w:fldCharType="separate"/>
        </w:r>
        <w:r>
          <w:t>9</w:t>
        </w:r>
        <w:r>
          <w:fldChar w:fldCharType="end"/>
        </w:r>
      </w:hyperlink>
    </w:p>
    <w:p>
      <w:pPr>
        <w:pStyle w:val="TOC1"/>
        <w:tabs>
          <w:tab w:val="right" w:leader="dot" w:pos="8306"/>
        </w:tabs>
      </w:pPr>
      <w:hyperlink w:anchor="_Toc18521" w:history="1">
        <w:r>
          <w:rPr>
            <w:rFonts w:ascii="仿宋" w:eastAsia="仿宋" w:hAnsi="仿宋" w:cs="仿宋" w:hint="eastAsia"/>
            <w:lang w:eastAsia="zh-CN"/>
          </w:rPr>
          <w:t>二、市场分析、调研</w:t>
        </w:r>
        <w:r>
          <w:tab/>
        </w:r>
        <w:r>
          <w:fldChar w:fldCharType="begin"/>
        </w:r>
        <w:r>
          <w:instrText xml:space="preserve"> PAGEREF _Toc18521 \h </w:instrText>
        </w:r>
        <w:r>
          <w:fldChar w:fldCharType="separate"/>
        </w:r>
        <w:r>
          <w:t>10</w:t>
        </w:r>
        <w:r>
          <w:fldChar w:fldCharType="end"/>
        </w:r>
      </w:hyperlink>
    </w:p>
    <w:p>
      <w:pPr>
        <w:pStyle w:val="TOC2"/>
        <w:tabs>
          <w:tab w:val="right" w:leader="dot" w:pos="8306"/>
        </w:tabs>
      </w:pPr>
      <w:hyperlink w:anchor="_Toc16549" w:history="1">
        <w:r>
          <w:rPr>
            <w:rFonts w:ascii="仿宋" w:eastAsia="仿宋" w:hAnsi="仿宋" w:cs="仿宋" w:hint="eastAsia"/>
            <w:lang w:eastAsia="zh-CN"/>
          </w:rPr>
          <w:t>(一)、智能制造装备行业分析</w:t>
        </w:r>
        <w:r>
          <w:tab/>
        </w:r>
        <w:r>
          <w:fldChar w:fldCharType="begin"/>
        </w:r>
        <w:r>
          <w:instrText xml:space="preserve"> PAGEREF _Toc16549 \h </w:instrText>
        </w:r>
        <w:r>
          <w:fldChar w:fldCharType="separate"/>
        </w:r>
        <w:r>
          <w:t>10</w:t>
        </w:r>
        <w:r>
          <w:fldChar w:fldCharType="end"/>
        </w:r>
      </w:hyperlink>
    </w:p>
    <w:p>
      <w:pPr>
        <w:pStyle w:val="TOC2"/>
        <w:tabs>
          <w:tab w:val="right" w:leader="dot" w:pos="8306"/>
        </w:tabs>
      </w:pPr>
      <w:hyperlink w:anchor="_Toc5030" w:history="1">
        <w:r>
          <w:rPr>
            <w:rFonts w:ascii="仿宋" w:eastAsia="仿宋" w:hAnsi="仿宋" w:cs="仿宋" w:hint="eastAsia"/>
            <w:lang w:eastAsia="zh-CN"/>
          </w:rPr>
          <w:t>(二)、智能制造装备市场分析预测</w:t>
        </w:r>
        <w:r>
          <w:tab/>
        </w:r>
        <w:r>
          <w:fldChar w:fldCharType="begin"/>
        </w:r>
        <w:r>
          <w:instrText xml:space="preserve"> PAGEREF _Toc5030 \h </w:instrText>
        </w:r>
        <w:r>
          <w:fldChar w:fldCharType="separate"/>
        </w:r>
        <w:r>
          <w:t>10</w:t>
        </w:r>
        <w:r>
          <w:fldChar w:fldCharType="end"/>
        </w:r>
      </w:hyperlink>
    </w:p>
    <w:p>
      <w:pPr>
        <w:pStyle w:val="TOC1"/>
        <w:tabs>
          <w:tab w:val="right" w:leader="dot" w:pos="8306"/>
        </w:tabs>
      </w:pPr>
      <w:hyperlink w:anchor="_Toc17065" w:history="1">
        <w:r>
          <w:rPr>
            <w:rFonts w:ascii="仿宋" w:eastAsia="仿宋" w:hAnsi="仿宋" w:cs="仿宋" w:hint="eastAsia"/>
            <w:lang w:eastAsia="zh-CN"/>
          </w:rPr>
          <w:t>三、智能制造装备项目土建工程</w:t>
        </w:r>
        <w:r>
          <w:tab/>
        </w:r>
        <w:r>
          <w:fldChar w:fldCharType="begin"/>
        </w:r>
        <w:r>
          <w:instrText xml:space="preserve"> PAGEREF _Toc17065 \h </w:instrText>
        </w:r>
        <w:r>
          <w:fldChar w:fldCharType="separate"/>
        </w:r>
        <w:r>
          <w:t>11</w:t>
        </w:r>
        <w:r>
          <w:fldChar w:fldCharType="end"/>
        </w:r>
      </w:hyperlink>
    </w:p>
    <w:p>
      <w:pPr>
        <w:pStyle w:val="TOC2"/>
        <w:tabs>
          <w:tab w:val="right" w:leader="dot" w:pos="8306"/>
        </w:tabs>
      </w:pPr>
      <w:hyperlink w:anchor="_Toc27259" w:history="1">
        <w:r>
          <w:rPr>
            <w:rFonts w:ascii="仿宋" w:eastAsia="仿宋" w:hAnsi="仿宋" w:cs="仿宋" w:hint="eastAsia"/>
            <w:lang w:eastAsia="zh-CN"/>
          </w:rPr>
          <w:t>(一)、建筑工程设计原则</w:t>
        </w:r>
        <w:r>
          <w:tab/>
        </w:r>
        <w:r>
          <w:fldChar w:fldCharType="begin"/>
        </w:r>
        <w:r>
          <w:instrText xml:space="preserve"> PAGEREF _Toc27259 \h </w:instrText>
        </w:r>
        <w:r>
          <w:fldChar w:fldCharType="separate"/>
        </w:r>
        <w:r>
          <w:t>11</w:t>
        </w:r>
        <w:r>
          <w:fldChar w:fldCharType="end"/>
        </w:r>
      </w:hyperlink>
    </w:p>
    <w:p>
      <w:pPr>
        <w:pStyle w:val="TOC2"/>
        <w:tabs>
          <w:tab w:val="right" w:leader="dot" w:pos="8306"/>
        </w:tabs>
      </w:pPr>
      <w:hyperlink w:anchor="_Toc3488" w:history="1">
        <w:r>
          <w:rPr>
            <w:rFonts w:ascii="仿宋" w:eastAsia="仿宋" w:hAnsi="仿宋" w:cs="仿宋" w:hint="eastAsia"/>
            <w:lang w:eastAsia="zh-CN"/>
          </w:rPr>
          <w:t>(二)、土建工程设计年限及安全等级</w:t>
        </w:r>
        <w:r>
          <w:tab/>
        </w:r>
        <w:r>
          <w:fldChar w:fldCharType="begin"/>
        </w:r>
        <w:r>
          <w:instrText xml:space="preserve"> PAGEREF _Toc3488 \h </w:instrText>
        </w:r>
        <w:r>
          <w:fldChar w:fldCharType="separate"/>
        </w:r>
        <w:r>
          <w:t>12</w:t>
        </w:r>
        <w:r>
          <w:fldChar w:fldCharType="end"/>
        </w:r>
      </w:hyperlink>
    </w:p>
    <w:p>
      <w:pPr>
        <w:pStyle w:val="TOC2"/>
        <w:tabs>
          <w:tab w:val="right" w:leader="dot" w:pos="8306"/>
        </w:tabs>
      </w:pPr>
      <w:hyperlink w:anchor="_Toc26834" w:history="1">
        <w:r>
          <w:rPr>
            <w:rFonts w:ascii="仿宋" w:eastAsia="仿宋" w:hAnsi="仿宋" w:cs="仿宋" w:hint="eastAsia"/>
            <w:lang w:eastAsia="zh-CN"/>
          </w:rPr>
          <w:t>(三)、建筑工程设计总体要求</w:t>
        </w:r>
        <w:r>
          <w:tab/>
        </w:r>
        <w:r>
          <w:fldChar w:fldCharType="begin"/>
        </w:r>
        <w:r>
          <w:instrText xml:space="preserve"> PAGEREF _Toc26834 \h </w:instrText>
        </w:r>
        <w:r>
          <w:fldChar w:fldCharType="separate"/>
        </w:r>
        <w:r>
          <w:t>14</w:t>
        </w:r>
        <w:r>
          <w:fldChar w:fldCharType="end"/>
        </w:r>
      </w:hyperlink>
    </w:p>
    <w:p>
      <w:pPr>
        <w:pStyle w:val="TOC2"/>
        <w:tabs>
          <w:tab w:val="right" w:leader="dot" w:pos="8306"/>
        </w:tabs>
      </w:pPr>
      <w:hyperlink w:anchor="_Toc3081" w:history="1">
        <w:r>
          <w:rPr>
            <w:rFonts w:ascii="仿宋" w:eastAsia="仿宋" w:hAnsi="仿宋" w:cs="仿宋" w:hint="eastAsia"/>
            <w:lang w:eastAsia="zh-CN"/>
          </w:rPr>
          <w:t>(四)、土建工程建设指标</w:t>
        </w:r>
        <w:r>
          <w:tab/>
        </w:r>
        <w:r>
          <w:fldChar w:fldCharType="begin"/>
        </w:r>
        <w:r>
          <w:instrText xml:space="preserve"> PAGEREF _Toc3081 \h </w:instrText>
        </w:r>
        <w:r>
          <w:fldChar w:fldCharType="separate"/>
        </w:r>
        <w:r>
          <w:t>14</w:t>
        </w:r>
        <w:r>
          <w:fldChar w:fldCharType="end"/>
        </w:r>
      </w:hyperlink>
    </w:p>
    <w:p>
      <w:pPr>
        <w:pStyle w:val="TOC1"/>
        <w:tabs>
          <w:tab w:val="right" w:leader="dot" w:pos="8306"/>
        </w:tabs>
      </w:pPr>
      <w:hyperlink w:anchor="_Toc15340" w:history="1">
        <w:r>
          <w:rPr>
            <w:rFonts w:ascii="仿宋" w:eastAsia="仿宋" w:hAnsi="仿宋" w:cs="仿宋" w:hint="eastAsia"/>
            <w:lang w:eastAsia="zh-CN"/>
          </w:rPr>
          <w:t>四、智能制造装备项目建设单位说明</w:t>
        </w:r>
        <w:r>
          <w:tab/>
        </w:r>
        <w:r>
          <w:fldChar w:fldCharType="begin"/>
        </w:r>
        <w:r>
          <w:instrText xml:space="preserve"> PAGEREF _Toc15340 \h </w:instrText>
        </w:r>
        <w:r>
          <w:fldChar w:fldCharType="separate"/>
        </w:r>
        <w:r>
          <w:t>15</w:t>
        </w:r>
        <w:r>
          <w:fldChar w:fldCharType="end"/>
        </w:r>
      </w:hyperlink>
    </w:p>
    <w:p>
      <w:pPr>
        <w:pStyle w:val="TOC2"/>
        <w:tabs>
          <w:tab w:val="right" w:leader="dot" w:pos="8306"/>
        </w:tabs>
      </w:pPr>
      <w:hyperlink w:anchor="_Toc30684" w:history="1">
        <w:r>
          <w:rPr>
            <w:rFonts w:ascii="仿宋" w:eastAsia="仿宋" w:hAnsi="仿宋" w:cs="仿宋" w:hint="eastAsia"/>
            <w:lang w:eastAsia="zh-CN"/>
          </w:rPr>
          <w:t>(一)、智能制造装备项目承办单位基本情况</w:t>
        </w:r>
        <w:r>
          <w:tab/>
        </w:r>
        <w:r>
          <w:fldChar w:fldCharType="begin"/>
        </w:r>
        <w:r>
          <w:instrText xml:space="preserve"> PAGEREF _Toc30684 \h </w:instrText>
        </w:r>
        <w:r>
          <w:fldChar w:fldCharType="separate"/>
        </w:r>
        <w:r>
          <w:t>15</w:t>
        </w:r>
        <w:r>
          <w:fldChar w:fldCharType="end"/>
        </w:r>
      </w:hyperlink>
    </w:p>
    <w:p>
      <w:pPr>
        <w:pStyle w:val="TOC2"/>
        <w:tabs>
          <w:tab w:val="right" w:leader="dot" w:pos="8306"/>
        </w:tabs>
      </w:pPr>
      <w:hyperlink w:anchor="_Toc22711" w:history="1">
        <w:r>
          <w:rPr>
            <w:rFonts w:ascii="仿宋" w:eastAsia="仿宋" w:hAnsi="仿宋" w:cs="仿宋" w:hint="eastAsia"/>
            <w:lang w:eastAsia="zh-CN"/>
          </w:rPr>
          <w:t>(二)、公司经济效益分析</w:t>
        </w:r>
        <w:r>
          <w:tab/>
        </w:r>
        <w:r>
          <w:fldChar w:fldCharType="begin"/>
        </w:r>
        <w:r>
          <w:instrText xml:space="preserve"> PAGEREF _Toc22711 \h </w:instrText>
        </w:r>
        <w:r>
          <w:fldChar w:fldCharType="separate"/>
        </w:r>
        <w:r>
          <w:t>15</w:t>
        </w:r>
        <w:r>
          <w:fldChar w:fldCharType="end"/>
        </w:r>
      </w:hyperlink>
    </w:p>
    <w:p>
      <w:pPr>
        <w:pStyle w:val="TOC1"/>
        <w:tabs>
          <w:tab w:val="right" w:leader="dot" w:pos="8306"/>
        </w:tabs>
      </w:pPr>
      <w:hyperlink w:anchor="_Toc20950" w:history="1">
        <w:r>
          <w:rPr>
            <w:rFonts w:ascii="仿宋" w:eastAsia="仿宋" w:hAnsi="仿宋" w:cs="仿宋" w:hint="eastAsia"/>
            <w:lang w:eastAsia="zh-CN"/>
          </w:rPr>
          <w:t>五、智能制造装备项目选址可行性分析</w:t>
        </w:r>
        <w:r>
          <w:tab/>
        </w:r>
        <w:r>
          <w:fldChar w:fldCharType="begin"/>
        </w:r>
        <w:r>
          <w:instrText xml:space="preserve"> PAGEREF _Toc20950 \h </w:instrText>
        </w:r>
        <w:r>
          <w:fldChar w:fldCharType="separate"/>
        </w:r>
        <w:r>
          <w:t>16</w:t>
        </w:r>
        <w:r>
          <w:fldChar w:fldCharType="end"/>
        </w:r>
      </w:hyperlink>
    </w:p>
    <w:p>
      <w:pPr>
        <w:pStyle w:val="TOC2"/>
        <w:tabs>
          <w:tab w:val="right" w:leader="dot" w:pos="8306"/>
        </w:tabs>
      </w:pPr>
      <w:hyperlink w:anchor="_Toc18008" w:history="1">
        <w:r>
          <w:rPr>
            <w:rFonts w:ascii="仿宋" w:eastAsia="仿宋" w:hAnsi="仿宋" w:cs="仿宋" w:hint="eastAsia"/>
            <w:lang w:eastAsia="zh-CN"/>
          </w:rPr>
          <w:t>(一)、智能制造装备项目选址</w:t>
        </w:r>
        <w:r>
          <w:tab/>
        </w:r>
        <w:r>
          <w:fldChar w:fldCharType="begin"/>
        </w:r>
        <w:r>
          <w:instrText xml:space="preserve"> PAGEREF _Toc18008 \h </w:instrText>
        </w:r>
        <w:r>
          <w:fldChar w:fldCharType="separate"/>
        </w:r>
        <w:r>
          <w:t>16</w:t>
        </w:r>
        <w:r>
          <w:fldChar w:fldCharType="end"/>
        </w:r>
      </w:hyperlink>
    </w:p>
    <w:p>
      <w:pPr>
        <w:pStyle w:val="TOC2"/>
        <w:tabs>
          <w:tab w:val="right" w:leader="dot" w:pos="8306"/>
        </w:tabs>
      </w:pPr>
      <w:hyperlink w:anchor="_Toc28771" w:history="1">
        <w:r>
          <w:rPr>
            <w:rFonts w:ascii="仿宋" w:eastAsia="仿宋" w:hAnsi="仿宋" w:cs="仿宋" w:hint="eastAsia"/>
            <w:lang w:eastAsia="zh-CN"/>
          </w:rPr>
          <w:t>(二)、用地控制指标</w:t>
        </w:r>
        <w:r>
          <w:tab/>
        </w:r>
        <w:r>
          <w:fldChar w:fldCharType="begin"/>
        </w:r>
        <w:r>
          <w:instrText xml:space="preserve"> PAGEREF _Toc28771 \h </w:instrText>
        </w:r>
        <w:r>
          <w:fldChar w:fldCharType="separate"/>
        </w:r>
        <w:r>
          <w:t>16</w:t>
        </w:r>
        <w:r>
          <w:fldChar w:fldCharType="end"/>
        </w:r>
      </w:hyperlink>
    </w:p>
    <w:p>
      <w:pPr>
        <w:pStyle w:val="TOC2"/>
        <w:tabs>
          <w:tab w:val="right" w:leader="dot" w:pos="8306"/>
        </w:tabs>
      </w:pPr>
      <w:hyperlink w:anchor="_Toc9730" w:history="1">
        <w:r>
          <w:rPr>
            <w:rFonts w:ascii="仿宋" w:eastAsia="仿宋" w:hAnsi="仿宋" w:cs="仿宋" w:hint="eastAsia"/>
            <w:lang w:eastAsia="zh-CN"/>
          </w:rPr>
          <w:t>(三)、节约用地措施</w:t>
        </w:r>
        <w:r>
          <w:tab/>
        </w:r>
        <w:r>
          <w:fldChar w:fldCharType="begin"/>
        </w:r>
        <w:r>
          <w:instrText xml:space="preserve"> PAGEREF _Toc9730 \h </w:instrText>
        </w:r>
        <w:r>
          <w:fldChar w:fldCharType="separate"/>
        </w:r>
        <w:r>
          <w:t>18</w:t>
        </w:r>
        <w:r>
          <w:fldChar w:fldCharType="end"/>
        </w:r>
      </w:hyperlink>
    </w:p>
    <w:p>
      <w:pPr>
        <w:pStyle w:val="TOC2"/>
        <w:tabs>
          <w:tab w:val="right" w:leader="dot" w:pos="8306"/>
        </w:tabs>
      </w:pPr>
      <w:hyperlink w:anchor="_Toc19092" w:history="1">
        <w:r>
          <w:rPr>
            <w:rFonts w:ascii="仿宋" w:eastAsia="仿宋" w:hAnsi="仿宋" w:cs="仿宋" w:hint="eastAsia"/>
            <w:lang w:eastAsia="zh-CN"/>
          </w:rPr>
          <w:t>(四)、总图布置方案</w:t>
        </w:r>
        <w:r>
          <w:tab/>
        </w:r>
        <w:r>
          <w:fldChar w:fldCharType="begin"/>
        </w:r>
        <w:r>
          <w:instrText xml:space="preserve"> PAGEREF _Toc19092 \h </w:instrText>
        </w:r>
        <w:r>
          <w:fldChar w:fldCharType="separate"/>
        </w:r>
        <w:r>
          <w:t>19</w:t>
        </w:r>
        <w:r>
          <w:fldChar w:fldCharType="end"/>
        </w:r>
      </w:hyperlink>
    </w:p>
    <w:p>
      <w:pPr>
        <w:pStyle w:val="TOC2"/>
        <w:tabs>
          <w:tab w:val="right" w:leader="dot" w:pos="8306"/>
        </w:tabs>
      </w:pPr>
      <w:hyperlink w:anchor="_Toc10880" w:history="1">
        <w:r>
          <w:rPr>
            <w:rFonts w:ascii="仿宋" w:eastAsia="仿宋" w:hAnsi="仿宋" w:cs="仿宋" w:hint="eastAsia"/>
            <w:lang w:eastAsia="zh-CN"/>
          </w:rPr>
          <w:t>(五)、选址综合评价</w:t>
        </w:r>
        <w:r>
          <w:tab/>
        </w:r>
        <w:r>
          <w:fldChar w:fldCharType="begin"/>
        </w:r>
        <w:r>
          <w:instrText xml:space="preserve"> PAGEREF _Toc10880 \h </w:instrText>
        </w:r>
        <w:r>
          <w:fldChar w:fldCharType="separate"/>
        </w:r>
        <w:r>
          <w:t>20</w:t>
        </w:r>
        <w:r>
          <w:fldChar w:fldCharType="end"/>
        </w:r>
      </w:hyperlink>
    </w:p>
    <w:p>
      <w:pPr>
        <w:pStyle w:val="TOC1"/>
        <w:tabs>
          <w:tab w:val="right" w:leader="dot" w:pos="8306"/>
        </w:tabs>
      </w:pPr>
      <w:hyperlink w:anchor="_Toc2049" w:history="1">
        <w:r>
          <w:rPr>
            <w:rFonts w:ascii="仿宋" w:eastAsia="仿宋" w:hAnsi="仿宋" w:cs="仿宋" w:hint="eastAsia"/>
            <w:lang w:eastAsia="zh-CN"/>
          </w:rPr>
          <w:t>六、产品规划分析</w:t>
        </w:r>
        <w:r>
          <w:tab/>
        </w:r>
        <w:r>
          <w:fldChar w:fldCharType="begin"/>
        </w:r>
        <w:r>
          <w:instrText xml:space="preserve"> PAGEREF _Toc2049 \h </w:instrText>
        </w:r>
        <w:r>
          <w:fldChar w:fldCharType="separate"/>
        </w:r>
        <w:r>
          <w:t>22</w:t>
        </w:r>
        <w:r>
          <w:fldChar w:fldCharType="end"/>
        </w:r>
      </w:hyperlink>
    </w:p>
    <w:p>
      <w:pPr>
        <w:pStyle w:val="TOC2"/>
        <w:tabs>
          <w:tab w:val="right" w:leader="dot" w:pos="8306"/>
        </w:tabs>
      </w:pPr>
      <w:hyperlink w:anchor="_Toc1313" w:history="1">
        <w:r>
          <w:rPr>
            <w:rFonts w:ascii="仿宋" w:eastAsia="仿宋" w:hAnsi="仿宋" w:cs="仿宋" w:hint="eastAsia"/>
            <w:lang w:eastAsia="zh-CN"/>
          </w:rPr>
          <w:t>(一)、产品规划</w:t>
        </w:r>
        <w:r>
          <w:tab/>
        </w:r>
        <w:r>
          <w:fldChar w:fldCharType="begin"/>
        </w:r>
        <w:r>
          <w:instrText xml:space="preserve"> PAGEREF _Toc1313 \h </w:instrText>
        </w:r>
        <w:r>
          <w:fldChar w:fldCharType="separate"/>
        </w:r>
        <w:r>
          <w:t>22</w:t>
        </w:r>
        <w:r>
          <w:fldChar w:fldCharType="end"/>
        </w:r>
      </w:hyperlink>
    </w:p>
    <w:p>
      <w:pPr>
        <w:pStyle w:val="TOC2"/>
        <w:tabs>
          <w:tab w:val="right" w:leader="dot" w:pos="8306"/>
        </w:tabs>
      </w:pPr>
      <w:hyperlink w:anchor="_Toc25739" w:history="1">
        <w:r>
          <w:rPr>
            <w:rFonts w:ascii="仿宋" w:eastAsia="仿宋" w:hAnsi="仿宋" w:cs="仿宋" w:hint="eastAsia"/>
            <w:lang w:eastAsia="zh-CN"/>
          </w:rPr>
          <w:t>(二)、建设规模</w:t>
        </w:r>
        <w:r>
          <w:tab/>
        </w:r>
        <w:r>
          <w:fldChar w:fldCharType="begin"/>
        </w:r>
        <w:r>
          <w:instrText xml:space="preserve"> PAGEREF _Toc25739 \h </w:instrText>
        </w:r>
        <w:r>
          <w:fldChar w:fldCharType="separate"/>
        </w:r>
        <w:r>
          <w:t>22</w:t>
        </w:r>
        <w:r>
          <w:fldChar w:fldCharType="end"/>
        </w:r>
      </w:hyperlink>
    </w:p>
    <w:p>
      <w:pPr>
        <w:pStyle w:val="TOC1"/>
        <w:tabs>
          <w:tab w:val="right" w:leader="dot" w:pos="8306"/>
        </w:tabs>
      </w:pPr>
      <w:hyperlink w:anchor="_Toc15072" w:history="1">
        <w:r>
          <w:rPr>
            <w:rFonts w:ascii="仿宋" w:eastAsia="仿宋" w:hAnsi="仿宋" w:cs="仿宋" w:hint="eastAsia"/>
            <w:lang w:eastAsia="zh-CN"/>
          </w:rPr>
          <w:t>七、智能制造装备项目社会影响</w:t>
        </w:r>
        <w:r>
          <w:tab/>
        </w:r>
        <w:r>
          <w:fldChar w:fldCharType="begin"/>
        </w:r>
        <w:r>
          <w:instrText xml:space="preserve"> PAGEREF _Toc15072 \h </w:instrText>
        </w:r>
        <w:r>
          <w:fldChar w:fldCharType="separate"/>
        </w:r>
        <w:r>
          <w:t>24</w:t>
        </w:r>
        <w:r>
          <w:fldChar w:fldCharType="end"/>
        </w:r>
      </w:hyperlink>
    </w:p>
    <w:p>
      <w:pPr>
        <w:pStyle w:val="TOC2"/>
        <w:tabs>
          <w:tab w:val="right" w:leader="dot" w:pos="8306"/>
        </w:tabs>
      </w:pPr>
      <w:hyperlink w:anchor="_Toc12118" w:history="1">
        <w:r>
          <w:rPr>
            <w:rFonts w:ascii="仿宋" w:eastAsia="仿宋" w:hAnsi="仿宋" w:cs="仿宋" w:hint="eastAsia"/>
            <w:lang w:eastAsia="zh-CN"/>
          </w:rPr>
          <w:t>(一)、社会责任与义务</w:t>
        </w:r>
        <w:r>
          <w:tab/>
        </w:r>
        <w:r>
          <w:fldChar w:fldCharType="begin"/>
        </w:r>
        <w:r>
          <w:instrText xml:space="preserve"> PAGEREF _Toc12118 \h </w:instrText>
        </w:r>
        <w:r>
          <w:fldChar w:fldCharType="separate"/>
        </w:r>
        <w:r>
          <w:t>24</w:t>
        </w:r>
        <w:r>
          <w:fldChar w:fldCharType="end"/>
        </w:r>
      </w:hyperlink>
    </w:p>
    <w:p>
      <w:pPr>
        <w:pStyle w:val="TOC2"/>
        <w:tabs>
          <w:tab w:val="right" w:leader="dot" w:pos="8306"/>
        </w:tabs>
      </w:pPr>
      <w:hyperlink w:anchor="_Toc11269" w:history="1">
        <w:r>
          <w:rPr>
            <w:rFonts w:ascii="仿宋" w:eastAsia="仿宋" w:hAnsi="仿宋" w:cs="仿宋" w:hint="eastAsia"/>
            <w:lang w:eastAsia="zh-CN"/>
          </w:rPr>
          <w:t>(二)、社会参与与沟通</w:t>
        </w:r>
        <w:r>
          <w:tab/>
        </w:r>
        <w:r>
          <w:fldChar w:fldCharType="begin"/>
        </w:r>
        <w:r>
          <w:instrText xml:space="preserve"> PAGEREF _Toc11269 \h </w:instrText>
        </w:r>
        <w:r>
          <w:fldChar w:fldCharType="separate"/>
        </w:r>
        <w:r>
          <w:t>24</w:t>
        </w:r>
        <w:r>
          <w:fldChar w:fldCharType="end"/>
        </w:r>
      </w:hyperlink>
    </w:p>
    <w:p>
      <w:pPr>
        <w:pStyle w:val="TOC1"/>
        <w:tabs>
          <w:tab w:val="right" w:leader="dot" w:pos="8306"/>
        </w:tabs>
      </w:pPr>
      <w:hyperlink w:anchor="_Toc9847" w:history="1">
        <w:r>
          <w:rPr>
            <w:rFonts w:ascii="仿宋" w:eastAsia="仿宋" w:hAnsi="仿宋" w:cs="仿宋" w:hint="eastAsia"/>
            <w:lang w:eastAsia="zh-CN"/>
          </w:rPr>
          <w:t>八、生产安全保护</w:t>
        </w:r>
        <w:r>
          <w:tab/>
        </w:r>
        <w:r>
          <w:fldChar w:fldCharType="begin"/>
        </w:r>
        <w:r>
          <w:instrText xml:space="preserve"> PAGEREF _Toc9847 \h </w:instrText>
        </w:r>
        <w:r>
          <w:fldChar w:fldCharType="separate"/>
        </w:r>
        <w:r>
          <w:t>25</w:t>
        </w:r>
        <w:r>
          <w:fldChar w:fldCharType="end"/>
        </w:r>
      </w:hyperlink>
    </w:p>
    <w:p>
      <w:pPr>
        <w:pStyle w:val="TOC2"/>
        <w:tabs>
          <w:tab w:val="right" w:leader="dot" w:pos="8306"/>
        </w:tabs>
      </w:pPr>
      <w:hyperlink w:anchor="_Toc10639" w:history="1">
        <w:r>
          <w:rPr>
            <w:rFonts w:ascii="仿宋" w:eastAsia="仿宋" w:hAnsi="仿宋" w:cs="仿宋" w:hint="eastAsia"/>
            <w:lang w:eastAsia="zh-CN"/>
          </w:rPr>
          <w:t>(一)、消防安全</w:t>
        </w:r>
        <w:r>
          <w:tab/>
        </w:r>
        <w:r>
          <w:fldChar w:fldCharType="begin"/>
        </w:r>
        <w:r>
          <w:instrText xml:space="preserve"> PAGEREF _Toc10639 \h </w:instrText>
        </w:r>
        <w:r>
          <w:fldChar w:fldCharType="separate"/>
        </w:r>
        <w:r>
          <w:t>25</w:t>
        </w:r>
        <w:r>
          <w:fldChar w:fldCharType="end"/>
        </w:r>
      </w:hyperlink>
    </w:p>
    <w:p>
      <w:pPr>
        <w:pStyle w:val="TOC2"/>
        <w:tabs>
          <w:tab w:val="right" w:leader="dot" w:pos="8306"/>
        </w:tabs>
      </w:pPr>
      <w:hyperlink w:anchor="_Toc15657" w:history="1">
        <w:r>
          <w:rPr>
            <w:rFonts w:ascii="仿宋" w:eastAsia="仿宋" w:hAnsi="仿宋" w:cs="仿宋" w:hint="eastAsia"/>
            <w:lang w:eastAsia="zh-CN"/>
          </w:rPr>
          <w:t>(二)、防火防爆总图布置措施</w:t>
        </w:r>
        <w:r>
          <w:tab/>
        </w:r>
        <w:r>
          <w:fldChar w:fldCharType="begin"/>
        </w:r>
        <w:r>
          <w:instrText xml:space="preserve"> PAGEREF _Toc15657 \h </w:instrText>
        </w:r>
        <w:r>
          <w:fldChar w:fldCharType="separate"/>
        </w:r>
        <w:r>
          <w:t>27</w:t>
        </w:r>
        <w:r>
          <w:fldChar w:fldCharType="end"/>
        </w:r>
      </w:hyperlink>
    </w:p>
    <w:p>
      <w:pPr>
        <w:pStyle w:val="TOC2"/>
        <w:tabs>
          <w:tab w:val="right" w:leader="dot" w:pos="8306"/>
        </w:tabs>
      </w:pPr>
      <w:hyperlink w:anchor="_Toc3878" w:history="1">
        <w:r>
          <w:rPr>
            <w:rFonts w:ascii="仿宋" w:eastAsia="仿宋" w:hAnsi="仿宋" w:cs="仿宋" w:hint="eastAsia"/>
            <w:lang w:eastAsia="zh-CN"/>
          </w:rPr>
          <w:t>(三)、自然灾害防范措施</w:t>
        </w:r>
        <w:r>
          <w:tab/>
        </w:r>
        <w:r>
          <w:fldChar w:fldCharType="begin"/>
        </w:r>
        <w:r>
          <w:instrText xml:space="preserve"> PAGEREF _Toc3878 \h </w:instrText>
        </w:r>
        <w:r>
          <w:fldChar w:fldCharType="separate"/>
        </w:r>
        <w:r>
          <w:t>28</w:t>
        </w:r>
        <w:r>
          <w:fldChar w:fldCharType="end"/>
        </w:r>
      </w:hyperlink>
    </w:p>
    <w:p>
      <w:pPr>
        <w:pStyle w:val="TOC2"/>
        <w:tabs>
          <w:tab w:val="right" w:leader="dot" w:pos="8306"/>
        </w:tabs>
      </w:pPr>
      <w:hyperlink w:anchor="_Toc2177" w:history="1">
        <w:r>
          <w:rPr>
            <w:rFonts w:ascii="仿宋" w:eastAsia="仿宋" w:hAnsi="仿宋" w:cs="仿宋" w:hint="eastAsia"/>
            <w:lang w:eastAsia="zh-CN"/>
          </w:rPr>
          <w:t>(四)、安全色及安全标志使用要求</w:t>
        </w:r>
        <w:r>
          <w:tab/>
        </w:r>
        <w:r>
          <w:fldChar w:fldCharType="begin"/>
        </w:r>
        <w:r>
          <w:instrText xml:space="preserve"> PAGEREF _Toc2177 \h </w:instrText>
        </w:r>
        <w:r>
          <w:fldChar w:fldCharType="separate"/>
        </w:r>
        <w:r>
          <w:t>29</w:t>
        </w:r>
        <w:r>
          <w:fldChar w:fldCharType="end"/>
        </w:r>
      </w:hyperlink>
    </w:p>
    <w:p>
      <w:pPr>
        <w:pStyle w:val="TOC2"/>
        <w:tabs>
          <w:tab w:val="right" w:leader="dot" w:pos="8306"/>
        </w:tabs>
      </w:pPr>
      <w:hyperlink w:anchor="_Toc19816" w:history="1">
        <w:r>
          <w:rPr>
            <w:rFonts w:ascii="仿宋" w:eastAsia="仿宋" w:hAnsi="仿宋" w:cs="仿宋" w:hint="eastAsia"/>
            <w:lang w:eastAsia="zh-CN"/>
          </w:rPr>
          <w:t>(五)、防尘防毒措施</w:t>
        </w:r>
        <w:r>
          <w:tab/>
        </w:r>
        <w:r>
          <w:fldChar w:fldCharType="begin"/>
        </w:r>
        <w:r>
          <w:instrText xml:space="preserve"> PAGEREF _Toc19816 \h </w:instrText>
        </w:r>
        <w:r>
          <w:fldChar w:fldCharType="separate"/>
        </w:r>
        <w:r>
          <w:t>30</w:t>
        </w:r>
        <w:r>
          <w:fldChar w:fldCharType="end"/>
        </w:r>
      </w:hyperlink>
    </w:p>
    <w:p>
      <w:pPr>
        <w:pStyle w:val="TOC2"/>
        <w:tabs>
          <w:tab w:val="right" w:leader="dot" w:pos="8306"/>
        </w:tabs>
      </w:pPr>
      <w:hyperlink w:anchor="_Toc12031" w:history="1">
        <w:r>
          <w:rPr>
            <w:rFonts w:ascii="仿宋" w:eastAsia="仿宋" w:hAnsi="仿宋" w:cs="仿宋" w:hint="eastAsia"/>
            <w:lang w:eastAsia="zh-CN"/>
          </w:rPr>
          <w:t>(六)、防静电、触电防护及防雷措施</w:t>
        </w:r>
        <w:r>
          <w:tab/>
        </w:r>
        <w:r>
          <w:fldChar w:fldCharType="begin"/>
        </w:r>
        <w:r>
          <w:instrText xml:space="preserve"> PAGEREF _Toc12031 \h </w:instrText>
        </w:r>
        <w:r>
          <w:fldChar w:fldCharType="separate"/>
        </w:r>
        <w:r>
          <w:t>31</w:t>
        </w:r>
        <w:r>
          <w:fldChar w:fldCharType="end"/>
        </w:r>
      </w:hyperlink>
    </w:p>
    <w:p>
      <w:pPr>
        <w:pStyle w:val="TOC2"/>
        <w:tabs>
          <w:tab w:val="right" w:leader="dot" w:pos="8306"/>
        </w:tabs>
      </w:pPr>
      <w:hyperlink w:anchor="_Toc28616" w:history="1">
        <w:r>
          <w:rPr>
            <w:rFonts w:ascii="仿宋" w:eastAsia="仿宋" w:hAnsi="仿宋" w:cs="仿宋" w:hint="eastAsia"/>
            <w:lang w:eastAsia="zh-CN"/>
          </w:rPr>
          <w:t>(七)、机械设备安全保障措施</w:t>
        </w:r>
        <w:r>
          <w:tab/>
        </w:r>
        <w:r>
          <w:fldChar w:fldCharType="begin"/>
        </w:r>
        <w:r>
          <w:instrText xml:space="preserve"> PAGEREF _Toc28616 \h </w:instrText>
        </w:r>
        <w:r>
          <w:fldChar w:fldCharType="separate"/>
        </w:r>
        <w:r>
          <w:t>32</w:t>
        </w:r>
        <w:r>
          <w:fldChar w:fldCharType="end"/>
        </w:r>
      </w:hyperlink>
    </w:p>
    <w:p>
      <w:pPr>
        <w:pStyle w:val="TOC1"/>
        <w:tabs>
          <w:tab w:val="right" w:leader="dot" w:pos="8306"/>
        </w:tabs>
      </w:pPr>
      <w:hyperlink w:anchor="_Toc22894" w:history="1">
        <w:r>
          <w:rPr>
            <w:rFonts w:ascii="仿宋" w:eastAsia="仿宋" w:hAnsi="仿宋" w:cs="仿宋" w:hint="eastAsia"/>
            <w:lang w:eastAsia="zh-CN"/>
          </w:rPr>
          <w:t>九、智能制造装备项目计划安排</w:t>
        </w:r>
        <w:r>
          <w:tab/>
        </w:r>
        <w:r>
          <w:fldChar w:fldCharType="begin"/>
        </w:r>
        <w:r>
          <w:instrText xml:space="preserve"> PAGEREF _Toc22894 \h </w:instrText>
        </w:r>
        <w:r>
          <w:fldChar w:fldCharType="separate"/>
        </w:r>
        <w:r>
          <w:t>33</w:t>
        </w:r>
        <w:r>
          <w:fldChar w:fldCharType="end"/>
        </w:r>
      </w:hyperlink>
    </w:p>
    <w:p>
      <w:pPr>
        <w:pStyle w:val="TOC2"/>
        <w:tabs>
          <w:tab w:val="right" w:leader="dot" w:pos="8306"/>
        </w:tabs>
      </w:pPr>
      <w:hyperlink w:anchor="_Toc16999" w:history="1">
        <w:r>
          <w:rPr>
            <w:rFonts w:ascii="仿宋" w:eastAsia="仿宋" w:hAnsi="仿宋" w:cs="仿宋" w:hint="eastAsia"/>
            <w:lang w:eastAsia="zh-CN"/>
          </w:rPr>
          <w:t>(一)、建设周期</w:t>
        </w:r>
        <w:r>
          <w:tab/>
        </w:r>
        <w:r>
          <w:fldChar w:fldCharType="begin"/>
        </w:r>
        <w:r>
          <w:instrText xml:space="preserve"> PAGEREF _Toc16999 \h </w:instrText>
        </w:r>
        <w:r>
          <w:fldChar w:fldCharType="separate"/>
        </w:r>
        <w:r>
          <w:t>33</w:t>
        </w:r>
        <w:r>
          <w:fldChar w:fldCharType="end"/>
        </w:r>
      </w:hyperlink>
    </w:p>
    <w:p>
      <w:pPr>
        <w:pStyle w:val="TOC2"/>
        <w:tabs>
          <w:tab w:val="right" w:leader="dot" w:pos="8306"/>
        </w:tabs>
      </w:pPr>
      <w:hyperlink w:anchor="_Toc22508" w:history="1">
        <w:r>
          <w:rPr>
            <w:rFonts w:ascii="仿宋" w:eastAsia="仿宋" w:hAnsi="仿宋" w:cs="仿宋" w:hint="eastAsia"/>
            <w:lang w:eastAsia="zh-CN"/>
          </w:rPr>
          <w:t>(二)、建设进度</w:t>
        </w:r>
        <w:r>
          <w:tab/>
        </w:r>
        <w:r>
          <w:fldChar w:fldCharType="begin"/>
        </w:r>
        <w:r>
          <w:instrText xml:space="preserve"> PAGEREF _Toc22508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1" w:history="1">
        <w:r>
          <w:rPr>
            <w:rFonts w:ascii="仿宋" w:eastAsia="仿宋" w:hAnsi="仿宋" w:cs="仿宋" w:hint="eastAsia"/>
            <w:lang w:eastAsia="zh-CN"/>
          </w:rPr>
          <w:t>(三)、进度安排注意事项</w:t>
        </w:r>
        <w:r>
          <w:tab/>
        </w:r>
        <w:r>
          <w:fldChar w:fldCharType="begin"/>
        </w:r>
        <w:r>
          <w:instrText xml:space="preserve"> PAGEREF _Toc8061 \h </w:instrText>
        </w:r>
        <w:r>
          <w:fldChar w:fldCharType="separate"/>
        </w:r>
        <w:r>
          <w:t>35</w:t>
        </w:r>
        <w:r>
          <w:fldChar w:fldCharType="end"/>
        </w:r>
      </w:hyperlink>
    </w:p>
    <w:p>
      <w:pPr>
        <w:pStyle w:val="TOC2"/>
        <w:tabs>
          <w:tab w:val="right" w:leader="dot" w:pos="8306"/>
        </w:tabs>
      </w:pPr>
      <w:hyperlink w:anchor="_Toc1047" w:history="1">
        <w:r>
          <w:rPr>
            <w:rFonts w:ascii="仿宋" w:eastAsia="仿宋" w:hAnsi="仿宋" w:cs="仿宋" w:hint="eastAsia"/>
            <w:lang w:eastAsia="zh-CN"/>
          </w:rPr>
          <w:t>(四)、人力资源配置</w:t>
        </w:r>
        <w:r>
          <w:tab/>
        </w:r>
        <w:r>
          <w:fldChar w:fldCharType="begin"/>
        </w:r>
        <w:r>
          <w:instrText xml:space="preserve"> PAGEREF _Toc1047 \h </w:instrText>
        </w:r>
        <w:r>
          <w:fldChar w:fldCharType="separate"/>
        </w:r>
        <w:r>
          <w:t>37</w:t>
        </w:r>
        <w:r>
          <w:fldChar w:fldCharType="end"/>
        </w:r>
      </w:hyperlink>
    </w:p>
    <w:p>
      <w:pPr>
        <w:pStyle w:val="TOC1"/>
        <w:tabs>
          <w:tab w:val="right" w:leader="dot" w:pos="8306"/>
        </w:tabs>
      </w:pPr>
      <w:hyperlink w:anchor="_Toc26965" w:history="1">
        <w:r>
          <w:rPr>
            <w:rFonts w:ascii="仿宋" w:eastAsia="仿宋" w:hAnsi="仿宋" w:cs="仿宋" w:hint="eastAsia"/>
            <w:lang w:eastAsia="zh-CN"/>
          </w:rPr>
          <w:t>十、智能制造装备项目创新与研发</w:t>
        </w:r>
        <w:r>
          <w:tab/>
        </w:r>
        <w:r>
          <w:fldChar w:fldCharType="begin"/>
        </w:r>
        <w:r>
          <w:instrText xml:space="preserve"> PAGEREF _Toc26965 \h </w:instrText>
        </w:r>
        <w:r>
          <w:fldChar w:fldCharType="separate"/>
        </w:r>
        <w:r>
          <w:t>38</w:t>
        </w:r>
        <w:r>
          <w:fldChar w:fldCharType="end"/>
        </w:r>
      </w:hyperlink>
    </w:p>
    <w:p>
      <w:pPr>
        <w:pStyle w:val="TOC2"/>
        <w:tabs>
          <w:tab w:val="right" w:leader="dot" w:pos="8306"/>
        </w:tabs>
      </w:pPr>
      <w:hyperlink w:anchor="_Toc29098" w:history="1">
        <w:r>
          <w:rPr>
            <w:rFonts w:ascii="仿宋" w:eastAsia="仿宋" w:hAnsi="仿宋" w:cs="仿宋" w:hint="eastAsia"/>
            <w:lang w:eastAsia="zh-CN"/>
          </w:rPr>
          <w:t>(一)、创新策略与方向</w:t>
        </w:r>
        <w:r>
          <w:tab/>
        </w:r>
        <w:r>
          <w:fldChar w:fldCharType="begin"/>
        </w:r>
        <w:r>
          <w:instrText xml:space="preserve"> PAGEREF _Toc29098 \h </w:instrText>
        </w:r>
        <w:r>
          <w:fldChar w:fldCharType="separate"/>
        </w:r>
        <w:r>
          <w:t>38</w:t>
        </w:r>
        <w:r>
          <w:fldChar w:fldCharType="end"/>
        </w:r>
      </w:hyperlink>
    </w:p>
    <w:p>
      <w:pPr>
        <w:pStyle w:val="TOC2"/>
        <w:tabs>
          <w:tab w:val="right" w:leader="dot" w:pos="8306"/>
        </w:tabs>
      </w:pPr>
      <w:hyperlink w:anchor="_Toc7404" w:history="1">
        <w:r>
          <w:rPr>
            <w:rFonts w:ascii="仿宋" w:eastAsia="仿宋" w:hAnsi="仿宋" w:cs="仿宋" w:hint="eastAsia"/>
            <w:lang w:eastAsia="zh-CN"/>
          </w:rPr>
          <w:t>(二)、研发规划与投入</w:t>
        </w:r>
        <w:r>
          <w:tab/>
        </w:r>
        <w:r>
          <w:fldChar w:fldCharType="begin"/>
        </w:r>
        <w:r>
          <w:instrText xml:space="preserve"> PAGEREF _Toc7404 \h </w:instrText>
        </w:r>
        <w:r>
          <w:fldChar w:fldCharType="separate"/>
        </w:r>
        <w:r>
          <w:t>39</w:t>
        </w:r>
        <w:r>
          <w:fldChar w:fldCharType="end"/>
        </w:r>
      </w:hyperlink>
    </w:p>
    <w:p>
      <w:pPr>
        <w:pStyle w:val="TOC1"/>
        <w:tabs>
          <w:tab w:val="right" w:leader="dot" w:pos="8306"/>
        </w:tabs>
      </w:pPr>
      <w:hyperlink w:anchor="_Toc18713" w:history="1">
        <w:r>
          <w:rPr>
            <w:rFonts w:ascii="仿宋" w:eastAsia="仿宋" w:hAnsi="仿宋" w:cs="仿宋" w:hint="eastAsia"/>
            <w:lang w:eastAsia="zh-CN"/>
          </w:rPr>
          <w:t>十一、智能制造装备项目投资规划</w:t>
        </w:r>
        <w:r>
          <w:tab/>
        </w:r>
        <w:r>
          <w:fldChar w:fldCharType="begin"/>
        </w:r>
        <w:r>
          <w:instrText xml:space="preserve"> PAGEREF _Toc18713 \h </w:instrText>
        </w:r>
        <w:r>
          <w:fldChar w:fldCharType="separate"/>
        </w:r>
        <w:r>
          <w:t>41</w:t>
        </w:r>
        <w:r>
          <w:fldChar w:fldCharType="end"/>
        </w:r>
      </w:hyperlink>
    </w:p>
    <w:p>
      <w:pPr>
        <w:pStyle w:val="TOC2"/>
        <w:tabs>
          <w:tab w:val="right" w:leader="dot" w:pos="8306"/>
        </w:tabs>
      </w:pPr>
      <w:hyperlink w:anchor="_Toc2728" w:history="1">
        <w:r>
          <w:rPr>
            <w:rFonts w:ascii="仿宋" w:eastAsia="仿宋" w:hAnsi="仿宋" w:cs="仿宋" w:hint="eastAsia"/>
            <w:lang w:eastAsia="zh-CN"/>
          </w:rPr>
          <w:t>(一)、智能制造装备项目总投资估算</w:t>
        </w:r>
        <w:r>
          <w:tab/>
        </w:r>
        <w:r>
          <w:fldChar w:fldCharType="begin"/>
        </w:r>
        <w:r>
          <w:instrText xml:space="preserve"> PAGEREF _Toc2728 \h </w:instrText>
        </w:r>
        <w:r>
          <w:fldChar w:fldCharType="separate"/>
        </w:r>
        <w:r>
          <w:t>41</w:t>
        </w:r>
        <w:r>
          <w:fldChar w:fldCharType="end"/>
        </w:r>
      </w:hyperlink>
    </w:p>
    <w:p>
      <w:pPr>
        <w:pStyle w:val="TOC2"/>
        <w:tabs>
          <w:tab w:val="right" w:leader="dot" w:pos="8306"/>
        </w:tabs>
      </w:pPr>
      <w:hyperlink w:anchor="_Toc17384" w:history="1">
        <w:r>
          <w:rPr>
            <w:rFonts w:ascii="仿宋" w:eastAsia="仿宋" w:hAnsi="仿宋" w:cs="仿宋" w:hint="eastAsia"/>
            <w:lang w:eastAsia="zh-CN"/>
          </w:rPr>
          <w:t>(二)、资金筹措</w:t>
        </w:r>
        <w:r>
          <w:tab/>
        </w:r>
        <w:r>
          <w:fldChar w:fldCharType="begin"/>
        </w:r>
        <w:r>
          <w:instrText xml:space="preserve"> PAGEREF _Toc17384 \h </w:instrText>
        </w:r>
        <w:r>
          <w:fldChar w:fldCharType="separate"/>
        </w:r>
        <w:r>
          <w:t>42</w:t>
        </w:r>
        <w:r>
          <w:fldChar w:fldCharType="end"/>
        </w:r>
      </w:hyperlink>
    </w:p>
    <w:p>
      <w:pPr>
        <w:pStyle w:val="TOC1"/>
        <w:tabs>
          <w:tab w:val="right" w:leader="dot" w:pos="8306"/>
        </w:tabs>
      </w:pPr>
      <w:hyperlink w:anchor="_Toc28112" w:history="1">
        <w:r>
          <w:rPr>
            <w:rFonts w:ascii="仿宋" w:eastAsia="仿宋" w:hAnsi="仿宋" w:cs="仿宋" w:hint="eastAsia"/>
            <w:lang w:eastAsia="zh-CN"/>
          </w:rPr>
          <w:t>十二、智能制造装备项目人力资源管理</w:t>
        </w:r>
        <w:r>
          <w:tab/>
        </w:r>
        <w:r>
          <w:fldChar w:fldCharType="begin"/>
        </w:r>
        <w:r>
          <w:instrText xml:space="preserve"> PAGEREF _Toc28112 \h </w:instrText>
        </w:r>
        <w:r>
          <w:fldChar w:fldCharType="separate"/>
        </w:r>
        <w:r>
          <w:t>43</w:t>
        </w:r>
        <w:r>
          <w:fldChar w:fldCharType="end"/>
        </w:r>
      </w:hyperlink>
    </w:p>
    <w:p>
      <w:pPr>
        <w:pStyle w:val="TOC2"/>
        <w:tabs>
          <w:tab w:val="right" w:leader="dot" w:pos="8306"/>
        </w:tabs>
      </w:pPr>
      <w:hyperlink w:anchor="_Toc16589" w:history="1">
        <w:r>
          <w:rPr>
            <w:rFonts w:ascii="仿宋" w:eastAsia="仿宋" w:hAnsi="仿宋" w:cs="仿宋" w:hint="eastAsia"/>
            <w:lang w:eastAsia="zh-CN"/>
          </w:rPr>
          <w:t>(一)、建立健全的预算管理制度</w:t>
        </w:r>
        <w:r>
          <w:tab/>
        </w:r>
        <w:r>
          <w:fldChar w:fldCharType="begin"/>
        </w:r>
        <w:r>
          <w:instrText xml:space="preserve"> PAGEREF _Toc16589 \h </w:instrText>
        </w:r>
        <w:r>
          <w:fldChar w:fldCharType="separate"/>
        </w:r>
        <w:r>
          <w:t>43</w:t>
        </w:r>
        <w:r>
          <w:fldChar w:fldCharType="end"/>
        </w:r>
      </w:hyperlink>
    </w:p>
    <w:p>
      <w:pPr>
        <w:pStyle w:val="TOC2"/>
        <w:tabs>
          <w:tab w:val="right" w:leader="dot" w:pos="8306"/>
        </w:tabs>
      </w:pPr>
      <w:hyperlink w:anchor="_Toc8357" w:history="1">
        <w:r>
          <w:rPr>
            <w:rFonts w:ascii="仿宋" w:eastAsia="仿宋" w:hAnsi="仿宋" w:cs="仿宋" w:hint="eastAsia"/>
            <w:lang w:eastAsia="zh-CN"/>
          </w:rPr>
          <w:t>(二)、加强资金流动监控</w:t>
        </w:r>
        <w:r>
          <w:tab/>
        </w:r>
        <w:r>
          <w:fldChar w:fldCharType="begin"/>
        </w:r>
        <w:r>
          <w:instrText xml:space="preserve"> PAGEREF _Toc8357 \h </w:instrText>
        </w:r>
        <w:r>
          <w:fldChar w:fldCharType="separate"/>
        </w:r>
        <w:r>
          <w:t>45</w:t>
        </w:r>
        <w:r>
          <w:fldChar w:fldCharType="end"/>
        </w:r>
      </w:hyperlink>
    </w:p>
    <w:p>
      <w:pPr>
        <w:pStyle w:val="TOC2"/>
        <w:tabs>
          <w:tab w:val="right" w:leader="dot" w:pos="8306"/>
        </w:tabs>
      </w:pPr>
      <w:hyperlink w:anchor="_Toc21988" w:history="1">
        <w:r>
          <w:rPr>
            <w:rFonts w:ascii="仿宋" w:eastAsia="仿宋" w:hAnsi="仿宋" w:cs="仿宋" w:hint="eastAsia"/>
            <w:lang w:eastAsia="zh-CN"/>
          </w:rPr>
          <w:t>(三)、制定完善的风险控制机制</w:t>
        </w:r>
        <w:r>
          <w:tab/>
        </w:r>
        <w:r>
          <w:fldChar w:fldCharType="begin"/>
        </w:r>
        <w:r>
          <w:instrText xml:space="preserve"> PAGEREF _Toc21988 \h </w:instrText>
        </w:r>
        <w:r>
          <w:fldChar w:fldCharType="separate"/>
        </w:r>
        <w:r>
          <w:t>46</w:t>
        </w:r>
        <w:r>
          <w:fldChar w:fldCharType="end"/>
        </w:r>
      </w:hyperlink>
    </w:p>
    <w:p>
      <w:pPr>
        <w:pStyle w:val="TOC2"/>
        <w:tabs>
          <w:tab w:val="right" w:leader="dot" w:pos="8306"/>
        </w:tabs>
      </w:pPr>
      <w:hyperlink w:anchor="_Toc23108" w:history="1">
        <w:r>
          <w:rPr>
            <w:rFonts w:ascii="仿宋" w:eastAsia="仿宋" w:hAnsi="仿宋" w:cs="仿宋" w:hint="eastAsia"/>
            <w:lang w:eastAsia="zh-CN"/>
          </w:rPr>
          <w:t>(四)、优化成本管理</w:t>
        </w:r>
        <w:r>
          <w:tab/>
        </w:r>
        <w:r>
          <w:fldChar w:fldCharType="begin"/>
        </w:r>
        <w:r>
          <w:instrText xml:space="preserve"> PAGEREF _Toc23108 \h </w:instrText>
        </w:r>
        <w:r>
          <w:fldChar w:fldCharType="separate"/>
        </w:r>
        <w:r>
          <w:t>47</w:t>
        </w:r>
        <w:r>
          <w:fldChar w:fldCharType="end"/>
        </w:r>
      </w:hyperlink>
    </w:p>
    <w:p>
      <w:pPr>
        <w:pStyle w:val="TOC1"/>
        <w:tabs>
          <w:tab w:val="right" w:leader="dot" w:pos="8306"/>
        </w:tabs>
      </w:pPr>
      <w:hyperlink w:anchor="_Toc14715" w:history="1">
        <w:r>
          <w:rPr>
            <w:rFonts w:ascii="仿宋" w:eastAsia="仿宋" w:hAnsi="仿宋" w:cs="仿宋" w:hint="eastAsia"/>
            <w:lang w:eastAsia="zh-CN"/>
          </w:rPr>
          <w:t>十三、智能制造装备项目实施保障措施</w:t>
        </w:r>
        <w:r>
          <w:tab/>
        </w:r>
        <w:r>
          <w:fldChar w:fldCharType="begin"/>
        </w:r>
        <w:r>
          <w:instrText xml:space="preserve"> PAGEREF _Toc14715 \h </w:instrText>
        </w:r>
        <w:r>
          <w:fldChar w:fldCharType="separate"/>
        </w:r>
        <w:r>
          <w:t>48</w:t>
        </w:r>
        <w:r>
          <w:fldChar w:fldCharType="end"/>
        </w:r>
      </w:hyperlink>
    </w:p>
    <w:p>
      <w:pPr>
        <w:pStyle w:val="TOC2"/>
        <w:tabs>
          <w:tab w:val="right" w:leader="dot" w:pos="8306"/>
        </w:tabs>
      </w:pPr>
      <w:hyperlink w:anchor="_Toc3271" w:history="1">
        <w:r>
          <w:rPr>
            <w:rFonts w:ascii="仿宋" w:eastAsia="仿宋" w:hAnsi="仿宋" w:cs="仿宋" w:hint="eastAsia"/>
            <w:lang w:eastAsia="zh-CN"/>
          </w:rPr>
          <w:t>(一)、智能制造装备项目实施保障机制</w:t>
        </w:r>
        <w:r>
          <w:tab/>
        </w:r>
        <w:r>
          <w:fldChar w:fldCharType="begin"/>
        </w:r>
        <w:r>
          <w:instrText xml:space="preserve"> PAGEREF _Toc3271 \h </w:instrText>
        </w:r>
        <w:r>
          <w:fldChar w:fldCharType="separate"/>
        </w:r>
        <w:r>
          <w:t>48</w:t>
        </w:r>
        <w:r>
          <w:fldChar w:fldCharType="end"/>
        </w:r>
      </w:hyperlink>
    </w:p>
    <w:p>
      <w:pPr>
        <w:pStyle w:val="TOC2"/>
        <w:tabs>
          <w:tab w:val="right" w:leader="dot" w:pos="8306"/>
        </w:tabs>
      </w:pPr>
      <w:hyperlink w:anchor="_Toc24124" w:history="1">
        <w:r>
          <w:rPr>
            <w:rFonts w:ascii="仿宋" w:eastAsia="仿宋" w:hAnsi="仿宋" w:cs="仿宋" w:hint="eastAsia"/>
            <w:lang w:eastAsia="zh-CN"/>
          </w:rPr>
          <w:t>(二)、智能制造装备项目法律合规要求</w:t>
        </w:r>
        <w:r>
          <w:tab/>
        </w:r>
        <w:r>
          <w:fldChar w:fldCharType="begin"/>
        </w:r>
        <w:r>
          <w:instrText xml:space="preserve"> PAGEREF _Toc24124 \h </w:instrText>
        </w:r>
        <w:r>
          <w:fldChar w:fldCharType="separate"/>
        </w:r>
        <w:r>
          <w:t>52</w:t>
        </w:r>
        <w:r>
          <w:fldChar w:fldCharType="end"/>
        </w:r>
      </w:hyperlink>
    </w:p>
    <w:p>
      <w:pPr>
        <w:pStyle w:val="TOC2"/>
        <w:tabs>
          <w:tab w:val="right" w:leader="dot" w:pos="8306"/>
        </w:tabs>
      </w:pPr>
      <w:hyperlink w:anchor="_Toc27965" w:history="1">
        <w:r>
          <w:rPr>
            <w:rFonts w:ascii="仿宋" w:eastAsia="仿宋" w:hAnsi="仿宋" w:cs="仿宋" w:hint="eastAsia"/>
            <w:lang w:eastAsia="zh-CN"/>
          </w:rPr>
          <w:t>(三)、智能制造装备项目合同管理与法律事务</w:t>
        </w:r>
        <w:r>
          <w:tab/>
        </w:r>
        <w:r>
          <w:fldChar w:fldCharType="begin"/>
        </w:r>
        <w:r>
          <w:instrText xml:space="preserve"> PAGEREF _Toc27965 \h </w:instrText>
        </w:r>
        <w:r>
          <w:fldChar w:fldCharType="separate"/>
        </w:r>
        <w:r>
          <w:t>56</w:t>
        </w:r>
        <w:r>
          <w:fldChar w:fldCharType="end"/>
        </w:r>
      </w:hyperlink>
    </w:p>
    <w:p>
      <w:pPr>
        <w:pStyle w:val="TOC2"/>
        <w:tabs>
          <w:tab w:val="right" w:leader="dot" w:pos="8306"/>
        </w:tabs>
      </w:pPr>
      <w:hyperlink w:anchor="_Toc17866" w:history="1">
        <w:r>
          <w:rPr>
            <w:rFonts w:ascii="仿宋" w:eastAsia="仿宋" w:hAnsi="仿宋" w:cs="仿宋" w:hint="eastAsia"/>
            <w:lang w:eastAsia="zh-CN"/>
          </w:rPr>
          <w:t>(四)、智能制造装备项目知识产权保护策略</w:t>
        </w:r>
        <w:r>
          <w:tab/>
        </w:r>
        <w:r>
          <w:fldChar w:fldCharType="begin"/>
        </w:r>
        <w:r>
          <w:instrText xml:space="preserve"> PAGEREF _Toc17866 \h </w:instrText>
        </w:r>
        <w:r>
          <w:fldChar w:fldCharType="separate"/>
        </w:r>
        <w:r>
          <w:t>63</w:t>
        </w:r>
        <w:r>
          <w:fldChar w:fldCharType="end"/>
        </w:r>
      </w:hyperlink>
    </w:p>
    <w:p>
      <w:pPr>
        <w:pStyle w:val="TOC1"/>
        <w:tabs>
          <w:tab w:val="right" w:leader="dot" w:pos="8306"/>
        </w:tabs>
      </w:pPr>
      <w:hyperlink w:anchor="_Toc15460" w:history="1">
        <w:r>
          <w:rPr>
            <w:rFonts w:ascii="仿宋" w:eastAsia="仿宋" w:hAnsi="仿宋" w:cs="仿宋" w:hint="eastAsia"/>
            <w:lang w:eastAsia="zh-CN"/>
          </w:rPr>
          <w:t>十四、供应链管理</w:t>
        </w:r>
        <w:r>
          <w:tab/>
        </w:r>
        <w:r>
          <w:fldChar w:fldCharType="begin"/>
        </w:r>
        <w:r>
          <w:instrText xml:space="preserve"> PAGEREF _Toc15460 \h </w:instrText>
        </w:r>
        <w:r>
          <w:fldChar w:fldCharType="separate"/>
        </w:r>
        <w:r>
          <w:t>65</w:t>
        </w:r>
        <w:r>
          <w:fldChar w:fldCharType="end"/>
        </w:r>
      </w:hyperlink>
    </w:p>
    <w:p>
      <w:pPr>
        <w:pStyle w:val="TOC2"/>
        <w:tabs>
          <w:tab w:val="right" w:leader="dot" w:pos="8306"/>
        </w:tabs>
      </w:pPr>
      <w:hyperlink w:anchor="_Toc25858" w:history="1">
        <w:r>
          <w:rPr>
            <w:rFonts w:ascii="仿宋" w:eastAsia="仿宋" w:hAnsi="仿宋" w:cs="仿宋" w:hint="eastAsia"/>
            <w:lang w:eastAsia="zh-CN"/>
          </w:rPr>
          <w:t>(一)、供应链战略规划</w:t>
        </w:r>
        <w:r>
          <w:tab/>
        </w:r>
        <w:r>
          <w:fldChar w:fldCharType="begin"/>
        </w:r>
        <w:r>
          <w:instrText xml:space="preserve"> PAGEREF _Toc25858 \h </w:instrText>
        </w:r>
        <w:r>
          <w:fldChar w:fldCharType="separate"/>
        </w:r>
        <w:r>
          <w:t>65</w:t>
        </w:r>
        <w:r>
          <w:fldChar w:fldCharType="end"/>
        </w:r>
      </w:hyperlink>
    </w:p>
    <w:p>
      <w:pPr>
        <w:pStyle w:val="TOC2"/>
        <w:tabs>
          <w:tab w:val="right" w:leader="dot" w:pos="8306"/>
        </w:tabs>
      </w:pPr>
      <w:hyperlink w:anchor="_Toc24152" w:history="1">
        <w:r>
          <w:rPr>
            <w:rFonts w:ascii="仿宋" w:eastAsia="仿宋" w:hAnsi="仿宋" w:cs="仿宋" w:hint="eastAsia"/>
            <w:lang w:eastAsia="zh-CN"/>
          </w:rPr>
          <w:t>(二)、供应商选择与合作</w:t>
        </w:r>
        <w:r>
          <w:tab/>
        </w:r>
        <w:r>
          <w:fldChar w:fldCharType="begin"/>
        </w:r>
        <w:r>
          <w:instrText xml:space="preserve"> PAGEREF _Toc24152 \h </w:instrText>
        </w:r>
        <w:r>
          <w:fldChar w:fldCharType="separate"/>
        </w:r>
        <w:r>
          <w:t>67</w:t>
        </w:r>
        <w:r>
          <w:fldChar w:fldCharType="end"/>
        </w:r>
      </w:hyperlink>
    </w:p>
    <w:p>
      <w:pPr>
        <w:pStyle w:val="TOC2"/>
        <w:tabs>
          <w:tab w:val="right" w:leader="dot" w:pos="8306"/>
        </w:tabs>
      </w:pPr>
      <w:hyperlink w:anchor="_Toc3963" w:history="1">
        <w:r>
          <w:rPr>
            <w:rFonts w:ascii="仿宋" w:eastAsia="仿宋" w:hAnsi="仿宋" w:cs="仿宋" w:hint="eastAsia"/>
            <w:lang w:eastAsia="zh-CN"/>
          </w:rPr>
          <w:t>(三)、物流与库存管理</w:t>
        </w:r>
        <w:r>
          <w:tab/>
        </w:r>
        <w:r>
          <w:fldChar w:fldCharType="begin"/>
        </w:r>
        <w:r>
          <w:instrText xml:space="preserve"> PAGEREF _Toc3963 \h </w:instrText>
        </w:r>
        <w:r>
          <w:fldChar w:fldCharType="separate"/>
        </w:r>
        <w:r>
          <w:t>68</w:t>
        </w:r>
        <w:r>
          <w:fldChar w:fldCharType="end"/>
        </w:r>
      </w:hyperlink>
    </w:p>
    <w:p>
      <w:pPr>
        <w:pStyle w:val="TOC1"/>
        <w:tabs>
          <w:tab w:val="right" w:leader="dot" w:pos="8306"/>
        </w:tabs>
      </w:pPr>
      <w:hyperlink w:anchor="_Toc142" w:history="1">
        <w:r>
          <w:rPr>
            <w:rFonts w:ascii="仿宋" w:eastAsia="仿宋" w:hAnsi="仿宋" w:cs="仿宋" w:hint="eastAsia"/>
            <w:lang w:eastAsia="zh-CN"/>
          </w:rPr>
          <w:t>十五、利益相关者分析与沟通计划</w:t>
        </w:r>
        <w:r>
          <w:tab/>
        </w:r>
        <w:r>
          <w:fldChar w:fldCharType="begin"/>
        </w:r>
        <w:r>
          <w:instrText xml:space="preserve"> PAGEREF _Toc142 \h </w:instrText>
        </w:r>
        <w:r>
          <w:fldChar w:fldCharType="separate"/>
        </w:r>
        <w:r>
          <w:t>69</w:t>
        </w:r>
        <w:r>
          <w:fldChar w:fldCharType="end"/>
        </w:r>
      </w:hyperlink>
    </w:p>
    <w:p>
      <w:pPr>
        <w:pStyle w:val="TOC2"/>
        <w:tabs>
          <w:tab w:val="right" w:leader="dot" w:pos="8306"/>
        </w:tabs>
      </w:pPr>
      <w:hyperlink w:anchor="_Toc19470" w:history="1">
        <w:r>
          <w:rPr>
            <w:rFonts w:ascii="仿宋" w:eastAsia="仿宋" w:hAnsi="仿宋" w:cs="仿宋" w:hint="eastAsia"/>
            <w:lang w:eastAsia="zh-CN"/>
          </w:rPr>
          <w:t>(一)、利益相关者分析</w:t>
        </w:r>
        <w:r>
          <w:tab/>
        </w:r>
        <w:r>
          <w:fldChar w:fldCharType="begin"/>
        </w:r>
        <w:r>
          <w:instrText xml:space="preserve"> PAGEREF _Toc19470 \h </w:instrText>
        </w:r>
        <w:r>
          <w:fldChar w:fldCharType="separate"/>
        </w:r>
        <w:r>
          <w:t>69</w:t>
        </w:r>
        <w:r>
          <w:fldChar w:fldCharType="end"/>
        </w:r>
      </w:hyperlink>
    </w:p>
    <w:p>
      <w:pPr>
        <w:pStyle w:val="TOC2"/>
        <w:tabs>
          <w:tab w:val="right" w:leader="dot" w:pos="8306"/>
        </w:tabs>
      </w:pPr>
      <w:hyperlink w:anchor="_Toc18646" w:history="1">
        <w:r>
          <w:rPr>
            <w:rFonts w:ascii="仿宋" w:eastAsia="仿宋" w:hAnsi="仿宋" w:cs="仿宋" w:hint="eastAsia"/>
            <w:lang w:eastAsia="zh-CN"/>
          </w:rPr>
          <w:t>(二)、沟通计划</w:t>
        </w:r>
        <w:r>
          <w:tab/>
        </w:r>
        <w:r>
          <w:fldChar w:fldCharType="begin"/>
        </w:r>
        <w:r>
          <w:instrText xml:space="preserve"> PAGEREF _Toc18646 \h </w:instrText>
        </w:r>
        <w:r>
          <w:fldChar w:fldCharType="separate"/>
        </w:r>
        <w:r>
          <w:t>71</w:t>
        </w:r>
        <w:r>
          <w:fldChar w:fldCharType="end"/>
        </w:r>
      </w:hyperlink>
    </w:p>
    <w:p>
      <w:pPr>
        <w:pStyle w:val="TOC1"/>
        <w:tabs>
          <w:tab w:val="right" w:leader="dot" w:pos="8306"/>
        </w:tabs>
      </w:pPr>
      <w:hyperlink w:anchor="_Toc16983" w:history="1">
        <w:r>
          <w:rPr>
            <w:rFonts w:ascii="仿宋" w:eastAsia="仿宋" w:hAnsi="仿宋" w:cs="仿宋" w:hint="eastAsia"/>
            <w:lang w:eastAsia="zh-CN"/>
          </w:rPr>
          <w:t>十六、智能制造装备项目实施时间节点</w:t>
        </w:r>
        <w:r>
          <w:tab/>
        </w:r>
        <w:r>
          <w:fldChar w:fldCharType="begin"/>
        </w:r>
        <w:r>
          <w:instrText xml:space="preserve"> PAGEREF _Toc16983 \h </w:instrText>
        </w:r>
        <w:r>
          <w:fldChar w:fldCharType="separate"/>
        </w:r>
        <w:r>
          <w:t>72</w:t>
        </w:r>
        <w:r>
          <w:fldChar w:fldCharType="end"/>
        </w:r>
      </w:hyperlink>
    </w:p>
    <w:p>
      <w:pPr>
        <w:pStyle w:val="TOC2"/>
        <w:tabs>
          <w:tab w:val="right" w:leader="dot" w:pos="8306"/>
        </w:tabs>
      </w:pPr>
      <w:hyperlink w:anchor="_Toc7480" w:history="1">
        <w:r>
          <w:rPr>
            <w:rFonts w:ascii="仿宋" w:eastAsia="仿宋" w:hAnsi="仿宋" w:cs="仿宋" w:hint="eastAsia"/>
            <w:lang w:eastAsia="zh-CN"/>
          </w:rPr>
          <w:t>(一)、智能制造装备项目启动阶段时间节点</w:t>
        </w:r>
        <w:r>
          <w:tab/>
        </w:r>
        <w:r>
          <w:fldChar w:fldCharType="begin"/>
        </w:r>
        <w:r>
          <w:instrText xml:space="preserve"> PAGEREF _Toc7480 \h </w:instrText>
        </w:r>
        <w:r>
          <w:fldChar w:fldCharType="separate"/>
        </w:r>
        <w:r>
          <w:t>72</w:t>
        </w:r>
        <w:r>
          <w:fldChar w:fldCharType="end"/>
        </w:r>
      </w:hyperlink>
    </w:p>
    <w:p>
      <w:pPr>
        <w:pStyle w:val="TOC2"/>
        <w:tabs>
          <w:tab w:val="right" w:leader="dot" w:pos="8306"/>
        </w:tabs>
      </w:pPr>
      <w:hyperlink w:anchor="_Toc12696" w:history="1">
        <w:r>
          <w:rPr>
            <w:rFonts w:ascii="仿宋" w:eastAsia="仿宋" w:hAnsi="仿宋" w:cs="仿宋" w:hint="eastAsia"/>
            <w:lang w:eastAsia="zh-CN"/>
          </w:rPr>
          <w:t>(二)、智能制造装备项目执行阶段时间节点</w:t>
        </w:r>
        <w:r>
          <w:tab/>
        </w:r>
        <w:r>
          <w:fldChar w:fldCharType="begin"/>
        </w:r>
        <w:r>
          <w:instrText xml:space="preserve"> PAGEREF _Toc12696 \h </w:instrText>
        </w:r>
        <w:r>
          <w:fldChar w:fldCharType="separate"/>
        </w:r>
        <w:r>
          <w:t>73</w:t>
        </w:r>
        <w:r>
          <w:fldChar w:fldCharType="end"/>
        </w:r>
      </w:hyperlink>
    </w:p>
    <w:p>
      <w:pPr>
        <w:pStyle w:val="TOC2"/>
        <w:tabs>
          <w:tab w:val="right" w:leader="dot" w:pos="8306"/>
        </w:tabs>
      </w:pPr>
      <w:hyperlink w:anchor="_Toc21476" w:history="1">
        <w:r>
          <w:rPr>
            <w:rFonts w:ascii="仿宋" w:eastAsia="仿宋" w:hAnsi="仿宋" w:cs="仿宋" w:hint="eastAsia"/>
            <w:lang w:eastAsia="zh-CN"/>
          </w:rPr>
          <w:t>(三)、智能制造装备项目完成阶段时间节点</w:t>
        </w:r>
        <w:r>
          <w:tab/>
        </w:r>
        <w:r>
          <w:fldChar w:fldCharType="begin"/>
        </w:r>
        <w:r>
          <w:instrText xml:space="preserve"> PAGEREF _Toc21476 \h </w:instrText>
        </w:r>
        <w:r>
          <w:fldChar w:fldCharType="separate"/>
        </w:r>
        <w:r>
          <w:t>74</w:t>
        </w:r>
        <w:r>
          <w:fldChar w:fldCharType="end"/>
        </w:r>
      </w:hyperlink>
    </w:p>
    <w:p>
      <w:pPr>
        <w:pStyle w:val="TOC1"/>
        <w:tabs>
          <w:tab w:val="right" w:leader="dot" w:pos="8306"/>
        </w:tabs>
      </w:pPr>
      <w:hyperlink w:anchor="_Toc9062" w:history="1">
        <w:r>
          <w:rPr>
            <w:rFonts w:ascii="仿宋" w:eastAsia="仿宋" w:hAnsi="仿宋" w:cs="仿宋" w:hint="eastAsia"/>
            <w:lang w:eastAsia="zh-CN"/>
          </w:rPr>
          <w:t>十七、智能制造装备项目变更管理</w:t>
        </w:r>
        <w:r>
          <w:tab/>
        </w:r>
        <w:r>
          <w:fldChar w:fldCharType="begin"/>
        </w:r>
        <w:r>
          <w:instrText xml:space="preserve"> PAGEREF _Toc9062 \h </w:instrText>
        </w:r>
        <w:r>
          <w:fldChar w:fldCharType="separate"/>
        </w:r>
        <w:r>
          <w:t>75</w:t>
        </w:r>
        <w:r>
          <w:fldChar w:fldCharType="end"/>
        </w:r>
      </w:hyperlink>
    </w:p>
    <w:p>
      <w:pPr>
        <w:pStyle w:val="TOC2"/>
        <w:tabs>
          <w:tab w:val="right" w:leader="dot" w:pos="8306"/>
        </w:tabs>
      </w:pPr>
      <w:hyperlink w:anchor="_Toc21401" w:history="1">
        <w:r>
          <w:rPr>
            <w:rFonts w:ascii="仿宋" w:eastAsia="仿宋" w:hAnsi="仿宋" w:cs="仿宋" w:hint="eastAsia"/>
            <w:lang w:eastAsia="zh-CN"/>
          </w:rPr>
          <w:t>(一)、变更申请与评估</w:t>
        </w:r>
        <w:r>
          <w:tab/>
        </w:r>
        <w:r>
          <w:fldChar w:fldCharType="begin"/>
        </w:r>
        <w:r>
          <w:instrText xml:space="preserve"> PAGEREF _Toc21401 \h </w:instrText>
        </w:r>
        <w:r>
          <w:fldChar w:fldCharType="separate"/>
        </w:r>
        <w:r>
          <w:t>75</w:t>
        </w:r>
        <w:r>
          <w:fldChar w:fldCharType="end"/>
        </w:r>
      </w:hyperlink>
    </w:p>
    <w:p>
      <w:pPr>
        <w:pStyle w:val="TOC2"/>
        <w:tabs>
          <w:tab w:val="right" w:leader="dot" w:pos="8306"/>
        </w:tabs>
      </w:pPr>
      <w:hyperlink w:anchor="_Toc24838" w:history="1">
        <w:r>
          <w:rPr>
            <w:rFonts w:ascii="仿宋" w:eastAsia="仿宋" w:hAnsi="仿宋" w:cs="仿宋" w:hint="eastAsia"/>
            <w:lang w:eastAsia="zh-CN"/>
          </w:rPr>
          <w:t>(二)、变更实施与控制</w:t>
        </w:r>
        <w:r>
          <w:tab/>
        </w:r>
        <w:r>
          <w:fldChar w:fldCharType="begin"/>
        </w:r>
        <w:r>
          <w:instrText xml:space="preserve"> PAGEREF _Toc24838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16"/>
      <w:r>
        <w:rPr>
          <w:rFonts w:ascii="仿宋" w:eastAsia="仿宋" w:hAnsi="仿宋" w:cs="仿宋" w:hint="eastAsia"/>
          <w:sz w:val="28"/>
          <w:lang w:eastAsia="zh-CN"/>
        </w:rPr>
        <w:t>一、智能制造装备项目概论</w:t>
      </w:r>
      <w:bookmarkEnd w:id="2"/>
    </w:p>
    <w:p>
      <w:pPr>
        <w:pStyle w:val="Heading2"/>
        <w:rPr>
          <w:rFonts w:ascii="仿宋" w:eastAsia="仿宋" w:hAnsi="仿宋" w:cs="仿宋" w:hint="eastAsia"/>
          <w:lang w:eastAsia="zh-CN"/>
        </w:rPr>
      </w:pPr>
      <w:bookmarkStart w:id="3" w:name="_Toc1903"/>
      <w:r>
        <w:rPr>
          <w:rFonts w:ascii="仿宋" w:eastAsia="仿宋" w:hAnsi="仿宋" w:cs="仿宋" w:hint="eastAsia"/>
          <w:lang w:eastAsia="zh-CN"/>
        </w:rPr>
        <w:t>(一)、智能制造装备项目概况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起源追溯至对市场的深入洞察。市场的不断演变与变革为智能制造装备项目提供了难得的机遇。当前市场存在的需求缺口和变革的大环境共同构成了智能制造装备项目的背景。这个智能制造装备项目旨在充分利用市场机遇，填补行业中尚未满足的需求，为客户提供全新的解决方案。市场的变革和需求的增长使得这个智能制造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智能制造装备项目名称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正式命名为智能制造装备。这个名称不仅仅是一个标识，更代表了智能制造装备项目的核心理念和愿景。它蕴含着智能制造装备项目所要解决问题的关键字，具有强烈的表达和辨识度，为智能制造装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智能制造装备项目目标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核心目标是提供一种全新、高效的解决方案，满足客户日益增长的需求。智能制造装备项目追求的不仅仅是满足市场需求，更是在市场中获得卓越的竞争优势。通过不断提升产品或服务的质量和创新水平，智能制造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智能制造装备项目范围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全面涵盖了产品研发、制造、市场推广和售后服务，确保从产品设计到最终用户体验的全方位关注。这一全面的智能制造装备项目范围是为了确保智能制造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智能制造装备项目时间表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智能制造装备项目计划在未来18个月内完成，包括研发、测试、市场试点和正式推出等不同阶段。这个时间表的合理设计是为了确保智能制造装备项目各个阶段的顺利推进，以便按时交付高质量的成果。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智能制造装备项目预算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总预算估算为XX百万美元，主要分配在研发、市场推广、人员培训和运营等方面。这一充足的预算为智能制造装备项目提供了充足的资源，确保智能制造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智能制造装备项目风险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可能面临的风险包括市场接受度低、技术难题、竞争激烈等。智能制造装备项目团队已经制定了相应的风险应对计划，通过前瞻性的风险管理，确保智能制造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智能制造装备项目团队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智能制造装备项目汇聚了一支经验丰富、多领域专业素养的核心团队，确保智能制造装备项目在各个方面都能拥有高水平的执行力。团队的协同作战是智能制造装备项目成功的关键因素之一。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智能制造装备项目背景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智能制造装备项目的背景根植于市场对更高效、创新产品的渴望，同时也受到科技发展对行业格局的深刻改变的影响。这为智能制造装备项目提供了广阔的发展空间和市场需求。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智能制造装备项目现状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截至目前，智能制造装备项目已完成市场调研和技术验证，取得了初步的成功。这为智能制造装备项目在未来的发展奠定了坚实的基础，为更远大的目标打下了坚实的基石。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28"/>
      <w:r>
        <w:rPr>
          <w:rFonts w:ascii="仿宋" w:eastAsia="仿宋" w:hAnsi="仿宋" w:cs="仿宋" w:hint="eastAsia"/>
          <w:sz w:val="28"/>
          <w:lang w:eastAsia="zh-CN"/>
        </w:rPr>
        <w:t>(二)、智能制造装备项目目标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keyword》智能制造装备项目首要业务目标是在市场中占据有利地位，实现产品/服务的成功推广和销售。通过不断提升产品质量、创新性，智能制造装备项目追求成为行业中的领导者，赢得更多客户的青睐。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在科技迅速发展的时代，智能制造装备项目着眼于技术创新。通过持续的研发和技术升级，智能制造装备项目旨在推出更具创新性的产品或服务，以满足市场对新鲜、先进解决方案的需求。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为了建立可持续的客户关系，智能制造装备项目设定了客户满意度目标。通过提供卓越的产品质量和优质的客户服务，智能制造装备项目追求赢得客户的信任和忠诚度，确保他们的满意度达到行业领先水平。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智能制造装备项目注重社会责任和可持续发展。通过实施环保、社会责任智能制造装备项目，智能制造装备项目致力于在经济发展的同时保护环境，促进社会公平，实现可持续经营。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智能制造装备项目的团队是实现目标的核心驱动力。因此，智能制造装备项目设定了团队发展目标，包括提升团队成员的专业技能、培养领导力，以及搭建协同高效的团队工作氛围。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555"/>
      <w:r>
        <w:rPr>
          <w:rFonts w:ascii="仿宋" w:eastAsia="仿宋" w:hAnsi="仿宋" w:cs="仿宋" w:hint="eastAsia"/>
          <w:sz w:val="28"/>
          <w:lang w:eastAsia="zh-CN"/>
        </w:rPr>
        <w:t>(三)、智能制造装备项目提出的理由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智能制造装备项目提出的理由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提出源于对市场机遇的深刻洞察。当前市场中存在的需求缺口和行业发展趋势表明，有巨大的商业机会等待被开发。通过准确捕捉市场机遇，智能制造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理念基于对技术创新的信仰。通过持续的研发和技术投入，智能制造装备项目有望推出更具创新性的产品或服务。在科技飞速发展的当下，智能制造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提出是为了增强企业的行业竞争力。通过提升产品或服务的质量和独特性，智能制造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响应了消费者需求的变化。随着社会和科技的不断发展，消费者对产品和服务的需求也在发生变化。通过深入了解并及时回应消费者的新需求，智能制造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智能制造装备项目的提出是企业战略发展规划的一部分。在面对日益激烈的市场竞争和不断变化的商业环境中，智能制造装备项目作为企业战略的一环，旨在为企业开辟新的增长领域，巩固企业在行业中的地位。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提出不仅仅是基于商业考量，还注重社会责任。通过推出环保、社会责任等方面的智能制造装备项目，智能制造装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智能制造装备项目的提出反映了对利益相关者期望的关注。包括客户、员工、投资者等利益相关者在企业发展中都有着各自的期望，智能制造装备项目力求在满足这些期望的同时，取得更大的共赢。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830"/>
      <w:r>
        <w:rPr>
          <w:rFonts w:ascii="仿宋" w:eastAsia="仿宋" w:hAnsi="仿宋" w:cs="仿宋" w:hint="eastAsia"/>
          <w:sz w:val="28"/>
          <w:lang w:eastAsia="zh-CN"/>
        </w:rPr>
        <w:t>(四)、智能制造装备项目意义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在实施智能制造装备项目的过程中，我们不仅仅是在追逐商业成功，更是为企业和社会的多个层面创造了深远的意义。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项目的首要意义在于提升企业的市场竞争力。通过持续的创新和对产品质量的高标准要求，智能制造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制造装备项目的推进将促使行业技术水平的提升。通过引入先进技术和创新性解决方案，智能制造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制造装备项目不仅创造了大量就业机会，提高了就业水平，还注重社会责任和环保。通过参与社会公益事业和推动环保智能制造装备项目，智能制造装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综合而言，智能制造装备项目意义重大，不仅推动了企业的发展，也为行业和社会的进步贡献了积极力量。这是一个全面而深刻的影响，将在未来产生可持续的正面效应。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975"/>
      <w:r>
        <w:rPr>
          <w:rFonts w:ascii="仿宋" w:eastAsia="仿宋" w:hAnsi="仿宋" w:cs="仿宋" w:hint="eastAsia"/>
          <w:sz w:val="28"/>
          <w:lang w:eastAsia="zh-CN"/>
        </w:rPr>
        <w:t>(五)、智能制造装备项目背景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在当今迅猛发展的商业环境中，智能制造装备项目的动因根植于对多方面因素的审慎考量。这个智能制造装备项目的提出并非孤立的决策，而是对企业所处背景深入思考的产物。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制造装备项目背后的首要原因。科技的迅速发展和全球市场的快速变化使得企业必须灵活应对。智能制造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竞争的激烈程度也是智能制造装备项目背景中不可忽视的一环。企业需要在激烈竞争中脱颖而出，为此，智能制造装备项目致力于打破常规，提供独特的价值主张，以吸引客户并确保市场份额的增长。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技术的迅速发展为企业带来了机遇与挑战。作为智能制造装备项目启动的背景之一，对新兴技术的应用将有助于提升企业的技术水平，使其在不断演进的商业环境中保持竞争优势。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此外，社会对企业责任的期望也在逐渐升高。智能制造装备项目充分融入了社会责任的理念，通过可持续经营和社会公益智能制造装备项目，企图为社会贡献一份力量，在商业成功的同时关注社会价值。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2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549"/>
      <w:r>
        <w:rPr>
          <w:rFonts w:ascii="仿宋" w:eastAsia="仿宋" w:hAnsi="仿宋" w:cs="仿宋" w:hint="eastAsia"/>
          <w:lang w:eastAsia="zh-CN"/>
        </w:rPr>
        <w:t>(一)、智能制造装备行业分析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制造装备行业一直以来都是市场的关注焦点。行业内的发展趋势、竞争态势以及潜在机会都对智能制造装备项目的推进产生深远的影响。通过深入研究行业的整体概貌，我们将更好地理解行业的核心特征，为智能制造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装备行业，技术一直是推动创新和发展的关键因素。我们将对当前技术趋势进行详尽分析，包括但不限于人工智能、大数据应用、先进制造技术等。这有助于智能制造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制造装备项目成功的基础。我们将对主要竞争对手进行深入研究，包括其市场份额、产品特点、市场定位等。通过全面了解竞争对手的优势和劣势，智能制造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030"/>
      <w:r>
        <w:rPr>
          <w:rFonts w:ascii="仿宋" w:eastAsia="仿宋" w:hAnsi="仿宋" w:cs="仿宋" w:hint="eastAsia"/>
          <w:sz w:val="28"/>
          <w:lang w:eastAsia="zh-CN"/>
        </w:rPr>
        <w:t>(二)、智能制造装备市场分析预测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制造装备市场未来的增长趋势。这包括市场的整体规模、各细分领域的发展趋势等。智能制造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制造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制造装备项目实施过程中需要充分考虑的因素。我们将对市场风险进行全面评估，包括但不限于政策法规风险、市场竞争风险、技术变革风险等。通过对潜在风险的深入分析，智能制造装备项目可以制定相应的风险缓解策略，降低不确定性对智能制造装备项目的影响。</w:t>
      </w:r>
    </w:p>
    <w:p>
      <w:pPr>
        <w:pStyle w:val="Heading1"/>
        <w:ind w:firstLine="560" w:firstLineChars="200"/>
        <w:rPr>
          <w:rFonts w:ascii="仿宋" w:eastAsia="仿宋" w:hAnsi="仿宋" w:cs="仿宋" w:hint="eastAsia"/>
          <w:sz w:val="28"/>
          <w:lang w:eastAsia="zh-CN"/>
        </w:rPr>
      </w:pPr>
      <w:bookmarkStart w:id="11" w:name="_Toc17065"/>
      <w:r>
        <w:rPr>
          <w:rFonts w:ascii="仿宋" w:eastAsia="仿宋" w:hAnsi="仿宋" w:cs="仿宋" w:hint="eastAsia"/>
          <w:sz w:val="28"/>
          <w:lang w:eastAsia="zh-CN"/>
        </w:rPr>
        <w:t>三、智能制造装备项目土建工程</w:t>
      </w:r>
      <w:bookmarkEnd w:id="11"/>
    </w:p>
    <w:p>
      <w:pPr>
        <w:pStyle w:val="Heading2"/>
        <w:rPr>
          <w:rFonts w:ascii="仿宋" w:eastAsia="仿宋" w:hAnsi="仿宋" w:cs="仿宋" w:hint="eastAsia"/>
          <w:lang w:eastAsia="zh-CN"/>
        </w:rPr>
      </w:pPr>
      <w:bookmarkStart w:id="12" w:name="_Toc272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在智能制造装备项目的建筑工程设计中，我们将秉承一系列重要的设计原则，以确保智能制造装备项目建筑在功能、美观、可持续性等方面达到最佳效果。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首要原则是确保建筑的功能性得到最大化的发挥。我们将充分理解智能制造装备项目的实际需求，合理布局各个功能区域，保证建筑在满足业务需求的同时，提供高效的工作环境。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在建筑设计中，我们将综合考虑建设和运营成本。通过精细的经济效益分析，确保设计方案在高效利用资源的同时，对智能制造装备项目的长期盈利能力有积极的贡献。</w:t>
      </w:r>
    </w:p>
    <w:p>
      <w:pPr>
        <w:pStyle w:val="Heading2"/>
        <w:ind w:firstLine="560" w:firstLineChars="200"/>
        <w:rPr>
          <w:rFonts w:ascii="仿宋" w:eastAsia="仿宋" w:hAnsi="仿宋" w:cs="仿宋" w:hint="eastAsia"/>
          <w:sz w:val="28"/>
          <w:lang w:eastAsia="zh-CN"/>
        </w:rPr>
      </w:pPr>
      <w:bookmarkStart w:id="13" w:name="_Toc34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制造装备项目的土建工程设计中，我们将精准设定设计年限，结合智能制造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制造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83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制造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制造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制造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8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本期工程智能制造装备项目预计总建筑面积XXX平方米，其中：计容建筑面积XXX平方米，计划建筑工程投资XX万元，占智能制造装备项目总投资的XX%。</w:t>
      </w:r>
    </w:p>
    <w:p>
      <w:pPr>
        <w:pStyle w:val="Heading1"/>
        <w:ind w:firstLine="560" w:firstLineChars="200"/>
        <w:rPr>
          <w:rFonts w:ascii="仿宋" w:eastAsia="仿宋" w:hAnsi="仿宋" w:cs="仿宋" w:hint="eastAsia"/>
          <w:sz w:val="28"/>
          <w:lang w:eastAsia="zh-CN"/>
        </w:rPr>
      </w:pPr>
      <w:bookmarkStart w:id="16" w:name="_Toc15340"/>
      <w:r>
        <w:rPr>
          <w:rFonts w:ascii="仿宋" w:eastAsia="仿宋" w:hAnsi="仿宋" w:cs="仿宋" w:hint="eastAsia"/>
          <w:sz w:val="28"/>
          <w:lang w:eastAsia="zh-CN"/>
        </w:rPr>
        <w:t>四、智能制造装备项目建设单位说明</w:t>
      </w:r>
      <w:bookmarkEnd w:id="16"/>
    </w:p>
    <w:p>
      <w:pPr>
        <w:pStyle w:val="Heading2"/>
        <w:rPr>
          <w:rFonts w:ascii="仿宋" w:eastAsia="仿宋" w:hAnsi="仿宋" w:cs="仿宋" w:hint="eastAsia"/>
          <w:lang w:eastAsia="zh-CN"/>
        </w:rPr>
      </w:pPr>
      <w:bookmarkStart w:id="17" w:name="_Toc30684"/>
      <w:r>
        <w:rPr>
          <w:rFonts w:ascii="仿宋" w:eastAsia="仿宋" w:hAnsi="仿宋" w:cs="仿宋" w:hint="eastAsia"/>
          <w:lang w:eastAsia="zh-CN"/>
        </w:rPr>
        <w:t>(一)、智能制造装备项目承办单位基本情况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71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制造装备项目承办单位的XXXX，我们着眼于实现可持续的经济效益。通过技术创新和解决方案的提供，公司预计在智能制造装备项目执行期间将获得可观的收入增长。这一收入来源主要包括智能制造装备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同时，我们注重成本控制和效率提升，以确保智能制造装备项目的可持续盈利。透过精细的管理和资源优化，公司期望实现智能制造装备项目利润最大化。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制造装备项目实施进行全面的投资评估，包括智能制造装备项目启动阶段的资金投入和后续运营成本。通过对智能制造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制造装备项目实施过程中具备足够的资金流动性，公司将进行详尽的现金流分析。这包括资金需求的合理预测、智能制造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0950"/>
      <w:r>
        <w:rPr>
          <w:rFonts w:ascii="仿宋" w:eastAsia="仿宋" w:hAnsi="仿宋" w:cs="仿宋" w:hint="eastAsia"/>
          <w:sz w:val="28"/>
          <w:lang w:eastAsia="zh-CN"/>
        </w:rPr>
        <w:t>五、智能制造装备项目选址可行性分析</w:t>
      </w:r>
      <w:bookmarkEnd w:id="19"/>
    </w:p>
    <w:p>
      <w:pPr>
        <w:pStyle w:val="Heading2"/>
        <w:rPr>
          <w:rFonts w:ascii="仿宋" w:eastAsia="仿宋" w:hAnsi="仿宋" w:cs="仿宋" w:hint="eastAsia"/>
          <w:lang w:eastAsia="zh-CN"/>
        </w:rPr>
      </w:pPr>
      <w:bookmarkStart w:id="20" w:name="_Toc18008"/>
      <w:r>
        <w:rPr>
          <w:rFonts w:ascii="仿宋" w:eastAsia="仿宋" w:hAnsi="仿宋" w:cs="仿宋" w:hint="eastAsia"/>
          <w:lang w:eastAsia="zh-CN"/>
        </w:rPr>
        <w:t>(一)、智能制造装备项目选址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该智能制造装备项目选址位于XX省XX市XX区XXX街道</w:t>
      </w:r>
    </w:p>
    <w:p>
      <w:pPr>
        <w:pStyle w:val="Heading2"/>
        <w:ind w:firstLine="560" w:firstLineChars="200"/>
        <w:rPr>
          <w:rFonts w:ascii="仿宋" w:eastAsia="仿宋" w:hAnsi="仿宋" w:cs="仿宋" w:hint="eastAsia"/>
          <w:sz w:val="28"/>
          <w:lang w:eastAsia="zh-CN"/>
        </w:rPr>
      </w:pPr>
      <w:bookmarkStart w:id="21" w:name="_Toc2877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智能制造装备项目的征地面积将根据智能制造装备项目的实际规模和需求进行精确规划。具体面积XXX平方米，旨在确保智能制造装备项目不仅能够满足当前的发展需求，还能够预留空间以适应未来的扩展。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https://d.book118.com/698132016062006026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智能制造装备项目规划设计纲要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9593E"/>
    <w:rsid w:val="47495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3201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2024-01-14T21:19:00Z</dcterms:created>
  <dcterms:modified xsi:type="dcterms:W3CDTF">2024-01-14T21:20:02Z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4EE296C55D56448AA306F539056F6745_11</vt:lpwstr>
  </property>
  <property fmtid="{D5CDD505-2E9C-101B-9397-08002B2CF9AE}" pid="3" name="KSOProductBuildVer">
    <vt:lpwstr>2052-12.1.0.16120</vt:lpwstr>
  </property>
</Properties>
</file>