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SO2自动采样器及测定仪项目构思建设方案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47" w:history="1">
        <w:r>
          <w:rPr>
            <w:rFonts w:ascii="仿宋" w:eastAsia="仿宋" w:hAnsi="仿宋" w:cs="仿宋" w:hint="eastAsia"/>
            <w:lang w:eastAsia="zh-CN"/>
          </w:rPr>
          <w:t>概论</w:t>
        </w:r>
        <w:r>
          <w:tab/>
        </w:r>
        <w:r>
          <w:fldChar w:fldCharType="begin"/>
        </w:r>
        <w:r>
          <w:instrText xml:space="preserve"> PAGEREF _Toc30947 \h </w:instrText>
        </w:r>
        <w:r>
          <w:fldChar w:fldCharType="separate"/>
        </w:r>
        <w:r>
          <w:t>3</w:t>
        </w:r>
        <w:r>
          <w:fldChar w:fldCharType="end"/>
        </w:r>
      </w:hyperlink>
    </w:p>
    <w:p>
      <w:pPr>
        <w:pStyle w:val="TOC1"/>
        <w:tabs>
          <w:tab w:val="right" w:leader="dot" w:pos="8306"/>
        </w:tabs>
      </w:pPr>
      <w:hyperlink w:anchor="_Toc16123" w:history="1">
        <w:r>
          <w:rPr>
            <w:rFonts w:ascii="仿宋" w:eastAsia="仿宋" w:hAnsi="仿宋" w:cs="仿宋" w:hint="eastAsia"/>
            <w:lang w:eastAsia="zh-CN"/>
          </w:rPr>
          <w:t>一、背景、必要性分析</w:t>
        </w:r>
        <w:r>
          <w:tab/>
        </w:r>
        <w:r>
          <w:fldChar w:fldCharType="begin"/>
        </w:r>
        <w:r>
          <w:instrText xml:space="preserve"> PAGEREF _Toc16123 \h </w:instrText>
        </w:r>
        <w:r>
          <w:fldChar w:fldCharType="separate"/>
        </w:r>
        <w:r>
          <w:t>3</w:t>
        </w:r>
        <w:r>
          <w:fldChar w:fldCharType="end"/>
        </w:r>
      </w:hyperlink>
    </w:p>
    <w:p>
      <w:pPr>
        <w:pStyle w:val="TOC2"/>
        <w:tabs>
          <w:tab w:val="right" w:leader="dot" w:pos="8306"/>
        </w:tabs>
      </w:pPr>
      <w:hyperlink w:anchor="_Toc12534" w:history="1">
        <w:r>
          <w:rPr>
            <w:rFonts w:ascii="仿宋" w:eastAsia="仿宋" w:hAnsi="仿宋" w:cs="仿宋" w:hint="eastAsia"/>
            <w:lang w:eastAsia="zh-CN"/>
          </w:rPr>
          <w:t>(一)、项目建设背景</w:t>
        </w:r>
        <w:r>
          <w:tab/>
        </w:r>
        <w:r>
          <w:fldChar w:fldCharType="begin"/>
        </w:r>
        <w:r>
          <w:instrText xml:space="preserve"> PAGEREF _Toc12534 \h </w:instrText>
        </w:r>
        <w:r>
          <w:fldChar w:fldCharType="separate"/>
        </w:r>
        <w:r>
          <w:t>3</w:t>
        </w:r>
        <w:r>
          <w:fldChar w:fldCharType="end"/>
        </w:r>
      </w:hyperlink>
    </w:p>
    <w:p>
      <w:pPr>
        <w:pStyle w:val="TOC2"/>
        <w:tabs>
          <w:tab w:val="right" w:leader="dot" w:pos="8306"/>
        </w:tabs>
      </w:pPr>
      <w:hyperlink w:anchor="_Toc2352" w:history="1">
        <w:r>
          <w:rPr>
            <w:rFonts w:ascii="仿宋" w:eastAsia="仿宋" w:hAnsi="仿宋" w:cs="仿宋" w:hint="eastAsia"/>
            <w:lang w:eastAsia="zh-CN"/>
          </w:rPr>
          <w:t>(二)、必要性分析</w:t>
        </w:r>
        <w:r>
          <w:tab/>
        </w:r>
        <w:r>
          <w:fldChar w:fldCharType="begin"/>
        </w:r>
        <w:r>
          <w:instrText xml:space="preserve"> PAGEREF _Toc2352 \h </w:instrText>
        </w:r>
        <w:r>
          <w:fldChar w:fldCharType="separate"/>
        </w:r>
        <w:r>
          <w:t>4</w:t>
        </w:r>
        <w:r>
          <w:fldChar w:fldCharType="end"/>
        </w:r>
      </w:hyperlink>
    </w:p>
    <w:p>
      <w:pPr>
        <w:pStyle w:val="TOC2"/>
        <w:tabs>
          <w:tab w:val="right" w:leader="dot" w:pos="8306"/>
        </w:tabs>
      </w:pPr>
      <w:hyperlink w:anchor="_Toc17715" w:history="1">
        <w:r>
          <w:rPr>
            <w:rFonts w:ascii="仿宋" w:eastAsia="仿宋" w:hAnsi="仿宋" w:cs="仿宋" w:hint="eastAsia"/>
            <w:lang w:eastAsia="zh-CN"/>
          </w:rPr>
          <w:t>(三)、项目建设有利条件</w:t>
        </w:r>
        <w:r>
          <w:tab/>
        </w:r>
        <w:r>
          <w:fldChar w:fldCharType="begin"/>
        </w:r>
        <w:r>
          <w:instrText xml:space="preserve"> PAGEREF _Toc17715 \h </w:instrText>
        </w:r>
        <w:r>
          <w:fldChar w:fldCharType="separate"/>
        </w:r>
        <w:r>
          <w:t>5</w:t>
        </w:r>
        <w:r>
          <w:fldChar w:fldCharType="end"/>
        </w:r>
      </w:hyperlink>
    </w:p>
    <w:p>
      <w:pPr>
        <w:pStyle w:val="TOC1"/>
        <w:tabs>
          <w:tab w:val="right" w:leader="dot" w:pos="8306"/>
        </w:tabs>
      </w:pPr>
      <w:hyperlink w:anchor="_Toc5509" w:history="1">
        <w:r>
          <w:rPr>
            <w:rFonts w:ascii="仿宋" w:eastAsia="仿宋" w:hAnsi="仿宋" w:cs="仿宋" w:hint="eastAsia"/>
            <w:lang w:eastAsia="zh-CN"/>
          </w:rPr>
          <w:t>二、社会影响分析</w:t>
        </w:r>
        <w:r>
          <w:tab/>
        </w:r>
        <w:r>
          <w:fldChar w:fldCharType="begin"/>
        </w:r>
        <w:r>
          <w:instrText xml:space="preserve"> PAGEREF _Toc5509 \h </w:instrText>
        </w:r>
        <w:r>
          <w:fldChar w:fldCharType="separate"/>
        </w:r>
        <w:r>
          <w:t>7</w:t>
        </w:r>
        <w:r>
          <w:fldChar w:fldCharType="end"/>
        </w:r>
      </w:hyperlink>
    </w:p>
    <w:p>
      <w:pPr>
        <w:pStyle w:val="TOC2"/>
        <w:tabs>
          <w:tab w:val="right" w:leader="dot" w:pos="8306"/>
        </w:tabs>
      </w:pPr>
      <w:hyperlink w:anchor="_Toc24622" w:history="1">
        <w:r>
          <w:rPr>
            <w:rFonts w:ascii="仿宋" w:eastAsia="仿宋" w:hAnsi="仿宋" w:cs="仿宋" w:hint="eastAsia"/>
            <w:lang w:eastAsia="zh-CN"/>
          </w:rPr>
          <w:t>(一)、社会影响效果分析</w:t>
        </w:r>
        <w:r>
          <w:tab/>
        </w:r>
        <w:r>
          <w:fldChar w:fldCharType="begin"/>
        </w:r>
        <w:r>
          <w:instrText xml:space="preserve"> PAGEREF _Toc24622 \h </w:instrText>
        </w:r>
        <w:r>
          <w:fldChar w:fldCharType="separate"/>
        </w:r>
        <w:r>
          <w:t>7</w:t>
        </w:r>
        <w:r>
          <w:fldChar w:fldCharType="end"/>
        </w:r>
      </w:hyperlink>
    </w:p>
    <w:p>
      <w:pPr>
        <w:pStyle w:val="TOC2"/>
        <w:tabs>
          <w:tab w:val="right" w:leader="dot" w:pos="8306"/>
        </w:tabs>
      </w:pPr>
      <w:hyperlink w:anchor="_Toc13121" w:history="1">
        <w:r>
          <w:rPr>
            <w:rFonts w:ascii="仿宋" w:eastAsia="仿宋" w:hAnsi="仿宋" w:cs="仿宋" w:hint="eastAsia"/>
            <w:lang w:eastAsia="zh-CN"/>
          </w:rPr>
          <w:t>(二)、社会适应性分析</w:t>
        </w:r>
        <w:r>
          <w:tab/>
        </w:r>
        <w:r>
          <w:fldChar w:fldCharType="begin"/>
        </w:r>
        <w:r>
          <w:instrText xml:space="preserve"> PAGEREF _Toc13121 \h </w:instrText>
        </w:r>
        <w:r>
          <w:fldChar w:fldCharType="separate"/>
        </w:r>
        <w:r>
          <w:t>10</w:t>
        </w:r>
        <w:r>
          <w:fldChar w:fldCharType="end"/>
        </w:r>
      </w:hyperlink>
    </w:p>
    <w:p>
      <w:pPr>
        <w:pStyle w:val="TOC2"/>
        <w:tabs>
          <w:tab w:val="right" w:leader="dot" w:pos="8306"/>
        </w:tabs>
      </w:pPr>
      <w:hyperlink w:anchor="_Toc12047" w:history="1">
        <w:r>
          <w:rPr>
            <w:rFonts w:ascii="仿宋" w:eastAsia="仿宋" w:hAnsi="仿宋" w:cs="仿宋" w:hint="eastAsia"/>
            <w:lang w:eastAsia="zh-CN"/>
          </w:rPr>
          <w:t>(三)、社会风险及对策分析</w:t>
        </w:r>
        <w:r>
          <w:tab/>
        </w:r>
        <w:r>
          <w:fldChar w:fldCharType="begin"/>
        </w:r>
        <w:r>
          <w:instrText xml:space="preserve"> PAGEREF _Toc12047 \h </w:instrText>
        </w:r>
        <w:r>
          <w:fldChar w:fldCharType="separate"/>
        </w:r>
        <w:r>
          <w:t>11</w:t>
        </w:r>
        <w:r>
          <w:fldChar w:fldCharType="end"/>
        </w:r>
      </w:hyperlink>
    </w:p>
    <w:p>
      <w:pPr>
        <w:pStyle w:val="TOC1"/>
        <w:tabs>
          <w:tab w:val="right" w:leader="dot" w:pos="8306"/>
        </w:tabs>
      </w:pPr>
      <w:hyperlink w:anchor="_Toc29186" w:history="1">
        <w:r>
          <w:rPr>
            <w:rFonts w:ascii="仿宋" w:eastAsia="仿宋" w:hAnsi="仿宋" w:cs="仿宋" w:hint="eastAsia"/>
            <w:lang w:eastAsia="zh-CN"/>
          </w:rPr>
          <w:t>三、建设风险评估分析</w:t>
        </w:r>
        <w:r>
          <w:tab/>
        </w:r>
        <w:r>
          <w:fldChar w:fldCharType="begin"/>
        </w:r>
        <w:r>
          <w:instrText xml:space="preserve"> PAGEREF _Toc29186 \h </w:instrText>
        </w:r>
        <w:r>
          <w:fldChar w:fldCharType="separate"/>
        </w:r>
        <w:r>
          <w:t>14</w:t>
        </w:r>
        <w:r>
          <w:fldChar w:fldCharType="end"/>
        </w:r>
      </w:hyperlink>
    </w:p>
    <w:p>
      <w:pPr>
        <w:pStyle w:val="TOC2"/>
        <w:tabs>
          <w:tab w:val="right" w:leader="dot" w:pos="8306"/>
        </w:tabs>
      </w:pPr>
      <w:hyperlink w:anchor="_Toc1476" w:history="1">
        <w:r>
          <w:rPr>
            <w:rFonts w:ascii="仿宋" w:eastAsia="仿宋" w:hAnsi="仿宋" w:cs="仿宋" w:hint="eastAsia"/>
            <w:lang w:eastAsia="zh-CN"/>
          </w:rPr>
          <w:t>(一)、政策风险分析</w:t>
        </w:r>
        <w:r>
          <w:tab/>
        </w:r>
        <w:r>
          <w:fldChar w:fldCharType="begin"/>
        </w:r>
        <w:r>
          <w:instrText xml:space="preserve"> PAGEREF _Toc1476 \h </w:instrText>
        </w:r>
        <w:r>
          <w:fldChar w:fldCharType="separate"/>
        </w:r>
        <w:r>
          <w:t>14</w:t>
        </w:r>
        <w:r>
          <w:fldChar w:fldCharType="end"/>
        </w:r>
      </w:hyperlink>
    </w:p>
    <w:p>
      <w:pPr>
        <w:pStyle w:val="TOC2"/>
        <w:tabs>
          <w:tab w:val="right" w:leader="dot" w:pos="8306"/>
        </w:tabs>
      </w:pPr>
      <w:hyperlink w:anchor="_Toc30107" w:history="1">
        <w:r>
          <w:rPr>
            <w:rFonts w:ascii="仿宋" w:eastAsia="仿宋" w:hAnsi="仿宋" w:cs="仿宋" w:hint="eastAsia"/>
            <w:lang w:eastAsia="zh-CN"/>
          </w:rPr>
          <w:t>(二)、社会风险分析</w:t>
        </w:r>
        <w:r>
          <w:tab/>
        </w:r>
        <w:r>
          <w:fldChar w:fldCharType="begin"/>
        </w:r>
        <w:r>
          <w:instrText xml:space="preserve"> PAGEREF _Toc30107 \h </w:instrText>
        </w:r>
        <w:r>
          <w:fldChar w:fldCharType="separate"/>
        </w:r>
        <w:r>
          <w:t>16</w:t>
        </w:r>
        <w:r>
          <w:fldChar w:fldCharType="end"/>
        </w:r>
      </w:hyperlink>
    </w:p>
    <w:p>
      <w:pPr>
        <w:pStyle w:val="TOC2"/>
        <w:tabs>
          <w:tab w:val="right" w:leader="dot" w:pos="8306"/>
        </w:tabs>
      </w:pPr>
      <w:hyperlink w:anchor="_Toc8686" w:history="1">
        <w:r>
          <w:rPr>
            <w:rFonts w:ascii="仿宋" w:eastAsia="仿宋" w:hAnsi="仿宋" w:cs="仿宋" w:hint="eastAsia"/>
            <w:lang w:eastAsia="zh-CN"/>
          </w:rPr>
          <w:t>(三)、市场风险分析</w:t>
        </w:r>
        <w:r>
          <w:tab/>
        </w:r>
        <w:r>
          <w:fldChar w:fldCharType="begin"/>
        </w:r>
        <w:r>
          <w:instrText xml:space="preserve"> PAGEREF _Toc8686 \h </w:instrText>
        </w:r>
        <w:r>
          <w:fldChar w:fldCharType="separate"/>
        </w:r>
        <w:r>
          <w:t>17</w:t>
        </w:r>
        <w:r>
          <w:fldChar w:fldCharType="end"/>
        </w:r>
      </w:hyperlink>
    </w:p>
    <w:p>
      <w:pPr>
        <w:pStyle w:val="TOC2"/>
        <w:tabs>
          <w:tab w:val="right" w:leader="dot" w:pos="8306"/>
        </w:tabs>
      </w:pPr>
      <w:hyperlink w:anchor="_Toc29152" w:history="1">
        <w:r>
          <w:rPr>
            <w:rFonts w:ascii="仿宋" w:eastAsia="仿宋" w:hAnsi="仿宋" w:cs="仿宋" w:hint="eastAsia"/>
            <w:lang w:eastAsia="zh-CN"/>
          </w:rPr>
          <w:t>(四)、资金风险分析</w:t>
        </w:r>
        <w:r>
          <w:tab/>
        </w:r>
        <w:r>
          <w:fldChar w:fldCharType="begin"/>
        </w:r>
        <w:r>
          <w:instrText xml:space="preserve"> PAGEREF _Toc29152 \h </w:instrText>
        </w:r>
        <w:r>
          <w:fldChar w:fldCharType="separate"/>
        </w:r>
        <w:r>
          <w:t>18</w:t>
        </w:r>
        <w:r>
          <w:fldChar w:fldCharType="end"/>
        </w:r>
      </w:hyperlink>
    </w:p>
    <w:p>
      <w:pPr>
        <w:pStyle w:val="TOC2"/>
        <w:tabs>
          <w:tab w:val="right" w:leader="dot" w:pos="8306"/>
        </w:tabs>
      </w:pPr>
      <w:hyperlink w:anchor="_Toc27131" w:history="1">
        <w:r>
          <w:rPr>
            <w:rFonts w:ascii="仿宋" w:eastAsia="仿宋" w:hAnsi="仿宋" w:cs="仿宋" w:hint="eastAsia"/>
            <w:lang w:eastAsia="zh-CN"/>
          </w:rPr>
          <w:t>(五)、技术风险分析</w:t>
        </w:r>
        <w:r>
          <w:tab/>
        </w:r>
        <w:r>
          <w:fldChar w:fldCharType="begin"/>
        </w:r>
        <w:r>
          <w:instrText xml:space="preserve"> PAGEREF _Toc27131 \h </w:instrText>
        </w:r>
        <w:r>
          <w:fldChar w:fldCharType="separate"/>
        </w:r>
        <w:r>
          <w:t>19</w:t>
        </w:r>
        <w:r>
          <w:fldChar w:fldCharType="end"/>
        </w:r>
      </w:hyperlink>
    </w:p>
    <w:p>
      <w:pPr>
        <w:pStyle w:val="TOC2"/>
        <w:tabs>
          <w:tab w:val="right" w:leader="dot" w:pos="8306"/>
        </w:tabs>
      </w:pPr>
      <w:hyperlink w:anchor="_Toc21956" w:history="1">
        <w:r>
          <w:rPr>
            <w:rFonts w:ascii="仿宋" w:eastAsia="仿宋" w:hAnsi="仿宋" w:cs="仿宋" w:hint="eastAsia"/>
            <w:lang w:eastAsia="zh-CN"/>
          </w:rPr>
          <w:t>(六)、财务风险分析</w:t>
        </w:r>
        <w:r>
          <w:tab/>
        </w:r>
        <w:r>
          <w:fldChar w:fldCharType="begin"/>
        </w:r>
        <w:r>
          <w:instrText xml:space="preserve"> PAGEREF _Toc21956 \h </w:instrText>
        </w:r>
        <w:r>
          <w:fldChar w:fldCharType="separate"/>
        </w:r>
        <w:r>
          <w:t>21</w:t>
        </w:r>
        <w:r>
          <w:fldChar w:fldCharType="end"/>
        </w:r>
      </w:hyperlink>
    </w:p>
    <w:p>
      <w:pPr>
        <w:pStyle w:val="TOC2"/>
        <w:tabs>
          <w:tab w:val="right" w:leader="dot" w:pos="8306"/>
        </w:tabs>
      </w:pPr>
      <w:hyperlink w:anchor="_Toc12877" w:history="1">
        <w:r>
          <w:rPr>
            <w:rFonts w:ascii="仿宋" w:eastAsia="仿宋" w:hAnsi="仿宋" w:cs="仿宋" w:hint="eastAsia"/>
            <w:lang w:eastAsia="zh-CN"/>
          </w:rPr>
          <w:t>(七)、管理风险分析</w:t>
        </w:r>
        <w:r>
          <w:tab/>
        </w:r>
        <w:r>
          <w:fldChar w:fldCharType="begin"/>
        </w:r>
        <w:r>
          <w:instrText xml:space="preserve"> PAGEREF _Toc12877 \h </w:instrText>
        </w:r>
        <w:r>
          <w:fldChar w:fldCharType="separate"/>
        </w:r>
        <w:r>
          <w:t>22</w:t>
        </w:r>
        <w:r>
          <w:fldChar w:fldCharType="end"/>
        </w:r>
      </w:hyperlink>
    </w:p>
    <w:p>
      <w:pPr>
        <w:pStyle w:val="TOC2"/>
        <w:tabs>
          <w:tab w:val="right" w:leader="dot" w:pos="8306"/>
        </w:tabs>
      </w:pPr>
      <w:hyperlink w:anchor="_Toc10358" w:history="1">
        <w:r>
          <w:rPr>
            <w:rFonts w:ascii="仿宋" w:eastAsia="仿宋" w:hAnsi="仿宋" w:cs="仿宋" w:hint="eastAsia"/>
            <w:lang w:eastAsia="zh-CN"/>
          </w:rPr>
          <w:t>(八)、其它风险分析</w:t>
        </w:r>
        <w:r>
          <w:tab/>
        </w:r>
        <w:r>
          <w:fldChar w:fldCharType="begin"/>
        </w:r>
        <w:r>
          <w:instrText xml:space="preserve"> PAGEREF _Toc10358 \h </w:instrText>
        </w:r>
        <w:r>
          <w:fldChar w:fldCharType="separate"/>
        </w:r>
        <w:r>
          <w:t>24</w:t>
        </w:r>
        <w:r>
          <w:fldChar w:fldCharType="end"/>
        </w:r>
      </w:hyperlink>
    </w:p>
    <w:p>
      <w:pPr>
        <w:pStyle w:val="TOC2"/>
        <w:tabs>
          <w:tab w:val="right" w:leader="dot" w:pos="8306"/>
        </w:tabs>
      </w:pPr>
      <w:hyperlink w:anchor="_Toc8288" w:history="1">
        <w:r>
          <w:rPr>
            <w:rFonts w:ascii="仿宋" w:eastAsia="仿宋" w:hAnsi="仿宋" w:cs="仿宋" w:hint="eastAsia"/>
            <w:lang w:eastAsia="zh-CN"/>
          </w:rPr>
          <w:t>(九)、社会影响评估</w:t>
        </w:r>
        <w:r>
          <w:tab/>
        </w:r>
        <w:r>
          <w:fldChar w:fldCharType="begin"/>
        </w:r>
        <w:r>
          <w:instrText xml:space="preserve"> PAGEREF _Toc8288 \h </w:instrText>
        </w:r>
        <w:r>
          <w:fldChar w:fldCharType="separate"/>
        </w:r>
        <w:r>
          <w:t>25</w:t>
        </w:r>
        <w:r>
          <w:fldChar w:fldCharType="end"/>
        </w:r>
      </w:hyperlink>
    </w:p>
    <w:p>
      <w:pPr>
        <w:pStyle w:val="TOC1"/>
        <w:tabs>
          <w:tab w:val="right" w:leader="dot" w:pos="8306"/>
        </w:tabs>
      </w:pPr>
      <w:hyperlink w:anchor="_Toc28771" w:history="1">
        <w:r>
          <w:rPr>
            <w:rFonts w:ascii="仿宋" w:eastAsia="仿宋" w:hAnsi="仿宋" w:cs="仿宋" w:hint="eastAsia"/>
            <w:lang w:eastAsia="zh-CN"/>
          </w:rPr>
          <w:t>四、环境和生态影响分析</w:t>
        </w:r>
        <w:r>
          <w:tab/>
        </w:r>
        <w:r>
          <w:fldChar w:fldCharType="begin"/>
        </w:r>
        <w:r>
          <w:instrText xml:space="preserve"> PAGEREF _Toc28771 \h </w:instrText>
        </w:r>
        <w:r>
          <w:fldChar w:fldCharType="separate"/>
        </w:r>
        <w:r>
          <w:t>27</w:t>
        </w:r>
        <w:r>
          <w:fldChar w:fldCharType="end"/>
        </w:r>
      </w:hyperlink>
    </w:p>
    <w:p>
      <w:pPr>
        <w:pStyle w:val="TOC2"/>
        <w:tabs>
          <w:tab w:val="right" w:leader="dot" w:pos="8306"/>
        </w:tabs>
      </w:pPr>
      <w:hyperlink w:anchor="_Toc17479" w:history="1">
        <w:r>
          <w:rPr>
            <w:rFonts w:ascii="仿宋" w:eastAsia="仿宋" w:hAnsi="仿宋" w:cs="仿宋" w:hint="eastAsia"/>
            <w:lang w:eastAsia="zh-CN"/>
          </w:rPr>
          <w:t>(一)、环境和生态现状</w:t>
        </w:r>
        <w:r>
          <w:tab/>
        </w:r>
        <w:r>
          <w:fldChar w:fldCharType="begin"/>
        </w:r>
        <w:r>
          <w:instrText xml:space="preserve"> PAGEREF _Toc17479 \h </w:instrText>
        </w:r>
        <w:r>
          <w:fldChar w:fldCharType="separate"/>
        </w:r>
        <w:r>
          <w:t>27</w:t>
        </w:r>
        <w:r>
          <w:fldChar w:fldCharType="end"/>
        </w:r>
      </w:hyperlink>
    </w:p>
    <w:p>
      <w:pPr>
        <w:pStyle w:val="TOC2"/>
        <w:tabs>
          <w:tab w:val="right" w:leader="dot" w:pos="8306"/>
        </w:tabs>
      </w:pPr>
      <w:hyperlink w:anchor="_Toc31557" w:history="1">
        <w:r>
          <w:rPr>
            <w:rFonts w:ascii="仿宋" w:eastAsia="仿宋" w:hAnsi="仿宋" w:cs="仿宋" w:hint="eastAsia"/>
            <w:lang w:eastAsia="zh-CN"/>
          </w:rPr>
          <w:t>(二)、生态环境影响分析</w:t>
        </w:r>
        <w:r>
          <w:tab/>
        </w:r>
        <w:r>
          <w:fldChar w:fldCharType="begin"/>
        </w:r>
        <w:r>
          <w:instrText xml:space="preserve"> PAGEREF _Toc31557 \h </w:instrText>
        </w:r>
        <w:r>
          <w:fldChar w:fldCharType="separate"/>
        </w:r>
        <w:r>
          <w:t>29</w:t>
        </w:r>
        <w:r>
          <w:fldChar w:fldCharType="end"/>
        </w:r>
      </w:hyperlink>
    </w:p>
    <w:p>
      <w:pPr>
        <w:pStyle w:val="TOC2"/>
        <w:tabs>
          <w:tab w:val="right" w:leader="dot" w:pos="8306"/>
        </w:tabs>
      </w:pPr>
      <w:hyperlink w:anchor="_Toc767" w:history="1">
        <w:r>
          <w:rPr>
            <w:rFonts w:ascii="仿宋" w:eastAsia="仿宋" w:hAnsi="仿宋" w:cs="仿宋" w:hint="eastAsia"/>
            <w:lang w:eastAsia="zh-CN"/>
          </w:rPr>
          <w:t>(三)、生态环境保护措施</w:t>
        </w:r>
        <w:r>
          <w:tab/>
        </w:r>
        <w:r>
          <w:fldChar w:fldCharType="begin"/>
        </w:r>
        <w:r>
          <w:instrText xml:space="preserve"> PAGEREF _Toc767 \h </w:instrText>
        </w:r>
        <w:r>
          <w:fldChar w:fldCharType="separate"/>
        </w:r>
        <w:r>
          <w:t>30</w:t>
        </w:r>
        <w:r>
          <w:fldChar w:fldCharType="end"/>
        </w:r>
      </w:hyperlink>
    </w:p>
    <w:p>
      <w:pPr>
        <w:pStyle w:val="TOC2"/>
        <w:tabs>
          <w:tab w:val="right" w:leader="dot" w:pos="8306"/>
        </w:tabs>
      </w:pPr>
      <w:hyperlink w:anchor="_Toc22436" w:history="1">
        <w:r>
          <w:rPr>
            <w:rFonts w:ascii="仿宋" w:eastAsia="仿宋" w:hAnsi="仿宋" w:cs="仿宋" w:hint="eastAsia"/>
            <w:lang w:eastAsia="zh-CN"/>
          </w:rPr>
          <w:t>(四)、地质灾害影响分析</w:t>
        </w:r>
        <w:r>
          <w:tab/>
        </w:r>
        <w:r>
          <w:fldChar w:fldCharType="begin"/>
        </w:r>
        <w:r>
          <w:instrText xml:space="preserve"> PAGEREF _Toc22436 \h </w:instrText>
        </w:r>
        <w:r>
          <w:fldChar w:fldCharType="separate"/>
        </w:r>
        <w:r>
          <w:t>32</w:t>
        </w:r>
        <w:r>
          <w:fldChar w:fldCharType="end"/>
        </w:r>
      </w:hyperlink>
    </w:p>
    <w:p>
      <w:pPr>
        <w:pStyle w:val="TOC2"/>
        <w:tabs>
          <w:tab w:val="right" w:leader="dot" w:pos="8306"/>
        </w:tabs>
      </w:pPr>
      <w:hyperlink w:anchor="_Toc102" w:history="1">
        <w:r>
          <w:rPr>
            <w:rFonts w:ascii="仿宋" w:eastAsia="仿宋" w:hAnsi="仿宋" w:cs="仿宋" w:hint="eastAsia"/>
            <w:lang w:eastAsia="zh-CN"/>
          </w:rPr>
          <w:t>(五)、特殊环境影响</w:t>
        </w:r>
        <w:r>
          <w:tab/>
        </w:r>
        <w:r>
          <w:fldChar w:fldCharType="begin"/>
        </w:r>
        <w:r>
          <w:instrText xml:space="preserve"> PAGEREF _Toc102 \h </w:instrText>
        </w:r>
        <w:r>
          <w:fldChar w:fldCharType="separate"/>
        </w:r>
        <w:r>
          <w:t>33</w:t>
        </w:r>
        <w:r>
          <w:fldChar w:fldCharType="end"/>
        </w:r>
      </w:hyperlink>
    </w:p>
    <w:p>
      <w:pPr>
        <w:pStyle w:val="TOC1"/>
        <w:tabs>
          <w:tab w:val="right" w:leader="dot" w:pos="8306"/>
        </w:tabs>
      </w:pPr>
      <w:hyperlink w:anchor="_Toc4989" w:history="1">
        <w:r>
          <w:rPr>
            <w:rFonts w:ascii="仿宋" w:eastAsia="仿宋" w:hAnsi="仿宋" w:cs="仿宋" w:hint="eastAsia"/>
            <w:lang w:eastAsia="zh-CN"/>
          </w:rPr>
          <w:t>五、资源开发及综合利用分析</w:t>
        </w:r>
        <w:r>
          <w:tab/>
        </w:r>
        <w:r>
          <w:fldChar w:fldCharType="begin"/>
        </w:r>
        <w:r>
          <w:instrText xml:space="preserve"> PAGEREF _Toc4989 \h </w:instrText>
        </w:r>
        <w:r>
          <w:fldChar w:fldCharType="separate"/>
        </w:r>
        <w:r>
          <w:t>34</w:t>
        </w:r>
        <w:r>
          <w:fldChar w:fldCharType="end"/>
        </w:r>
      </w:hyperlink>
    </w:p>
    <w:p>
      <w:pPr>
        <w:pStyle w:val="TOC2"/>
        <w:tabs>
          <w:tab w:val="right" w:leader="dot" w:pos="8306"/>
        </w:tabs>
      </w:pPr>
      <w:hyperlink w:anchor="_Toc28118" w:history="1">
        <w:r>
          <w:rPr>
            <w:rFonts w:ascii="仿宋" w:eastAsia="仿宋" w:hAnsi="仿宋" w:cs="仿宋" w:hint="eastAsia"/>
            <w:lang w:eastAsia="zh-CN"/>
          </w:rPr>
          <w:t>(一)、资源开发方案</w:t>
        </w:r>
        <w:r>
          <w:tab/>
        </w:r>
        <w:r>
          <w:fldChar w:fldCharType="begin"/>
        </w:r>
        <w:r>
          <w:instrText xml:space="preserve"> PAGEREF _Toc28118 \h </w:instrText>
        </w:r>
        <w:r>
          <w:fldChar w:fldCharType="separate"/>
        </w:r>
        <w:r>
          <w:t>34</w:t>
        </w:r>
        <w:r>
          <w:fldChar w:fldCharType="end"/>
        </w:r>
      </w:hyperlink>
    </w:p>
    <w:p>
      <w:pPr>
        <w:pStyle w:val="TOC2"/>
        <w:tabs>
          <w:tab w:val="right" w:leader="dot" w:pos="8306"/>
        </w:tabs>
      </w:pPr>
      <w:hyperlink w:anchor="_Toc12510" w:history="1">
        <w:r>
          <w:rPr>
            <w:rFonts w:ascii="仿宋" w:eastAsia="仿宋" w:hAnsi="仿宋" w:cs="仿宋" w:hint="eastAsia"/>
            <w:lang w:eastAsia="zh-CN"/>
          </w:rPr>
          <w:t>(二)、资源利用方案</w:t>
        </w:r>
        <w:r>
          <w:tab/>
        </w:r>
        <w:r>
          <w:fldChar w:fldCharType="begin"/>
        </w:r>
        <w:r>
          <w:instrText xml:space="preserve"> PAGEREF _Toc12510 \h </w:instrText>
        </w:r>
        <w:r>
          <w:fldChar w:fldCharType="separate"/>
        </w:r>
        <w:r>
          <w:t>35</w:t>
        </w:r>
        <w:r>
          <w:fldChar w:fldCharType="end"/>
        </w:r>
      </w:hyperlink>
    </w:p>
    <w:p>
      <w:pPr>
        <w:pStyle w:val="TOC2"/>
        <w:tabs>
          <w:tab w:val="right" w:leader="dot" w:pos="8306"/>
        </w:tabs>
      </w:pPr>
      <w:hyperlink w:anchor="_Toc2745" w:history="1">
        <w:r>
          <w:rPr>
            <w:rFonts w:ascii="仿宋" w:eastAsia="仿宋" w:hAnsi="仿宋" w:cs="仿宋" w:hint="eastAsia"/>
            <w:lang w:eastAsia="zh-CN"/>
          </w:rPr>
          <w:t>(三)、资源节约措施</w:t>
        </w:r>
        <w:r>
          <w:tab/>
        </w:r>
        <w:r>
          <w:fldChar w:fldCharType="begin"/>
        </w:r>
        <w:r>
          <w:instrText xml:space="preserve"> PAGEREF _Toc2745 \h </w:instrText>
        </w:r>
        <w:r>
          <w:fldChar w:fldCharType="separate"/>
        </w:r>
        <w:r>
          <w:t>36</w:t>
        </w:r>
        <w:r>
          <w:fldChar w:fldCharType="end"/>
        </w:r>
      </w:hyperlink>
    </w:p>
    <w:p>
      <w:pPr>
        <w:pStyle w:val="TOC1"/>
        <w:tabs>
          <w:tab w:val="right" w:leader="dot" w:pos="8306"/>
        </w:tabs>
      </w:pPr>
      <w:hyperlink w:anchor="_Toc2243" w:history="1">
        <w:r>
          <w:rPr>
            <w:rFonts w:ascii="仿宋" w:eastAsia="仿宋" w:hAnsi="仿宋" w:cs="仿宋" w:hint="eastAsia"/>
            <w:lang w:eastAsia="zh-CN"/>
          </w:rPr>
          <w:t>六、经济影响分析</w:t>
        </w:r>
        <w:r>
          <w:tab/>
        </w:r>
        <w:r>
          <w:fldChar w:fldCharType="begin"/>
        </w:r>
        <w:r>
          <w:instrText xml:space="preserve"> PAGEREF _Toc2243 \h </w:instrText>
        </w:r>
        <w:r>
          <w:fldChar w:fldCharType="separate"/>
        </w:r>
        <w:r>
          <w:t>38</w:t>
        </w:r>
        <w:r>
          <w:fldChar w:fldCharType="end"/>
        </w:r>
      </w:hyperlink>
    </w:p>
    <w:p>
      <w:pPr>
        <w:pStyle w:val="TOC2"/>
        <w:tabs>
          <w:tab w:val="right" w:leader="dot" w:pos="8306"/>
        </w:tabs>
      </w:pPr>
      <w:hyperlink w:anchor="_Toc20106" w:history="1">
        <w:r>
          <w:rPr>
            <w:rFonts w:ascii="仿宋" w:eastAsia="仿宋" w:hAnsi="仿宋" w:cs="仿宋" w:hint="eastAsia"/>
            <w:lang w:eastAsia="zh-CN"/>
          </w:rPr>
          <w:t>(一)、经济费用效益或费用效果分析</w:t>
        </w:r>
        <w:r>
          <w:tab/>
        </w:r>
        <w:r>
          <w:fldChar w:fldCharType="begin"/>
        </w:r>
        <w:r>
          <w:instrText xml:space="preserve"> PAGEREF _Toc20106 \h </w:instrText>
        </w:r>
        <w:r>
          <w:fldChar w:fldCharType="separate"/>
        </w:r>
        <w:r>
          <w:t>38</w:t>
        </w:r>
        <w:r>
          <w:fldChar w:fldCharType="end"/>
        </w:r>
      </w:hyperlink>
    </w:p>
    <w:p>
      <w:pPr>
        <w:pStyle w:val="TOC2"/>
        <w:tabs>
          <w:tab w:val="right" w:leader="dot" w:pos="8306"/>
        </w:tabs>
      </w:pPr>
      <w:hyperlink w:anchor="_Toc21876" w:history="1">
        <w:r>
          <w:rPr>
            <w:rFonts w:ascii="仿宋" w:eastAsia="仿宋" w:hAnsi="仿宋" w:cs="仿宋" w:hint="eastAsia"/>
            <w:lang w:eastAsia="zh-CN"/>
          </w:rPr>
          <w:t>(二)、行业影响分析</w:t>
        </w:r>
        <w:r>
          <w:tab/>
        </w:r>
        <w:r>
          <w:fldChar w:fldCharType="begin"/>
        </w:r>
        <w:r>
          <w:instrText xml:space="preserve"> PAGEREF _Toc21876 \h </w:instrText>
        </w:r>
        <w:r>
          <w:fldChar w:fldCharType="separate"/>
        </w:r>
        <w:r>
          <w:t>40</w:t>
        </w:r>
        <w:r>
          <w:fldChar w:fldCharType="end"/>
        </w:r>
      </w:hyperlink>
    </w:p>
    <w:p>
      <w:pPr>
        <w:pStyle w:val="TOC2"/>
        <w:tabs>
          <w:tab w:val="right" w:leader="dot" w:pos="8306"/>
        </w:tabs>
      </w:pPr>
      <w:hyperlink w:anchor="_Toc12326" w:history="1">
        <w:r>
          <w:rPr>
            <w:rFonts w:ascii="仿宋" w:eastAsia="仿宋" w:hAnsi="仿宋" w:cs="仿宋" w:hint="eastAsia"/>
            <w:lang w:eastAsia="zh-CN"/>
          </w:rPr>
          <w:t>(三)、区域经济影响分析</w:t>
        </w:r>
        <w:r>
          <w:tab/>
        </w:r>
        <w:r>
          <w:fldChar w:fldCharType="begin"/>
        </w:r>
        <w:r>
          <w:instrText xml:space="preserve"> PAGEREF _Toc12326 \h </w:instrText>
        </w:r>
        <w:r>
          <w:fldChar w:fldCharType="separate"/>
        </w:r>
        <w:r>
          <w:t>42</w:t>
        </w:r>
        <w:r>
          <w:fldChar w:fldCharType="end"/>
        </w:r>
      </w:hyperlink>
    </w:p>
    <w:p>
      <w:pPr>
        <w:pStyle w:val="TOC2"/>
        <w:tabs>
          <w:tab w:val="right" w:leader="dot" w:pos="8306"/>
        </w:tabs>
      </w:pPr>
      <w:hyperlink w:anchor="_Toc10545" w:history="1">
        <w:r>
          <w:rPr>
            <w:rFonts w:ascii="仿宋" w:eastAsia="仿宋" w:hAnsi="仿宋" w:cs="仿宋" w:hint="eastAsia"/>
            <w:lang w:eastAsia="zh-CN"/>
          </w:rPr>
          <w:t>(四)、宏观经济影响分析</w:t>
        </w:r>
        <w:r>
          <w:tab/>
        </w:r>
        <w:r>
          <w:fldChar w:fldCharType="begin"/>
        </w:r>
        <w:r>
          <w:instrText xml:space="preserve"> PAGEREF _Toc10545 \h </w:instrText>
        </w:r>
        <w:r>
          <w:fldChar w:fldCharType="separate"/>
        </w:r>
        <w:r>
          <w:t>43</w:t>
        </w:r>
        <w:r>
          <w:fldChar w:fldCharType="end"/>
        </w:r>
      </w:hyperlink>
    </w:p>
    <w:p>
      <w:pPr>
        <w:pStyle w:val="TOC1"/>
        <w:tabs>
          <w:tab w:val="right" w:leader="dot" w:pos="8306"/>
        </w:tabs>
      </w:pPr>
      <w:hyperlink w:anchor="_Toc23641" w:history="1">
        <w:r>
          <w:rPr>
            <w:rFonts w:ascii="仿宋" w:eastAsia="仿宋" w:hAnsi="仿宋" w:cs="仿宋" w:hint="eastAsia"/>
            <w:lang w:eastAsia="zh-CN"/>
          </w:rPr>
          <w:t>七、安全与应急管理</w:t>
        </w:r>
        <w:r>
          <w:tab/>
        </w:r>
        <w:r>
          <w:fldChar w:fldCharType="begin"/>
        </w:r>
        <w:r>
          <w:instrText xml:space="preserve"> PAGEREF _Toc23641 \h </w:instrText>
        </w:r>
        <w:r>
          <w:fldChar w:fldCharType="separate"/>
        </w:r>
        <w:r>
          <w:t>44</w:t>
        </w:r>
        <w:r>
          <w:fldChar w:fldCharType="end"/>
        </w:r>
      </w:hyperlink>
    </w:p>
    <w:p>
      <w:pPr>
        <w:pStyle w:val="TOC2"/>
        <w:tabs>
          <w:tab w:val="right" w:leader="dot" w:pos="8306"/>
        </w:tabs>
      </w:pPr>
      <w:hyperlink w:anchor="_Toc31481" w:history="1">
        <w:r>
          <w:rPr>
            <w:rFonts w:ascii="仿宋" w:eastAsia="仿宋" w:hAnsi="仿宋" w:cs="仿宋" w:hint="eastAsia"/>
            <w:lang w:eastAsia="zh-CN"/>
          </w:rPr>
          <w:t>(一)、安全生产管理</w:t>
        </w:r>
        <w:r>
          <w:tab/>
        </w:r>
        <w:r>
          <w:fldChar w:fldCharType="begin"/>
        </w:r>
        <w:r>
          <w:instrText xml:space="preserve"> PAGEREF _Toc31481 \h </w:instrText>
        </w:r>
        <w:r>
          <w:fldChar w:fldCharType="separate"/>
        </w:r>
        <w:r>
          <w:t>44</w:t>
        </w:r>
        <w:r>
          <w:fldChar w:fldCharType="end"/>
        </w:r>
      </w:hyperlink>
    </w:p>
    <w:p>
      <w:pPr>
        <w:pStyle w:val="TOC2"/>
        <w:tabs>
          <w:tab w:val="right" w:leader="dot" w:pos="8306"/>
        </w:tabs>
      </w:pPr>
      <w:hyperlink w:anchor="_Toc32258" w:history="1">
        <w:r>
          <w:rPr>
            <w:rFonts w:ascii="仿宋" w:eastAsia="仿宋" w:hAnsi="仿宋" w:cs="仿宋" w:hint="eastAsia"/>
            <w:lang w:eastAsia="zh-CN"/>
          </w:rPr>
          <w:t>(二)、应急预案与响应</w:t>
        </w:r>
        <w:r>
          <w:tab/>
        </w:r>
        <w:r>
          <w:fldChar w:fldCharType="begin"/>
        </w:r>
        <w:r>
          <w:instrText xml:space="preserve"> PAGEREF _Toc32258 \h </w:instrText>
        </w:r>
        <w:r>
          <w:fldChar w:fldCharType="separate"/>
        </w:r>
        <w:r>
          <w:t>46</w:t>
        </w:r>
        <w:r>
          <w:fldChar w:fldCharType="end"/>
        </w:r>
      </w:hyperlink>
    </w:p>
    <w:p>
      <w:pPr>
        <w:pStyle w:val="TOC1"/>
        <w:tabs>
          <w:tab w:val="right" w:leader="dot" w:pos="8306"/>
        </w:tabs>
      </w:pPr>
      <w:hyperlink w:anchor="_Toc670" w:history="1">
        <w:r>
          <w:rPr>
            <w:rFonts w:ascii="仿宋" w:eastAsia="仿宋" w:hAnsi="仿宋" w:cs="仿宋" w:hint="eastAsia"/>
            <w:lang w:eastAsia="zh-CN"/>
          </w:rPr>
          <w:t>八、经济效益与社会效益优化</w:t>
        </w:r>
        <w:r>
          <w:tab/>
        </w:r>
        <w:r>
          <w:fldChar w:fldCharType="begin"/>
        </w:r>
        <w:r>
          <w:instrText xml:space="preserve"> PAGEREF _Toc670 \h </w:instrText>
        </w:r>
        <w:r>
          <w:fldChar w:fldCharType="separate"/>
        </w:r>
        <w:r>
          <w:t>47</w:t>
        </w:r>
        <w:r>
          <w:fldChar w:fldCharType="end"/>
        </w:r>
      </w:hyperlink>
    </w:p>
    <w:p>
      <w:pPr>
        <w:pStyle w:val="TOC2"/>
        <w:tabs>
          <w:tab w:val="right" w:leader="dot" w:pos="8306"/>
        </w:tabs>
      </w:pPr>
      <w:hyperlink w:anchor="_Toc3152" w:history="1">
        <w:r>
          <w:rPr>
            <w:rFonts w:ascii="仿宋" w:eastAsia="仿宋" w:hAnsi="仿宋" w:cs="仿宋" w:hint="eastAsia"/>
            <w:lang w:eastAsia="zh-CN"/>
          </w:rPr>
          <w:t>(一)、经济效益提升策略</w:t>
        </w:r>
        <w:r>
          <w:tab/>
        </w:r>
        <w:r>
          <w:fldChar w:fldCharType="begin"/>
        </w:r>
        <w:r>
          <w:instrText xml:space="preserve"> PAGEREF _Toc3152 \h </w:instrText>
        </w:r>
        <w:r>
          <w:fldChar w:fldCharType="separate"/>
        </w:r>
        <w:r>
          <w:t>47</w:t>
        </w:r>
        <w:r>
          <w:fldChar w:fldCharType="end"/>
        </w:r>
      </w:hyperlink>
    </w:p>
    <w:p>
      <w:pPr>
        <w:pStyle w:val="TOC2"/>
        <w:tabs>
          <w:tab w:val="right" w:leader="dot" w:pos="8306"/>
        </w:tabs>
      </w:pPr>
      <w:hyperlink w:anchor="_Toc9879" w:history="1">
        <w:r>
          <w:rPr>
            <w:rFonts w:ascii="仿宋" w:eastAsia="仿宋" w:hAnsi="仿宋" w:cs="仿宋" w:hint="eastAsia"/>
            <w:lang w:eastAsia="zh-CN"/>
          </w:rPr>
          <w:t>(二)、社会效益增强方案</w:t>
        </w:r>
        <w:r>
          <w:tab/>
        </w:r>
        <w:r>
          <w:fldChar w:fldCharType="begin"/>
        </w:r>
        <w:r>
          <w:instrText xml:space="preserve"> PAGEREF _Toc9879 \h </w:instrText>
        </w:r>
        <w:r>
          <w:fldChar w:fldCharType="separate"/>
        </w:r>
        <w:r>
          <w:t>49</w:t>
        </w:r>
        <w:r>
          <w:fldChar w:fldCharType="end"/>
        </w:r>
      </w:hyperlink>
    </w:p>
    <w:p>
      <w:pPr>
        <w:pStyle w:val="TOC1"/>
        <w:tabs>
          <w:tab w:val="right" w:leader="dot" w:pos="8306"/>
        </w:tabs>
      </w:pPr>
      <w:hyperlink w:anchor="_Toc30687" w:history="1">
        <w:r>
          <w:rPr>
            <w:rFonts w:ascii="仿宋" w:eastAsia="仿宋" w:hAnsi="仿宋" w:cs="仿宋" w:hint="eastAsia"/>
            <w:lang w:eastAsia="zh-CN"/>
          </w:rPr>
          <w:t>九、资金管理与财务规划</w:t>
        </w:r>
        <w:r>
          <w:tab/>
        </w:r>
        <w:r>
          <w:fldChar w:fldCharType="begin"/>
        </w:r>
        <w:r>
          <w:instrText xml:space="preserve"> PAGEREF _Toc30687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84" w:history="1">
        <w:r>
          <w:rPr>
            <w:rFonts w:ascii="仿宋" w:eastAsia="仿宋" w:hAnsi="仿宋" w:cs="仿宋" w:hint="eastAsia"/>
            <w:lang w:eastAsia="zh-CN"/>
          </w:rPr>
          <w:t>(一)、项目资金来源与筹措</w:t>
        </w:r>
        <w:r>
          <w:tab/>
        </w:r>
        <w:r>
          <w:fldChar w:fldCharType="begin"/>
        </w:r>
        <w:r>
          <w:instrText xml:space="preserve"> PAGEREF _Toc4384 \h </w:instrText>
        </w:r>
        <w:r>
          <w:fldChar w:fldCharType="separate"/>
        </w:r>
        <w:r>
          <w:t>49</w:t>
        </w:r>
        <w:r>
          <w:fldChar w:fldCharType="end"/>
        </w:r>
      </w:hyperlink>
    </w:p>
    <w:p>
      <w:pPr>
        <w:pStyle w:val="TOC2"/>
        <w:tabs>
          <w:tab w:val="right" w:leader="dot" w:pos="8306"/>
        </w:tabs>
      </w:pPr>
      <w:hyperlink w:anchor="_Toc5566" w:history="1">
        <w:r>
          <w:rPr>
            <w:rFonts w:ascii="仿宋" w:eastAsia="仿宋" w:hAnsi="仿宋" w:cs="仿宋" w:hint="eastAsia"/>
            <w:lang w:eastAsia="zh-CN"/>
          </w:rPr>
          <w:t>(二)、资金使用与监管</w:t>
        </w:r>
        <w:r>
          <w:tab/>
        </w:r>
        <w:r>
          <w:fldChar w:fldCharType="begin"/>
        </w:r>
        <w:r>
          <w:instrText xml:space="preserve"> PAGEREF _Toc5566 \h </w:instrText>
        </w:r>
        <w:r>
          <w:fldChar w:fldCharType="separate"/>
        </w:r>
        <w:r>
          <w:t>51</w:t>
        </w:r>
        <w:r>
          <w:fldChar w:fldCharType="end"/>
        </w:r>
      </w:hyperlink>
    </w:p>
    <w:p>
      <w:pPr>
        <w:pStyle w:val="TOC2"/>
        <w:tabs>
          <w:tab w:val="right" w:leader="dot" w:pos="8306"/>
        </w:tabs>
      </w:pPr>
      <w:hyperlink w:anchor="_Toc28593" w:history="1">
        <w:r>
          <w:rPr>
            <w:rFonts w:ascii="仿宋" w:eastAsia="仿宋" w:hAnsi="仿宋" w:cs="仿宋" w:hint="eastAsia"/>
            <w:lang w:eastAsia="zh-CN"/>
          </w:rPr>
          <w:t>(三)、财务规划与预测</w:t>
        </w:r>
        <w:r>
          <w:tab/>
        </w:r>
        <w:r>
          <w:fldChar w:fldCharType="begin"/>
        </w:r>
        <w:r>
          <w:instrText xml:space="preserve"> PAGEREF _Toc28593 \h </w:instrText>
        </w:r>
        <w:r>
          <w:fldChar w:fldCharType="separate"/>
        </w:r>
        <w:r>
          <w:t>52</w:t>
        </w:r>
        <w:r>
          <w:fldChar w:fldCharType="end"/>
        </w:r>
      </w:hyperlink>
    </w:p>
    <w:p>
      <w:pPr>
        <w:pStyle w:val="TOC1"/>
        <w:tabs>
          <w:tab w:val="right" w:leader="dot" w:pos="8306"/>
        </w:tabs>
      </w:pPr>
      <w:hyperlink w:anchor="_Toc24485" w:history="1">
        <w:r>
          <w:rPr>
            <w:rFonts w:ascii="仿宋" w:eastAsia="仿宋" w:hAnsi="仿宋" w:cs="仿宋" w:hint="eastAsia"/>
            <w:lang w:eastAsia="zh-CN"/>
          </w:rPr>
          <w:t>十、土地利用与规划方案</w:t>
        </w:r>
        <w:r>
          <w:tab/>
        </w:r>
        <w:r>
          <w:fldChar w:fldCharType="begin"/>
        </w:r>
        <w:r>
          <w:instrText xml:space="preserve"> PAGEREF _Toc24485 \h </w:instrText>
        </w:r>
        <w:r>
          <w:fldChar w:fldCharType="separate"/>
        </w:r>
        <w:r>
          <w:t>53</w:t>
        </w:r>
        <w:r>
          <w:fldChar w:fldCharType="end"/>
        </w:r>
      </w:hyperlink>
    </w:p>
    <w:p>
      <w:pPr>
        <w:pStyle w:val="TOC2"/>
        <w:tabs>
          <w:tab w:val="right" w:leader="dot" w:pos="8306"/>
        </w:tabs>
      </w:pPr>
      <w:hyperlink w:anchor="_Toc14032" w:history="1">
        <w:r>
          <w:rPr>
            <w:rFonts w:ascii="仿宋" w:eastAsia="仿宋" w:hAnsi="仿宋" w:cs="仿宋" w:hint="eastAsia"/>
            <w:lang w:eastAsia="zh-CN"/>
          </w:rPr>
          <w:t>(一)、项目用地情况分析</w:t>
        </w:r>
        <w:r>
          <w:tab/>
        </w:r>
        <w:r>
          <w:fldChar w:fldCharType="begin"/>
        </w:r>
        <w:r>
          <w:instrText xml:space="preserve"> PAGEREF _Toc14032 \h </w:instrText>
        </w:r>
        <w:r>
          <w:fldChar w:fldCharType="separate"/>
        </w:r>
        <w:r>
          <w:t>53</w:t>
        </w:r>
        <w:r>
          <w:fldChar w:fldCharType="end"/>
        </w:r>
      </w:hyperlink>
    </w:p>
    <w:p>
      <w:pPr>
        <w:pStyle w:val="TOC2"/>
        <w:tabs>
          <w:tab w:val="right" w:leader="dot" w:pos="8306"/>
        </w:tabs>
      </w:pPr>
      <w:hyperlink w:anchor="_Toc6888" w:history="1">
        <w:r>
          <w:rPr>
            <w:rFonts w:ascii="仿宋" w:eastAsia="仿宋" w:hAnsi="仿宋" w:cs="仿宋" w:hint="eastAsia"/>
            <w:lang w:eastAsia="zh-CN"/>
          </w:rPr>
          <w:t>(二)、土地利用规划方案</w:t>
        </w:r>
        <w:r>
          <w:tab/>
        </w:r>
        <w:r>
          <w:fldChar w:fldCharType="begin"/>
        </w:r>
        <w:r>
          <w:instrText xml:space="preserve"> PAGEREF _Toc6888 \h </w:instrText>
        </w:r>
        <w:r>
          <w:fldChar w:fldCharType="separate"/>
        </w:r>
        <w:r>
          <w:t>54</w:t>
        </w:r>
        <w:r>
          <w:fldChar w:fldCharType="end"/>
        </w:r>
      </w:hyperlink>
    </w:p>
    <w:p>
      <w:pPr>
        <w:pStyle w:val="TOC1"/>
        <w:tabs>
          <w:tab w:val="right" w:leader="dot" w:pos="8306"/>
        </w:tabs>
      </w:pPr>
      <w:hyperlink w:anchor="_Toc21959" w:history="1">
        <w:r>
          <w:rPr>
            <w:rFonts w:ascii="仿宋" w:eastAsia="仿宋" w:hAnsi="仿宋" w:cs="仿宋" w:hint="eastAsia"/>
            <w:lang w:eastAsia="zh-CN"/>
          </w:rPr>
          <w:t>十一、项目实施与管理方案</w:t>
        </w:r>
        <w:r>
          <w:tab/>
        </w:r>
        <w:r>
          <w:fldChar w:fldCharType="begin"/>
        </w:r>
        <w:r>
          <w:instrText xml:space="preserve"> PAGEREF _Toc21959 \h </w:instrText>
        </w:r>
        <w:r>
          <w:fldChar w:fldCharType="separate"/>
        </w:r>
        <w:r>
          <w:t>55</w:t>
        </w:r>
        <w:r>
          <w:fldChar w:fldCharType="end"/>
        </w:r>
      </w:hyperlink>
    </w:p>
    <w:p>
      <w:pPr>
        <w:pStyle w:val="TOC2"/>
        <w:tabs>
          <w:tab w:val="right" w:leader="dot" w:pos="8306"/>
        </w:tabs>
      </w:pPr>
      <w:hyperlink w:anchor="_Toc17381" w:history="1">
        <w:r>
          <w:rPr>
            <w:rFonts w:ascii="仿宋" w:eastAsia="仿宋" w:hAnsi="仿宋" w:cs="仿宋" w:hint="eastAsia"/>
            <w:lang w:eastAsia="zh-CN"/>
          </w:rPr>
          <w:t>(一)、项目实施计划</w:t>
        </w:r>
        <w:r>
          <w:tab/>
        </w:r>
        <w:r>
          <w:fldChar w:fldCharType="begin"/>
        </w:r>
        <w:r>
          <w:instrText xml:space="preserve"> PAGEREF _Toc17381 \h </w:instrText>
        </w:r>
        <w:r>
          <w:fldChar w:fldCharType="separate"/>
        </w:r>
        <w:r>
          <w:t>55</w:t>
        </w:r>
        <w:r>
          <w:fldChar w:fldCharType="end"/>
        </w:r>
      </w:hyperlink>
    </w:p>
    <w:p>
      <w:pPr>
        <w:pStyle w:val="TOC2"/>
        <w:tabs>
          <w:tab w:val="right" w:leader="dot" w:pos="8306"/>
        </w:tabs>
      </w:pPr>
      <w:hyperlink w:anchor="_Toc24781" w:history="1">
        <w:r>
          <w:rPr>
            <w:rFonts w:ascii="仿宋" w:eastAsia="仿宋" w:hAnsi="仿宋" w:cs="仿宋" w:hint="eastAsia"/>
            <w:lang w:eastAsia="zh-CN"/>
          </w:rPr>
          <w:t>(二)、项目组织机构与职责</w:t>
        </w:r>
        <w:r>
          <w:tab/>
        </w:r>
        <w:r>
          <w:fldChar w:fldCharType="begin"/>
        </w:r>
        <w:r>
          <w:instrText xml:space="preserve"> PAGEREF _Toc24781 \h </w:instrText>
        </w:r>
        <w:r>
          <w:fldChar w:fldCharType="separate"/>
        </w:r>
        <w:r>
          <w:t>57</w:t>
        </w:r>
        <w:r>
          <w:fldChar w:fldCharType="end"/>
        </w:r>
      </w:hyperlink>
    </w:p>
    <w:p>
      <w:pPr>
        <w:pStyle w:val="TOC2"/>
        <w:tabs>
          <w:tab w:val="right" w:leader="dot" w:pos="8306"/>
        </w:tabs>
      </w:pPr>
      <w:hyperlink w:anchor="_Toc18942" w:history="1">
        <w:r>
          <w:rPr>
            <w:rFonts w:ascii="仿宋" w:eastAsia="仿宋" w:hAnsi="仿宋" w:cs="仿宋" w:hint="eastAsia"/>
            <w:lang w:eastAsia="zh-CN"/>
          </w:rPr>
          <w:t>(三)、项目管理与监控体系</w:t>
        </w:r>
        <w:r>
          <w:tab/>
        </w:r>
        <w:r>
          <w:fldChar w:fldCharType="begin"/>
        </w:r>
        <w:r>
          <w:instrText xml:space="preserve"> PAGEREF _Toc18942 \h </w:instrText>
        </w:r>
        <w:r>
          <w:fldChar w:fldCharType="separate"/>
        </w:r>
        <w:r>
          <w:t>59</w:t>
        </w:r>
        <w:r>
          <w:fldChar w:fldCharType="end"/>
        </w:r>
      </w:hyperlink>
    </w:p>
    <w:p>
      <w:pPr>
        <w:pStyle w:val="TOC1"/>
        <w:tabs>
          <w:tab w:val="right" w:leader="dot" w:pos="8306"/>
        </w:tabs>
      </w:pPr>
      <w:hyperlink w:anchor="_Toc11674" w:history="1">
        <w:r>
          <w:rPr>
            <w:rFonts w:ascii="仿宋" w:eastAsia="仿宋" w:hAnsi="仿宋" w:cs="仿宋" w:hint="eastAsia"/>
            <w:lang w:eastAsia="zh-CN"/>
          </w:rPr>
          <w:t>十二、项目进度计划</w:t>
        </w:r>
        <w:r>
          <w:tab/>
        </w:r>
        <w:r>
          <w:fldChar w:fldCharType="begin"/>
        </w:r>
        <w:r>
          <w:instrText xml:space="preserve"> PAGEREF _Toc11674 \h </w:instrText>
        </w:r>
        <w:r>
          <w:fldChar w:fldCharType="separate"/>
        </w:r>
        <w:r>
          <w:t>61</w:t>
        </w:r>
        <w:r>
          <w:fldChar w:fldCharType="end"/>
        </w:r>
      </w:hyperlink>
    </w:p>
    <w:p>
      <w:pPr>
        <w:pStyle w:val="TOC2"/>
        <w:tabs>
          <w:tab w:val="right" w:leader="dot" w:pos="8306"/>
        </w:tabs>
      </w:pPr>
      <w:hyperlink w:anchor="_Toc18537" w:history="1">
        <w:r>
          <w:rPr>
            <w:rFonts w:ascii="仿宋" w:eastAsia="仿宋" w:hAnsi="仿宋" w:cs="仿宋" w:hint="eastAsia"/>
            <w:lang w:eastAsia="zh-CN"/>
          </w:rPr>
          <w:t>(一)、建设周期</w:t>
        </w:r>
        <w:r>
          <w:tab/>
        </w:r>
        <w:r>
          <w:fldChar w:fldCharType="begin"/>
        </w:r>
        <w:r>
          <w:instrText xml:space="preserve"> PAGEREF _Toc18537 \h </w:instrText>
        </w:r>
        <w:r>
          <w:fldChar w:fldCharType="separate"/>
        </w:r>
        <w:r>
          <w:t>61</w:t>
        </w:r>
        <w:r>
          <w:fldChar w:fldCharType="end"/>
        </w:r>
      </w:hyperlink>
    </w:p>
    <w:p>
      <w:pPr>
        <w:pStyle w:val="TOC2"/>
        <w:tabs>
          <w:tab w:val="right" w:leader="dot" w:pos="8306"/>
        </w:tabs>
      </w:pPr>
      <w:hyperlink w:anchor="_Toc32132" w:history="1">
        <w:r>
          <w:rPr>
            <w:rFonts w:ascii="仿宋" w:eastAsia="仿宋" w:hAnsi="仿宋" w:cs="仿宋" w:hint="eastAsia"/>
            <w:lang w:eastAsia="zh-CN"/>
          </w:rPr>
          <w:t>(二)、建设进度</w:t>
        </w:r>
        <w:r>
          <w:tab/>
        </w:r>
        <w:r>
          <w:fldChar w:fldCharType="begin"/>
        </w:r>
        <w:r>
          <w:instrText xml:space="preserve"> PAGEREF _Toc32132 \h </w:instrText>
        </w:r>
        <w:r>
          <w:fldChar w:fldCharType="separate"/>
        </w:r>
        <w:r>
          <w:t>61</w:t>
        </w:r>
        <w:r>
          <w:fldChar w:fldCharType="end"/>
        </w:r>
      </w:hyperlink>
    </w:p>
    <w:p>
      <w:pPr>
        <w:pStyle w:val="TOC2"/>
        <w:tabs>
          <w:tab w:val="right" w:leader="dot" w:pos="8306"/>
        </w:tabs>
      </w:pPr>
      <w:hyperlink w:anchor="_Toc2638" w:history="1">
        <w:r>
          <w:rPr>
            <w:rFonts w:ascii="仿宋" w:eastAsia="仿宋" w:hAnsi="仿宋" w:cs="仿宋" w:hint="eastAsia"/>
            <w:lang w:eastAsia="zh-CN"/>
          </w:rPr>
          <w:t>(三)、进度安排注意事项</w:t>
        </w:r>
        <w:r>
          <w:tab/>
        </w:r>
        <w:r>
          <w:fldChar w:fldCharType="begin"/>
        </w:r>
        <w:r>
          <w:instrText xml:space="preserve"> PAGEREF _Toc2638 \h </w:instrText>
        </w:r>
        <w:r>
          <w:fldChar w:fldCharType="separate"/>
        </w:r>
        <w:r>
          <w:t>63</w:t>
        </w:r>
        <w:r>
          <w:fldChar w:fldCharType="end"/>
        </w:r>
      </w:hyperlink>
    </w:p>
    <w:p>
      <w:pPr>
        <w:pStyle w:val="TOC2"/>
        <w:tabs>
          <w:tab w:val="right" w:leader="dot" w:pos="8306"/>
        </w:tabs>
      </w:pPr>
      <w:hyperlink w:anchor="_Toc27025" w:history="1">
        <w:r>
          <w:rPr>
            <w:rFonts w:ascii="仿宋" w:eastAsia="仿宋" w:hAnsi="仿宋" w:cs="仿宋" w:hint="eastAsia"/>
            <w:lang w:eastAsia="zh-CN"/>
          </w:rPr>
          <w:t>(四)、人力资源配置</w:t>
        </w:r>
        <w:r>
          <w:tab/>
        </w:r>
        <w:r>
          <w:fldChar w:fldCharType="begin"/>
        </w:r>
        <w:r>
          <w:instrText xml:space="preserve"> PAGEREF _Toc27025 \h </w:instrText>
        </w:r>
        <w:r>
          <w:fldChar w:fldCharType="separate"/>
        </w:r>
        <w:r>
          <w:t>63</w:t>
        </w:r>
        <w:r>
          <w:fldChar w:fldCharType="end"/>
        </w:r>
      </w:hyperlink>
    </w:p>
    <w:p>
      <w:pPr>
        <w:pStyle w:val="TOC2"/>
        <w:tabs>
          <w:tab w:val="right" w:leader="dot" w:pos="8306"/>
        </w:tabs>
      </w:pPr>
      <w:hyperlink w:anchor="_Toc23824" w:history="1">
        <w:r>
          <w:rPr>
            <w:rFonts w:ascii="仿宋" w:eastAsia="仿宋" w:hAnsi="仿宋" w:cs="仿宋" w:hint="eastAsia"/>
            <w:lang w:eastAsia="zh-CN"/>
          </w:rPr>
          <w:t>(五)、员工培训</w:t>
        </w:r>
        <w:r>
          <w:tab/>
        </w:r>
        <w:r>
          <w:fldChar w:fldCharType="begin"/>
        </w:r>
        <w:r>
          <w:instrText xml:space="preserve"> PAGEREF _Toc23824 \h </w:instrText>
        </w:r>
        <w:r>
          <w:fldChar w:fldCharType="separate"/>
        </w:r>
        <w:r>
          <w:t>65</w:t>
        </w:r>
        <w:r>
          <w:fldChar w:fldCharType="end"/>
        </w:r>
      </w:hyperlink>
    </w:p>
    <w:p>
      <w:pPr>
        <w:pStyle w:val="TOC2"/>
        <w:tabs>
          <w:tab w:val="right" w:leader="dot" w:pos="8306"/>
        </w:tabs>
      </w:pPr>
      <w:hyperlink w:anchor="_Toc10286" w:history="1">
        <w:r>
          <w:rPr>
            <w:rFonts w:ascii="仿宋" w:eastAsia="仿宋" w:hAnsi="仿宋" w:cs="仿宋" w:hint="eastAsia"/>
            <w:lang w:eastAsia="zh-CN"/>
          </w:rPr>
          <w:t>(六)、项目实施保障</w:t>
        </w:r>
        <w:r>
          <w:tab/>
        </w:r>
        <w:r>
          <w:fldChar w:fldCharType="begin"/>
        </w:r>
        <w:r>
          <w:instrText xml:space="preserve"> PAGEREF _Toc10286 \h </w:instrText>
        </w:r>
        <w:r>
          <w:fldChar w:fldCharType="separate"/>
        </w:r>
        <w:r>
          <w:t>66</w:t>
        </w:r>
        <w:r>
          <w:fldChar w:fldCharType="end"/>
        </w:r>
      </w:hyperlink>
    </w:p>
    <w:p>
      <w:pPr>
        <w:pStyle w:val="TOC2"/>
        <w:tabs>
          <w:tab w:val="right" w:leader="dot" w:pos="8306"/>
        </w:tabs>
      </w:pPr>
      <w:hyperlink w:anchor="_Toc2488" w:history="1">
        <w:r>
          <w:rPr>
            <w:rFonts w:ascii="仿宋" w:eastAsia="仿宋" w:hAnsi="仿宋" w:cs="仿宋" w:hint="eastAsia"/>
            <w:lang w:eastAsia="zh-CN"/>
          </w:rPr>
          <w:t>(七)、安全规范管理</w:t>
        </w:r>
        <w:r>
          <w:tab/>
        </w:r>
        <w:r>
          <w:fldChar w:fldCharType="begin"/>
        </w:r>
        <w:r>
          <w:instrText xml:space="preserve"> PAGEREF _Toc2488 \h </w:instrText>
        </w:r>
        <w:r>
          <w:fldChar w:fldCharType="separate"/>
        </w:r>
        <w:r>
          <w:t>67</w:t>
        </w:r>
        <w:r>
          <w:fldChar w:fldCharType="end"/>
        </w:r>
      </w:hyperlink>
    </w:p>
    <w:p>
      <w:pPr>
        <w:pStyle w:val="TOC1"/>
        <w:tabs>
          <w:tab w:val="right" w:leader="dot" w:pos="8306"/>
        </w:tabs>
      </w:pPr>
      <w:hyperlink w:anchor="_Toc16732" w:history="1">
        <w:r>
          <w:rPr>
            <w:rFonts w:ascii="仿宋" w:eastAsia="仿宋" w:hAnsi="仿宋" w:cs="仿宋" w:hint="eastAsia"/>
            <w:lang w:eastAsia="zh-CN"/>
          </w:rPr>
          <w:t>十三、合作与交流机制建立</w:t>
        </w:r>
        <w:r>
          <w:tab/>
        </w:r>
        <w:r>
          <w:fldChar w:fldCharType="begin"/>
        </w:r>
        <w:r>
          <w:instrText xml:space="preserve"> PAGEREF _Toc16732 \h </w:instrText>
        </w:r>
        <w:r>
          <w:fldChar w:fldCharType="separate"/>
        </w:r>
        <w:r>
          <w:t>69</w:t>
        </w:r>
        <w:r>
          <w:fldChar w:fldCharType="end"/>
        </w:r>
      </w:hyperlink>
    </w:p>
    <w:p>
      <w:pPr>
        <w:pStyle w:val="TOC2"/>
        <w:tabs>
          <w:tab w:val="right" w:leader="dot" w:pos="8306"/>
        </w:tabs>
      </w:pPr>
      <w:hyperlink w:anchor="_Toc22233" w:history="1">
        <w:r>
          <w:rPr>
            <w:rFonts w:ascii="仿宋" w:eastAsia="仿宋" w:hAnsi="仿宋" w:cs="仿宋" w:hint="eastAsia"/>
            <w:lang w:eastAsia="zh-CN"/>
          </w:rPr>
          <w:t>(一)、合作伙伴选择与合作方式</w:t>
        </w:r>
        <w:r>
          <w:tab/>
        </w:r>
        <w:r>
          <w:fldChar w:fldCharType="begin"/>
        </w:r>
        <w:r>
          <w:instrText xml:space="preserve"> PAGEREF _Toc22233 \h </w:instrText>
        </w:r>
        <w:r>
          <w:fldChar w:fldCharType="separate"/>
        </w:r>
        <w:r>
          <w:t>69</w:t>
        </w:r>
        <w:r>
          <w:fldChar w:fldCharType="end"/>
        </w:r>
      </w:hyperlink>
    </w:p>
    <w:p>
      <w:pPr>
        <w:pStyle w:val="TOC2"/>
        <w:tabs>
          <w:tab w:val="right" w:leader="dot" w:pos="8306"/>
        </w:tabs>
      </w:pPr>
      <w:hyperlink w:anchor="_Toc11673" w:history="1">
        <w:r>
          <w:rPr>
            <w:rFonts w:ascii="仿宋" w:eastAsia="仿宋" w:hAnsi="仿宋" w:cs="仿宋" w:hint="eastAsia"/>
            <w:lang w:eastAsia="zh-CN"/>
          </w:rPr>
          <w:t>(二)、交流与合作平台搭建</w:t>
        </w:r>
        <w:r>
          <w:tab/>
        </w:r>
        <w:r>
          <w:fldChar w:fldCharType="begin"/>
        </w:r>
        <w:r>
          <w:instrText xml:space="preserve"> PAGEREF _Toc11673 \h </w:instrText>
        </w:r>
        <w:r>
          <w:fldChar w:fldCharType="separate"/>
        </w:r>
        <w:r>
          <w:t>70</w:t>
        </w:r>
        <w:r>
          <w:fldChar w:fldCharType="end"/>
        </w:r>
      </w:hyperlink>
    </w:p>
    <w:p>
      <w:pPr>
        <w:pStyle w:val="TOC1"/>
        <w:tabs>
          <w:tab w:val="right" w:leader="dot" w:pos="8306"/>
        </w:tabs>
      </w:pPr>
      <w:hyperlink w:anchor="_Toc15970" w:history="1">
        <w:r>
          <w:rPr>
            <w:rFonts w:ascii="仿宋" w:eastAsia="仿宋" w:hAnsi="仿宋" w:cs="仿宋" w:hint="eastAsia"/>
            <w:lang w:eastAsia="zh-CN"/>
          </w:rPr>
          <w:t>十四、成果转化与推广应用</w:t>
        </w:r>
        <w:r>
          <w:tab/>
        </w:r>
        <w:r>
          <w:fldChar w:fldCharType="begin"/>
        </w:r>
        <w:r>
          <w:instrText xml:space="preserve"> PAGEREF _Toc15970 \h </w:instrText>
        </w:r>
        <w:r>
          <w:fldChar w:fldCharType="separate"/>
        </w:r>
        <w:r>
          <w:t>72</w:t>
        </w:r>
        <w:r>
          <w:fldChar w:fldCharType="end"/>
        </w:r>
      </w:hyperlink>
    </w:p>
    <w:p>
      <w:pPr>
        <w:pStyle w:val="TOC2"/>
        <w:tabs>
          <w:tab w:val="right" w:leader="dot" w:pos="8306"/>
        </w:tabs>
      </w:pPr>
      <w:hyperlink w:anchor="_Toc31959" w:history="1">
        <w:r>
          <w:rPr>
            <w:rFonts w:ascii="仿宋" w:eastAsia="仿宋" w:hAnsi="仿宋" w:cs="仿宋" w:hint="eastAsia"/>
            <w:lang w:eastAsia="zh-CN"/>
          </w:rPr>
          <w:t>(一)、成果转化策略制定</w:t>
        </w:r>
        <w:r>
          <w:tab/>
        </w:r>
        <w:r>
          <w:fldChar w:fldCharType="begin"/>
        </w:r>
        <w:r>
          <w:instrText xml:space="preserve"> PAGEREF _Toc31959 \h </w:instrText>
        </w:r>
        <w:r>
          <w:fldChar w:fldCharType="separate"/>
        </w:r>
        <w:r>
          <w:t>72</w:t>
        </w:r>
        <w:r>
          <w:fldChar w:fldCharType="end"/>
        </w:r>
      </w:hyperlink>
    </w:p>
    <w:p>
      <w:pPr>
        <w:pStyle w:val="TOC2"/>
        <w:tabs>
          <w:tab w:val="right" w:leader="dot" w:pos="8306"/>
        </w:tabs>
      </w:pPr>
      <w:hyperlink w:anchor="_Toc7997" w:history="1">
        <w:r>
          <w:rPr>
            <w:rFonts w:ascii="仿宋" w:eastAsia="仿宋" w:hAnsi="仿宋" w:cs="仿宋" w:hint="eastAsia"/>
            <w:lang w:eastAsia="zh-CN"/>
          </w:rPr>
          <w:t>(二)、成果推广应用方案</w:t>
        </w:r>
        <w:r>
          <w:tab/>
        </w:r>
        <w:r>
          <w:fldChar w:fldCharType="begin"/>
        </w:r>
        <w:r>
          <w:instrText xml:space="preserve"> PAGEREF _Toc7997 \h </w:instrText>
        </w:r>
        <w:r>
          <w:fldChar w:fldCharType="separate"/>
        </w:r>
        <w:r>
          <w:t>73</w:t>
        </w:r>
        <w:r>
          <w:fldChar w:fldCharType="end"/>
        </w:r>
      </w:hyperlink>
    </w:p>
    <w:p>
      <w:pPr>
        <w:pStyle w:val="TOC1"/>
        <w:tabs>
          <w:tab w:val="right" w:leader="dot" w:pos="8306"/>
        </w:tabs>
      </w:pPr>
      <w:hyperlink w:anchor="_Toc20012" w:history="1">
        <w:r>
          <w:rPr>
            <w:rFonts w:ascii="仿宋" w:eastAsia="仿宋" w:hAnsi="仿宋" w:cs="仿宋" w:hint="eastAsia"/>
            <w:lang w:eastAsia="zh-CN"/>
          </w:rPr>
          <w:t>十五、知识产权管理与保护</w:t>
        </w:r>
        <w:r>
          <w:tab/>
        </w:r>
        <w:r>
          <w:fldChar w:fldCharType="begin"/>
        </w:r>
        <w:r>
          <w:instrText xml:space="preserve"> PAGEREF _Toc20012 \h </w:instrText>
        </w:r>
        <w:r>
          <w:fldChar w:fldCharType="separate"/>
        </w:r>
        <w:r>
          <w:t>75</w:t>
        </w:r>
        <w:r>
          <w:fldChar w:fldCharType="end"/>
        </w:r>
      </w:hyperlink>
    </w:p>
    <w:p>
      <w:pPr>
        <w:pStyle w:val="TOC2"/>
        <w:tabs>
          <w:tab w:val="right" w:leader="dot" w:pos="8306"/>
        </w:tabs>
      </w:pPr>
      <w:hyperlink w:anchor="_Toc12461" w:history="1">
        <w:r>
          <w:rPr>
            <w:rFonts w:ascii="仿宋" w:eastAsia="仿宋" w:hAnsi="仿宋" w:cs="仿宋" w:hint="eastAsia"/>
            <w:lang w:eastAsia="zh-CN"/>
          </w:rPr>
          <w:t>(一)、知识产权管理体系建设</w:t>
        </w:r>
        <w:r>
          <w:tab/>
        </w:r>
        <w:r>
          <w:fldChar w:fldCharType="begin"/>
        </w:r>
        <w:r>
          <w:instrText xml:space="preserve"> PAGEREF _Toc12461 \h </w:instrText>
        </w:r>
        <w:r>
          <w:fldChar w:fldCharType="separate"/>
        </w:r>
        <w:r>
          <w:t>75</w:t>
        </w:r>
        <w:r>
          <w:fldChar w:fldCharType="end"/>
        </w:r>
      </w:hyperlink>
    </w:p>
    <w:p>
      <w:pPr>
        <w:pStyle w:val="TOC2"/>
        <w:tabs>
          <w:tab w:val="right" w:leader="dot" w:pos="8306"/>
        </w:tabs>
      </w:pPr>
      <w:hyperlink w:anchor="_Toc26161" w:history="1">
        <w:r>
          <w:rPr>
            <w:rFonts w:ascii="仿宋" w:eastAsia="仿宋" w:hAnsi="仿宋" w:cs="仿宋" w:hint="eastAsia"/>
            <w:lang w:eastAsia="zh-CN"/>
          </w:rPr>
          <w:t>(二)、知识产权保护措施</w:t>
        </w:r>
        <w:r>
          <w:tab/>
        </w:r>
        <w:r>
          <w:fldChar w:fldCharType="begin"/>
        </w:r>
        <w:r>
          <w:instrText xml:space="preserve"> PAGEREF _Toc26161 \h </w:instrText>
        </w:r>
        <w:r>
          <w:fldChar w:fldCharType="separate"/>
        </w:r>
        <w:r>
          <w:t>75</w:t>
        </w:r>
        <w:r>
          <w:fldChar w:fldCharType="end"/>
        </w:r>
      </w:hyperlink>
    </w:p>
    <w:p>
      <w:pPr>
        <w:pStyle w:val="TOC1"/>
        <w:tabs>
          <w:tab w:val="right" w:leader="dot" w:pos="8306"/>
        </w:tabs>
      </w:pPr>
      <w:hyperlink w:anchor="_Toc28098" w:history="1">
        <w:r>
          <w:rPr>
            <w:rFonts w:ascii="仿宋" w:eastAsia="仿宋" w:hAnsi="仿宋" w:cs="仿宋" w:hint="eastAsia"/>
            <w:lang w:eastAsia="zh-CN"/>
          </w:rPr>
          <w:t>十六、设施与设备管理</w:t>
        </w:r>
        <w:r>
          <w:tab/>
        </w:r>
        <w:r>
          <w:fldChar w:fldCharType="begin"/>
        </w:r>
        <w:r>
          <w:instrText xml:space="preserve"> PAGEREF _Toc28098 \h </w:instrText>
        </w:r>
        <w:r>
          <w:fldChar w:fldCharType="separate"/>
        </w:r>
        <w:r>
          <w:t>77</w:t>
        </w:r>
        <w:r>
          <w:fldChar w:fldCharType="end"/>
        </w:r>
      </w:hyperlink>
    </w:p>
    <w:p>
      <w:pPr>
        <w:pStyle w:val="TOC2"/>
        <w:tabs>
          <w:tab w:val="right" w:leader="dot" w:pos="8306"/>
        </w:tabs>
      </w:pPr>
      <w:hyperlink w:anchor="_Toc24870" w:history="1">
        <w:r>
          <w:rPr>
            <w:rFonts w:ascii="仿宋" w:eastAsia="仿宋" w:hAnsi="仿宋" w:cs="仿宋" w:hint="eastAsia"/>
            <w:lang w:eastAsia="zh-CN"/>
          </w:rPr>
          <w:t>(一)、设施规划与配置</w:t>
        </w:r>
        <w:r>
          <w:tab/>
        </w:r>
        <w:r>
          <w:fldChar w:fldCharType="begin"/>
        </w:r>
        <w:r>
          <w:instrText xml:space="preserve"> PAGEREF _Toc24870 \h </w:instrText>
        </w:r>
        <w:r>
          <w:fldChar w:fldCharType="separate"/>
        </w:r>
        <w:r>
          <w:t>77</w:t>
        </w:r>
        <w:r>
          <w:fldChar w:fldCharType="end"/>
        </w:r>
      </w:hyperlink>
    </w:p>
    <w:p>
      <w:pPr>
        <w:pStyle w:val="TOC2"/>
        <w:tabs>
          <w:tab w:val="right" w:leader="dot" w:pos="8306"/>
        </w:tabs>
      </w:pPr>
      <w:hyperlink w:anchor="_Toc8551" w:history="1">
        <w:r>
          <w:rPr>
            <w:rFonts w:ascii="仿宋" w:eastAsia="仿宋" w:hAnsi="仿宋" w:cs="仿宋" w:hint="eastAsia"/>
            <w:lang w:eastAsia="zh-CN"/>
          </w:rPr>
          <w:t>(二)、设备采购与维护管理</w:t>
        </w:r>
        <w:r>
          <w:tab/>
        </w:r>
        <w:r>
          <w:fldChar w:fldCharType="begin"/>
        </w:r>
        <w:r>
          <w:instrText xml:space="preserve"> PAGEREF _Toc8551 \h </w:instrText>
        </w:r>
        <w:r>
          <w:fldChar w:fldCharType="separate"/>
        </w:r>
        <w:r>
          <w:t>78</w:t>
        </w:r>
        <w:r>
          <w:fldChar w:fldCharType="end"/>
        </w:r>
      </w:hyperlink>
    </w:p>
    <w:p>
      <w:pPr>
        <w:pStyle w:val="TOC2"/>
        <w:tabs>
          <w:tab w:val="right" w:leader="dot" w:pos="8306"/>
        </w:tabs>
      </w:pPr>
      <w:hyperlink w:anchor="_Toc10061" w:history="1">
        <w:r>
          <w:rPr>
            <w:rFonts w:ascii="仿宋" w:eastAsia="仿宋" w:hAnsi="仿宋" w:cs="仿宋" w:hint="eastAsia"/>
            <w:lang w:eastAsia="zh-CN"/>
          </w:rPr>
          <w:t>(三)、设施设备升级策略</w:t>
        </w:r>
        <w:r>
          <w:tab/>
        </w:r>
        <w:r>
          <w:fldChar w:fldCharType="begin"/>
        </w:r>
        <w:r>
          <w:instrText xml:space="preserve"> PAGEREF _Toc10061 \h </w:instrText>
        </w:r>
        <w:r>
          <w:fldChar w:fldCharType="separate"/>
        </w:r>
        <w:r>
          <w:t>78</w:t>
        </w:r>
        <w:r>
          <w:fldChar w:fldCharType="end"/>
        </w:r>
      </w:hyperlink>
    </w:p>
    <w:p>
      <w:pPr>
        <w:pStyle w:val="TOC1"/>
        <w:tabs>
          <w:tab w:val="right" w:leader="dot" w:pos="8306"/>
        </w:tabs>
      </w:pPr>
      <w:hyperlink w:anchor="_Toc16333" w:history="1">
        <w:r>
          <w:rPr>
            <w:rFonts w:ascii="仿宋" w:eastAsia="仿宋" w:hAnsi="仿宋" w:cs="仿宋" w:hint="eastAsia"/>
            <w:lang w:eastAsia="zh-CN"/>
          </w:rPr>
          <w:t>十七、产业协同与集群发展</w:t>
        </w:r>
        <w:r>
          <w:tab/>
        </w:r>
        <w:r>
          <w:fldChar w:fldCharType="begin"/>
        </w:r>
        <w:r>
          <w:instrText xml:space="preserve"> PAGEREF _Toc16333 \h </w:instrText>
        </w:r>
        <w:r>
          <w:fldChar w:fldCharType="separate"/>
        </w:r>
        <w:r>
          <w:t>79</w:t>
        </w:r>
        <w:r>
          <w:fldChar w:fldCharType="end"/>
        </w:r>
      </w:hyperlink>
    </w:p>
    <w:p>
      <w:pPr>
        <w:pStyle w:val="TOC2"/>
        <w:tabs>
          <w:tab w:val="right" w:leader="dot" w:pos="8306"/>
        </w:tabs>
      </w:pPr>
      <w:hyperlink w:anchor="_Toc15654" w:history="1">
        <w:r>
          <w:rPr>
            <w:rFonts w:ascii="仿宋" w:eastAsia="仿宋" w:hAnsi="仿宋" w:cs="仿宋" w:hint="eastAsia"/>
            <w:lang w:eastAsia="zh-CN"/>
          </w:rPr>
          <w:t>(一)、产业协同机制建设</w:t>
        </w:r>
        <w:r>
          <w:tab/>
        </w:r>
        <w:r>
          <w:fldChar w:fldCharType="begin"/>
        </w:r>
        <w:r>
          <w:instrText xml:space="preserve"> PAGEREF _Toc15654 \h </w:instrText>
        </w:r>
        <w:r>
          <w:fldChar w:fldCharType="separate"/>
        </w:r>
        <w:r>
          <w:t>79</w:t>
        </w:r>
        <w:r>
          <w:fldChar w:fldCharType="end"/>
        </w:r>
      </w:hyperlink>
    </w:p>
    <w:p>
      <w:pPr>
        <w:pStyle w:val="TOC2"/>
        <w:tabs>
          <w:tab w:val="right" w:leader="dot" w:pos="8306"/>
        </w:tabs>
      </w:pPr>
      <w:hyperlink w:anchor="_Toc24642" w:history="1">
        <w:r>
          <w:rPr>
            <w:rFonts w:ascii="仿宋" w:eastAsia="仿宋" w:hAnsi="仿宋" w:cs="仿宋" w:hint="eastAsia"/>
            <w:lang w:eastAsia="zh-CN"/>
          </w:rPr>
          <w:t>(二)、产业集群培育与发展</w:t>
        </w:r>
        <w:r>
          <w:tab/>
        </w:r>
        <w:r>
          <w:fldChar w:fldCharType="begin"/>
        </w:r>
        <w:r>
          <w:instrText xml:space="preserve"> PAGEREF _Toc24642 \h </w:instrText>
        </w:r>
        <w:r>
          <w:fldChar w:fldCharType="separate"/>
        </w:r>
        <w:r>
          <w:t>80</w:t>
        </w:r>
        <w:r>
          <w:fldChar w:fldCharType="end"/>
        </w:r>
      </w:hyperlink>
    </w:p>
    <w:p>
      <w:pPr>
        <w:pStyle w:val="TOC1"/>
        <w:tabs>
          <w:tab w:val="right" w:leader="dot" w:pos="8306"/>
        </w:tabs>
      </w:pPr>
      <w:hyperlink w:anchor="_Toc5736" w:history="1">
        <w:r>
          <w:rPr>
            <w:rFonts w:ascii="仿宋" w:eastAsia="仿宋" w:hAnsi="仿宋" w:cs="仿宋" w:hint="eastAsia"/>
            <w:lang w:eastAsia="zh-CN"/>
          </w:rPr>
          <w:t>十八、质量管理与控制</w:t>
        </w:r>
        <w:r>
          <w:tab/>
        </w:r>
        <w:r>
          <w:fldChar w:fldCharType="begin"/>
        </w:r>
        <w:r>
          <w:instrText xml:space="preserve"> PAGEREF _Toc5736 \h </w:instrText>
        </w:r>
        <w:r>
          <w:fldChar w:fldCharType="separate"/>
        </w:r>
        <w:r>
          <w:t>81</w:t>
        </w:r>
        <w:r>
          <w:fldChar w:fldCharType="end"/>
        </w:r>
      </w:hyperlink>
    </w:p>
    <w:p>
      <w:pPr>
        <w:pStyle w:val="TOC2"/>
        <w:tabs>
          <w:tab w:val="right" w:leader="dot" w:pos="8306"/>
        </w:tabs>
      </w:pPr>
      <w:hyperlink w:anchor="_Toc695" w:history="1">
        <w:r>
          <w:rPr>
            <w:rFonts w:ascii="仿宋" w:eastAsia="仿宋" w:hAnsi="仿宋" w:cs="仿宋" w:hint="eastAsia"/>
            <w:lang w:eastAsia="zh-CN"/>
          </w:rPr>
          <w:t>(一)、质量管理体系建设</w:t>
        </w:r>
        <w:r>
          <w:tab/>
        </w:r>
        <w:r>
          <w:fldChar w:fldCharType="begin"/>
        </w:r>
        <w:r>
          <w:instrText xml:space="preserve"> PAGEREF _Toc695 \h </w:instrText>
        </w:r>
        <w:r>
          <w:fldChar w:fldCharType="separate"/>
        </w:r>
        <w:r>
          <w:t>81</w:t>
        </w:r>
        <w:r>
          <w:fldChar w:fldCharType="end"/>
        </w:r>
      </w:hyperlink>
    </w:p>
    <w:p>
      <w:pPr>
        <w:pStyle w:val="TOC2"/>
        <w:tabs>
          <w:tab w:val="right" w:leader="dot" w:pos="8306"/>
        </w:tabs>
      </w:pPr>
      <w:hyperlink w:anchor="_Toc2544" w:history="1">
        <w:r>
          <w:rPr>
            <w:rFonts w:ascii="仿宋" w:eastAsia="仿宋" w:hAnsi="仿宋" w:cs="仿宋" w:hint="eastAsia"/>
            <w:lang w:eastAsia="zh-CN"/>
          </w:rPr>
          <w:t>(二)、质量控制措施</w:t>
        </w:r>
        <w:r>
          <w:tab/>
        </w:r>
        <w:r>
          <w:fldChar w:fldCharType="begin"/>
        </w:r>
        <w:r>
          <w:instrText xml:space="preserve"> PAGEREF _Toc2544 \h </w:instrText>
        </w:r>
        <w:r>
          <w:fldChar w:fldCharType="separate"/>
        </w:r>
        <w:r>
          <w:t>83</w:t>
        </w:r>
        <w:r>
          <w:fldChar w:fldCharType="end"/>
        </w:r>
      </w:hyperlink>
    </w:p>
    <w:p>
      <w:pPr>
        <w:pStyle w:val="TOC1"/>
        <w:tabs>
          <w:tab w:val="right" w:leader="dot" w:pos="8306"/>
        </w:tabs>
      </w:pPr>
      <w:hyperlink w:anchor="_Toc26244" w:history="1">
        <w:r>
          <w:rPr>
            <w:rFonts w:ascii="仿宋" w:eastAsia="仿宋" w:hAnsi="仿宋" w:cs="仿宋" w:hint="eastAsia"/>
            <w:lang w:eastAsia="zh-CN"/>
          </w:rPr>
          <w:t>十九、创新驱动与持续发展</w:t>
        </w:r>
        <w:r>
          <w:tab/>
        </w:r>
        <w:r>
          <w:fldChar w:fldCharType="begin"/>
        </w:r>
        <w:r>
          <w:instrText xml:space="preserve"> PAGEREF _Toc26244 \h </w:instrText>
        </w:r>
        <w:r>
          <w:fldChar w:fldCharType="separate"/>
        </w:r>
        <w:r>
          <w:t>84</w:t>
        </w:r>
        <w:r>
          <w:fldChar w:fldCharType="end"/>
        </w:r>
      </w:hyperlink>
    </w:p>
    <w:p>
      <w:pPr>
        <w:pStyle w:val="TOC2"/>
        <w:tabs>
          <w:tab w:val="right" w:leader="dot" w:pos="8306"/>
        </w:tabs>
      </w:pPr>
      <w:hyperlink w:anchor="_Toc13821" w:history="1">
        <w:r>
          <w:rPr>
            <w:rFonts w:ascii="仿宋" w:eastAsia="仿宋" w:hAnsi="仿宋" w:cs="仿宋" w:hint="eastAsia"/>
            <w:lang w:eastAsia="zh-CN"/>
          </w:rPr>
          <w:t>(一)、创新驱动战略实施</w:t>
        </w:r>
        <w:r>
          <w:tab/>
        </w:r>
        <w:r>
          <w:fldChar w:fldCharType="begin"/>
        </w:r>
        <w:r>
          <w:instrText xml:space="preserve"> PAGEREF _Toc13821 \h </w:instrText>
        </w:r>
        <w:r>
          <w:fldChar w:fldCharType="separate"/>
        </w:r>
        <w:r>
          <w:t>84</w:t>
        </w:r>
        <w:r>
          <w:fldChar w:fldCharType="end"/>
        </w:r>
      </w:hyperlink>
    </w:p>
    <w:p>
      <w:pPr>
        <w:pStyle w:val="TOC2"/>
        <w:tabs>
          <w:tab w:val="right" w:leader="dot" w:pos="8306"/>
        </w:tabs>
      </w:pPr>
      <w:hyperlink w:anchor="_Toc9252" w:history="1">
        <w:r>
          <w:rPr>
            <w:rFonts w:ascii="仿宋" w:eastAsia="仿宋" w:hAnsi="仿宋" w:cs="仿宋" w:hint="eastAsia"/>
            <w:lang w:eastAsia="zh-CN"/>
          </w:rPr>
          <w:t>(二)、持续发展路径探索</w:t>
        </w:r>
        <w:r>
          <w:tab/>
        </w:r>
        <w:r>
          <w:fldChar w:fldCharType="begin"/>
        </w:r>
        <w:r>
          <w:instrText xml:space="preserve"> PAGEREF _Toc9252 \h </w:instrText>
        </w:r>
        <w:r>
          <w:fldChar w:fldCharType="separate"/>
        </w:r>
        <w:r>
          <w:t>85</w:t>
        </w:r>
        <w:r>
          <w:fldChar w:fldCharType="end"/>
        </w:r>
      </w:hyperlink>
    </w:p>
    <w:p>
      <w:pPr>
        <w:pStyle w:val="TOC1"/>
        <w:tabs>
          <w:tab w:val="right" w:leader="dot" w:pos="8306"/>
        </w:tabs>
      </w:pPr>
      <w:hyperlink w:anchor="_Toc24430" w:history="1">
        <w:r>
          <w:rPr>
            <w:rFonts w:ascii="仿宋" w:eastAsia="仿宋" w:hAnsi="仿宋" w:cs="仿宋" w:hint="eastAsia"/>
            <w:lang w:eastAsia="zh-CN"/>
          </w:rPr>
          <w:t>二十、人力资源管理与开发</w:t>
        </w:r>
        <w:r>
          <w:tab/>
        </w:r>
        <w:r>
          <w:fldChar w:fldCharType="begin"/>
        </w:r>
        <w:r>
          <w:instrText xml:space="preserve"> PAGEREF _Toc24430 \h </w:instrText>
        </w:r>
        <w:r>
          <w:fldChar w:fldCharType="separate"/>
        </w:r>
        <w:r>
          <w:t>90</w:t>
        </w:r>
        <w:r>
          <w:fldChar w:fldCharType="end"/>
        </w:r>
      </w:hyperlink>
    </w:p>
    <w:p>
      <w:pPr>
        <w:pStyle w:val="TOC2"/>
        <w:tabs>
          <w:tab w:val="right" w:leader="dot" w:pos="8306"/>
        </w:tabs>
      </w:pPr>
      <w:hyperlink w:anchor="_Toc2561" w:history="1">
        <w:r>
          <w:rPr>
            <w:rFonts w:ascii="仿宋" w:eastAsia="仿宋" w:hAnsi="仿宋" w:cs="仿宋" w:hint="eastAsia"/>
            <w:lang w:eastAsia="zh-CN"/>
          </w:rPr>
          <w:t>(一)、人力资源规划</w:t>
        </w:r>
        <w:r>
          <w:tab/>
        </w:r>
        <w:r>
          <w:fldChar w:fldCharType="begin"/>
        </w:r>
        <w:r>
          <w:instrText xml:space="preserve"> PAGEREF _Toc2561 \h </w:instrText>
        </w:r>
        <w:r>
          <w:fldChar w:fldCharType="separate"/>
        </w:r>
        <w:r>
          <w:t>90</w:t>
        </w:r>
        <w:r>
          <w:fldChar w:fldCharType="end"/>
        </w:r>
      </w:hyperlink>
    </w:p>
    <w:p>
      <w:pPr>
        <w:pStyle w:val="TOC2"/>
        <w:tabs>
          <w:tab w:val="right" w:leader="dot" w:pos="8306"/>
        </w:tabs>
      </w:pPr>
      <w:hyperlink w:anchor="_Toc27621" w:history="1">
        <w:r>
          <w:rPr>
            <w:rFonts w:ascii="仿宋" w:eastAsia="仿宋" w:hAnsi="仿宋" w:cs="仿宋" w:hint="eastAsia"/>
            <w:lang w:eastAsia="zh-CN"/>
          </w:rPr>
          <w:t>(二)、人力资源开发与培训</w:t>
        </w:r>
        <w:r>
          <w:tab/>
        </w:r>
        <w:r>
          <w:fldChar w:fldCharType="begin"/>
        </w:r>
        <w:r>
          <w:instrText xml:space="preserve"> PAGEREF _Toc27621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123"/>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2534"/>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SO2自动采样器及测定仪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SO2自动采样器及测定仪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35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SO2自动采样器及测定仪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SO2自动采样器及测定仪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SO2自动采样器及测定仪项目还致力于提升当地居民的技能和就业能力，通过与当地教育机构合作提供培训和教育机会，从而提高社区整体的生活水平和社会福祉。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SO2自动采样器及测定仪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7715"/>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SO2自动采样器及测定仪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SO2自动采样器及测定仪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5509"/>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4622"/>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SO2自动采样器及测定仪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SO2自动采样器及测定仪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SO2自动采样器及测定仪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SO2自动采样器及测定仪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SO2自动采样器及测定仪项目的社会影响是全面而深远的。从提供就业机会和提升公共服务，到促进社会结构和劳动市场的多元化，再到推动社会责任和伦理标准的提高，项目对于提升社区的经济、文化和社会福祉有着重要作用。通过这些正面影响，SO2自动采样器及测定仪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13121"/>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为了融入当地社区，SO2自动采样器及测定仪项目需深入理解当地的文化特色和社会习俗。例如，项目在设计广告和市场推广活动时，应考虑使用当地语言和符合地方文化的表达方式。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SO2自动采样器及测定仪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2047"/>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为了确保SO2自动采样器及测定仪项目的成功并最大限度地减轻潜在的社会风险，详细的风险分析和具体的应对策略至关重要。以下是针对项目可能面临的具体社会风险及相应对策的分析：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风险描述：SO2自动采样器及测定仪项目可能遭遇社区抵制，尤其如果社区成员认为项目会破坏他们的生活环境或忽略他们的意见。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https://d.book118.com/698132105041006046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364AD5"/>
    <w:rsid w:val="05364A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98132105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2024-02-28T20:28:00Z</dcterms:created>
  <dcterms:modified xsi:type="dcterms:W3CDTF">2024-02-28T20:29:00Z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70C7250175AD469292B4A960DAD17447_11</vt:lpwstr>
  </property>
  <property fmtid="{D5CDD505-2E9C-101B-9397-08002B2CF9AE}" pid="3" name="KSOProductBuildVer">
    <vt:lpwstr>2052-12.1.0.16250</vt:lpwstr>
  </property>
</Properties>
</file>