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新型船用气象仪器项目建设方案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62" w:history="1">
        <w:r>
          <w:rPr>
            <w:rFonts w:ascii="仿宋" w:eastAsia="仿宋" w:hAnsi="仿宋" w:cs="仿宋" w:hint="eastAsia"/>
            <w:lang w:eastAsia="zh-CN"/>
          </w:rPr>
          <w:t>前言</w:t>
        </w:r>
        <w:r>
          <w:tab/>
        </w:r>
        <w:r>
          <w:fldChar w:fldCharType="begin"/>
        </w:r>
        <w:r>
          <w:instrText xml:space="preserve"> PAGEREF _Toc29662 \h </w:instrText>
        </w:r>
        <w:r>
          <w:fldChar w:fldCharType="separate"/>
        </w:r>
        <w:r>
          <w:t>3</w:t>
        </w:r>
        <w:r>
          <w:fldChar w:fldCharType="end"/>
        </w:r>
      </w:hyperlink>
    </w:p>
    <w:p>
      <w:pPr>
        <w:pStyle w:val="TOC1"/>
        <w:tabs>
          <w:tab w:val="right" w:leader="dot" w:pos="8306"/>
        </w:tabs>
      </w:pPr>
      <w:hyperlink w:anchor="_Toc12773" w:history="1">
        <w:r>
          <w:rPr>
            <w:rFonts w:ascii="仿宋" w:eastAsia="仿宋" w:hAnsi="仿宋" w:cs="仿宋" w:hint="eastAsia"/>
            <w:lang w:eastAsia="zh-CN"/>
          </w:rPr>
          <w:t>一、背景、必要性分析</w:t>
        </w:r>
        <w:r>
          <w:tab/>
        </w:r>
        <w:r>
          <w:fldChar w:fldCharType="begin"/>
        </w:r>
        <w:r>
          <w:instrText xml:space="preserve"> PAGEREF _Toc12773 \h </w:instrText>
        </w:r>
        <w:r>
          <w:fldChar w:fldCharType="separate"/>
        </w:r>
        <w:r>
          <w:t>3</w:t>
        </w:r>
        <w:r>
          <w:fldChar w:fldCharType="end"/>
        </w:r>
      </w:hyperlink>
    </w:p>
    <w:p>
      <w:pPr>
        <w:pStyle w:val="TOC2"/>
        <w:tabs>
          <w:tab w:val="right" w:leader="dot" w:pos="8306"/>
        </w:tabs>
      </w:pPr>
      <w:hyperlink w:anchor="_Toc13321" w:history="1">
        <w:r>
          <w:rPr>
            <w:rFonts w:ascii="仿宋" w:eastAsia="仿宋" w:hAnsi="仿宋" w:cs="仿宋" w:hint="eastAsia"/>
            <w:lang w:eastAsia="zh-CN"/>
          </w:rPr>
          <w:t>(一)、项目建设背景</w:t>
        </w:r>
        <w:r>
          <w:tab/>
        </w:r>
        <w:r>
          <w:fldChar w:fldCharType="begin"/>
        </w:r>
        <w:r>
          <w:instrText xml:space="preserve"> PAGEREF _Toc13321 \h </w:instrText>
        </w:r>
        <w:r>
          <w:fldChar w:fldCharType="separate"/>
        </w:r>
        <w:r>
          <w:t>3</w:t>
        </w:r>
        <w:r>
          <w:fldChar w:fldCharType="end"/>
        </w:r>
      </w:hyperlink>
    </w:p>
    <w:p>
      <w:pPr>
        <w:pStyle w:val="TOC2"/>
        <w:tabs>
          <w:tab w:val="right" w:leader="dot" w:pos="8306"/>
        </w:tabs>
      </w:pPr>
      <w:hyperlink w:anchor="_Toc22117" w:history="1">
        <w:r>
          <w:rPr>
            <w:rFonts w:ascii="仿宋" w:eastAsia="仿宋" w:hAnsi="仿宋" w:cs="仿宋" w:hint="eastAsia"/>
            <w:lang w:eastAsia="zh-CN"/>
          </w:rPr>
          <w:t>(二)、必要性分析</w:t>
        </w:r>
        <w:r>
          <w:tab/>
        </w:r>
        <w:r>
          <w:fldChar w:fldCharType="begin"/>
        </w:r>
        <w:r>
          <w:instrText xml:space="preserve"> PAGEREF _Toc22117 \h </w:instrText>
        </w:r>
        <w:r>
          <w:fldChar w:fldCharType="separate"/>
        </w:r>
        <w:r>
          <w:t>4</w:t>
        </w:r>
        <w:r>
          <w:fldChar w:fldCharType="end"/>
        </w:r>
      </w:hyperlink>
    </w:p>
    <w:p>
      <w:pPr>
        <w:pStyle w:val="TOC2"/>
        <w:tabs>
          <w:tab w:val="right" w:leader="dot" w:pos="8306"/>
        </w:tabs>
      </w:pPr>
      <w:hyperlink w:anchor="_Toc7341" w:history="1">
        <w:r>
          <w:rPr>
            <w:rFonts w:ascii="仿宋" w:eastAsia="仿宋" w:hAnsi="仿宋" w:cs="仿宋" w:hint="eastAsia"/>
            <w:lang w:eastAsia="zh-CN"/>
          </w:rPr>
          <w:t>(三)、项目建设有利条件</w:t>
        </w:r>
        <w:r>
          <w:tab/>
        </w:r>
        <w:r>
          <w:fldChar w:fldCharType="begin"/>
        </w:r>
        <w:r>
          <w:instrText xml:space="preserve"> PAGEREF _Toc7341 \h </w:instrText>
        </w:r>
        <w:r>
          <w:fldChar w:fldCharType="separate"/>
        </w:r>
        <w:r>
          <w:t>5</w:t>
        </w:r>
        <w:r>
          <w:fldChar w:fldCharType="end"/>
        </w:r>
      </w:hyperlink>
    </w:p>
    <w:p>
      <w:pPr>
        <w:pStyle w:val="TOC1"/>
        <w:tabs>
          <w:tab w:val="right" w:leader="dot" w:pos="8306"/>
        </w:tabs>
      </w:pPr>
      <w:hyperlink w:anchor="_Toc2732" w:history="1">
        <w:r>
          <w:rPr>
            <w:rFonts w:ascii="仿宋" w:eastAsia="仿宋" w:hAnsi="仿宋" w:cs="仿宋" w:hint="eastAsia"/>
            <w:lang w:eastAsia="zh-CN"/>
          </w:rPr>
          <w:t>二、新型船用气象仪器项目概论</w:t>
        </w:r>
        <w:r>
          <w:tab/>
        </w:r>
        <w:r>
          <w:fldChar w:fldCharType="begin"/>
        </w:r>
        <w:r>
          <w:instrText xml:space="preserve"> PAGEREF _Toc2732 \h </w:instrText>
        </w:r>
        <w:r>
          <w:fldChar w:fldCharType="separate"/>
        </w:r>
        <w:r>
          <w:t>7</w:t>
        </w:r>
        <w:r>
          <w:fldChar w:fldCharType="end"/>
        </w:r>
      </w:hyperlink>
    </w:p>
    <w:p>
      <w:pPr>
        <w:pStyle w:val="TOC2"/>
        <w:tabs>
          <w:tab w:val="right" w:leader="dot" w:pos="8306"/>
        </w:tabs>
      </w:pPr>
      <w:hyperlink w:anchor="_Toc25434" w:history="1">
        <w:r>
          <w:rPr>
            <w:rFonts w:ascii="仿宋" w:eastAsia="仿宋" w:hAnsi="仿宋" w:cs="仿宋" w:hint="eastAsia"/>
            <w:lang w:eastAsia="zh-CN"/>
          </w:rPr>
          <w:t>(一)、项目申报单位概况</w:t>
        </w:r>
        <w:r>
          <w:tab/>
        </w:r>
        <w:r>
          <w:fldChar w:fldCharType="begin"/>
        </w:r>
        <w:r>
          <w:instrText xml:space="preserve"> PAGEREF _Toc25434 \h </w:instrText>
        </w:r>
        <w:r>
          <w:fldChar w:fldCharType="separate"/>
        </w:r>
        <w:r>
          <w:t>7</w:t>
        </w:r>
        <w:r>
          <w:fldChar w:fldCharType="end"/>
        </w:r>
      </w:hyperlink>
    </w:p>
    <w:p>
      <w:pPr>
        <w:pStyle w:val="TOC2"/>
        <w:tabs>
          <w:tab w:val="right" w:leader="dot" w:pos="8306"/>
        </w:tabs>
      </w:pPr>
      <w:hyperlink w:anchor="_Toc452" w:history="1">
        <w:r>
          <w:rPr>
            <w:rFonts w:ascii="仿宋" w:eastAsia="仿宋" w:hAnsi="仿宋" w:cs="仿宋" w:hint="eastAsia"/>
            <w:lang w:eastAsia="zh-CN"/>
          </w:rPr>
          <w:t>(二)、项目概况</w:t>
        </w:r>
        <w:r>
          <w:tab/>
        </w:r>
        <w:r>
          <w:fldChar w:fldCharType="begin"/>
        </w:r>
        <w:r>
          <w:instrText xml:space="preserve"> PAGEREF _Toc452 \h </w:instrText>
        </w:r>
        <w:r>
          <w:fldChar w:fldCharType="separate"/>
        </w:r>
        <w:r>
          <w:t>8</w:t>
        </w:r>
        <w:r>
          <w:fldChar w:fldCharType="end"/>
        </w:r>
      </w:hyperlink>
    </w:p>
    <w:p>
      <w:pPr>
        <w:pStyle w:val="TOC1"/>
        <w:tabs>
          <w:tab w:val="right" w:leader="dot" w:pos="8306"/>
        </w:tabs>
      </w:pPr>
      <w:hyperlink w:anchor="_Toc15321" w:history="1">
        <w:r>
          <w:rPr>
            <w:rFonts w:ascii="仿宋" w:eastAsia="仿宋" w:hAnsi="仿宋" w:cs="仿宋" w:hint="eastAsia"/>
            <w:lang w:eastAsia="zh-CN"/>
          </w:rPr>
          <w:t>三、项目监理与质量保证</w:t>
        </w:r>
        <w:r>
          <w:tab/>
        </w:r>
        <w:r>
          <w:fldChar w:fldCharType="begin"/>
        </w:r>
        <w:r>
          <w:instrText xml:space="preserve"> PAGEREF _Toc15321 \h </w:instrText>
        </w:r>
        <w:r>
          <w:fldChar w:fldCharType="separate"/>
        </w:r>
        <w:r>
          <w:t>11</w:t>
        </w:r>
        <w:r>
          <w:fldChar w:fldCharType="end"/>
        </w:r>
      </w:hyperlink>
    </w:p>
    <w:p>
      <w:pPr>
        <w:pStyle w:val="TOC2"/>
        <w:tabs>
          <w:tab w:val="right" w:leader="dot" w:pos="8306"/>
        </w:tabs>
      </w:pPr>
      <w:hyperlink w:anchor="_Toc24973" w:history="1">
        <w:r>
          <w:rPr>
            <w:rFonts w:ascii="仿宋" w:eastAsia="仿宋" w:hAnsi="仿宋" w:cs="仿宋" w:hint="eastAsia"/>
            <w:lang w:eastAsia="zh-CN"/>
          </w:rPr>
          <w:t>(一)、监理体系构建</w:t>
        </w:r>
        <w:r>
          <w:tab/>
        </w:r>
        <w:r>
          <w:fldChar w:fldCharType="begin"/>
        </w:r>
        <w:r>
          <w:instrText xml:space="preserve"> PAGEREF _Toc24973 \h </w:instrText>
        </w:r>
        <w:r>
          <w:fldChar w:fldCharType="separate"/>
        </w:r>
        <w:r>
          <w:t>11</w:t>
        </w:r>
        <w:r>
          <w:fldChar w:fldCharType="end"/>
        </w:r>
      </w:hyperlink>
    </w:p>
    <w:p>
      <w:pPr>
        <w:pStyle w:val="TOC2"/>
        <w:tabs>
          <w:tab w:val="right" w:leader="dot" w:pos="8306"/>
        </w:tabs>
      </w:pPr>
      <w:hyperlink w:anchor="_Toc30918" w:history="1">
        <w:r>
          <w:rPr>
            <w:rFonts w:ascii="仿宋" w:eastAsia="仿宋" w:hAnsi="仿宋" w:cs="仿宋" w:hint="eastAsia"/>
            <w:lang w:eastAsia="zh-CN"/>
          </w:rPr>
          <w:t>(二)、质量保证体系实施</w:t>
        </w:r>
        <w:r>
          <w:tab/>
        </w:r>
        <w:r>
          <w:fldChar w:fldCharType="begin"/>
        </w:r>
        <w:r>
          <w:instrText xml:space="preserve"> PAGEREF _Toc30918 \h </w:instrText>
        </w:r>
        <w:r>
          <w:fldChar w:fldCharType="separate"/>
        </w:r>
        <w:r>
          <w:t>12</w:t>
        </w:r>
        <w:r>
          <w:fldChar w:fldCharType="end"/>
        </w:r>
      </w:hyperlink>
    </w:p>
    <w:p>
      <w:pPr>
        <w:pStyle w:val="TOC2"/>
        <w:tabs>
          <w:tab w:val="right" w:leader="dot" w:pos="8306"/>
        </w:tabs>
      </w:pPr>
      <w:hyperlink w:anchor="_Toc19850" w:history="1">
        <w:r>
          <w:rPr>
            <w:rFonts w:ascii="仿宋" w:eastAsia="仿宋" w:hAnsi="仿宋" w:cs="仿宋" w:hint="eastAsia"/>
            <w:lang w:eastAsia="zh-CN"/>
          </w:rPr>
          <w:t>(三)、监理与质量控制流程</w:t>
        </w:r>
        <w:r>
          <w:tab/>
        </w:r>
        <w:r>
          <w:fldChar w:fldCharType="begin"/>
        </w:r>
        <w:r>
          <w:instrText xml:space="preserve"> PAGEREF _Toc19850 \h </w:instrText>
        </w:r>
        <w:r>
          <w:fldChar w:fldCharType="separate"/>
        </w:r>
        <w:r>
          <w:t>12</w:t>
        </w:r>
        <w:r>
          <w:fldChar w:fldCharType="end"/>
        </w:r>
      </w:hyperlink>
    </w:p>
    <w:p>
      <w:pPr>
        <w:pStyle w:val="TOC1"/>
        <w:tabs>
          <w:tab w:val="right" w:leader="dot" w:pos="8306"/>
        </w:tabs>
      </w:pPr>
      <w:hyperlink w:anchor="_Toc9637" w:history="1">
        <w:r>
          <w:rPr>
            <w:rFonts w:ascii="仿宋" w:eastAsia="仿宋" w:hAnsi="仿宋" w:cs="仿宋" w:hint="eastAsia"/>
            <w:lang w:eastAsia="zh-CN"/>
          </w:rPr>
          <w:t>四、环境和生态影响分析</w:t>
        </w:r>
        <w:r>
          <w:tab/>
        </w:r>
        <w:r>
          <w:fldChar w:fldCharType="begin"/>
        </w:r>
        <w:r>
          <w:instrText xml:space="preserve"> PAGEREF _Toc9637 \h </w:instrText>
        </w:r>
        <w:r>
          <w:fldChar w:fldCharType="separate"/>
        </w:r>
        <w:r>
          <w:t>13</w:t>
        </w:r>
        <w:r>
          <w:fldChar w:fldCharType="end"/>
        </w:r>
      </w:hyperlink>
    </w:p>
    <w:p>
      <w:pPr>
        <w:pStyle w:val="TOC2"/>
        <w:tabs>
          <w:tab w:val="right" w:leader="dot" w:pos="8306"/>
        </w:tabs>
      </w:pPr>
      <w:hyperlink w:anchor="_Toc26896" w:history="1">
        <w:r>
          <w:rPr>
            <w:rFonts w:ascii="仿宋" w:eastAsia="仿宋" w:hAnsi="仿宋" w:cs="仿宋" w:hint="eastAsia"/>
            <w:lang w:eastAsia="zh-CN"/>
          </w:rPr>
          <w:t>(一)、环境和生态现状</w:t>
        </w:r>
        <w:r>
          <w:tab/>
        </w:r>
        <w:r>
          <w:fldChar w:fldCharType="begin"/>
        </w:r>
        <w:r>
          <w:instrText xml:space="preserve"> PAGEREF _Toc26896 \h </w:instrText>
        </w:r>
        <w:r>
          <w:fldChar w:fldCharType="separate"/>
        </w:r>
        <w:r>
          <w:t>13</w:t>
        </w:r>
        <w:r>
          <w:fldChar w:fldCharType="end"/>
        </w:r>
      </w:hyperlink>
    </w:p>
    <w:p>
      <w:pPr>
        <w:pStyle w:val="TOC2"/>
        <w:tabs>
          <w:tab w:val="right" w:leader="dot" w:pos="8306"/>
        </w:tabs>
      </w:pPr>
      <w:hyperlink w:anchor="_Toc3790" w:history="1">
        <w:r>
          <w:rPr>
            <w:rFonts w:ascii="仿宋" w:eastAsia="仿宋" w:hAnsi="仿宋" w:cs="仿宋" w:hint="eastAsia"/>
            <w:lang w:eastAsia="zh-CN"/>
          </w:rPr>
          <w:t>(二)、生态环境影响分析</w:t>
        </w:r>
        <w:r>
          <w:tab/>
        </w:r>
        <w:r>
          <w:fldChar w:fldCharType="begin"/>
        </w:r>
        <w:r>
          <w:instrText xml:space="preserve"> PAGEREF _Toc3790 \h </w:instrText>
        </w:r>
        <w:r>
          <w:fldChar w:fldCharType="separate"/>
        </w:r>
        <w:r>
          <w:t>15</w:t>
        </w:r>
        <w:r>
          <w:fldChar w:fldCharType="end"/>
        </w:r>
      </w:hyperlink>
    </w:p>
    <w:p>
      <w:pPr>
        <w:pStyle w:val="TOC2"/>
        <w:tabs>
          <w:tab w:val="right" w:leader="dot" w:pos="8306"/>
        </w:tabs>
      </w:pPr>
      <w:hyperlink w:anchor="_Toc5126" w:history="1">
        <w:r>
          <w:rPr>
            <w:rFonts w:ascii="仿宋" w:eastAsia="仿宋" w:hAnsi="仿宋" w:cs="仿宋" w:hint="eastAsia"/>
            <w:lang w:eastAsia="zh-CN"/>
          </w:rPr>
          <w:t>(三)、生态环境保护措施</w:t>
        </w:r>
        <w:r>
          <w:tab/>
        </w:r>
        <w:r>
          <w:fldChar w:fldCharType="begin"/>
        </w:r>
        <w:r>
          <w:instrText xml:space="preserve"> PAGEREF _Toc5126 \h </w:instrText>
        </w:r>
        <w:r>
          <w:fldChar w:fldCharType="separate"/>
        </w:r>
        <w:r>
          <w:t>16</w:t>
        </w:r>
        <w:r>
          <w:fldChar w:fldCharType="end"/>
        </w:r>
      </w:hyperlink>
    </w:p>
    <w:p>
      <w:pPr>
        <w:pStyle w:val="TOC2"/>
        <w:tabs>
          <w:tab w:val="right" w:leader="dot" w:pos="8306"/>
        </w:tabs>
      </w:pPr>
      <w:hyperlink w:anchor="_Toc3507" w:history="1">
        <w:r>
          <w:rPr>
            <w:rFonts w:ascii="仿宋" w:eastAsia="仿宋" w:hAnsi="仿宋" w:cs="仿宋" w:hint="eastAsia"/>
            <w:lang w:eastAsia="zh-CN"/>
          </w:rPr>
          <w:t>(四)、地质灾害影响分析</w:t>
        </w:r>
        <w:r>
          <w:tab/>
        </w:r>
        <w:r>
          <w:fldChar w:fldCharType="begin"/>
        </w:r>
        <w:r>
          <w:instrText xml:space="preserve"> PAGEREF _Toc3507 \h </w:instrText>
        </w:r>
        <w:r>
          <w:fldChar w:fldCharType="separate"/>
        </w:r>
        <w:r>
          <w:t>18</w:t>
        </w:r>
        <w:r>
          <w:fldChar w:fldCharType="end"/>
        </w:r>
      </w:hyperlink>
    </w:p>
    <w:p>
      <w:pPr>
        <w:pStyle w:val="TOC2"/>
        <w:tabs>
          <w:tab w:val="right" w:leader="dot" w:pos="8306"/>
        </w:tabs>
      </w:pPr>
      <w:hyperlink w:anchor="_Toc32413" w:history="1">
        <w:r>
          <w:rPr>
            <w:rFonts w:ascii="仿宋" w:eastAsia="仿宋" w:hAnsi="仿宋" w:cs="仿宋" w:hint="eastAsia"/>
            <w:lang w:eastAsia="zh-CN"/>
          </w:rPr>
          <w:t>(五)、特殊环境影响</w:t>
        </w:r>
        <w:r>
          <w:tab/>
        </w:r>
        <w:r>
          <w:fldChar w:fldCharType="begin"/>
        </w:r>
        <w:r>
          <w:instrText xml:space="preserve"> PAGEREF _Toc32413 \h </w:instrText>
        </w:r>
        <w:r>
          <w:fldChar w:fldCharType="separate"/>
        </w:r>
        <w:r>
          <w:t>19</w:t>
        </w:r>
        <w:r>
          <w:fldChar w:fldCharType="end"/>
        </w:r>
      </w:hyperlink>
    </w:p>
    <w:p>
      <w:pPr>
        <w:pStyle w:val="TOC1"/>
        <w:tabs>
          <w:tab w:val="right" w:leader="dot" w:pos="8306"/>
        </w:tabs>
      </w:pPr>
      <w:hyperlink w:anchor="_Toc25666" w:history="1">
        <w:r>
          <w:rPr>
            <w:rFonts w:ascii="仿宋" w:eastAsia="仿宋" w:hAnsi="仿宋" w:cs="仿宋" w:hint="eastAsia"/>
            <w:lang w:eastAsia="zh-CN"/>
          </w:rPr>
          <w:t>五、项目选址研究</w:t>
        </w:r>
        <w:r>
          <w:tab/>
        </w:r>
        <w:r>
          <w:fldChar w:fldCharType="begin"/>
        </w:r>
        <w:r>
          <w:instrText xml:space="preserve"> PAGEREF _Toc25666 \h </w:instrText>
        </w:r>
        <w:r>
          <w:fldChar w:fldCharType="separate"/>
        </w:r>
        <w:r>
          <w:t>20</w:t>
        </w:r>
        <w:r>
          <w:fldChar w:fldCharType="end"/>
        </w:r>
      </w:hyperlink>
    </w:p>
    <w:p>
      <w:pPr>
        <w:pStyle w:val="TOC2"/>
        <w:tabs>
          <w:tab w:val="right" w:leader="dot" w:pos="8306"/>
        </w:tabs>
      </w:pPr>
      <w:hyperlink w:anchor="_Toc21400" w:history="1">
        <w:r>
          <w:rPr>
            <w:rFonts w:ascii="仿宋" w:eastAsia="仿宋" w:hAnsi="仿宋" w:cs="仿宋" w:hint="eastAsia"/>
            <w:lang w:eastAsia="zh-CN"/>
          </w:rPr>
          <w:t>(一)、项目选址原则</w:t>
        </w:r>
        <w:r>
          <w:tab/>
        </w:r>
        <w:r>
          <w:fldChar w:fldCharType="begin"/>
        </w:r>
        <w:r>
          <w:instrText xml:space="preserve"> PAGEREF _Toc21400 \h </w:instrText>
        </w:r>
        <w:r>
          <w:fldChar w:fldCharType="separate"/>
        </w:r>
        <w:r>
          <w:t>20</w:t>
        </w:r>
        <w:r>
          <w:fldChar w:fldCharType="end"/>
        </w:r>
      </w:hyperlink>
    </w:p>
    <w:p>
      <w:pPr>
        <w:pStyle w:val="TOC2"/>
        <w:tabs>
          <w:tab w:val="right" w:leader="dot" w:pos="8306"/>
        </w:tabs>
      </w:pPr>
      <w:hyperlink w:anchor="_Toc2167" w:history="1">
        <w:r>
          <w:rPr>
            <w:rFonts w:ascii="仿宋" w:eastAsia="仿宋" w:hAnsi="仿宋" w:cs="仿宋" w:hint="eastAsia"/>
            <w:lang w:eastAsia="zh-CN"/>
          </w:rPr>
          <w:t>(二)、项目选址</w:t>
        </w:r>
        <w:r>
          <w:tab/>
        </w:r>
        <w:r>
          <w:fldChar w:fldCharType="begin"/>
        </w:r>
        <w:r>
          <w:instrText xml:space="preserve"> PAGEREF _Toc2167 \h </w:instrText>
        </w:r>
        <w:r>
          <w:fldChar w:fldCharType="separate"/>
        </w:r>
        <w:r>
          <w:t>24</w:t>
        </w:r>
        <w:r>
          <w:fldChar w:fldCharType="end"/>
        </w:r>
      </w:hyperlink>
    </w:p>
    <w:p>
      <w:pPr>
        <w:pStyle w:val="TOC2"/>
        <w:tabs>
          <w:tab w:val="right" w:leader="dot" w:pos="8306"/>
        </w:tabs>
      </w:pPr>
      <w:hyperlink w:anchor="_Toc30249" w:history="1">
        <w:r>
          <w:rPr>
            <w:rFonts w:ascii="仿宋" w:eastAsia="仿宋" w:hAnsi="仿宋" w:cs="仿宋" w:hint="eastAsia"/>
            <w:lang w:eastAsia="zh-CN"/>
          </w:rPr>
          <w:t>(三)、建设条件分析</w:t>
        </w:r>
        <w:r>
          <w:tab/>
        </w:r>
        <w:r>
          <w:fldChar w:fldCharType="begin"/>
        </w:r>
        <w:r>
          <w:instrText xml:space="preserve"> PAGEREF _Toc30249 \h </w:instrText>
        </w:r>
        <w:r>
          <w:fldChar w:fldCharType="separate"/>
        </w:r>
        <w:r>
          <w:t>26</w:t>
        </w:r>
        <w:r>
          <w:fldChar w:fldCharType="end"/>
        </w:r>
      </w:hyperlink>
    </w:p>
    <w:p>
      <w:pPr>
        <w:pStyle w:val="TOC2"/>
        <w:tabs>
          <w:tab w:val="right" w:leader="dot" w:pos="8306"/>
        </w:tabs>
      </w:pPr>
      <w:hyperlink w:anchor="_Toc2391" w:history="1">
        <w:r>
          <w:rPr>
            <w:rFonts w:ascii="仿宋" w:eastAsia="仿宋" w:hAnsi="仿宋" w:cs="仿宋" w:hint="eastAsia"/>
            <w:lang w:eastAsia="zh-CN"/>
          </w:rPr>
          <w:t>(四)、用地控制指标</w:t>
        </w:r>
        <w:r>
          <w:tab/>
        </w:r>
        <w:r>
          <w:fldChar w:fldCharType="begin"/>
        </w:r>
        <w:r>
          <w:instrText xml:space="preserve"> PAGEREF _Toc2391 \h </w:instrText>
        </w:r>
        <w:r>
          <w:fldChar w:fldCharType="separate"/>
        </w:r>
        <w:r>
          <w:t>27</w:t>
        </w:r>
        <w:r>
          <w:fldChar w:fldCharType="end"/>
        </w:r>
      </w:hyperlink>
    </w:p>
    <w:p>
      <w:pPr>
        <w:pStyle w:val="TOC2"/>
        <w:tabs>
          <w:tab w:val="right" w:leader="dot" w:pos="8306"/>
        </w:tabs>
      </w:pPr>
      <w:hyperlink w:anchor="_Toc30576" w:history="1">
        <w:r>
          <w:rPr>
            <w:rFonts w:ascii="仿宋" w:eastAsia="仿宋" w:hAnsi="仿宋" w:cs="仿宋" w:hint="eastAsia"/>
            <w:lang w:eastAsia="zh-CN"/>
          </w:rPr>
          <w:t>(五)、地总体要求</w:t>
        </w:r>
        <w:r>
          <w:tab/>
        </w:r>
        <w:r>
          <w:fldChar w:fldCharType="begin"/>
        </w:r>
        <w:r>
          <w:instrText xml:space="preserve"> PAGEREF _Toc30576 \h </w:instrText>
        </w:r>
        <w:r>
          <w:fldChar w:fldCharType="separate"/>
        </w:r>
        <w:r>
          <w:t>28</w:t>
        </w:r>
        <w:r>
          <w:fldChar w:fldCharType="end"/>
        </w:r>
      </w:hyperlink>
    </w:p>
    <w:p>
      <w:pPr>
        <w:pStyle w:val="TOC2"/>
        <w:tabs>
          <w:tab w:val="right" w:leader="dot" w:pos="8306"/>
        </w:tabs>
      </w:pPr>
      <w:hyperlink w:anchor="_Toc16619" w:history="1">
        <w:r>
          <w:rPr>
            <w:rFonts w:ascii="仿宋" w:eastAsia="仿宋" w:hAnsi="仿宋" w:cs="仿宋" w:hint="eastAsia"/>
            <w:lang w:eastAsia="zh-CN"/>
          </w:rPr>
          <w:t>(六)、节约用地措施</w:t>
        </w:r>
        <w:r>
          <w:tab/>
        </w:r>
        <w:r>
          <w:fldChar w:fldCharType="begin"/>
        </w:r>
        <w:r>
          <w:instrText xml:space="preserve"> PAGEREF _Toc16619 \h </w:instrText>
        </w:r>
        <w:r>
          <w:fldChar w:fldCharType="separate"/>
        </w:r>
        <w:r>
          <w:t>30</w:t>
        </w:r>
        <w:r>
          <w:fldChar w:fldCharType="end"/>
        </w:r>
      </w:hyperlink>
    </w:p>
    <w:p>
      <w:pPr>
        <w:pStyle w:val="TOC2"/>
        <w:tabs>
          <w:tab w:val="right" w:leader="dot" w:pos="8306"/>
        </w:tabs>
      </w:pPr>
      <w:hyperlink w:anchor="_Toc18709" w:history="1">
        <w:r>
          <w:rPr>
            <w:rFonts w:ascii="仿宋" w:eastAsia="仿宋" w:hAnsi="仿宋" w:cs="仿宋" w:hint="eastAsia"/>
            <w:lang w:eastAsia="zh-CN"/>
          </w:rPr>
          <w:t>(七)、选址综合评价</w:t>
        </w:r>
        <w:r>
          <w:tab/>
        </w:r>
        <w:r>
          <w:fldChar w:fldCharType="begin"/>
        </w:r>
        <w:r>
          <w:instrText xml:space="preserve"> PAGEREF _Toc18709 \h </w:instrText>
        </w:r>
        <w:r>
          <w:fldChar w:fldCharType="separate"/>
        </w:r>
        <w:r>
          <w:t>31</w:t>
        </w:r>
        <w:r>
          <w:fldChar w:fldCharType="end"/>
        </w:r>
      </w:hyperlink>
    </w:p>
    <w:p>
      <w:pPr>
        <w:pStyle w:val="TOC1"/>
        <w:tabs>
          <w:tab w:val="right" w:leader="dot" w:pos="8306"/>
        </w:tabs>
      </w:pPr>
      <w:hyperlink w:anchor="_Toc25337" w:history="1">
        <w:r>
          <w:rPr>
            <w:rFonts w:ascii="仿宋" w:eastAsia="仿宋" w:hAnsi="仿宋" w:cs="仿宋" w:hint="eastAsia"/>
            <w:lang w:eastAsia="zh-CN"/>
          </w:rPr>
          <w:t>六、财务管理与成本控制</w:t>
        </w:r>
        <w:r>
          <w:tab/>
        </w:r>
        <w:r>
          <w:fldChar w:fldCharType="begin"/>
        </w:r>
        <w:r>
          <w:instrText xml:space="preserve"> PAGEREF _Toc25337 \h </w:instrText>
        </w:r>
        <w:r>
          <w:fldChar w:fldCharType="separate"/>
        </w:r>
        <w:r>
          <w:t>32</w:t>
        </w:r>
        <w:r>
          <w:fldChar w:fldCharType="end"/>
        </w:r>
      </w:hyperlink>
    </w:p>
    <w:p>
      <w:pPr>
        <w:pStyle w:val="TOC2"/>
        <w:tabs>
          <w:tab w:val="right" w:leader="dot" w:pos="8306"/>
        </w:tabs>
      </w:pPr>
      <w:hyperlink w:anchor="_Toc7576" w:history="1">
        <w:r>
          <w:rPr>
            <w:rFonts w:ascii="仿宋" w:eastAsia="仿宋" w:hAnsi="仿宋" w:cs="仿宋" w:hint="eastAsia"/>
            <w:lang w:eastAsia="zh-CN"/>
          </w:rPr>
          <w:t>(一)、财务管理体系建设</w:t>
        </w:r>
        <w:r>
          <w:tab/>
        </w:r>
        <w:r>
          <w:fldChar w:fldCharType="begin"/>
        </w:r>
        <w:r>
          <w:instrText xml:space="preserve"> PAGEREF _Toc7576 \h </w:instrText>
        </w:r>
        <w:r>
          <w:fldChar w:fldCharType="separate"/>
        </w:r>
        <w:r>
          <w:t>32</w:t>
        </w:r>
        <w:r>
          <w:fldChar w:fldCharType="end"/>
        </w:r>
      </w:hyperlink>
    </w:p>
    <w:p>
      <w:pPr>
        <w:pStyle w:val="TOC2"/>
        <w:tabs>
          <w:tab w:val="right" w:leader="dot" w:pos="8306"/>
        </w:tabs>
      </w:pPr>
      <w:hyperlink w:anchor="_Toc13956" w:history="1">
        <w:r>
          <w:rPr>
            <w:rFonts w:ascii="仿宋" w:eastAsia="仿宋" w:hAnsi="仿宋" w:cs="仿宋" w:hint="eastAsia"/>
            <w:lang w:eastAsia="zh-CN"/>
          </w:rPr>
          <w:t>(二)、成本控制措施</w:t>
        </w:r>
        <w:r>
          <w:tab/>
        </w:r>
        <w:r>
          <w:fldChar w:fldCharType="begin"/>
        </w:r>
        <w:r>
          <w:instrText xml:space="preserve"> PAGEREF _Toc13956 \h </w:instrText>
        </w:r>
        <w:r>
          <w:fldChar w:fldCharType="separate"/>
        </w:r>
        <w:r>
          <w:t>33</w:t>
        </w:r>
        <w:r>
          <w:fldChar w:fldCharType="end"/>
        </w:r>
      </w:hyperlink>
    </w:p>
    <w:p>
      <w:pPr>
        <w:pStyle w:val="TOC1"/>
        <w:tabs>
          <w:tab w:val="right" w:leader="dot" w:pos="8306"/>
        </w:tabs>
      </w:pPr>
      <w:hyperlink w:anchor="_Toc11346" w:history="1">
        <w:r>
          <w:rPr>
            <w:rFonts w:ascii="仿宋" w:eastAsia="仿宋" w:hAnsi="仿宋" w:cs="仿宋" w:hint="eastAsia"/>
            <w:lang w:eastAsia="zh-CN"/>
          </w:rPr>
          <w:t>七、环境保护与治理方案</w:t>
        </w:r>
        <w:r>
          <w:tab/>
        </w:r>
        <w:r>
          <w:fldChar w:fldCharType="begin"/>
        </w:r>
        <w:r>
          <w:instrText xml:space="preserve"> PAGEREF _Toc11346 \h </w:instrText>
        </w:r>
        <w:r>
          <w:fldChar w:fldCharType="separate"/>
        </w:r>
        <w:r>
          <w:t>34</w:t>
        </w:r>
        <w:r>
          <w:fldChar w:fldCharType="end"/>
        </w:r>
      </w:hyperlink>
    </w:p>
    <w:p>
      <w:pPr>
        <w:pStyle w:val="TOC2"/>
        <w:tabs>
          <w:tab w:val="right" w:leader="dot" w:pos="8306"/>
        </w:tabs>
      </w:pPr>
      <w:hyperlink w:anchor="_Toc30818" w:history="1">
        <w:r>
          <w:rPr>
            <w:rFonts w:ascii="仿宋" w:eastAsia="仿宋" w:hAnsi="仿宋" w:cs="仿宋" w:hint="eastAsia"/>
            <w:lang w:eastAsia="zh-CN"/>
          </w:rPr>
          <w:t>(一)、项目环境影响评估</w:t>
        </w:r>
        <w:r>
          <w:tab/>
        </w:r>
        <w:r>
          <w:fldChar w:fldCharType="begin"/>
        </w:r>
        <w:r>
          <w:instrText xml:space="preserve"> PAGEREF _Toc30818 \h </w:instrText>
        </w:r>
        <w:r>
          <w:fldChar w:fldCharType="separate"/>
        </w:r>
        <w:r>
          <w:t>34</w:t>
        </w:r>
        <w:r>
          <w:fldChar w:fldCharType="end"/>
        </w:r>
      </w:hyperlink>
    </w:p>
    <w:p>
      <w:pPr>
        <w:pStyle w:val="TOC2"/>
        <w:tabs>
          <w:tab w:val="right" w:leader="dot" w:pos="8306"/>
        </w:tabs>
      </w:pPr>
      <w:hyperlink w:anchor="_Toc32309" w:history="1">
        <w:r>
          <w:rPr>
            <w:rFonts w:ascii="仿宋" w:eastAsia="仿宋" w:hAnsi="仿宋" w:cs="仿宋" w:hint="eastAsia"/>
            <w:lang w:eastAsia="zh-CN"/>
          </w:rPr>
          <w:t>(二)、环境保护措施与治理方案</w:t>
        </w:r>
        <w:r>
          <w:tab/>
        </w:r>
        <w:r>
          <w:fldChar w:fldCharType="begin"/>
        </w:r>
        <w:r>
          <w:instrText xml:space="preserve"> PAGEREF _Toc32309 \h </w:instrText>
        </w:r>
        <w:r>
          <w:fldChar w:fldCharType="separate"/>
        </w:r>
        <w:r>
          <w:t>35</w:t>
        </w:r>
        <w:r>
          <w:fldChar w:fldCharType="end"/>
        </w:r>
      </w:hyperlink>
    </w:p>
    <w:p>
      <w:pPr>
        <w:pStyle w:val="TOC1"/>
        <w:tabs>
          <w:tab w:val="right" w:leader="dot" w:pos="8306"/>
        </w:tabs>
      </w:pPr>
      <w:hyperlink w:anchor="_Toc5989" w:history="1">
        <w:r>
          <w:rPr>
            <w:rFonts w:ascii="仿宋" w:eastAsia="仿宋" w:hAnsi="仿宋" w:cs="仿宋" w:hint="eastAsia"/>
            <w:lang w:eastAsia="zh-CN"/>
          </w:rPr>
          <w:t>八、项目进度计划</w:t>
        </w:r>
        <w:r>
          <w:tab/>
        </w:r>
        <w:r>
          <w:fldChar w:fldCharType="begin"/>
        </w:r>
        <w:r>
          <w:instrText xml:space="preserve"> PAGEREF _Toc5989 \h </w:instrText>
        </w:r>
        <w:r>
          <w:fldChar w:fldCharType="separate"/>
        </w:r>
        <w:r>
          <w:t>35</w:t>
        </w:r>
        <w:r>
          <w:fldChar w:fldCharType="end"/>
        </w:r>
      </w:hyperlink>
    </w:p>
    <w:p>
      <w:pPr>
        <w:pStyle w:val="TOC2"/>
        <w:tabs>
          <w:tab w:val="right" w:leader="dot" w:pos="8306"/>
        </w:tabs>
      </w:pPr>
      <w:hyperlink w:anchor="_Toc20938" w:history="1">
        <w:r>
          <w:rPr>
            <w:rFonts w:ascii="仿宋" w:eastAsia="仿宋" w:hAnsi="仿宋" w:cs="仿宋" w:hint="eastAsia"/>
            <w:lang w:eastAsia="zh-CN"/>
          </w:rPr>
          <w:t>(一)、建设周期</w:t>
        </w:r>
        <w:r>
          <w:tab/>
        </w:r>
        <w:r>
          <w:fldChar w:fldCharType="begin"/>
        </w:r>
        <w:r>
          <w:instrText xml:space="preserve"> PAGEREF _Toc20938 \h </w:instrText>
        </w:r>
        <w:r>
          <w:fldChar w:fldCharType="separate"/>
        </w:r>
        <w:r>
          <w:t>35</w:t>
        </w:r>
        <w:r>
          <w:fldChar w:fldCharType="end"/>
        </w:r>
      </w:hyperlink>
    </w:p>
    <w:p>
      <w:pPr>
        <w:pStyle w:val="TOC2"/>
        <w:tabs>
          <w:tab w:val="right" w:leader="dot" w:pos="8306"/>
        </w:tabs>
      </w:pPr>
      <w:hyperlink w:anchor="_Toc16108" w:history="1">
        <w:r>
          <w:rPr>
            <w:rFonts w:ascii="仿宋" w:eastAsia="仿宋" w:hAnsi="仿宋" w:cs="仿宋" w:hint="eastAsia"/>
            <w:lang w:eastAsia="zh-CN"/>
          </w:rPr>
          <w:t>(二)、建设进度</w:t>
        </w:r>
        <w:r>
          <w:tab/>
        </w:r>
        <w:r>
          <w:fldChar w:fldCharType="begin"/>
        </w:r>
        <w:r>
          <w:instrText xml:space="preserve"> PAGEREF _Toc16108 \h </w:instrText>
        </w:r>
        <w:r>
          <w:fldChar w:fldCharType="separate"/>
        </w:r>
        <w:r>
          <w:t>36</w:t>
        </w:r>
        <w:r>
          <w:fldChar w:fldCharType="end"/>
        </w:r>
      </w:hyperlink>
    </w:p>
    <w:p>
      <w:pPr>
        <w:pStyle w:val="TOC2"/>
        <w:tabs>
          <w:tab w:val="right" w:leader="dot" w:pos="8306"/>
        </w:tabs>
      </w:pPr>
      <w:hyperlink w:anchor="_Toc22538" w:history="1">
        <w:r>
          <w:rPr>
            <w:rFonts w:ascii="仿宋" w:eastAsia="仿宋" w:hAnsi="仿宋" w:cs="仿宋" w:hint="eastAsia"/>
            <w:lang w:eastAsia="zh-CN"/>
          </w:rPr>
          <w:t>(三)、进度安排注意事项</w:t>
        </w:r>
        <w:r>
          <w:tab/>
        </w:r>
        <w:r>
          <w:fldChar w:fldCharType="begin"/>
        </w:r>
        <w:r>
          <w:instrText xml:space="preserve"> PAGEREF _Toc22538 \h </w:instrText>
        </w:r>
        <w:r>
          <w:fldChar w:fldCharType="separate"/>
        </w:r>
        <w:r>
          <w:t>37</w:t>
        </w:r>
        <w:r>
          <w:fldChar w:fldCharType="end"/>
        </w:r>
      </w:hyperlink>
    </w:p>
    <w:p>
      <w:pPr>
        <w:pStyle w:val="TOC2"/>
        <w:tabs>
          <w:tab w:val="right" w:leader="dot" w:pos="8306"/>
        </w:tabs>
      </w:pPr>
      <w:hyperlink w:anchor="_Toc2772" w:history="1">
        <w:r>
          <w:rPr>
            <w:rFonts w:ascii="仿宋" w:eastAsia="仿宋" w:hAnsi="仿宋" w:cs="仿宋" w:hint="eastAsia"/>
            <w:lang w:eastAsia="zh-CN"/>
          </w:rPr>
          <w:t>(四)、人力资源配置</w:t>
        </w:r>
        <w:r>
          <w:tab/>
        </w:r>
        <w:r>
          <w:fldChar w:fldCharType="begin"/>
        </w:r>
        <w:r>
          <w:instrText xml:space="preserve"> PAGEREF _Toc2772 \h </w:instrText>
        </w:r>
        <w:r>
          <w:fldChar w:fldCharType="separate"/>
        </w:r>
        <w:r>
          <w:t>38</w:t>
        </w:r>
        <w:r>
          <w:fldChar w:fldCharType="end"/>
        </w:r>
      </w:hyperlink>
    </w:p>
    <w:p>
      <w:pPr>
        <w:pStyle w:val="TOC2"/>
        <w:tabs>
          <w:tab w:val="right" w:leader="dot" w:pos="8306"/>
        </w:tabs>
      </w:pPr>
      <w:hyperlink w:anchor="_Toc22779" w:history="1">
        <w:r>
          <w:rPr>
            <w:rFonts w:ascii="仿宋" w:eastAsia="仿宋" w:hAnsi="仿宋" w:cs="仿宋" w:hint="eastAsia"/>
            <w:lang w:eastAsia="zh-CN"/>
          </w:rPr>
          <w:t>(五)、员工培训</w:t>
        </w:r>
        <w:r>
          <w:tab/>
        </w:r>
        <w:r>
          <w:fldChar w:fldCharType="begin"/>
        </w:r>
        <w:r>
          <w:instrText xml:space="preserve"> PAGEREF _Toc22779 \h </w:instrText>
        </w:r>
        <w:r>
          <w:fldChar w:fldCharType="separate"/>
        </w:r>
        <w:r>
          <w:t>40</w:t>
        </w:r>
        <w:r>
          <w:fldChar w:fldCharType="end"/>
        </w:r>
      </w:hyperlink>
    </w:p>
    <w:p>
      <w:pPr>
        <w:pStyle w:val="TOC2"/>
        <w:tabs>
          <w:tab w:val="right" w:leader="dot" w:pos="8306"/>
        </w:tabs>
      </w:pPr>
      <w:hyperlink w:anchor="_Toc22563" w:history="1">
        <w:r>
          <w:rPr>
            <w:rFonts w:ascii="仿宋" w:eastAsia="仿宋" w:hAnsi="仿宋" w:cs="仿宋" w:hint="eastAsia"/>
            <w:lang w:eastAsia="zh-CN"/>
          </w:rPr>
          <w:t>(六)、项目实施保障</w:t>
        </w:r>
        <w:r>
          <w:tab/>
        </w:r>
        <w:r>
          <w:fldChar w:fldCharType="begin"/>
        </w:r>
        <w:r>
          <w:instrText xml:space="preserve"> PAGEREF _Toc22563 \h </w:instrText>
        </w:r>
        <w:r>
          <w:fldChar w:fldCharType="separate"/>
        </w:r>
        <w:r>
          <w:t>41</w:t>
        </w:r>
        <w:r>
          <w:fldChar w:fldCharType="end"/>
        </w:r>
      </w:hyperlink>
    </w:p>
    <w:p>
      <w:pPr>
        <w:pStyle w:val="TOC2"/>
        <w:tabs>
          <w:tab w:val="right" w:leader="dot" w:pos="8306"/>
        </w:tabs>
      </w:pPr>
      <w:hyperlink w:anchor="_Toc1597" w:history="1">
        <w:r>
          <w:rPr>
            <w:rFonts w:ascii="仿宋" w:eastAsia="仿宋" w:hAnsi="仿宋" w:cs="仿宋" w:hint="eastAsia"/>
            <w:lang w:eastAsia="zh-CN"/>
          </w:rPr>
          <w:t>(七)、安全规范管理</w:t>
        </w:r>
        <w:r>
          <w:tab/>
        </w:r>
        <w:r>
          <w:fldChar w:fldCharType="begin"/>
        </w:r>
        <w:r>
          <w:instrText xml:space="preserve"> PAGEREF _Toc1597 \h </w:instrText>
        </w:r>
        <w:r>
          <w:fldChar w:fldCharType="separate"/>
        </w:r>
        <w:r>
          <w:t>42</w:t>
        </w:r>
        <w:r>
          <w:fldChar w:fldCharType="end"/>
        </w:r>
      </w:hyperlink>
    </w:p>
    <w:p>
      <w:pPr>
        <w:pStyle w:val="TOC1"/>
        <w:tabs>
          <w:tab w:val="right" w:leader="dot" w:pos="8306"/>
        </w:tabs>
      </w:pPr>
      <w:hyperlink w:anchor="_Toc32746" w:history="1">
        <w:r>
          <w:rPr>
            <w:rFonts w:ascii="仿宋" w:eastAsia="仿宋" w:hAnsi="仿宋" w:cs="仿宋" w:hint="eastAsia"/>
            <w:lang w:eastAsia="zh-CN"/>
          </w:rPr>
          <w:t>九、土地利用与规划方案</w:t>
        </w:r>
        <w:r>
          <w:tab/>
        </w:r>
        <w:r>
          <w:fldChar w:fldCharType="begin"/>
        </w:r>
        <w:r>
          <w:instrText xml:space="preserve"> PAGEREF _Toc32746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29" w:history="1">
        <w:r>
          <w:rPr>
            <w:rFonts w:ascii="仿宋" w:eastAsia="仿宋" w:hAnsi="仿宋" w:cs="仿宋" w:hint="eastAsia"/>
            <w:lang w:eastAsia="zh-CN"/>
          </w:rPr>
          <w:t>(一)、项目用地情况分析</w:t>
        </w:r>
        <w:r>
          <w:tab/>
        </w:r>
        <w:r>
          <w:fldChar w:fldCharType="begin"/>
        </w:r>
        <w:r>
          <w:instrText xml:space="preserve"> PAGEREF _Toc13029 \h </w:instrText>
        </w:r>
        <w:r>
          <w:fldChar w:fldCharType="separate"/>
        </w:r>
        <w:r>
          <w:t>43</w:t>
        </w:r>
        <w:r>
          <w:fldChar w:fldCharType="end"/>
        </w:r>
      </w:hyperlink>
    </w:p>
    <w:p>
      <w:pPr>
        <w:pStyle w:val="TOC2"/>
        <w:tabs>
          <w:tab w:val="right" w:leader="dot" w:pos="8306"/>
        </w:tabs>
      </w:pPr>
      <w:hyperlink w:anchor="_Toc30239" w:history="1">
        <w:r>
          <w:rPr>
            <w:rFonts w:ascii="仿宋" w:eastAsia="仿宋" w:hAnsi="仿宋" w:cs="仿宋" w:hint="eastAsia"/>
            <w:lang w:eastAsia="zh-CN"/>
          </w:rPr>
          <w:t>(二)、土地利用规划方案</w:t>
        </w:r>
        <w:r>
          <w:tab/>
        </w:r>
        <w:r>
          <w:fldChar w:fldCharType="begin"/>
        </w:r>
        <w:r>
          <w:instrText xml:space="preserve"> PAGEREF _Toc30239 \h </w:instrText>
        </w:r>
        <w:r>
          <w:fldChar w:fldCharType="separate"/>
        </w:r>
        <w:r>
          <w:t>44</w:t>
        </w:r>
        <w:r>
          <w:fldChar w:fldCharType="end"/>
        </w:r>
      </w:hyperlink>
    </w:p>
    <w:p>
      <w:pPr>
        <w:pStyle w:val="TOC1"/>
        <w:tabs>
          <w:tab w:val="right" w:leader="dot" w:pos="8306"/>
        </w:tabs>
      </w:pPr>
      <w:hyperlink w:anchor="_Toc9054" w:history="1">
        <w:r>
          <w:rPr>
            <w:rFonts w:ascii="仿宋" w:eastAsia="仿宋" w:hAnsi="仿宋" w:cs="仿宋" w:hint="eastAsia"/>
            <w:lang w:eastAsia="zh-CN"/>
          </w:rPr>
          <w:t>十、项目变更管理</w:t>
        </w:r>
        <w:r>
          <w:tab/>
        </w:r>
        <w:r>
          <w:fldChar w:fldCharType="begin"/>
        </w:r>
        <w:r>
          <w:instrText xml:space="preserve"> PAGEREF _Toc9054 \h </w:instrText>
        </w:r>
        <w:r>
          <w:fldChar w:fldCharType="separate"/>
        </w:r>
        <w:r>
          <w:t>45</w:t>
        </w:r>
        <w:r>
          <w:fldChar w:fldCharType="end"/>
        </w:r>
      </w:hyperlink>
    </w:p>
    <w:p>
      <w:pPr>
        <w:pStyle w:val="TOC2"/>
        <w:tabs>
          <w:tab w:val="right" w:leader="dot" w:pos="8306"/>
        </w:tabs>
      </w:pPr>
      <w:hyperlink w:anchor="_Toc21646" w:history="1">
        <w:r>
          <w:rPr>
            <w:rFonts w:ascii="仿宋" w:eastAsia="仿宋" w:hAnsi="仿宋" w:cs="仿宋" w:hint="eastAsia"/>
            <w:lang w:eastAsia="zh-CN"/>
          </w:rPr>
          <w:t>(一)、变更控制流程</w:t>
        </w:r>
        <w:r>
          <w:tab/>
        </w:r>
        <w:r>
          <w:fldChar w:fldCharType="begin"/>
        </w:r>
        <w:r>
          <w:instrText xml:space="preserve"> PAGEREF _Toc21646 \h </w:instrText>
        </w:r>
        <w:r>
          <w:fldChar w:fldCharType="separate"/>
        </w:r>
        <w:r>
          <w:t>45</w:t>
        </w:r>
        <w:r>
          <w:fldChar w:fldCharType="end"/>
        </w:r>
      </w:hyperlink>
    </w:p>
    <w:p>
      <w:pPr>
        <w:pStyle w:val="TOC2"/>
        <w:tabs>
          <w:tab w:val="right" w:leader="dot" w:pos="8306"/>
        </w:tabs>
      </w:pPr>
      <w:hyperlink w:anchor="_Toc32039" w:history="1">
        <w:r>
          <w:rPr>
            <w:rFonts w:ascii="仿宋" w:eastAsia="仿宋" w:hAnsi="仿宋" w:cs="仿宋" w:hint="eastAsia"/>
            <w:lang w:eastAsia="zh-CN"/>
          </w:rPr>
          <w:t>(二)、影响评估与处理</w:t>
        </w:r>
        <w:r>
          <w:tab/>
        </w:r>
        <w:r>
          <w:fldChar w:fldCharType="begin"/>
        </w:r>
        <w:r>
          <w:instrText xml:space="preserve"> PAGEREF _Toc32039 \h </w:instrText>
        </w:r>
        <w:r>
          <w:fldChar w:fldCharType="separate"/>
        </w:r>
        <w:r>
          <w:t>46</w:t>
        </w:r>
        <w:r>
          <w:fldChar w:fldCharType="end"/>
        </w:r>
      </w:hyperlink>
    </w:p>
    <w:p>
      <w:pPr>
        <w:pStyle w:val="TOC2"/>
        <w:tabs>
          <w:tab w:val="right" w:leader="dot" w:pos="8306"/>
        </w:tabs>
      </w:pPr>
      <w:hyperlink w:anchor="_Toc23057" w:history="1">
        <w:r>
          <w:rPr>
            <w:rFonts w:ascii="仿宋" w:eastAsia="仿宋" w:hAnsi="仿宋" w:cs="仿宋" w:hint="eastAsia"/>
            <w:lang w:eastAsia="zh-CN"/>
          </w:rPr>
          <w:t>(三)、变更记录与追踪</w:t>
        </w:r>
        <w:r>
          <w:tab/>
        </w:r>
        <w:r>
          <w:fldChar w:fldCharType="begin"/>
        </w:r>
        <w:r>
          <w:instrText xml:space="preserve"> PAGEREF _Toc23057 \h </w:instrText>
        </w:r>
        <w:r>
          <w:fldChar w:fldCharType="separate"/>
        </w:r>
        <w:r>
          <w:t>48</w:t>
        </w:r>
        <w:r>
          <w:fldChar w:fldCharType="end"/>
        </w:r>
      </w:hyperlink>
    </w:p>
    <w:p>
      <w:pPr>
        <w:pStyle w:val="TOC2"/>
        <w:tabs>
          <w:tab w:val="right" w:leader="dot" w:pos="8306"/>
        </w:tabs>
      </w:pPr>
      <w:hyperlink w:anchor="_Toc23973" w:history="1">
        <w:r>
          <w:rPr>
            <w:rFonts w:ascii="仿宋" w:eastAsia="仿宋" w:hAnsi="仿宋" w:cs="仿宋" w:hint="eastAsia"/>
            <w:lang w:eastAsia="zh-CN"/>
          </w:rPr>
          <w:t>(四)、变更管理策略</w:t>
        </w:r>
        <w:r>
          <w:tab/>
        </w:r>
        <w:r>
          <w:fldChar w:fldCharType="begin"/>
        </w:r>
        <w:r>
          <w:instrText xml:space="preserve"> PAGEREF _Toc23973 \h </w:instrText>
        </w:r>
        <w:r>
          <w:fldChar w:fldCharType="separate"/>
        </w:r>
        <w:r>
          <w:t>49</w:t>
        </w:r>
        <w:r>
          <w:fldChar w:fldCharType="end"/>
        </w:r>
      </w:hyperlink>
    </w:p>
    <w:p>
      <w:pPr>
        <w:pStyle w:val="TOC1"/>
        <w:tabs>
          <w:tab w:val="right" w:leader="dot" w:pos="8306"/>
        </w:tabs>
      </w:pPr>
      <w:hyperlink w:anchor="_Toc26788" w:history="1">
        <w:r>
          <w:rPr>
            <w:rFonts w:ascii="仿宋" w:eastAsia="仿宋" w:hAnsi="仿宋" w:cs="仿宋" w:hint="eastAsia"/>
            <w:lang w:eastAsia="zh-CN"/>
          </w:rPr>
          <w:t>十一、项目质量与标准</w:t>
        </w:r>
        <w:r>
          <w:tab/>
        </w:r>
        <w:r>
          <w:fldChar w:fldCharType="begin"/>
        </w:r>
        <w:r>
          <w:instrText xml:space="preserve"> PAGEREF _Toc26788 \h </w:instrText>
        </w:r>
        <w:r>
          <w:fldChar w:fldCharType="separate"/>
        </w:r>
        <w:r>
          <w:t>51</w:t>
        </w:r>
        <w:r>
          <w:fldChar w:fldCharType="end"/>
        </w:r>
      </w:hyperlink>
    </w:p>
    <w:p>
      <w:pPr>
        <w:pStyle w:val="TOC2"/>
        <w:tabs>
          <w:tab w:val="right" w:leader="dot" w:pos="8306"/>
        </w:tabs>
      </w:pPr>
      <w:hyperlink w:anchor="_Toc6245" w:history="1">
        <w:r>
          <w:rPr>
            <w:rFonts w:ascii="仿宋" w:eastAsia="仿宋" w:hAnsi="仿宋" w:cs="仿宋" w:hint="eastAsia"/>
            <w:lang w:eastAsia="zh-CN"/>
          </w:rPr>
          <w:t>(一)、质量保障体系</w:t>
        </w:r>
        <w:r>
          <w:tab/>
        </w:r>
        <w:r>
          <w:fldChar w:fldCharType="begin"/>
        </w:r>
        <w:r>
          <w:instrText xml:space="preserve"> PAGEREF _Toc6245 \h </w:instrText>
        </w:r>
        <w:r>
          <w:fldChar w:fldCharType="separate"/>
        </w:r>
        <w:r>
          <w:t>51</w:t>
        </w:r>
        <w:r>
          <w:fldChar w:fldCharType="end"/>
        </w:r>
      </w:hyperlink>
    </w:p>
    <w:p>
      <w:pPr>
        <w:pStyle w:val="TOC2"/>
        <w:tabs>
          <w:tab w:val="right" w:leader="dot" w:pos="8306"/>
        </w:tabs>
      </w:pPr>
      <w:hyperlink w:anchor="_Toc8475" w:history="1">
        <w:r>
          <w:rPr>
            <w:rFonts w:ascii="仿宋" w:eastAsia="仿宋" w:hAnsi="仿宋" w:cs="仿宋" w:hint="eastAsia"/>
            <w:lang w:eastAsia="zh-CN"/>
          </w:rPr>
          <w:t>(二)、标准化作业流程</w:t>
        </w:r>
        <w:r>
          <w:tab/>
        </w:r>
        <w:r>
          <w:fldChar w:fldCharType="begin"/>
        </w:r>
        <w:r>
          <w:instrText xml:space="preserve"> PAGEREF _Toc8475 \h </w:instrText>
        </w:r>
        <w:r>
          <w:fldChar w:fldCharType="separate"/>
        </w:r>
        <w:r>
          <w:t>52</w:t>
        </w:r>
        <w:r>
          <w:fldChar w:fldCharType="end"/>
        </w:r>
      </w:hyperlink>
    </w:p>
    <w:p>
      <w:pPr>
        <w:pStyle w:val="TOC2"/>
        <w:tabs>
          <w:tab w:val="right" w:leader="dot" w:pos="8306"/>
        </w:tabs>
      </w:pPr>
      <w:hyperlink w:anchor="_Toc24699" w:history="1">
        <w:r>
          <w:rPr>
            <w:rFonts w:ascii="仿宋" w:eastAsia="仿宋" w:hAnsi="仿宋" w:cs="仿宋" w:hint="eastAsia"/>
            <w:lang w:eastAsia="zh-CN"/>
          </w:rPr>
          <w:t>(三)、质量监控与评估</w:t>
        </w:r>
        <w:r>
          <w:tab/>
        </w:r>
        <w:r>
          <w:fldChar w:fldCharType="begin"/>
        </w:r>
        <w:r>
          <w:instrText xml:space="preserve"> PAGEREF _Toc24699 \h </w:instrText>
        </w:r>
        <w:r>
          <w:fldChar w:fldCharType="separate"/>
        </w:r>
        <w:r>
          <w:t>54</w:t>
        </w:r>
        <w:r>
          <w:fldChar w:fldCharType="end"/>
        </w:r>
      </w:hyperlink>
    </w:p>
    <w:p>
      <w:pPr>
        <w:pStyle w:val="TOC2"/>
        <w:tabs>
          <w:tab w:val="right" w:leader="dot" w:pos="8306"/>
        </w:tabs>
      </w:pPr>
      <w:hyperlink w:anchor="_Toc29057" w:history="1">
        <w:r>
          <w:rPr>
            <w:rFonts w:ascii="仿宋" w:eastAsia="仿宋" w:hAnsi="仿宋" w:cs="仿宋" w:hint="eastAsia"/>
            <w:lang w:eastAsia="zh-CN"/>
          </w:rPr>
          <w:t>(四)、质量改进计划</w:t>
        </w:r>
        <w:r>
          <w:tab/>
        </w:r>
        <w:r>
          <w:fldChar w:fldCharType="begin"/>
        </w:r>
        <w:r>
          <w:instrText xml:space="preserve"> PAGEREF _Toc29057 \h </w:instrText>
        </w:r>
        <w:r>
          <w:fldChar w:fldCharType="separate"/>
        </w:r>
        <w:r>
          <w:t>55</w:t>
        </w:r>
        <w:r>
          <w:fldChar w:fldCharType="end"/>
        </w:r>
      </w:hyperlink>
    </w:p>
    <w:p>
      <w:pPr>
        <w:pStyle w:val="TOC1"/>
        <w:tabs>
          <w:tab w:val="right" w:leader="dot" w:pos="8306"/>
        </w:tabs>
      </w:pPr>
      <w:hyperlink w:anchor="_Toc32236" w:history="1">
        <w:r>
          <w:rPr>
            <w:rFonts w:ascii="仿宋" w:eastAsia="仿宋" w:hAnsi="仿宋" w:cs="仿宋" w:hint="eastAsia"/>
            <w:lang w:eastAsia="zh-CN"/>
          </w:rPr>
          <w:t>十二、资金管理与财务规划</w:t>
        </w:r>
        <w:r>
          <w:tab/>
        </w:r>
        <w:r>
          <w:fldChar w:fldCharType="begin"/>
        </w:r>
        <w:r>
          <w:instrText xml:space="preserve"> PAGEREF _Toc32236 \h </w:instrText>
        </w:r>
        <w:r>
          <w:fldChar w:fldCharType="separate"/>
        </w:r>
        <w:r>
          <w:t>56</w:t>
        </w:r>
        <w:r>
          <w:fldChar w:fldCharType="end"/>
        </w:r>
      </w:hyperlink>
    </w:p>
    <w:p>
      <w:pPr>
        <w:pStyle w:val="TOC2"/>
        <w:tabs>
          <w:tab w:val="right" w:leader="dot" w:pos="8306"/>
        </w:tabs>
      </w:pPr>
      <w:hyperlink w:anchor="_Toc21349" w:history="1">
        <w:r>
          <w:rPr>
            <w:rFonts w:ascii="仿宋" w:eastAsia="仿宋" w:hAnsi="仿宋" w:cs="仿宋" w:hint="eastAsia"/>
            <w:lang w:eastAsia="zh-CN"/>
          </w:rPr>
          <w:t>(一)、项目资金来源与筹措</w:t>
        </w:r>
        <w:r>
          <w:tab/>
        </w:r>
        <w:r>
          <w:fldChar w:fldCharType="begin"/>
        </w:r>
        <w:r>
          <w:instrText xml:space="preserve"> PAGEREF _Toc21349 \h </w:instrText>
        </w:r>
        <w:r>
          <w:fldChar w:fldCharType="separate"/>
        </w:r>
        <w:r>
          <w:t>56</w:t>
        </w:r>
        <w:r>
          <w:fldChar w:fldCharType="end"/>
        </w:r>
      </w:hyperlink>
    </w:p>
    <w:p>
      <w:pPr>
        <w:pStyle w:val="TOC2"/>
        <w:tabs>
          <w:tab w:val="right" w:leader="dot" w:pos="8306"/>
        </w:tabs>
      </w:pPr>
      <w:hyperlink w:anchor="_Toc30524" w:history="1">
        <w:r>
          <w:rPr>
            <w:rFonts w:ascii="仿宋" w:eastAsia="仿宋" w:hAnsi="仿宋" w:cs="仿宋" w:hint="eastAsia"/>
            <w:lang w:eastAsia="zh-CN"/>
          </w:rPr>
          <w:t>(二)、资金使用与监管</w:t>
        </w:r>
        <w:r>
          <w:tab/>
        </w:r>
        <w:r>
          <w:fldChar w:fldCharType="begin"/>
        </w:r>
        <w:r>
          <w:instrText xml:space="preserve"> PAGEREF _Toc30524 \h </w:instrText>
        </w:r>
        <w:r>
          <w:fldChar w:fldCharType="separate"/>
        </w:r>
        <w:r>
          <w:t>58</w:t>
        </w:r>
        <w:r>
          <w:fldChar w:fldCharType="end"/>
        </w:r>
      </w:hyperlink>
    </w:p>
    <w:p>
      <w:pPr>
        <w:pStyle w:val="TOC2"/>
        <w:tabs>
          <w:tab w:val="right" w:leader="dot" w:pos="8306"/>
        </w:tabs>
      </w:pPr>
      <w:hyperlink w:anchor="_Toc8610" w:history="1">
        <w:r>
          <w:rPr>
            <w:rFonts w:ascii="仿宋" w:eastAsia="仿宋" w:hAnsi="仿宋" w:cs="仿宋" w:hint="eastAsia"/>
            <w:lang w:eastAsia="zh-CN"/>
          </w:rPr>
          <w:t>(三)、财务规划与预测</w:t>
        </w:r>
        <w:r>
          <w:tab/>
        </w:r>
        <w:r>
          <w:fldChar w:fldCharType="begin"/>
        </w:r>
        <w:r>
          <w:instrText xml:space="preserve"> PAGEREF _Toc8610 \h </w:instrText>
        </w:r>
        <w:r>
          <w:fldChar w:fldCharType="separate"/>
        </w:r>
        <w:r>
          <w:t>59</w:t>
        </w:r>
        <w:r>
          <w:fldChar w:fldCharType="end"/>
        </w:r>
      </w:hyperlink>
    </w:p>
    <w:p>
      <w:pPr>
        <w:pStyle w:val="TOC1"/>
        <w:tabs>
          <w:tab w:val="right" w:leader="dot" w:pos="8306"/>
        </w:tabs>
      </w:pPr>
      <w:hyperlink w:anchor="_Toc6297" w:history="1">
        <w:r>
          <w:rPr>
            <w:rFonts w:ascii="仿宋" w:eastAsia="仿宋" w:hAnsi="仿宋" w:cs="仿宋" w:hint="eastAsia"/>
            <w:lang w:eastAsia="zh-CN"/>
          </w:rPr>
          <w:t>十三、成果转化与推广应用</w:t>
        </w:r>
        <w:r>
          <w:tab/>
        </w:r>
        <w:r>
          <w:fldChar w:fldCharType="begin"/>
        </w:r>
        <w:r>
          <w:instrText xml:space="preserve"> PAGEREF _Toc6297 \h </w:instrText>
        </w:r>
        <w:r>
          <w:fldChar w:fldCharType="separate"/>
        </w:r>
        <w:r>
          <w:t>60</w:t>
        </w:r>
        <w:r>
          <w:fldChar w:fldCharType="end"/>
        </w:r>
      </w:hyperlink>
    </w:p>
    <w:p>
      <w:pPr>
        <w:pStyle w:val="TOC2"/>
        <w:tabs>
          <w:tab w:val="right" w:leader="dot" w:pos="8306"/>
        </w:tabs>
      </w:pPr>
      <w:hyperlink w:anchor="_Toc26989" w:history="1">
        <w:r>
          <w:rPr>
            <w:rFonts w:ascii="仿宋" w:eastAsia="仿宋" w:hAnsi="仿宋" w:cs="仿宋" w:hint="eastAsia"/>
            <w:lang w:eastAsia="zh-CN"/>
          </w:rPr>
          <w:t>(一)、成果转化策略制定</w:t>
        </w:r>
        <w:r>
          <w:tab/>
        </w:r>
        <w:r>
          <w:fldChar w:fldCharType="begin"/>
        </w:r>
        <w:r>
          <w:instrText xml:space="preserve"> PAGEREF _Toc26989 \h </w:instrText>
        </w:r>
        <w:r>
          <w:fldChar w:fldCharType="separate"/>
        </w:r>
        <w:r>
          <w:t>60</w:t>
        </w:r>
        <w:r>
          <w:fldChar w:fldCharType="end"/>
        </w:r>
      </w:hyperlink>
    </w:p>
    <w:p>
      <w:pPr>
        <w:pStyle w:val="TOC2"/>
        <w:tabs>
          <w:tab w:val="right" w:leader="dot" w:pos="8306"/>
        </w:tabs>
      </w:pPr>
      <w:hyperlink w:anchor="_Toc19772" w:history="1">
        <w:r>
          <w:rPr>
            <w:rFonts w:ascii="仿宋" w:eastAsia="仿宋" w:hAnsi="仿宋" w:cs="仿宋" w:hint="eastAsia"/>
            <w:lang w:eastAsia="zh-CN"/>
          </w:rPr>
          <w:t>(二)、成果推广应用方案</w:t>
        </w:r>
        <w:r>
          <w:tab/>
        </w:r>
        <w:r>
          <w:fldChar w:fldCharType="begin"/>
        </w:r>
        <w:r>
          <w:instrText xml:space="preserve"> PAGEREF _Toc19772 \h </w:instrText>
        </w:r>
        <w:r>
          <w:fldChar w:fldCharType="separate"/>
        </w:r>
        <w:r>
          <w:t>61</w:t>
        </w:r>
        <w:r>
          <w:fldChar w:fldCharType="end"/>
        </w:r>
      </w:hyperlink>
    </w:p>
    <w:p>
      <w:pPr>
        <w:pStyle w:val="TOC1"/>
        <w:tabs>
          <w:tab w:val="right" w:leader="dot" w:pos="8306"/>
        </w:tabs>
      </w:pPr>
      <w:hyperlink w:anchor="_Toc30878" w:history="1">
        <w:r>
          <w:rPr>
            <w:rFonts w:ascii="仿宋" w:eastAsia="仿宋" w:hAnsi="仿宋" w:cs="仿宋" w:hint="eastAsia"/>
            <w:lang w:eastAsia="zh-CN"/>
          </w:rPr>
          <w:t>十四、项目施工方案</w:t>
        </w:r>
        <w:r>
          <w:tab/>
        </w:r>
        <w:r>
          <w:fldChar w:fldCharType="begin"/>
        </w:r>
        <w:r>
          <w:instrText xml:space="preserve"> PAGEREF _Toc30878 \h </w:instrText>
        </w:r>
        <w:r>
          <w:fldChar w:fldCharType="separate"/>
        </w:r>
        <w:r>
          <w:t>63</w:t>
        </w:r>
        <w:r>
          <w:fldChar w:fldCharType="end"/>
        </w:r>
      </w:hyperlink>
    </w:p>
    <w:p>
      <w:pPr>
        <w:pStyle w:val="TOC2"/>
        <w:tabs>
          <w:tab w:val="right" w:leader="dot" w:pos="8306"/>
        </w:tabs>
      </w:pPr>
      <w:hyperlink w:anchor="_Toc9463" w:history="1">
        <w:r>
          <w:rPr>
            <w:rFonts w:ascii="仿宋" w:eastAsia="仿宋" w:hAnsi="仿宋" w:cs="仿宋" w:hint="eastAsia"/>
            <w:lang w:eastAsia="zh-CN"/>
          </w:rPr>
          <w:t>(一)、施工组织设计</w:t>
        </w:r>
        <w:r>
          <w:tab/>
        </w:r>
        <w:r>
          <w:fldChar w:fldCharType="begin"/>
        </w:r>
        <w:r>
          <w:instrText xml:space="preserve"> PAGEREF _Toc9463 \h </w:instrText>
        </w:r>
        <w:r>
          <w:fldChar w:fldCharType="separate"/>
        </w:r>
        <w:r>
          <w:t>63</w:t>
        </w:r>
        <w:r>
          <w:fldChar w:fldCharType="end"/>
        </w:r>
      </w:hyperlink>
    </w:p>
    <w:p>
      <w:pPr>
        <w:pStyle w:val="TOC2"/>
        <w:tabs>
          <w:tab w:val="right" w:leader="dot" w:pos="8306"/>
        </w:tabs>
      </w:pPr>
      <w:hyperlink w:anchor="_Toc15262" w:history="1">
        <w:r>
          <w:rPr>
            <w:rFonts w:ascii="仿宋" w:eastAsia="仿宋" w:hAnsi="仿宋" w:cs="仿宋" w:hint="eastAsia"/>
            <w:lang w:eastAsia="zh-CN"/>
          </w:rPr>
          <w:t>(二)、施工工艺与技术路线</w:t>
        </w:r>
        <w:r>
          <w:tab/>
        </w:r>
        <w:r>
          <w:fldChar w:fldCharType="begin"/>
        </w:r>
        <w:r>
          <w:instrText xml:space="preserve"> PAGEREF _Toc15262 \h </w:instrText>
        </w:r>
        <w:r>
          <w:fldChar w:fldCharType="separate"/>
        </w:r>
        <w:r>
          <w:t>65</w:t>
        </w:r>
        <w:r>
          <w:fldChar w:fldCharType="end"/>
        </w:r>
      </w:hyperlink>
    </w:p>
    <w:p>
      <w:pPr>
        <w:pStyle w:val="TOC2"/>
        <w:tabs>
          <w:tab w:val="right" w:leader="dot" w:pos="8306"/>
        </w:tabs>
      </w:pPr>
      <w:hyperlink w:anchor="_Toc28424" w:history="1">
        <w:r>
          <w:rPr>
            <w:rFonts w:ascii="仿宋" w:eastAsia="仿宋" w:hAnsi="仿宋" w:cs="仿宋" w:hint="eastAsia"/>
            <w:lang w:eastAsia="zh-CN"/>
          </w:rPr>
          <w:t>(三)、关键节点施工计划</w:t>
        </w:r>
        <w:r>
          <w:tab/>
        </w:r>
        <w:r>
          <w:fldChar w:fldCharType="begin"/>
        </w:r>
        <w:r>
          <w:instrText xml:space="preserve"> PAGEREF _Toc28424 \h </w:instrText>
        </w:r>
        <w:r>
          <w:fldChar w:fldCharType="separate"/>
        </w:r>
        <w:r>
          <w:t>66</w:t>
        </w:r>
        <w:r>
          <w:fldChar w:fldCharType="end"/>
        </w:r>
      </w:hyperlink>
    </w:p>
    <w:p>
      <w:pPr>
        <w:pStyle w:val="TOC2"/>
        <w:tabs>
          <w:tab w:val="right" w:leader="dot" w:pos="8306"/>
        </w:tabs>
      </w:pPr>
      <w:hyperlink w:anchor="_Toc20314" w:history="1">
        <w:r>
          <w:rPr>
            <w:rFonts w:ascii="仿宋" w:eastAsia="仿宋" w:hAnsi="仿宋" w:cs="仿宋" w:hint="eastAsia"/>
            <w:lang w:eastAsia="zh-CN"/>
          </w:rPr>
          <w:t>(四)、施工现场管理</w:t>
        </w:r>
        <w:r>
          <w:tab/>
        </w:r>
        <w:r>
          <w:fldChar w:fldCharType="begin"/>
        </w:r>
        <w:r>
          <w:instrText xml:space="preserve"> PAGEREF _Toc20314 \h </w:instrText>
        </w:r>
        <w:r>
          <w:fldChar w:fldCharType="separate"/>
        </w:r>
        <w:r>
          <w:t>67</w:t>
        </w:r>
        <w:r>
          <w:fldChar w:fldCharType="end"/>
        </w:r>
      </w:hyperlink>
    </w:p>
    <w:p>
      <w:pPr>
        <w:pStyle w:val="TOC1"/>
        <w:tabs>
          <w:tab w:val="right" w:leader="dot" w:pos="8306"/>
        </w:tabs>
      </w:pPr>
      <w:hyperlink w:anchor="_Toc23719" w:history="1">
        <w:r>
          <w:rPr>
            <w:rFonts w:ascii="仿宋" w:eastAsia="仿宋" w:hAnsi="仿宋" w:cs="仿宋" w:hint="eastAsia"/>
            <w:lang w:eastAsia="zh-CN"/>
          </w:rPr>
          <w:t>十五、知识产权管理与保护</w:t>
        </w:r>
        <w:r>
          <w:tab/>
        </w:r>
        <w:r>
          <w:fldChar w:fldCharType="begin"/>
        </w:r>
        <w:r>
          <w:instrText xml:space="preserve"> PAGEREF _Toc23719 \h </w:instrText>
        </w:r>
        <w:r>
          <w:fldChar w:fldCharType="separate"/>
        </w:r>
        <w:r>
          <w:t>69</w:t>
        </w:r>
        <w:r>
          <w:fldChar w:fldCharType="end"/>
        </w:r>
      </w:hyperlink>
    </w:p>
    <w:p>
      <w:pPr>
        <w:pStyle w:val="TOC2"/>
        <w:tabs>
          <w:tab w:val="right" w:leader="dot" w:pos="8306"/>
        </w:tabs>
      </w:pPr>
      <w:hyperlink w:anchor="_Toc4133" w:history="1">
        <w:r>
          <w:rPr>
            <w:rFonts w:ascii="仿宋" w:eastAsia="仿宋" w:hAnsi="仿宋" w:cs="仿宋" w:hint="eastAsia"/>
            <w:lang w:eastAsia="zh-CN"/>
          </w:rPr>
          <w:t>(一)、知识产权管理体系建设</w:t>
        </w:r>
        <w:r>
          <w:tab/>
        </w:r>
        <w:r>
          <w:fldChar w:fldCharType="begin"/>
        </w:r>
        <w:r>
          <w:instrText xml:space="preserve"> PAGEREF _Toc4133 \h </w:instrText>
        </w:r>
        <w:r>
          <w:fldChar w:fldCharType="separate"/>
        </w:r>
        <w:r>
          <w:t>69</w:t>
        </w:r>
        <w:r>
          <w:fldChar w:fldCharType="end"/>
        </w:r>
      </w:hyperlink>
    </w:p>
    <w:p>
      <w:pPr>
        <w:pStyle w:val="TOC2"/>
        <w:tabs>
          <w:tab w:val="right" w:leader="dot" w:pos="8306"/>
        </w:tabs>
      </w:pPr>
      <w:hyperlink w:anchor="_Toc28910" w:history="1">
        <w:r>
          <w:rPr>
            <w:rFonts w:ascii="仿宋" w:eastAsia="仿宋" w:hAnsi="仿宋" w:cs="仿宋" w:hint="eastAsia"/>
            <w:lang w:eastAsia="zh-CN"/>
          </w:rPr>
          <w:t>(二)、知识产权保护措施</w:t>
        </w:r>
        <w:r>
          <w:tab/>
        </w:r>
        <w:r>
          <w:fldChar w:fldCharType="begin"/>
        </w:r>
        <w:r>
          <w:instrText xml:space="preserve"> PAGEREF _Toc28910 \h </w:instrText>
        </w:r>
        <w:r>
          <w:fldChar w:fldCharType="separate"/>
        </w:r>
        <w:r>
          <w:t>70</w:t>
        </w:r>
        <w:r>
          <w:fldChar w:fldCharType="end"/>
        </w:r>
      </w:hyperlink>
    </w:p>
    <w:p>
      <w:pPr>
        <w:pStyle w:val="TOC1"/>
        <w:tabs>
          <w:tab w:val="right" w:leader="dot" w:pos="8306"/>
        </w:tabs>
      </w:pPr>
      <w:hyperlink w:anchor="_Toc29820" w:history="1">
        <w:r>
          <w:rPr>
            <w:rFonts w:ascii="仿宋" w:eastAsia="仿宋" w:hAnsi="仿宋" w:cs="仿宋" w:hint="eastAsia"/>
            <w:lang w:eastAsia="zh-CN"/>
          </w:rPr>
          <w:t>十六、创新驱动与持续发展</w:t>
        </w:r>
        <w:r>
          <w:tab/>
        </w:r>
        <w:r>
          <w:fldChar w:fldCharType="begin"/>
        </w:r>
        <w:r>
          <w:instrText xml:space="preserve"> PAGEREF _Toc29820 \h </w:instrText>
        </w:r>
        <w:r>
          <w:fldChar w:fldCharType="separate"/>
        </w:r>
        <w:r>
          <w:t>72</w:t>
        </w:r>
        <w:r>
          <w:fldChar w:fldCharType="end"/>
        </w:r>
      </w:hyperlink>
    </w:p>
    <w:p>
      <w:pPr>
        <w:pStyle w:val="TOC2"/>
        <w:tabs>
          <w:tab w:val="right" w:leader="dot" w:pos="8306"/>
        </w:tabs>
      </w:pPr>
      <w:hyperlink w:anchor="_Toc28933" w:history="1">
        <w:r>
          <w:rPr>
            <w:rFonts w:ascii="仿宋" w:eastAsia="仿宋" w:hAnsi="仿宋" w:cs="仿宋" w:hint="eastAsia"/>
            <w:lang w:eastAsia="zh-CN"/>
          </w:rPr>
          <w:t>(一)、创新驱动战略实施</w:t>
        </w:r>
        <w:r>
          <w:tab/>
        </w:r>
        <w:r>
          <w:fldChar w:fldCharType="begin"/>
        </w:r>
        <w:r>
          <w:instrText xml:space="preserve"> PAGEREF _Toc28933 \h </w:instrText>
        </w:r>
        <w:r>
          <w:fldChar w:fldCharType="separate"/>
        </w:r>
        <w:r>
          <w:t>72</w:t>
        </w:r>
        <w:r>
          <w:fldChar w:fldCharType="end"/>
        </w:r>
      </w:hyperlink>
    </w:p>
    <w:p>
      <w:pPr>
        <w:pStyle w:val="TOC2"/>
        <w:tabs>
          <w:tab w:val="right" w:leader="dot" w:pos="8306"/>
        </w:tabs>
      </w:pPr>
      <w:hyperlink w:anchor="_Toc15104" w:history="1">
        <w:r>
          <w:rPr>
            <w:rFonts w:ascii="仿宋" w:eastAsia="仿宋" w:hAnsi="仿宋" w:cs="仿宋" w:hint="eastAsia"/>
            <w:lang w:eastAsia="zh-CN"/>
          </w:rPr>
          <w:t>(二)、持续发展路径探索</w:t>
        </w:r>
        <w:r>
          <w:tab/>
        </w:r>
        <w:r>
          <w:fldChar w:fldCharType="begin"/>
        </w:r>
        <w:r>
          <w:instrText xml:space="preserve"> PAGEREF _Toc15104 \h </w:instrText>
        </w:r>
        <w:r>
          <w:fldChar w:fldCharType="separate"/>
        </w:r>
        <w:r>
          <w:t>73</w:t>
        </w:r>
        <w:r>
          <w:fldChar w:fldCharType="end"/>
        </w:r>
      </w:hyperlink>
    </w:p>
    <w:p>
      <w:pPr>
        <w:pStyle w:val="TOC1"/>
        <w:tabs>
          <w:tab w:val="right" w:leader="dot" w:pos="8306"/>
        </w:tabs>
      </w:pPr>
      <w:hyperlink w:anchor="_Toc24255" w:history="1">
        <w:r>
          <w:rPr>
            <w:rFonts w:ascii="仿宋" w:eastAsia="仿宋" w:hAnsi="仿宋" w:cs="仿宋" w:hint="eastAsia"/>
            <w:lang w:eastAsia="zh-CN"/>
          </w:rPr>
          <w:t>十七、人力资源管理与开发</w:t>
        </w:r>
        <w:r>
          <w:tab/>
        </w:r>
        <w:r>
          <w:fldChar w:fldCharType="begin"/>
        </w:r>
        <w:r>
          <w:instrText xml:space="preserve"> PAGEREF _Toc24255 \h </w:instrText>
        </w:r>
        <w:r>
          <w:fldChar w:fldCharType="separate"/>
        </w:r>
        <w:r>
          <w:t>78</w:t>
        </w:r>
        <w:r>
          <w:fldChar w:fldCharType="end"/>
        </w:r>
      </w:hyperlink>
    </w:p>
    <w:p>
      <w:pPr>
        <w:pStyle w:val="TOC2"/>
        <w:tabs>
          <w:tab w:val="right" w:leader="dot" w:pos="8306"/>
        </w:tabs>
      </w:pPr>
      <w:hyperlink w:anchor="_Toc27938" w:history="1">
        <w:r>
          <w:rPr>
            <w:rFonts w:ascii="仿宋" w:eastAsia="仿宋" w:hAnsi="仿宋" w:cs="仿宋" w:hint="eastAsia"/>
            <w:lang w:eastAsia="zh-CN"/>
          </w:rPr>
          <w:t>(一)、人力资源规划</w:t>
        </w:r>
        <w:r>
          <w:tab/>
        </w:r>
        <w:r>
          <w:fldChar w:fldCharType="begin"/>
        </w:r>
        <w:r>
          <w:instrText xml:space="preserve"> PAGEREF _Toc27938 \h </w:instrText>
        </w:r>
        <w:r>
          <w:fldChar w:fldCharType="separate"/>
        </w:r>
        <w:r>
          <w:t>78</w:t>
        </w:r>
        <w:r>
          <w:fldChar w:fldCharType="end"/>
        </w:r>
      </w:hyperlink>
    </w:p>
    <w:p>
      <w:pPr>
        <w:pStyle w:val="TOC2"/>
        <w:tabs>
          <w:tab w:val="right" w:leader="dot" w:pos="8306"/>
        </w:tabs>
      </w:pPr>
      <w:hyperlink w:anchor="_Toc6408" w:history="1">
        <w:r>
          <w:rPr>
            <w:rFonts w:ascii="仿宋" w:eastAsia="仿宋" w:hAnsi="仿宋" w:cs="仿宋" w:hint="eastAsia"/>
            <w:lang w:eastAsia="zh-CN"/>
          </w:rPr>
          <w:t>(二)、人力资源开发与培训</w:t>
        </w:r>
        <w:r>
          <w:tab/>
        </w:r>
        <w:r>
          <w:fldChar w:fldCharType="begin"/>
        </w:r>
        <w:r>
          <w:instrText xml:space="preserve"> PAGEREF _Toc6408 \h </w:instrText>
        </w:r>
        <w:r>
          <w:fldChar w:fldCharType="separate"/>
        </w:r>
        <w:r>
          <w:t>79</w:t>
        </w:r>
        <w:r>
          <w:fldChar w:fldCharType="end"/>
        </w:r>
      </w:hyperlink>
    </w:p>
    <w:p>
      <w:pPr>
        <w:pStyle w:val="TOC1"/>
        <w:tabs>
          <w:tab w:val="right" w:leader="dot" w:pos="8306"/>
        </w:tabs>
      </w:pPr>
      <w:hyperlink w:anchor="_Toc1111" w:history="1">
        <w:r>
          <w:rPr>
            <w:rFonts w:ascii="仿宋" w:eastAsia="仿宋" w:hAnsi="仿宋" w:cs="仿宋" w:hint="eastAsia"/>
            <w:lang w:eastAsia="zh-CN"/>
          </w:rPr>
          <w:t>十八、设施与设备管理</w:t>
        </w:r>
        <w:r>
          <w:tab/>
        </w:r>
        <w:r>
          <w:fldChar w:fldCharType="begin"/>
        </w:r>
        <w:r>
          <w:instrText xml:space="preserve"> PAGEREF _Toc1111 \h </w:instrText>
        </w:r>
        <w:r>
          <w:fldChar w:fldCharType="separate"/>
        </w:r>
        <w:r>
          <w:t>82</w:t>
        </w:r>
        <w:r>
          <w:fldChar w:fldCharType="end"/>
        </w:r>
      </w:hyperlink>
    </w:p>
    <w:p>
      <w:pPr>
        <w:pStyle w:val="TOC2"/>
        <w:tabs>
          <w:tab w:val="right" w:leader="dot" w:pos="8306"/>
        </w:tabs>
      </w:pPr>
      <w:hyperlink w:anchor="_Toc22739" w:history="1">
        <w:r>
          <w:rPr>
            <w:rFonts w:ascii="仿宋" w:eastAsia="仿宋" w:hAnsi="仿宋" w:cs="仿宋" w:hint="eastAsia"/>
            <w:lang w:eastAsia="zh-CN"/>
          </w:rPr>
          <w:t>(一)、设施规划与配置</w:t>
        </w:r>
        <w:r>
          <w:tab/>
        </w:r>
        <w:r>
          <w:fldChar w:fldCharType="begin"/>
        </w:r>
        <w:r>
          <w:instrText xml:space="preserve"> PAGEREF _Toc22739 \h </w:instrText>
        </w:r>
        <w:r>
          <w:fldChar w:fldCharType="separate"/>
        </w:r>
        <w:r>
          <w:t>82</w:t>
        </w:r>
        <w:r>
          <w:fldChar w:fldCharType="end"/>
        </w:r>
      </w:hyperlink>
    </w:p>
    <w:p>
      <w:pPr>
        <w:pStyle w:val="TOC2"/>
        <w:tabs>
          <w:tab w:val="right" w:leader="dot" w:pos="8306"/>
        </w:tabs>
      </w:pPr>
      <w:hyperlink w:anchor="_Toc11731" w:history="1">
        <w:r>
          <w:rPr>
            <w:rFonts w:ascii="仿宋" w:eastAsia="仿宋" w:hAnsi="仿宋" w:cs="仿宋" w:hint="eastAsia"/>
            <w:lang w:eastAsia="zh-CN"/>
          </w:rPr>
          <w:t>(二)、设备采购与维护管理</w:t>
        </w:r>
        <w:r>
          <w:tab/>
        </w:r>
        <w:r>
          <w:fldChar w:fldCharType="begin"/>
        </w:r>
        <w:r>
          <w:instrText xml:space="preserve"> PAGEREF _Toc11731 \h </w:instrText>
        </w:r>
        <w:r>
          <w:fldChar w:fldCharType="separate"/>
        </w:r>
        <w:r>
          <w:t>83</w:t>
        </w:r>
        <w:r>
          <w:fldChar w:fldCharType="end"/>
        </w:r>
      </w:hyperlink>
    </w:p>
    <w:p>
      <w:pPr>
        <w:pStyle w:val="TOC2"/>
        <w:tabs>
          <w:tab w:val="right" w:leader="dot" w:pos="8306"/>
        </w:tabs>
      </w:pPr>
      <w:hyperlink w:anchor="_Toc13930" w:history="1">
        <w:r>
          <w:rPr>
            <w:rFonts w:ascii="仿宋" w:eastAsia="仿宋" w:hAnsi="仿宋" w:cs="仿宋" w:hint="eastAsia"/>
            <w:lang w:eastAsia="zh-CN"/>
          </w:rPr>
          <w:t>(三)、设施设备升级策略</w:t>
        </w:r>
        <w:r>
          <w:tab/>
        </w:r>
        <w:r>
          <w:fldChar w:fldCharType="begin"/>
        </w:r>
        <w:r>
          <w:instrText xml:space="preserve"> PAGEREF _Toc13930 \h </w:instrText>
        </w:r>
        <w:r>
          <w:fldChar w:fldCharType="separate"/>
        </w:r>
        <w:r>
          <w:t>83</w:t>
        </w:r>
        <w:r>
          <w:fldChar w:fldCharType="end"/>
        </w:r>
      </w:hyperlink>
    </w:p>
    <w:p>
      <w:pPr>
        <w:pStyle w:val="TOC1"/>
        <w:tabs>
          <w:tab w:val="right" w:leader="dot" w:pos="8306"/>
        </w:tabs>
      </w:pPr>
      <w:hyperlink w:anchor="_Toc18704" w:history="1">
        <w:r>
          <w:rPr>
            <w:rFonts w:ascii="仿宋" w:eastAsia="仿宋" w:hAnsi="仿宋" w:cs="仿宋" w:hint="eastAsia"/>
            <w:lang w:eastAsia="zh-CN"/>
          </w:rPr>
          <w:t>十九、质量管理与控制</w:t>
        </w:r>
        <w:r>
          <w:tab/>
        </w:r>
        <w:r>
          <w:fldChar w:fldCharType="begin"/>
        </w:r>
        <w:r>
          <w:instrText xml:space="preserve"> PAGEREF _Toc18704 \h </w:instrText>
        </w:r>
        <w:r>
          <w:fldChar w:fldCharType="separate"/>
        </w:r>
        <w:r>
          <w:t>84</w:t>
        </w:r>
        <w:r>
          <w:fldChar w:fldCharType="end"/>
        </w:r>
      </w:hyperlink>
    </w:p>
    <w:p>
      <w:pPr>
        <w:pStyle w:val="TOC2"/>
        <w:tabs>
          <w:tab w:val="right" w:leader="dot" w:pos="8306"/>
        </w:tabs>
      </w:pPr>
      <w:hyperlink w:anchor="_Toc590" w:history="1">
        <w:r>
          <w:rPr>
            <w:rFonts w:ascii="仿宋" w:eastAsia="仿宋" w:hAnsi="仿宋" w:cs="仿宋" w:hint="eastAsia"/>
            <w:lang w:eastAsia="zh-CN"/>
          </w:rPr>
          <w:t>(一)、质量管理体系建设</w:t>
        </w:r>
        <w:r>
          <w:tab/>
        </w:r>
        <w:r>
          <w:fldChar w:fldCharType="begin"/>
        </w:r>
        <w:r>
          <w:instrText xml:space="preserve"> PAGEREF _Toc590 \h </w:instrText>
        </w:r>
        <w:r>
          <w:fldChar w:fldCharType="separate"/>
        </w:r>
        <w:r>
          <w:t>84</w:t>
        </w:r>
        <w:r>
          <w:fldChar w:fldCharType="end"/>
        </w:r>
      </w:hyperlink>
    </w:p>
    <w:p>
      <w:pPr>
        <w:pStyle w:val="TOC2"/>
        <w:tabs>
          <w:tab w:val="right" w:leader="dot" w:pos="8306"/>
        </w:tabs>
      </w:pPr>
      <w:hyperlink w:anchor="_Toc24502" w:history="1">
        <w:r>
          <w:rPr>
            <w:rFonts w:ascii="仿宋" w:eastAsia="仿宋" w:hAnsi="仿宋" w:cs="仿宋" w:hint="eastAsia"/>
            <w:lang w:eastAsia="zh-CN"/>
          </w:rPr>
          <w:t>(二)、质量控制措施</w:t>
        </w:r>
        <w:r>
          <w:tab/>
        </w:r>
        <w:r>
          <w:fldChar w:fldCharType="begin"/>
        </w:r>
        <w:r>
          <w:instrText xml:space="preserve"> PAGEREF _Toc24502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7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32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船用气象仪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船用气象仪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船用气象仪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船用气象仪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11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新型船用气象仪器项目的必要性在当前经济和社会背景下表现得尤为重要，其对市场需求的满足、技术创新的推动、社会经济发展的促进以及环境可持续性的提高，共同构成了项目建设的核心价值和必要性。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船用气象仪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新型船用气象仪器项目在其专注的领域内，特别是在人工智能和数据科学方面，有望推动显著的技术革新。项目的研发活动不仅有望孕育出改变行业运作方式的新技术，还可能在长远中影响整个技术生态系统。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新型船用气象仪器项目还致力于提升当地居民的技能和就业能力，通过与当地教育机构合作提供培训和教育机会，从而提高社区整体的生活水平和社会福祉。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船用气象仪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34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新型船用气象仪器项目的建设和发展得益于一系列有利条件，这些条件涵盖了技术优势、市场潜力、政策支持、人力资源、基础设施以及投资和合作伙伴的支持，共同构成了项目成功的坚实基础。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船用气象仪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船用气象仪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32"/>
      <w:r>
        <w:rPr>
          <w:rFonts w:ascii="仿宋" w:eastAsia="仿宋" w:hAnsi="仿宋" w:cs="仿宋" w:hint="eastAsia"/>
          <w:sz w:val="28"/>
          <w:lang w:eastAsia="zh-CN"/>
        </w:rPr>
        <w:t>二、新型船用气象仪器项目概论</w:t>
      </w:r>
      <w:bookmarkEnd w:id="6"/>
    </w:p>
    <w:p>
      <w:pPr>
        <w:pStyle w:val="Heading2"/>
        <w:rPr>
          <w:rFonts w:ascii="仿宋" w:eastAsia="仿宋" w:hAnsi="仿宋" w:cs="仿宋" w:hint="eastAsia"/>
          <w:lang w:eastAsia="zh-CN"/>
        </w:rPr>
      </w:pPr>
      <w:bookmarkStart w:id="7" w:name="_Toc2543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船用气象仪器项目的申报单位是“XXX实业发展公司”，这是一家在其所处行业内备受尊敬的企业。公司自成立以来，通过其在新型船用气象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船用气象仪器项目及其他多个行业领域中都有着显著的贡献。秦XX以其出色的领导才能和敏锐的商业洞察力，带领公司在新型船用气象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船用气象仪器项目的重要合作伙伴。公司专注于[行业名称]领域，以创新作为驱动力，不断推动技术进步和市场扩张。在新型船用气象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船用气象仪器项目中展现了强劲的增长和稳定的财务表现。公司通过有效的策略，在新型船用气象仪器项目中扩大了其市场份额并增强了盈利能力。同时，公司积极承担社会责任，参与各类社会公益项目，增强了其在新型船用气象仪器项目中的品牌形象和社会影响力。</w:t>
      </w:r>
    </w:p>
    <w:p>
      <w:pPr>
        <w:pStyle w:val="Heading2"/>
        <w:ind w:firstLine="560" w:firstLineChars="200"/>
        <w:rPr>
          <w:rFonts w:ascii="仿宋" w:eastAsia="仿宋" w:hAnsi="仿宋" w:cs="仿宋" w:hint="eastAsia"/>
          <w:sz w:val="28"/>
          <w:lang w:eastAsia="zh-CN"/>
        </w:rPr>
      </w:pPr>
      <w:bookmarkStart w:id="8" w:name="_Toc45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船用气象仪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新型船用气象仪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321"/>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497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https://d.book118.com/698135010064006031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8E05B8"/>
    <w:rsid w:val="728E05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3501006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2024-01-18T12:04:00Z</dcterms:created>
  <dcterms:modified xsi:type="dcterms:W3CDTF">2024-01-18T12:05:01Z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761B9B818CBD46A5808520FFD3CFD9A4_11</vt:lpwstr>
  </property>
  <property fmtid="{D5CDD505-2E9C-101B-9397-08002B2CF9AE}" pid="3" name="KSOProductBuildVer">
    <vt:lpwstr>2052-12.1.0.16120</vt:lpwstr>
  </property>
</Properties>
</file>