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0" w:history="1">
        <w:r>
          <w:rPr>
            <w:rFonts w:ascii="仿宋" w:eastAsia="仿宋" w:hAnsi="仿宋" w:cs="仿宋" w:hint="eastAsia"/>
            <w:lang w:eastAsia="zh-CN"/>
          </w:rPr>
          <w:t>概论</w:t>
        </w:r>
        <w:r>
          <w:tab/>
        </w:r>
        <w:r>
          <w:fldChar w:fldCharType="begin"/>
        </w:r>
        <w:r>
          <w:instrText xml:space="preserve"> PAGEREF _Toc870 \h </w:instrText>
        </w:r>
        <w:r>
          <w:fldChar w:fldCharType="separate"/>
        </w:r>
        <w:r>
          <w:t>3</w:t>
        </w:r>
        <w:r>
          <w:fldChar w:fldCharType="end"/>
        </w:r>
      </w:hyperlink>
    </w:p>
    <w:p>
      <w:pPr>
        <w:pStyle w:val="TOC1"/>
        <w:tabs>
          <w:tab w:val="right" w:leader="dot" w:pos="8306"/>
        </w:tabs>
      </w:pPr>
      <w:hyperlink w:anchor="_Toc27739" w:history="1">
        <w:r>
          <w:rPr>
            <w:rFonts w:ascii="仿宋" w:eastAsia="仿宋" w:hAnsi="仿宋" w:cs="仿宋" w:hint="eastAsia"/>
            <w:lang w:eastAsia="zh-CN"/>
          </w:rPr>
          <w:t>一、财务管理与成本控制</w:t>
        </w:r>
        <w:r>
          <w:tab/>
        </w:r>
        <w:r>
          <w:fldChar w:fldCharType="begin"/>
        </w:r>
        <w:r>
          <w:instrText xml:space="preserve"> PAGEREF _Toc27739 \h </w:instrText>
        </w:r>
        <w:r>
          <w:fldChar w:fldCharType="separate"/>
        </w:r>
        <w:r>
          <w:t>3</w:t>
        </w:r>
        <w:r>
          <w:fldChar w:fldCharType="end"/>
        </w:r>
      </w:hyperlink>
    </w:p>
    <w:p>
      <w:pPr>
        <w:pStyle w:val="TOC2"/>
        <w:tabs>
          <w:tab w:val="right" w:leader="dot" w:pos="8306"/>
        </w:tabs>
      </w:pPr>
      <w:hyperlink w:anchor="_Toc17772" w:history="1">
        <w:r>
          <w:rPr>
            <w:rFonts w:ascii="仿宋" w:eastAsia="仿宋" w:hAnsi="仿宋" w:cs="仿宋" w:hint="eastAsia"/>
            <w:lang w:eastAsia="zh-CN"/>
          </w:rPr>
          <w:t>(一)、财务管理体系建设</w:t>
        </w:r>
        <w:r>
          <w:tab/>
        </w:r>
        <w:r>
          <w:fldChar w:fldCharType="begin"/>
        </w:r>
        <w:r>
          <w:instrText xml:space="preserve"> PAGEREF _Toc17772 \h </w:instrText>
        </w:r>
        <w:r>
          <w:fldChar w:fldCharType="separate"/>
        </w:r>
        <w:r>
          <w:t>3</w:t>
        </w:r>
        <w:r>
          <w:fldChar w:fldCharType="end"/>
        </w:r>
      </w:hyperlink>
    </w:p>
    <w:p>
      <w:pPr>
        <w:pStyle w:val="TOC2"/>
        <w:tabs>
          <w:tab w:val="right" w:leader="dot" w:pos="8306"/>
        </w:tabs>
      </w:pPr>
      <w:hyperlink w:anchor="_Toc11291" w:history="1">
        <w:r>
          <w:rPr>
            <w:rFonts w:ascii="仿宋" w:eastAsia="仿宋" w:hAnsi="仿宋" w:cs="仿宋" w:hint="eastAsia"/>
            <w:lang w:eastAsia="zh-CN"/>
          </w:rPr>
          <w:t>(二)、成本控制措施</w:t>
        </w:r>
        <w:r>
          <w:tab/>
        </w:r>
        <w:r>
          <w:fldChar w:fldCharType="begin"/>
        </w:r>
        <w:r>
          <w:instrText xml:space="preserve"> PAGEREF _Toc11291 \h </w:instrText>
        </w:r>
        <w:r>
          <w:fldChar w:fldCharType="separate"/>
        </w:r>
        <w:r>
          <w:t>4</w:t>
        </w:r>
        <w:r>
          <w:fldChar w:fldCharType="end"/>
        </w:r>
      </w:hyperlink>
    </w:p>
    <w:p>
      <w:pPr>
        <w:pStyle w:val="TOC1"/>
        <w:tabs>
          <w:tab w:val="right" w:leader="dot" w:pos="8306"/>
        </w:tabs>
      </w:pPr>
      <w:hyperlink w:anchor="_Toc22875" w:history="1">
        <w:r>
          <w:rPr>
            <w:rFonts w:ascii="仿宋" w:eastAsia="仿宋" w:hAnsi="仿宋" w:cs="仿宋" w:hint="eastAsia"/>
            <w:lang w:eastAsia="zh-CN"/>
          </w:rPr>
          <w:t>二、头灯项目概论</w:t>
        </w:r>
        <w:r>
          <w:tab/>
        </w:r>
        <w:r>
          <w:fldChar w:fldCharType="begin"/>
        </w:r>
        <w:r>
          <w:instrText xml:space="preserve"> PAGEREF _Toc22875 \h </w:instrText>
        </w:r>
        <w:r>
          <w:fldChar w:fldCharType="separate"/>
        </w:r>
        <w:r>
          <w:t>5</w:t>
        </w:r>
        <w:r>
          <w:fldChar w:fldCharType="end"/>
        </w:r>
      </w:hyperlink>
    </w:p>
    <w:p>
      <w:pPr>
        <w:pStyle w:val="TOC2"/>
        <w:tabs>
          <w:tab w:val="right" w:leader="dot" w:pos="8306"/>
        </w:tabs>
      </w:pPr>
      <w:hyperlink w:anchor="_Toc18659" w:history="1">
        <w:r>
          <w:rPr>
            <w:rFonts w:ascii="仿宋" w:eastAsia="仿宋" w:hAnsi="仿宋" w:cs="仿宋" w:hint="eastAsia"/>
            <w:lang w:eastAsia="zh-CN"/>
          </w:rPr>
          <w:t>(一)、项目申报单位概况</w:t>
        </w:r>
        <w:r>
          <w:tab/>
        </w:r>
        <w:r>
          <w:fldChar w:fldCharType="begin"/>
        </w:r>
        <w:r>
          <w:instrText xml:space="preserve"> PAGEREF _Toc18659 \h </w:instrText>
        </w:r>
        <w:r>
          <w:fldChar w:fldCharType="separate"/>
        </w:r>
        <w:r>
          <w:t>5</w:t>
        </w:r>
        <w:r>
          <w:fldChar w:fldCharType="end"/>
        </w:r>
      </w:hyperlink>
    </w:p>
    <w:p>
      <w:pPr>
        <w:pStyle w:val="TOC2"/>
        <w:tabs>
          <w:tab w:val="right" w:leader="dot" w:pos="8306"/>
        </w:tabs>
      </w:pPr>
      <w:hyperlink w:anchor="_Toc736" w:history="1">
        <w:r>
          <w:rPr>
            <w:rFonts w:ascii="仿宋" w:eastAsia="仿宋" w:hAnsi="仿宋" w:cs="仿宋" w:hint="eastAsia"/>
            <w:lang w:eastAsia="zh-CN"/>
          </w:rPr>
          <w:t>(二)、项目概况</w:t>
        </w:r>
        <w:r>
          <w:tab/>
        </w:r>
        <w:r>
          <w:fldChar w:fldCharType="begin"/>
        </w:r>
        <w:r>
          <w:instrText xml:space="preserve"> PAGEREF _Toc736 \h </w:instrText>
        </w:r>
        <w:r>
          <w:fldChar w:fldCharType="separate"/>
        </w:r>
        <w:r>
          <w:t>6</w:t>
        </w:r>
        <w:r>
          <w:fldChar w:fldCharType="end"/>
        </w:r>
      </w:hyperlink>
    </w:p>
    <w:p>
      <w:pPr>
        <w:pStyle w:val="TOC1"/>
        <w:tabs>
          <w:tab w:val="right" w:leader="dot" w:pos="8306"/>
        </w:tabs>
      </w:pPr>
      <w:hyperlink w:anchor="_Toc12251" w:history="1">
        <w:r>
          <w:rPr>
            <w:rFonts w:ascii="仿宋" w:eastAsia="仿宋" w:hAnsi="仿宋" w:cs="仿宋" w:hint="eastAsia"/>
            <w:lang w:eastAsia="zh-CN"/>
          </w:rPr>
          <w:t>三、社会影响分析</w:t>
        </w:r>
        <w:r>
          <w:tab/>
        </w:r>
        <w:r>
          <w:fldChar w:fldCharType="begin"/>
        </w:r>
        <w:r>
          <w:instrText xml:space="preserve"> PAGEREF _Toc12251 \h </w:instrText>
        </w:r>
        <w:r>
          <w:fldChar w:fldCharType="separate"/>
        </w:r>
        <w:r>
          <w:t>9</w:t>
        </w:r>
        <w:r>
          <w:fldChar w:fldCharType="end"/>
        </w:r>
      </w:hyperlink>
    </w:p>
    <w:p>
      <w:pPr>
        <w:pStyle w:val="TOC2"/>
        <w:tabs>
          <w:tab w:val="right" w:leader="dot" w:pos="8306"/>
        </w:tabs>
      </w:pPr>
      <w:hyperlink w:anchor="_Toc31242" w:history="1">
        <w:r>
          <w:rPr>
            <w:rFonts w:ascii="仿宋" w:eastAsia="仿宋" w:hAnsi="仿宋" w:cs="仿宋" w:hint="eastAsia"/>
            <w:lang w:eastAsia="zh-CN"/>
          </w:rPr>
          <w:t>(一)、社会影响效果分析</w:t>
        </w:r>
        <w:r>
          <w:tab/>
        </w:r>
        <w:r>
          <w:fldChar w:fldCharType="begin"/>
        </w:r>
        <w:r>
          <w:instrText xml:space="preserve"> PAGEREF _Toc31242 \h </w:instrText>
        </w:r>
        <w:r>
          <w:fldChar w:fldCharType="separate"/>
        </w:r>
        <w:r>
          <w:t>9</w:t>
        </w:r>
        <w:r>
          <w:fldChar w:fldCharType="end"/>
        </w:r>
      </w:hyperlink>
    </w:p>
    <w:p>
      <w:pPr>
        <w:pStyle w:val="TOC2"/>
        <w:tabs>
          <w:tab w:val="right" w:leader="dot" w:pos="8306"/>
        </w:tabs>
      </w:pPr>
      <w:hyperlink w:anchor="_Toc16971" w:history="1">
        <w:r>
          <w:rPr>
            <w:rFonts w:ascii="仿宋" w:eastAsia="仿宋" w:hAnsi="仿宋" w:cs="仿宋" w:hint="eastAsia"/>
            <w:lang w:eastAsia="zh-CN"/>
          </w:rPr>
          <w:t>(二)、社会适应性分析</w:t>
        </w:r>
        <w:r>
          <w:tab/>
        </w:r>
        <w:r>
          <w:fldChar w:fldCharType="begin"/>
        </w:r>
        <w:r>
          <w:instrText xml:space="preserve"> PAGEREF _Toc16971 \h </w:instrText>
        </w:r>
        <w:r>
          <w:fldChar w:fldCharType="separate"/>
        </w:r>
        <w:r>
          <w:t>12</w:t>
        </w:r>
        <w:r>
          <w:fldChar w:fldCharType="end"/>
        </w:r>
      </w:hyperlink>
    </w:p>
    <w:p>
      <w:pPr>
        <w:pStyle w:val="TOC2"/>
        <w:tabs>
          <w:tab w:val="right" w:leader="dot" w:pos="8306"/>
        </w:tabs>
      </w:pPr>
      <w:hyperlink w:anchor="_Toc26254" w:history="1">
        <w:r>
          <w:rPr>
            <w:rFonts w:ascii="仿宋" w:eastAsia="仿宋" w:hAnsi="仿宋" w:cs="仿宋" w:hint="eastAsia"/>
            <w:lang w:eastAsia="zh-CN"/>
          </w:rPr>
          <w:t>(三)、社会风险及对策分析</w:t>
        </w:r>
        <w:r>
          <w:tab/>
        </w:r>
        <w:r>
          <w:fldChar w:fldCharType="begin"/>
        </w:r>
        <w:r>
          <w:instrText xml:space="preserve"> PAGEREF _Toc26254 \h </w:instrText>
        </w:r>
        <w:r>
          <w:fldChar w:fldCharType="separate"/>
        </w:r>
        <w:r>
          <w:t>13</w:t>
        </w:r>
        <w:r>
          <w:fldChar w:fldCharType="end"/>
        </w:r>
      </w:hyperlink>
    </w:p>
    <w:p>
      <w:pPr>
        <w:pStyle w:val="TOC1"/>
        <w:tabs>
          <w:tab w:val="right" w:leader="dot" w:pos="8306"/>
        </w:tabs>
      </w:pPr>
      <w:hyperlink w:anchor="_Toc28255" w:history="1">
        <w:r>
          <w:rPr>
            <w:rFonts w:ascii="仿宋" w:eastAsia="仿宋" w:hAnsi="仿宋" w:cs="仿宋" w:hint="eastAsia"/>
            <w:lang w:eastAsia="zh-CN"/>
          </w:rPr>
          <w:t>四、资源开发及综合利用分析</w:t>
        </w:r>
        <w:r>
          <w:tab/>
        </w:r>
        <w:r>
          <w:fldChar w:fldCharType="begin"/>
        </w:r>
        <w:r>
          <w:instrText xml:space="preserve"> PAGEREF _Toc28255 \h </w:instrText>
        </w:r>
        <w:r>
          <w:fldChar w:fldCharType="separate"/>
        </w:r>
        <w:r>
          <w:t>16</w:t>
        </w:r>
        <w:r>
          <w:fldChar w:fldCharType="end"/>
        </w:r>
      </w:hyperlink>
    </w:p>
    <w:p>
      <w:pPr>
        <w:pStyle w:val="TOC2"/>
        <w:tabs>
          <w:tab w:val="right" w:leader="dot" w:pos="8306"/>
        </w:tabs>
      </w:pPr>
      <w:hyperlink w:anchor="_Toc30220" w:history="1">
        <w:r>
          <w:rPr>
            <w:rFonts w:ascii="仿宋" w:eastAsia="仿宋" w:hAnsi="仿宋" w:cs="仿宋" w:hint="eastAsia"/>
            <w:lang w:eastAsia="zh-CN"/>
          </w:rPr>
          <w:t>(一)、资源开发方案</w:t>
        </w:r>
        <w:r>
          <w:tab/>
        </w:r>
        <w:r>
          <w:fldChar w:fldCharType="begin"/>
        </w:r>
        <w:r>
          <w:instrText xml:space="preserve"> PAGEREF _Toc30220 \h </w:instrText>
        </w:r>
        <w:r>
          <w:fldChar w:fldCharType="separate"/>
        </w:r>
        <w:r>
          <w:t>16</w:t>
        </w:r>
        <w:r>
          <w:fldChar w:fldCharType="end"/>
        </w:r>
      </w:hyperlink>
    </w:p>
    <w:p>
      <w:pPr>
        <w:pStyle w:val="TOC2"/>
        <w:tabs>
          <w:tab w:val="right" w:leader="dot" w:pos="8306"/>
        </w:tabs>
      </w:pPr>
      <w:hyperlink w:anchor="_Toc19157" w:history="1">
        <w:r>
          <w:rPr>
            <w:rFonts w:ascii="仿宋" w:eastAsia="仿宋" w:hAnsi="仿宋" w:cs="仿宋" w:hint="eastAsia"/>
            <w:lang w:eastAsia="zh-CN"/>
          </w:rPr>
          <w:t>(二)、资源利用方案</w:t>
        </w:r>
        <w:r>
          <w:tab/>
        </w:r>
        <w:r>
          <w:fldChar w:fldCharType="begin"/>
        </w:r>
        <w:r>
          <w:instrText xml:space="preserve"> PAGEREF _Toc19157 \h </w:instrText>
        </w:r>
        <w:r>
          <w:fldChar w:fldCharType="separate"/>
        </w:r>
        <w:r>
          <w:t>18</w:t>
        </w:r>
        <w:r>
          <w:fldChar w:fldCharType="end"/>
        </w:r>
      </w:hyperlink>
    </w:p>
    <w:p>
      <w:pPr>
        <w:pStyle w:val="TOC2"/>
        <w:tabs>
          <w:tab w:val="right" w:leader="dot" w:pos="8306"/>
        </w:tabs>
      </w:pPr>
      <w:hyperlink w:anchor="_Toc28031" w:history="1">
        <w:r>
          <w:rPr>
            <w:rFonts w:ascii="仿宋" w:eastAsia="仿宋" w:hAnsi="仿宋" w:cs="仿宋" w:hint="eastAsia"/>
            <w:lang w:eastAsia="zh-CN"/>
          </w:rPr>
          <w:t>(三)、资源节约措施</w:t>
        </w:r>
        <w:r>
          <w:tab/>
        </w:r>
        <w:r>
          <w:fldChar w:fldCharType="begin"/>
        </w:r>
        <w:r>
          <w:instrText xml:space="preserve"> PAGEREF _Toc28031 \h </w:instrText>
        </w:r>
        <w:r>
          <w:fldChar w:fldCharType="separate"/>
        </w:r>
        <w:r>
          <w:t>19</w:t>
        </w:r>
        <w:r>
          <w:fldChar w:fldCharType="end"/>
        </w:r>
      </w:hyperlink>
    </w:p>
    <w:p>
      <w:pPr>
        <w:pStyle w:val="TOC1"/>
        <w:tabs>
          <w:tab w:val="right" w:leader="dot" w:pos="8306"/>
        </w:tabs>
      </w:pPr>
      <w:hyperlink w:anchor="_Toc13601" w:history="1">
        <w:r>
          <w:rPr>
            <w:rFonts w:ascii="仿宋" w:eastAsia="仿宋" w:hAnsi="仿宋" w:cs="仿宋" w:hint="eastAsia"/>
            <w:lang w:eastAsia="zh-CN"/>
          </w:rPr>
          <w:t>五、建设风险评估分析</w:t>
        </w:r>
        <w:r>
          <w:tab/>
        </w:r>
        <w:r>
          <w:fldChar w:fldCharType="begin"/>
        </w:r>
        <w:r>
          <w:instrText xml:space="preserve"> PAGEREF _Toc13601 \h </w:instrText>
        </w:r>
        <w:r>
          <w:fldChar w:fldCharType="separate"/>
        </w:r>
        <w:r>
          <w:t>20</w:t>
        </w:r>
        <w:r>
          <w:fldChar w:fldCharType="end"/>
        </w:r>
      </w:hyperlink>
    </w:p>
    <w:p>
      <w:pPr>
        <w:pStyle w:val="TOC2"/>
        <w:tabs>
          <w:tab w:val="right" w:leader="dot" w:pos="8306"/>
        </w:tabs>
      </w:pPr>
      <w:hyperlink w:anchor="_Toc22345" w:history="1">
        <w:r>
          <w:rPr>
            <w:rFonts w:ascii="仿宋" w:eastAsia="仿宋" w:hAnsi="仿宋" w:cs="仿宋" w:hint="eastAsia"/>
            <w:lang w:eastAsia="zh-CN"/>
          </w:rPr>
          <w:t>(一)、政策风险分析</w:t>
        </w:r>
        <w:r>
          <w:tab/>
        </w:r>
        <w:r>
          <w:fldChar w:fldCharType="begin"/>
        </w:r>
        <w:r>
          <w:instrText xml:space="preserve"> PAGEREF _Toc22345 \h </w:instrText>
        </w:r>
        <w:r>
          <w:fldChar w:fldCharType="separate"/>
        </w:r>
        <w:r>
          <w:t>20</w:t>
        </w:r>
        <w:r>
          <w:fldChar w:fldCharType="end"/>
        </w:r>
      </w:hyperlink>
    </w:p>
    <w:p>
      <w:pPr>
        <w:pStyle w:val="TOC2"/>
        <w:tabs>
          <w:tab w:val="right" w:leader="dot" w:pos="8306"/>
        </w:tabs>
      </w:pPr>
      <w:hyperlink w:anchor="_Toc11739" w:history="1">
        <w:r>
          <w:rPr>
            <w:rFonts w:ascii="仿宋" w:eastAsia="仿宋" w:hAnsi="仿宋" w:cs="仿宋" w:hint="eastAsia"/>
            <w:lang w:eastAsia="zh-CN"/>
          </w:rPr>
          <w:t>(二)、社会风险分析</w:t>
        </w:r>
        <w:r>
          <w:tab/>
        </w:r>
        <w:r>
          <w:fldChar w:fldCharType="begin"/>
        </w:r>
        <w:r>
          <w:instrText xml:space="preserve"> PAGEREF _Toc11739 \h </w:instrText>
        </w:r>
        <w:r>
          <w:fldChar w:fldCharType="separate"/>
        </w:r>
        <w:r>
          <w:t>21</w:t>
        </w:r>
        <w:r>
          <w:fldChar w:fldCharType="end"/>
        </w:r>
      </w:hyperlink>
    </w:p>
    <w:p>
      <w:pPr>
        <w:pStyle w:val="TOC2"/>
        <w:tabs>
          <w:tab w:val="right" w:leader="dot" w:pos="8306"/>
        </w:tabs>
      </w:pPr>
      <w:hyperlink w:anchor="_Toc14962" w:history="1">
        <w:r>
          <w:rPr>
            <w:rFonts w:ascii="仿宋" w:eastAsia="仿宋" w:hAnsi="仿宋" w:cs="仿宋" w:hint="eastAsia"/>
            <w:lang w:eastAsia="zh-CN"/>
          </w:rPr>
          <w:t>(三)、市场风险分析</w:t>
        </w:r>
        <w:r>
          <w:tab/>
        </w:r>
        <w:r>
          <w:fldChar w:fldCharType="begin"/>
        </w:r>
        <w:r>
          <w:instrText xml:space="preserve"> PAGEREF _Toc14962 \h </w:instrText>
        </w:r>
        <w:r>
          <w:fldChar w:fldCharType="separate"/>
        </w:r>
        <w:r>
          <w:t>23</w:t>
        </w:r>
        <w:r>
          <w:fldChar w:fldCharType="end"/>
        </w:r>
      </w:hyperlink>
    </w:p>
    <w:p>
      <w:pPr>
        <w:pStyle w:val="TOC2"/>
        <w:tabs>
          <w:tab w:val="right" w:leader="dot" w:pos="8306"/>
        </w:tabs>
      </w:pPr>
      <w:hyperlink w:anchor="_Toc19825" w:history="1">
        <w:r>
          <w:rPr>
            <w:rFonts w:ascii="仿宋" w:eastAsia="仿宋" w:hAnsi="仿宋" w:cs="仿宋" w:hint="eastAsia"/>
            <w:lang w:eastAsia="zh-CN"/>
          </w:rPr>
          <w:t>(四)、资金风险分析</w:t>
        </w:r>
        <w:r>
          <w:tab/>
        </w:r>
        <w:r>
          <w:fldChar w:fldCharType="begin"/>
        </w:r>
        <w:r>
          <w:instrText xml:space="preserve"> PAGEREF _Toc19825 \h </w:instrText>
        </w:r>
        <w:r>
          <w:fldChar w:fldCharType="separate"/>
        </w:r>
        <w:r>
          <w:t>23</w:t>
        </w:r>
        <w:r>
          <w:fldChar w:fldCharType="end"/>
        </w:r>
      </w:hyperlink>
    </w:p>
    <w:p>
      <w:pPr>
        <w:pStyle w:val="TOC2"/>
        <w:tabs>
          <w:tab w:val="right" w:leader="dot" w:pos="8306"/>
        </w:tabs>
      </w:pPr>
      <w:hyperlink w:anchor="_Toc27929" w:history="1">
        <w:r>
          <w:rPr>
            <w:rFonts w:ascii="仿宋" w:eastAsia="仿宋" w:hAnsi="仿宋" w:cs="仿宋" w:hint="eastAsia"/>
            <w:lang w:eastAsia="zh-CN"/>
          </w:rPr>
          <w:t>(五)、技术风险分析</w:t>
        </w:r>
        <w:r>
          <w:tab/>
        </w:r>
        <w:r>
          <w:fldChar w:fldCharType="begin"/>
        </w:r>
        <w:r>
          <w:instrText xml:space="preserve"> PAGEREF _Toc27929 \h </w:instrText>
        </w:r>
        <w:r>
          <w:fldChar w:fldCharType="separate"/>
        </w:r>
        <w:r>
          <w:t>25</w:t>
        </w:r>
        <w:r>
          <w:fldChar w:fldCharType="end"/>
        </w:r>
      </w:hyperlink>
    </w:p>
    <w:p>
      <w:pPr>
        <w:pStyle w:val="TOC2"/>
        <w:tabs>
          <w:tab w:val="right" w:leader="dot" w:pos="8306"/>
        </w:tabs>
      </w:pPr>
      <w:hyperlink w:anchor="_Toc15206" w:history="1">
        <w:r>
          <w:rPr>
            <w:rFonts w:ascii="仿宋" w:eastAsia="仿宋" w:hAnsi="仿宋" w:cs="仿宋" w:hint="eastAsia"/>
            <w:lang w:eastAsia="zh-CN"/>
          </w:rPr>
          <w:t>(六)、财务风险分析</w:t>
        </w:r>
        <w:r>
          <w:tab/>
        </w:r>
        <w:r>
          <w:fldChar w:fldCharType="begin"/>
        </w:r>
        <w:r>
          <w:instrText xml:space="preserve"> PAGEREF _Toc15206 \h </w:instrText>
        </w:r>
        <w:r>
          <w:fldChar w:fldCharType="separate"/>
        </w:r>
        <w:r>
          <w:t>26</w:t>
        </w:r>
        <w:r>
          <w:fldChar w:fldCharType="end"/>
        </w:r>
      </w:hyperlink>
    </w:p>
    <w:p>
      <w:pPr>
        <w:pStyle w:val="TOC2"/>
        <w:tabs>
          <w:tab w:val="right" w:leader="dot" w:pos="8306"/>
        </w:tabs>
      </w:pPr>
      <w:hyperlink w:anchor="_Toc25378" w:history="1">
        <w:r>
          <w:rPr>
            <w:rFonts w:ascii="仿宋" w:eastAsia="仿宋" w:hAnsi="仿宋" w:cs="仿宋" w:hint="eastAsia"/>
            <w:lang w:eastAsia="zh-CN"/>
          </w:rPr>
          <w:t>(七)、管理风险分析</w:t>
        </w:r>
        <w:r>
          <w:tab/>
        </w:r>
        <w:r>
          <w:fldChar w:fldCharType="begin"/>
        </w:r>
        <w:r>
          <w:instrText xml:space="preserve"> PAGEREF _Toc25378 \h </w:instrText>
        </w:r>
        <w:r>
          <w:fldChar w:fldCharType="separate"/>
        </w:r>
        <w:r>
          <w:t>28</w:t>
        </w:r>
        <w:r>
          <w:fldChar w:fldCharType="end"/>
        </w:r>
      </w:hyperlink>
    </w:p>
    <w:p>
      <w:pPr>
        <w:pStyle w:val="TOC2"/>
        <w:tabs>
          <w:tab w:val="right" w:leader="dot" w:pos="8306"/>
        </w:tabs>
      </w:pPr>
      <w:hyperlink w:anchor="_Toc9394" w:history="1">
        <w:r>
          <w:rPr>
            <w:rFonts w:ascii="仿宋" w:eastAsia="仿宋" w:hAnsi="仿宋" w:cs="仿宋" w:hint="eastAsia"/>
            <w:lang w:eastAsia="zh-CN"/>
          </w:rPr>
          <w:t>(八)、其它风险分析</w:t>
        </w:r>
        <w:r>
          <w:tab/>
        </w:r>
        <w:r>
          <w:fldChar w:fldCharType="begin"/>
        </w:r>
        <w:r>
          <w:instrText xml:space="preserve"> PAGEREF _Toc9394 \h </w:instrText>
        </w:r>
        <w:r>
          <w:fldChar w:fldCharType="separate"/>
        </w:r>
        <w:r>
          <w:t>29</w:t>
        </w:r>
        <w:r>
          <w:fldChar w:fldCharType="end"/>
        </w:r>
      </w:hyperlink>
    </w:p>
    <w:p>
      <w:pPr>
        <w:pStyle w:val="TOC2"/>
        <w:tabs>
          <w:tab w:val="right" w:leader="dot" w:pos="8306"/>
        </w:tabs>
      </w:pPr>
      <w:hyperlink w:anchor="_Toc9129" w:history="1">
        <w:r>
          <w:rPr>
            <w:rFonts w:ascii="仿宋" w:eastAsia="仿宋" w:hAnsi="仿宋" w:cs="仿宋" w:hint="eastAsia"/>
            <w:lang w:eastAsia="zh-CN"/>
          </w:rPr>
          <w:t>(九)、社会影响评估</w:t>
        </w:r>
        <w:r>
          <w:tab/>
        </w:r>
        <w:r>
          <w:fldChar w:fldCharType="begin"/>
        </w:r>
        <w:r>
          <w:instrText xml:space="preserve"> PAGEREF _Toc9129 \h </w:instrText>
        </w:r>
        <w:r>
          <w:fldChar w:fldCharType="separate"/>
        </w:r>
        <w:r>
          <w:t>30</w:t>
        </w:r>
        <w:r>
          <w:fldChar w:fldCharType="end"/>
        </w:r>
      </w:hyperlink>
    </w:p>
    <w:p>
      <w:pPr>
        <w:pStyle w:val="TOC1"/>
        <w:tabs>
          <w:tab w:val="right" w:leader="dot" w:pos="8306"/>
        </w:tabs>
      </w:pPr>
      <w:hyperlink w:anchor="_Toc20989" w:history="1">
        <w:r>
          <w:rPr>
            <w:rFonts w:ascii="仿宋" w:eastAsia="仿宋" w:hAnsi="仿宋" w:cs="仿宋" w:hint="eastAsia"/>
            <w:lang w:eastAsia="zh-CN"/>
          </w:rPr>
          <w:t>六、发展规划、产业政策和行业准入分析</w:t>
        </w:r>
        <w:r>
          <w:tab/>
        </w:r>
        <w:r>
          <w:fldChar w:fldCharType="begin"/>
        </w:r>
        <w:r>
          <w:instrText xml:space="preserve"> PAGEREF _Toc20989 \h </w:instrText>
        </w:r>
        <w:r>
          <w:fldChar w:fldCharType="separate"/>
        </w:r>
        <w:r>
          <w:t>32</w:t>
        </w:r>
        <w:r>
          <w:fldChar w:fldCharType="end"/>
        </w:r>
      </w:hyperlink>
    </w:p>
    <w:p>
      <w:pPr>
        <w:pStyle w:val="TOC2"/>
        <w:tabs>
          <w:tab w:val="right" w:leader="dot" w:pos="8306"/>
        </w:tabs>
      </w:pPr>
      <w:hyperlink w:anchor="_Toc8903" w:history="1">
        <w:r>
          <w:rPr>
            <w:rFonts w:ascii="仿宋" w:eastAsia="仿宋" w:hAnsi="仿宋" w:cs="仿宋" w:hint="eastAsia"/>
            <w:lang w:eastAsia="zh-CN"/>
          </w:rPr>
          <w:t>(一)、发展规划分析</w:t>
        </w:r>
        <w:r>
          <w:tab/>
        </w:r>
        <w:r>
          <w:fldChar w:fldCharType="begin"/>
        </w:r>
        <w:r>
          <w:instrText xml:space="preserve"> PAGEREF _Toc8903 \h </w:instrText>
        </w:r>
        <w:r>
          <w:fldChar w:fldCharType="separate"/>
        </w:r>
        <w:r>
          <w:t>32</w:t>
        </w:r>
        <w:r>
          <w:fldChar w:fldCharType="end"/>
        </w:r>
      </w:hyperlink>
    </w:p>
    <w:p>
      <w:pPr>
        <w:pStyle w:val="TOC2"/>
        <w:tabs>
          <w:tab w:val="right" w:leader="dot" w:pos="8306"/>
        </w:tabs>
      </w:pPr>
      <w:hyperlink w:anchor="_Toc17606" w:history="1">
        <w:r>
          <w:rPr>
            <w:rFonts w:ascii="仿宋" w:eastAsia="仿宋" w:hAnsi="仿宋" w:cs="仿宋" w:hint="eastAsia"/>
            <w:lang w:eastAsia="zh-CN"/>
          </w:rPr>
          <w:t>(二)、产业政策分析</w:t>
        </w:r>
        <w:r>
          <w:tab/>
        </w:r>
        <w:r>
          <w:fldChar w:fldCharType="begin"/>
        </w:r>
        <w:r>
          <w:instrText xml:space="preserve"> PAGEREF _Toc17606 \h </w:instrText>
        </w:r>
        <w:r>
          <w:fldChar w:fldCharType="separate"/>
        </w:r>
        <w:r>
          <w:t>34</w:t>
        </w:r>
        <w:r>
          <w:fldChar w:fldCharType="end"/>
        </w:r>
      </w:hyperlink>
    </w:p>
    <w:p>
      <w:pPr>
        <w:pStyle w:val="TOC2"/>
        <w:tabs>
          <w:tab w:val="right" w:leader="dot" w:pos="8306"/>
        </w:tabs>
      </w:pPr>
      <w:hyperlink w:anchor="_Toc27297" w:history="1">
        <w:r>
          <w:rPr>
            <w:rFonts w:ascii="仿宋" w:eastAsia="仿宋" w:hAnsi="仿宋" w:cs="仿宋" w:hint="eastAsia"/>
            <w:lang w:eastAsia="zh-CN"/>
          </w:rPr>
          <w:t>(三)、行业准入分析</w:t>
        </w:r>
        <w:r>
          <w:tab/>
        </w:r>
        <w:r>
          <w:fldChar w:fldCharType="begin"/>
        </w:r>
        <w:r>
          <w:instrText xml:space="preserve"> PAGEREF _Toc27297 \h </w:instrText>
        </w:r>
        <w:r>
          <w:fldChar w:fldCharType="separate"/>
        </w:r>
        <w:r>
          <w:t>36</w:t>
        </w:r>
        <w:r>
          <w:fldChar w:fldCharType="end"/>
        </w:r>
      </w:hyperlink>
    </w:p>
    <w:p>
      <w:pPr>
        <w:pStyle w:val="TOC1"/>
        <w:tabs>
          <w:tab w:val="right" w:leader="dot" w:pos="8306"/>
        </w:tabs>
      </w:pPr>
      <w:hyperlink w:anchor="_Toc15035" w:history="1">
        <w:r>
          <w:rPr>
            <w:rFonts w:ascii="仿宋" w:eastAsia="仿宋" w:hAnsi="仿宋" w:cs="仿宋" w:hint="eastAsia"/>
            <w:lang w:eastAsia="zh-CN"/>
          </w:rPr>
          <w:t>七、项目实施与管理方案</w:t>
        </w:r>
        <w:r>
          <w:tab/>
        </w:r>
        <w:r>
          <w:fldChar w:fldCharType="begin"/>
        </w:r>
        <w:r>
          <w:instrText xml:space="preserve"> PAGEREF _Toc15035 \h </w:instrText>
        </w:r>
        <w:r>
          <w:fldChar w:fldCharType="separate"/>
        </w:r>
        <w:r>
          <w:t>37</w:t>
        </w:r>
        <w:r>
          <w:fldChar w:fldCharType="end"/>
        </w:r>
      </w:hyperlink>
    </w:p>
    <w:p>
      <w:pPr>
        <w:pStyle w:val="TOC2"/>
        <w:tabs>
          <w:tab w:val="right" w:leader="dot" w:pos="8306"/>
        </w:tabs>
      </w:pPr>
      <w:hyperlink w:anchor="_Toc5599" w:history="1">
        <w:r>
          <w:rPr>
            <w:rFonts w:ascii="仿宋" w:eastAsia="仿宋" w:hAnsi="仿宋" w:cs="仿宋" w:hint="eastAsia"/>
            <w:lang w:eastAsia="zh-CN"/>
          </w:rPr>
          <w:t>(一)、项目实施计划</w:t>
        </w:r>
        <w:r>
          <w:tab/>
        </w:r>
        <w:r>
          <w:fldChar w:fldCharType="begin"/>
        </w:r>
        <w:r>
          <w:instrText xml:space="preserve"> PAGEREF _Toc5599 \h </w:instrText>
        </w:r>
        <w:r>
          <w:fldChar w:fldCharType="separate"/>
        </w:r>
        <w:r>
          <w:t>37</w:t>
        </w:r>
        <w:r>
          <w:fldChar w:fldCharType="end"/>
        </w:r>
      </w:hyperlink>
    </w:p>
    <w:p>
      <w:pPr>
        <w:pStyle w:val="TOC2"/>
        <w:tabs>
          <w:tab w:val="right" w:leader="dot" w:pos="8306"/>
        </w:tabs>
      </w:pPr>
      <w:hyperlink w:anchor="_Toc12487" w:history="1">
        <w:r>
          <w:rPr>
            <w:rFonts w:ascii="仿宋" w:eastAsia="仿宋" w:hAnsi="仿宋" w:cs="仿宋" w:hint="eastAsia"/>
            <w:lang w:eastAsia="zh-CN"/>
          </w:rPr>
          <w:t>(二)、项目组织机构与职责</w:t>
        </w:r>
        <w:r>
          <w:tab/>
        </w:r>
        <w:r>
          <w:fldChar w:fldCharType="begin"/>
        </w:r>
        <w:r>
          <w:instrText xml:space="preserve"> PAGEREF _Toc12487 \h </w:instrText>
        </w:r>
        <w:r>
          <w:fldChar w:fldCharType="separate"/>
        </w:r>
        <w:r>
          <w:t>38</w:t>
        </w:r>
        <w:r>
          <w:fldChar w:fldCharType="end"/>
        </w:r>
      </w:hyperlink>
    </w:p>
    <w:p>
      <w:pPr>
        <w:pStyle w:val="TOC2"/>
        <w:tabs>
          <w:tab w:val="right" w:leader="dot" w:pos="8306"/>
        </w:tabs>
      </w:pPr>
      <w:hyperlink w:anchor="_Toc28419" w:history="1">
        <w:r>
          <w:rPr>
            <w:rFonts w:ascii="仿宋" w:eastAsia="仿宋" w:hAnsi="仿宋" w:cs="仿宋" w:hint="eastAsia"/>
            <w:lang w:eastAsia="zh-CN"/>
          </w:rPr>
          <w:t>(三)、项目管理与监控体系</w:t>
        </w:r>
        <w:r>
          <w:tab/>
        </w:r>
        <w:r>
          <w:fldChar w:fldCharType="begin"/>
        </w:r>
        <w:r>
          <w:instrText xml:space="preserve"> PAGEREF _Toc28419 \h </w:instrText>
        </w:r>
        <w:r>
          <w:fldChar w:fldCharType="separate"/>
        </w:r>
        <w:r>
          <w:t>41</w:t>
        </w:r>
        <w:r>
          <w:fldChar w:fldCharType="end"/>
        </w:r>
      </w:hyperlink>
    </w:p>
    <w:p>
      <w:pPr>
        <w:pStyle w:val="TOC1"/>
        <w:tabs>
          <w:tab w:val="right" w:leader="dot" w:pos="8306"/>
        </w:tabs>
      </w:pPr>
      <w:hyperlink w:anchor="_Toc2981" w:history="1">
        <w:r>
          <w:rPr>
            <w:rFonts w:ascii="仿宋" w:eastAsia="仿宋" w:hAnsi="仿宋" w:cs="仿宋" w:hint="eastAsia"/>
            <w:lang w:eastAsia="zh-CN"/>
          </w:rPr>
          <w:t>八、项目进度计划</w:t>
        </w:r>
        <w:r>
          <w:tab/>
        </w:r>
        <w:r>
          <w:fldChar w:fldCharType="begin"/>
        </w:r>
        <w:r>
          <w:instrText xml:space="preserve"> PAGEREF _Toc2981 \h </w:instrText>
        </w:r>
        <w:r>
          <w:fldChar w:fldCharType="separate"/>
        </w:r>
        <w:r>
          <w:t>43</w:t>
        </w:r>
        <w:r>
          <w:fldChar w:fldCharType="end"/>
        </w:r>
      </w:hyperlink>
    </w:p>
    <w:p>
      <w:pPr>
        <w:pStyle w:val="TOC2"/>
        <w:tabs>
          <w:tab w:val="right" w:leader="dot" w:pos="8306"/>
        </w:tabs>
      </w:pPr>
      <w:hyperlink w:anchor="_Toc25390" w:history="1">
        <w:r>
          <w:rPr>
            <w:rFonts w:ascii="仿宋" w:eastAsia="仿宋" w:hAnsi="仿宋" w:cs="仿宋" w:hint="eastAsia"/>
            <w:lang w:eastAsia="zh-CN"/>
          </w:rPr>
          <w:t>(一)、建设周期</w:t>
        </w:r>
        <w:r>
          <w:tab/>
        </w:r>
        <w:r>
          <w:fldChar w:fldCharType="begin"/>
        </w:r>
        <w:r>
          <w:instrText xml:space="preserve"> PAGEREF _Toc25390 \h </w:instrText>
        </w:r>
        <w:r>
          <w:fldChar w:fldCharType="separate"/>
        </w:r>
        <w:r>
          <w:t>43</w:t>
        </w:r>
        <w:r>
          <w:fldChar w:fldCharType="end"/>
        </w:r>
      </w:hyperlink>
    </w:p>
    <w:p>
      <w:pPr>
        <w:pStyle w:val="TOC2"/>
        <w:tabs>
          <w:tab w:val="right" w:leader="dot" w:pos="8306"/>
        </w:tabs>
      </w:pPr>
      <w:hyperlink w:anchor="_Toc31224" w:history="1">
        <w:r>
          <w:rPr>
            <w:rFonts w:ascii="仿宋" w:eastAsia="仿宋" w:hAnsi="仿宋" w:cs="仿宋" w:hint="eastAsia"/>
            <w:lang w:eastAsia="zh-CN"/>
          </w:rPr>
          <w:t>(二)、建设进度</w:t>
        </w:r>
        <w:r>
          <w:tab/>
        </w:r>
        <w:r>
          <w:fldChar w:fldCharType="begin"/>
        </w:r>
        <w:r>
          <w:instrText xml:space="preserve"> PAGEREF _Toc31224 \h </w:instrText>
        </w:r>
        <w:r>
          <w:fldChar w:fldCharType="separate"/>
        </w:r>
        <w:r>
          <w:t>43</w:t>
        </w:r>
        <w:r>
          <w:fldChar w:fldCharType="end"/>
        </w:r>
      </w:hyperlink>
    </w:p>
    <w:p>
      <w:pPr>
        <w:pStyle w:val="TOC2"/>
        <w:tabs>
          <w:tab w:val="right" w:leader="dot" w:pos="8306"/>
        </w:tabs>
      </w:pPr>
      <w:hyperlink w:anchor="_Toc11350" w:history="1">
        <w:r>
          <w:rPr>
            <w:rFonts w:ascii="仿宋" w:eastAsia="仿宋" w:hAnsi="仿宋" w:cs="仿宋" w:hint="eastAsia"/>
            <w:lang w:eastAsia="zh-CN"/>
          </w:rPr>
          <w:t>(三)、进度安排注意事项</w:t>
        </w:r>
        <w:r>
          <w:tab/>
        </w:r>
        <w:r>
          <w:fldChar w:fldCharType="begin"/>
        </w:r>
        <w:r>
          <w:instrText xml:space="preserve"> PAGEREF _Toc11350 \h </w:instrText>
        </w:r>
        <w:r>
          <w:fldChar w:fldCharType="separate"/>
        </w:r>
        <w:r>
          <w:t>44</w:t>
        </w:r>
        <w:r>
          <w:fldChar w:fldCharType="end"/>
        </w:r>
      </w:hyperlink>
    </w:p>
    <w:p>
      <w:pPr>
        <w:pStyle w:val="TOC2"/>
        <w:tabs>
          <w:tab w:val="right" w:leader="dot" w:pos="8306"/>
        </w:tabs>
      </w:pPr>
      <w:hyperlink w:anchor="_Toc1082" w:history="1">
        <w:r>
          <w:rPr>
            <w:rFonts w:ascii="仿宋" w:eastAsia="仿宋" w:hAnsi="仿宋" w:cs="仿宋" w:hint="eastAsia"/>
            <w:lang w:eastAsia="zh-CN"/>
          </w:rPr>
          <w:t>(四)、人力资源配置</w:t>
        </w:r>
        <w:r>
          <w:tab/>
        </w:r>
        <w:r>
          <w:fldChar w:fldCharType="begin"/>
        </w:r>
        <w:r>
          <w:instrText xml:space="preserve"> PAGEREF _Toc1082 \h </w:instrText>
        </w:r>
        <w:r>
          <w:fldChar w:fldCharType="separate"/>
        </w:r>
        <w:r>
          <w:t>45</w:t>
        </w:r>
        <w:r>
          <w:fldChar w:fldCharType="end"/>
        </w:r>
      </w:hyperlink>
    </w:p>
    <w:p>
      <w:pPr>
        <w:pStyle w:val="TOC2"/>
        <w:tabs>
          <w:tab w:val="right" w:leader="dot" w:pos="8306"/>
        </w:tabs>
      </w:pPr>
      <w:hyperlink w:anchor="_Toc30212" w:history="1">
        <w:r>
          <w:rPr>
            <w:rFonts w:ascii="仿宋" w:eastAsia="仿宋" w:hAnsi="仿宋" w:cs="仿宋" w:hint="eastAsia"/>
            <w:lang w:eastAsia="zh-CN"/>
          </w:rPr>
          <w:t>(五)、员工培训</w:t>
        </w:r>
        <w:r>
          <w:tab/>
        </w:r>
        <w:r>
          <w:fldChar w:fldCharType="begin"/>
        </w:r>
        <w:r>
          <w:instrText xml:space="preserve"> PAGEREF _Toc30212 \h </w:instrText>
        </w:r>
        <w:r>
          <w:fldChar w:fldCharType="separate"/>
        </w:r>
        <w:r>
          <w:t>47</w:t>
        </w:r>
        <w:r>
          <w:fldChar w:fldCharType="end"/>
        </w:r>
      </w:hyperlink>
    </w:p>
    <w:p>
      <w:pPr>
        <w:pStyle w:val="TOC2"/>
        <w:tabs>
          <w:tab w:val="right" w:leader="dot" w:pos="8306"/>
        </w:tabs>
      </w:pPr>
      <w:hyperlink w:anchor="_Toc8443" w:history="1">
        <w:r>
          <w:rPr>
            <w:rFonts w:ascii="仿宋" w:eastAsia="仿宋" w:hAnsi="仿宋" w:cs="仿宋" w:hint="eastAsia"/>
            <w:lang w:eastAsia="zh-CN"/>
          </w:rPr>
          <w:t>(六)、项目实施保障</w:t>
        </w:r>
        <w:r>
          <w:tab/>
        </w:r>
        <w:r>
          <w:fldChar w:fldCharType="begin"/>
        </w:r>
        <w:r>
          <w:instrText xml:space="preserve"> PAGEREF _Toc8443 \h </w:instrText>
        </w:r>
        <w:r>
          <w:fldChar w:fldCharType="separate"/>
        </w:r>
        <w:r>
          <w:t>48</w:t>
        </w:r>
        <w:r>
          <w:fldChar w:fldCharType="end"/>
        </w:r>
      </w:hyperlink>
    </w:p>
    <w:p>
      <w:pPr>
        <w:pStyle w:val="TOC2"/>
        <w:tabs>
          <w:tab w:val="right" w:leader="dot" w:pos="8306"/>
        </w:tabs>
      </w:pPr>
      <w:hyperlink w:anchor="_Toc6405" w:history="1">
        <w:r>
          <w:rPr>
            <w:rFonts w:ascii="仿宋" w:eastAsia="仿宋" w:hAnsi="仿宋" w:cs="仿宋" w:hint="eastAsia"/>
            <w:lang w:eastAsia="zh-CN"/>
          </w:rPr>
          <w:t>(七)、安全规范管理</w:t>
        </w:r>
        <w:r>
          <w:tab/>
        </w:r>
        <w:r>
          <w:fldChar w:fldCharType="begin"/>
        </w:r>
        <w:r>
          <w:instrText xml:space="preserve"> PAGEREF _Toc6405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9" w:history="1">
        <w:r>
          <w:rPr>
            <w:rFonts w:ascii="仿宋" w:eastAsia="仿宋" w:hAnsi="仿宋" w:cs="仿宋" w:hint="eastAsia"/>
            <w:lang w:eastAsia="zh-CN"/>
          </w:rPr>
          <w:t>九、土地利用与规划方案</w:t>
        </w:r>
        <w:r>
          <w:tab/>
        </w:r>
        <w:r>
          <w:fldChar w:fldCharType="begin"/>
        </w:r>
        <w:r>
          <w:instrText xml:space="preserve"> PAGEREF _Toc6219 \h </w:instrText>
        </w:r>
        <w:r>
          <w:fldChar w:fldCharType="separate"/>
        </w:r>
        <w:r>
          <w:t>50</w:t>
        </w:r>
        <w:r>
          <w:fldChar w:fldCharType="end"/>
        </w:r>
      </w:hyperlink>
    </w:p>
    <w:p>
      <w:pPr>
        <w:pStyle w:val="TOC2"/>
        <w:tabs>
          <w:tab w:val="right" w:leader="dot" w:pos="8306"/>
        </w:tabs>
      </w:pPr>
      <w:hyperlink w:anchor="_Toc11710" w:history="1">
        <w:r>
          <w:rPr>
            <w:rFonts w:ascii="仿宋" w:eastAsia="仿宋" w:hAnsi="仿宋" w:cs="仿宋" w:hint="eastAsia"/>
            <w:lang w:eastAsia="zh-CN"/>
          </w:rPr>
          <w:t>(一)、项目用地情况分析</w:t>
        </w:r>
        <w:r>
          <w:tab/>
        </w:r>
        <w:r>
          <w:fldChar w:fldCharType="begin"/>
        </w:r>
        <w:r>
          <w:instrText xml:space="preserve"> PAGEREF _Toc11710 \h </w:instrText>
        </w:r>
        <w:r>
          <w:fldChar w:fldCharType="separate"/>
        </w:r>
        <w:r>
          <w:t>50</w:t>
        </w:r>
        <w:r>
          <w:fldChar w:fldCharType="end"/>
        </w:r>
      </w:hyperlink>
    </w:p>
    <w:p>
      <w:pPr>
        <w:pStyle w:val="TOC2"/>
        <w:tabs>
          <w:tab w:val="right" w:leader="dot" w:pos="8306"/>
        </w:tabs>
      </w:pPr>
      <w:hyperlink w:anchor="_Toc5956" w:history="1">
        <w:r>
          <w:rPr>
            <w:rFonts w:ascii="仿宋" w:eastAsia="仿宋" w:hAnsi="仿宋" w:cs="仿宋" w:hint="eastAsia"/>
            <w:lang w:eastAsia="zh-CN"/>
          </w:rPr>
          <w:t>(二)、土地利用规划方案</w:t>
        </w:r>
        <w:r>
          <w:tab/>
        </w:r>
        <w:r>
          <w:fldChar w:fldCharType="begin"/>
        </w:r>
        <w:r>
          <w:instrText xml:space="preserve"> PAGEREF _Toc5956 \h </w:instrText>
        </w:r>
        <w:r>
          <w:fldChar w:fldCharType="separate"/>
        </w:r>
        <w:r>
          <w:t>51</w:t>
        </w:r>
        <w:r>
          <w:fldChar w:fldCharType="end"/>
        </w:r>
      </w:hyperlink>
    </w:p>
    <w:p>
      <w:pPr>
        <w:pStyle w:val="TOC1"/>
        <w:tabs>
          <w:tab w:val="right" w:leader="dot" w:pos="8306"/>
        </w:tabs>
      </w:pPr>
      <w:hyperlink w:anchor="_Toc29186" w:history="1">
        <w:r>
          <w:rPr>
            <w:rFonts w:ascii="仿宋" w:eastAsia="仿宋" w:hAnsi="仿宋" w:cs="仿宋" w:hint="eastAsia"/>
            <w:lang w:eastAsia="zh-CN"/>
          </w:rPr>
          <w:t>十、环境保护与治理方案</w:t>
        </w:r>
        <w:r>
          <w:tab/>
        </w:r>
        <w:r>
          <w:fldChar w:fldCharType="begin"/>
        </w:r>
        <w:r>
          <w:instrText xml:space="preserve"> PAGEREF _Toc29186 \h </w:instrText>
        </w:r>
        <w:r>
          <w:fldChar w:fldCharType="separate"/>
        </w:r>
        <w:r>
          <w:t>52</w:t>
        </w:r>
        <w:r>
          <w:fldChar w:fldCharType="end"/>
        </w:r>
      </w:hyperlink>
    </w:p>
    <w:p>
      <w:pPr>
        <w:pStyle w:val="TOC2"/>
        <w:tabs>
          <w:tab w:val="right" w:leader="dot" w:pos="8306"/>
        </w:tabs>
      </w:pPr>
      <w:hyperlink w:anchor="_Toc7436" w:history="1">
        <w:r>
          <w:rPr>
            <w:rFonts w:ascii="仿宋" w:eastAsia="仿宋" w:hAnsi="仿宋" w:cs="仿宋" w:hint="eastAsia"/>
            <w:lang w:eastAsia="zh-CN"/>
          </w:rPr>
          <w:t>(一)、项目环境影响评估</w:t>
        </w:r>
        <w:r>
          <w:tab/>
        </w:r>
        <w:r>
          <w:fldChar w:fldCharType="begin"/>
        </w:r>
        <w:r>
          <w:instrText xml:space="preserve"> PAGEREF _Toc7436 \h </w:instrText>
        </w:r>
        <w:r>
          <w:fldChar w:fldCharType="separate"/>
        </w:r>
        <w:r>
          <w:t>52</w:t>
        </w:r>
        <w:r>
          <w:fldChar w:fldCharType="end"/>
        </w:r>
      </w:hyperlink>
    </w:p>
    <w:p>
      <w:pPr>
        <w:pStyle w:val="TOC2"/>
        <w:tabs>
          <w:tab w:val="right" w:leader="dot" w:pos="8306"/>
        </w:tabs>
      </w:pPr>
      <w:hyperlink w:anchor="_Toc9871" w:history="1">
        <w:r>
          <w:rPr>
            <w:rFonts w:ascii="仿宋" w:eastAsia="仿宋" w:hAnsi="仿宋" w:cs="仿宋" w:hint="eastAsia"/>
            <w:lang w:eastAsia="zh-CN"/>
          </w:rPr>
          <w:t>(二)、环境保护措施与治理方案</w:t>
        </w:r>
        <w:r>
          <w:tab/>
        </w:r>
        <w:r>
          <w:fldChar w:fldCharType="begin"/>
        </w:r>
        <w:r>
          <w:instrText xml:space="preserve"> PAGEREF _Toc9871 \h </w:instrText>
        </w:r>
        <w:r>
          <w:fldChar w:fldCharType="separate"/>
        </w:r>
        <w:r>
          <w:t>53</w:t>
        </w:r>
        <w:r>
          <w:fldChar w:fldCharType="end"/>
        </w:r>
      </w:hyperlink>
    </w:p>
    <w:p>
      <w:pPr>
        <w:pStyle w:val="TOC1"/>
        <w:tabs>
          <w:tab w:val="right" w:leader="dot" w:pos="8306"/>
        </w:tabs>
      </w:pPr>
      <w:hyperlink w:anchor="_Toc29901" w:history="1">
        <w:r>
          <w:rPr>
            <w:rFonts w:ascii="仿宋" w:eastAsia="仿宋" w:hAnsi="仿宋" w:cs="仿宋" w:hint="eastAsia"/>
            <w:lang w:eastAsia="zh-CN"/>
          </w:rPr>
          <w:t>十一、技术创新与产业升级</w:t>
        </w:r>
        <w:r>
          <w:tab/>
        </w:r>
        <w:r>
          <w:fldChar w:fldCharType="begin"/>
        </w:r>
        <w:r>
          <w:instrText xml:space="preserve"> PAGEREF _Toc29901 \h </w:instrText>
        </w:r>
        <w:r>
          <w:fldChar w:fldCharType="separate"/>
        </w:r>
        <w:r>
          <w:t>53</w:t>
        </w:r>
        <w:r>
          <w:fldChar w:fldCharType="end"/>
        </w:r>
      </w:hyperlink>
    </w:p>
    <w:p>
      <w:pPr>
        <w:pStyle w:val="TOC2"/>
        <w:tabs>
          <w:tab w:val="right" w:leader="dot" w:pos="8306"/>
        </w:tabs>
      </w:pPr>
      <w:hyperlink w:anchor="_Toc27054" w:history="1">
        <w:r>
          <w:rPr>
            <w:rFonts w:ascii="仿宋" w:eastAsia="仿宋" w:hAnsi="仿宋" w:cs="仿宋" w:hint="eastAsia"/>
            <w:lang w:eastAsia="zh-CN"/>
          </w:rPr>
          <w:t>(一)、技术创新方向与目标</w:t>
        </w:r>
        <w:r>
          <w:tab/>
        </w:r>
        <w:r>
          <w:fldChar w:fldCharType="begin"/>
        </w:r>
        <w:r>
          <w:instrText xml:space="preserve"> PAGEREF _Toc27054 \h </w:instrText>
        </w:r>
        <w:r>
          <w:fldChar w:fldCharType="separate"/>
        </w:r>
        <w:r>
          <w:t>53</w:t>
        </w:r>
        <w:r>
          <w:fldChar w:fldCharType="end"/>
        </w:r>
      </w:hyperlink>
    </w:p>
    <w:p>
      <w:pPr>
        <w:pStyle w:val="TOC2"/>
        <w:tabs>
          <w:tab w:val="right" w:leader="dot" w:pos="8306"/>
        </w:tabs>
      </w:pPr>
      <w:hyperlink w:anchor="_Toc19564" w:history="1">
        <w:r>
          <w:rPr>
            <w:rFonts w:ascii="仿宋" w:eastAsia="仿宋" w:hAnsi="仿宋" w:cs="仿宋" w:hint="eastAsia"/>
            <w:lang w:eastAsia="zh-CN"/>
          </w:rPr>
          <w:t>(二)、产业升级路径与措施</w:t>
        </w:r>
        <w:r>
          <w:tab/>
        </w:r>
        <w:r>
          <w:fldChar w:fldCharType="begin"/>
        </w:r>
        <w:r>
          <w:instrText xml:space="preserve"> PAGEREF _Toc19564 \h </w:instrText>
        </w:r>
        <w:r>
          <w:fldChar w:fldCharType="separate"/>
        </w:r>
        <w:r>
          <w:t>55</w:t>
        </w:r>
        <w:r>
          <w:fldChar w:fldCharType="end"/>
        </w:r>
      </w:hyperlink>
    </w:p>
    <w:p>
      <w:pPr>
        <w:pStyle w:val="TOC1"/>
        <w:tabs>
          <w:tab w:val="right" w:leader="dot" w:pos="8306"/>
        </w:tabs>
      </w:pPr>
      <w:hyperlink w:anchor="_Toc32641" w:history="1">
        <w:r>
          <w:rPr>
            <w:rFonts w:ascii="仿宋" w:eastAsia="仿宋" w:hAnsi="仿宋" w:cs="仿宋" w:hint="eastAsia"/>
            <w:lang w:eastAsia="zh-CN"/>
          </w:rPr>
          <w:t>十二、项目质量与标准</w:t>
        </w:r>
        <w:r>
          <w:tab/>
        </w:r>
        <w:r>
          <w:fldChar w:fldCharType="begin"/>
        </w:r>
        <w:r>
          <w:instrText xml:space="preserve"> PAGEREF _Toc32641 \h </w:instrText>
        </w:r>
        <w:r>
          <w:fldChar w:fldCharType="separate"/>
        </w:r>
        <w:r>
          <w:t>56</w:t>
        </w:r>
        <w:r>
          <w:fldChar w:fldCharType="end"/>
        </w:r>
      </w:hyperlink>
    </w:p>
    <w:p>
      <w:pPr>
        <w:pStyle w:val="TOC2"/>
        <w:tabs>
          <w:tab w:val="right" w:leader="dot" w:pos="8306"/>
        </w:tabs>
      </w:pPr>
      <w:hyperlink w:anchor="_Toc13835" w:history="1">
        <w:r>
          <w:rPr>
            <w:rFonts w:ascii="仿宋" w:eastAsia="仿宋" w:hAnsi="仿宋" w:cs="仿宋" w:hint="eastAsia"/>
            <w:lang w:eastAsia="zh-CN"/>
          </w:rPr>
          <w:t>(一)、质量保障体系</w:t>
        </w:r>
        <w:r>
          <w:tab/>
        </w:r>
        <w:r>
          <w:fldChar w:fldCharType="begin"/>
        </w:r>
        <w:r>
          <w:instrText xml:space="preserve"> PAGEREF _Toc13835 \h </w:instrText>
        </w:r>
        <w:r>
          <w:fldChar w:fldCharType="separate"/>
        </w:r>
        <w:r>
          <w:t>56</w:t>
        </w:r>
        <w:r>
          <w:fldChar w:fldCharType="end"/>
        </w:r>
      </w:hyperlink>
    </w:p>
    <w:p>
      <w:pPr>
        <w:pStyle w:val="TOC2"/>
        <w:tabs>
          <w:tab w:val="right" w:leader="dot" w:pos="8306"/>
        </w:tabs>
      </w:pPr>
      <w:hyperlink w:anchor="_Toc15869" w:history="1">
        <w:r>
          <w:rPr>
            <w:rFonts w:ascii="仿宋" w:eastAsia="仿宋" w:hAnsi="仿宋" w:cs="仿宋" w:hint="eastAsia"/>
            <w:lang w:eastAsia="zh-CN"/>
          </w:rPr>
          <w:t>(二)、标准化作业流程</w:t>
        </w:r>
        <w:r>
          <w:tab/>
        </w:r>
        <w:r>
          <w:fldChar w:fldCharType="begin"/>
        </w:r>
        <w:r>
          <w:instrText xml:space="preserve"> PAGEREF _Toc15869 \h </w:instrText>
        </w:r>
        <w:r>
          <w:fldChar w:fldCharType="separate"/>
        </w:r>
        <w:r>
          <w:t>57</w:t>
        </w:r>
        <w:r>
          <w:fldChar w:fldCharType="end"/>
        </w:r>
      </w:hyperlink>
    </w:p>
    <w:p>
      <w:pPr>
        <w:pStyle w:val="TOC2"/>
        <w:tabs>
          <w:tab w:val="right" w:leader="dot" w:pos="8306"/>
        </w:tabs>
      </w:pPr>
      <w:hyperlink w:anchor="_Toc4770" w:history="1">
        <w:r>
          <w:rPr>
            <w:rFonts w:ascii="仿宋" w:eastAsia="仿宋" w:hAnsi="仿宋" w:cs="仿宋" w:hint="eastAsia"/>
            <w:lang w:eastAsia="zh-CN"/>
          </w:rPr>
          <w:t>(三)、质量监控与评估</w:t>
        </w:r>
        <w:r>
          <w:tab/>
        </w:r>
        <w:r>
          <w:fldChar w:fldCharType="begin"/>
        </w:r>
        <w:r>
          <w:instrText xml:space="preserve"> PAGEREF _Toc4770 \h </w:instrText>
        </w:r>
        <w:r>
          <w:fldChar w:fldCharType="separate"/>
        </w:r>
        <w:r>
          <w:t>59</w:t>
        </w:r>
        <w:r>
          <w:fldChar w:fldCharType="end"/>
        </w:r>
      </w:hyperlink>
    </w:p>
    <w:p>
      <w:pPr>
        <w:pStyle w:val="TOC2"/>
        <w:tabs>
          <w:tab w:val="right" w:leader="dot" w:pos="8306"/>
        </w:tabs>
      </w:pPr>
      <w:hyperlink w:anchor="_Toc16822" w:history="1">
        <w:r>
          <w:rPr>
            <w:rFonts w:ascii="仿宋" w:eastAsia="仿宋" w:hAnsi="仿宋" w:cs="仿宋" w:hint="eastAsia"/>
            <w:lang w:eastAsia="zh-CN"/>
          </w:rPr>
          <w:t>(四)、质量改进计划</w:t>
        </w:r>
        <w:r>
          <w:tab/>
        </w:r>
        <w:r>
          <w:fldChar w:fldCharType="begin"/>
        </w:r>
        <w:r>
          <w:instrText xml:space="preserve"> PAGEREF _Toc16822 \h </w:instrText>
        </w:r>
        <w:r>
          <w:fldChar w:fldCharType="separate"/>
        </w:r>
        <w:r>
          <w:t>60</w:t>
        </w:r>
        <w:r>
          <w:fldChar w:fldCharType="end"/>
        </w:r>
      </w:hyperlink>
    </w:p>
    <w:p>
      <w:pPr>
        <w:pStyle w:val="TOC1"/>
        <w:tabs>
          <w:tab w:val="right" w:leader="dot" w:pos="8306"/>
        </w:tabs>
      </w:pPr>
      <w:hyperlink w:anchor="_Toc5666" w:history="1">
        <w:r>
          <w:rPr>
            <w:rFonts w:ascii="仿宋" w:eastAsia="仿宋" w:hAnsi="仿宋" w:cs="仿宋" w:hint="eastAsia"/>
            <w:lang w:eastAsia="zh-CN"/>
          </w:rPr>
          <w:t>十三、法律法规与政策遵循</w:t>
        </w:r>
        <w:r>
          <w:tab/>
        </w:r>
        <w:r>
          <w:fldChar w:fldCharType="begin"/>
        </w:r>
        <w:r>
          <w:instrText xml:space="preserve"> PAGEREF _Toc5666 \h </w:instrText>
        </w:r>
        <w:r>
          <w:fldChar w:fldCharType="separate"/>
        </w:r>
        <w:r>
          <w:t>61</w:t>
        </w:r>
        <w:r>
          <w:fldChar w:fldCharType="end"/>
        </w:r>
      </w:hyperlink>
    </w:p>
    <w:p>
      <w:pPr>
        <w:pStyle w:val="TOC2"/>
        <w:tabs>
          <w:tab w:val="right" w:leader="dot" w:pos="8306"/>
        </w:tabs>
      </w:pPr>
      <w:hyperlink w:anchor="_Toc31189" w:history="1">
        <w:r>
          <w:rPr>
            <w:rFonts w:ascii="仿宋" w:eastAsia="仿宋" w:hAnsi="仿宋" w:cs="仿宋" w:hint="eastAsia"/>
            <w:lang w:eastAsia="zh-CN"/>
          </w:rPr>
          <w:t>(一)、法律法规遵守</w:t>
        </w:r>
        <w:r>
          <w:tab/>
        </w:r>
        <w:r>
          <w:fldChar w:fldCharType="begin"/>
        </w:r>
        <w:r>
          <w:instrText xml:space="preserve"> PAGEREF _Toc31189 \h </w:instrText>
        </w:r>
        <w:r>
          <w:fldChar w:fldCharType="separate"/>
        </w:r>
        <w:r>
          <w:t>61</w:t>
        </w:r>
        <w:r>
          <w:fldChar w:fldCharType="end"/>
        </w:r>
      </w:hyperlink>
    </w:p>
    <w:p>
      <w:pPr>
        <w:pStyle w:val="TOC2"/>
        <w:tabs>
          <w:tab w:val="right" w:leader="dot" w:pos="8306"/>
        </w:tabs>
      </w:pPr>
      <w:hyperlink w:anchor="_Toc23048" w:history="1">
        <w:r>
          <w:rPr>
            <w:rFonts w:ascii="仿宋" w:eastAsia="仿宋" w:hAnsi="仿宋" w:cs="仿宋" w:hint="eastAsia"/>
            <w:lang w:eastAsia="zh-CN"/>
          </w:rPr>
          <w:t>(二)、政策导向与利用</w:t>
        </w:r>
        <w:r>
          <w:tab/>
        </w:r>
        <w:r>
          <w:fldChar w:fldCharType="begin"/>
        </w:r>
        <w:r>
          <w:instrText xml:space="preserve"> PAGEREF _Toc23048 \h </w:instrText>
        </w:r>
        <w:r>
          <w:fldChar w:fldCharType="separate"/>
        </w:r>
        <w:r>
          <w:t>62</w:t>
        </w:r>
        <w:r>
          <w:fldChar w:fldCharType="end"/>
        </w:r>
      </w:hyperlink>
    </w:p>
    <w:p>
      <w:pPr>
        <w:pStyle w:val="TOC1"/>
        <w:tabs>
          <w:tab w:val="right" w:leader="dot" w:pos="8306"/>
        </w:tabs>
      </w:pPr>
      <w:hyperlink w:anchor="_Toc19700" w:history="1">
        <w:r>
          <w:rPr>
            <w:rFonts w:ascii="仿宋" w:eastAsia="仿宋" w:hAnsi="仿宋" w:cs="仿宋" w:hint="eastAsia"/>
            <w:lang w:eastAsia="zh-CN"/>
          </w:rPr>
          <w:t>十四、设施与设备管理</w:t>
        </w:r>
        <w:r>
          <w:tab/>
        </w:r>
        <w:r>
          <w:fldChar w:fldCharType="begin"/>
        </w:r>
        <w:r>
          <w:instrText xml:space="preserve"> PAGEREF _Toc19700 \h </w:instrText>
        </w:r>
        <w:r>
          <w:fldChar w:fldCharType="separate"/>
        </w:r>
        <w:r>
          <w:t>63</w:t>
        </w:r>
        <w:r>
          <w:fldChar w:fldCharType="end"/>
        </w:r>
      </w:hyperlink>
    </w:p>
    <w:p>
      <w:pPr>
        <w:pStyle w:val="TOC2"/>
        <w:tabs>
          <w:tab w:val="right" w:leader="dot" w:pos="8306"/>
        </w:tabs>
      </w:pPr>
      <w:hyperlink w:anchor="_Toc22869" w:history="1">
        <w:r>
          <w:rPr>
            <w:rFonts w:ascii="仿宋" w:eastAsia="仿宋" w:hAnsi="仿宋" w:cs="仿宋" w:hint="eastAsia"/>
            <w:lang w:eastAsia="zh-CN"/>
          </w:rPr>
          <w:t>(一)、设施规划与配置</w:t>
        </w:r>
        <w:r>
          <w:tab/>
        </w:r>
        <w:r>
          <w:fldChar w:fldCharType="begin"/>
        </w:r>
        <w:r>
          <w:instrText xml:space="preserve"> PAGEREF _Toc22869 \h </w:instrText>
        </w:r>
        <w:r>
          <w:fldChar w:fldCharType="separate"/>
        </w:r>
        <w:r>
          <w:t>63</w:t>
        </w:r>
        <w:r>
          <w:fldChar w:fldCharType="end"/>
        </w:r>
      </w:hyperlink>
    </w:p>
    <w:p>
      <w:pPr>
        <w:pStyle w:val="TOC2"/>
        <w:tabs>
          <w:tab w:val="right" w:leader="dot" w:pos="8306"/>
        </w:tabs>
      </w:pPr>
      <w:hyperlink w:anchor="_Toc26040" w:history="1">
        <w:r>
          <w:rPr>
            <w:rFonts w:ascii="仿宋" w:eastAsia="仿宋" w:hAnsi="仿宋" w:cs="仿宋" w:hint="eastAsia"/>
            <w:lang w:eastAsia="zh-CN"/>
          </w:rPr>
          <w:t>(二)、设备采购与维护管理</w:t>
        </w:r>
        <w:r>
          <w:tab/>
        </w:r>
        <w:r>
          <w:fldChar w:fldCharType="begin"/>
        </w:r>
        <w:r>
          <w:instrText xml:space="preserve"> PAGEREF _Toc26040 \h </w:instrText>
        </w:r>
        <w:r>
          <w:fldChar w:fldCharType="separate"/>
        </w:r>
        <w:r>
          <w:t>64</w:t>
        </w:r>
        <w:r>
          <w:fldChar w:fldCharType="end"/>
        </w:r>
      </w:hyperlink>
    </w:p>
    <w:p>
      <w:pPr>
        <w:pStyle w:val="TOC2"/>
        <w:tabs>
          <w:tab w:val="right" w:leader="dot" w:pos="8306"/>
        </w:tabs>
      </w:pPr>
      <w:hyperlink w:anchor="_Toc18733" w:history="1">
        <w:r>
          <w:rPr>
            <w:rFonts w:ascii="仿宋" w:eastAsia="仿宋" w:hAnsi="仿宋" w:cs="仿宋" w:hint="eastAsia"/>
            <w:lang w:eastAsia="zh-CN"/>
          </w:rPr>
          <w:t>(三)、设施设备升级策略</w:t>
        </w:r>
        <w:r>
          <w:tab/>
        </w:r>
        <w:r>
          <w:fldChar w:fldCharType="begin"/>
        </w:r>
        <w:r>
          <w:instrText xml:space="preserve"> PAGEREF _Toc18733 \h </w:instrText>
        </w:r>
        <w:r>
          <w:fldChar w:fldCharType="separate"/>
        </w:r>
        <w:r>
          <w:t>64</w:t>
        </w:r>
        <w:r>
          <w:fldChar w:fldCharType="end"/>
        </w:r>
      </w:hyperlink>
    </w:p>
    <w:p>
      <w:pPr>
        <w:pStyle w:val="TOC1"/>
        <w:tabs>
          <w:tab w:val="right" w:leader="dot" w:pos="8306"/>
        </w:tabs>
      </w:pPr>
      <w:hyperlink w:anchor="_Toc28001" w:history="1">
        <w:r>
          <w:rPr>
            <w:rFonts w:ascii="仿宋" w:eastAsia="仿宋" w:hAnsi="仿宋" w:cs="仿宋" w:hint="eastAsia"/>
            <w:lang w:eastAsia="zh-CN"/>
          </w:rPr>
          <w:t>十五、成果转化与推广应用</w:t>
        </w:r>
        <w:r>
          <w:tab/>
        </w:r>
        <w:r>
          <w:fldChar w:fldCharType="begin"/>
        </w:r>
        <w:r>
          <w:instrText xml:space="preserve"> PAGEREF _Toc28001 \h </w:instrText>
        </w:r>
        <w:r>
          <w:fldChar w:fldCharType="separate"/>
        </w:r>
        <w:r>
          <w:t>65</w:t>
        </w:r>
        <w:r>
          <w:fldChar w:fldCharType="end"/>
        </w:r>
      </w:hyperlink>
    </w:p>
    <w:p>
      <w:pPr>
        <w:pStyle w:val="TOC2"/>
        <w:tabs>
          <w:tab w:val="right" w:leader="dot" w:pos="8306"/>
        </w:tabs>
      </w:pPr>
      <w:hyperlink w:anchor="_Toc7104" w:history="1">
        <w:r>
          <w:rPr>
            <w:rFonts w:ascii="仿宋" w:eastAsia="仿宋" w:hAnsi="仿宋" w:cs="仿宋" w:hint="eastAsia"/>
            <w:lang w:eastAsia="zh-CN"/>
          </w:rPr>
          <w:t>(一)、成果转化策略制定</w:t>
        </w:r>
        <w:r>
          <w:tab/>
        </w:r>
        <w:r>
          <w:fldChar w:fldCharType="begin"/>
        </w:r>
        <w:r>
          <w:instrText xml:space="preserve"> PAGEREF _Toc7104 \h </w:instrText>
        </w:r>
        <w:r>
          <w:fldChar w:fldCharType="separate"/>
        </w:r>
        <w:r>
          <w:t>65</w:t>
        </w:r>
        <w:r>
          <w:fldChar w:fldCharType="end"/>
        </w:r>
      </w:hyperlink>
    </w:p>
    <w:p>
      <w:pPr>
        <w:pStyle w:val="TOC2"/>
        <w:tabs>
          <w:tab w:val="right" w:leader="dot" w:pos="8306"/>
        </w:tabs>
      </w:pPr>
      <w:hyperlink w:anchor="_Toc27555" w:history="1">
        <w:r>
          <w:rPr>
            <w:rFonts w:ascii="仿宋" w:eastAsia="仿宋" w:hAnsi="仿宋" w:cs="仿宋" w:hint="eastAsia"/>
            <w:lang w:eastAsia="zh-CN"/>
          </w:rPr>
          <w:t>(二)、成果推广应用方案</w:t>
        </w:r>
        <w:r>
          <w:tab/>
        </w:r>
        <w:r>
          <w:fldChar w:fldCharType="begin"/>
        </w:r>
        <w:r>
          <w:instrText xml:space="preserve"> PAGEREF _Toc27555 \h </w:instrText>
        </w:r>
        <w:r>
          <w:fldChar w:fldCharType="separate"/>
        </w:r>
        <w:r>
          <w:t>67</w:t>
        </w:r>
        <w:r>
          <w:fldChar w:fldCharType="end"/>
        </w:r>
      </w:hyperlink>
    </w:p>
    <w:p>
      <w:pPr>
        <w:pStyle w:val="TOC1"/>
        <w:tabs>
          <w:tab w:val="right" w:leader="dot" w:pos="8306"/>
        </w:tabs>
      </w:pPr>
      <w:hyperlink w:anchor="_Toc10021" w:history="1">
        <w:r>
          <w:rPr>
            <w:rFonts w:ascii="仿宋" w:eastAsia="仿宋" w:hAnsi="仿宋" w:cs="仿宋" w:hint="eastAsia"/>
            <w:lang w:eastAsia="zh-CN"/>
          </w:rPr>
          <w:t>十六、人力资源管理与开发</w:t>
        </w:r>
        <w:r>
          <w:tab/>
        </w:r>
        <w:r>
          <w:fldChar w:fldCharType="begin"/>
        </w:r>
        <w:r>
          <w:instrText xml:space="preserve"> PAGEREF _Toc10021 \h </w:instrText>
        </w:r>
        <w:r>
          <w:fldChar w:fldCharType="separate"/>
        </w:r>
        <w:r>
          <w:t>68</w:t>
        </w:r>
        <w:r>
          <w:fldChar w:fldCharType="end"/>
        </w:r>
      </w:hyperlink>
    </w:p>
    <w:p>
      <w:pPr>
        <w:pStyle w:val="TOC2"/>
        <w:tabs>
          <w:tab w:val="right" w:leader="dot" w:pos="8306"/>
        </w:tabs>
      </w:pPr>
      <w:hyperlink w:anchor="_Toc32394" w:history="1">
        <w:r>
          <w:rPr>
            <w:rFonts w:ascii="仿宋" w:eastAsia="仿宋" w:hAnsi="仿宋" w:cs="仿宋" w:hint="eastAsia"/>
            <w:lang w:eastAsia="zh-CN"/>
          </w:rPr>
          <w:t>(一)、人力资源规划</w:t>
        </w:r>
        <w:r>
          <w:tab/>
        </w:r>
        <w:r>
          <w:fldChar w:fldCharType="begin"/>
        </w:r>
        <w:r>
          <w:instrText xml:space="preserve"> PAGEREF _Toc32394 \h </w:instrText>
        </w:r>
        <w:r>
          <w:fldChar w:fldCharType="separate"/>
        </w:r>
        <w:r>
          <w:t>68</w:t>
        </w:r>
        <w:r>
          <w:fldChar w:fldCharType="end"/>
        </w:r>
      </w:hyperlink>
    </w:p>
    <w:p>
      <w:pPr>
        <w:pStyle w:val="TOC2"/>
        <w:tabs>
          <w:tab w:val="right" w:leader="dot" w:pos="8306"/>
        </w:tabs>
      </w:pPr>
      <w:hyperlink w:anchor="_Toc30793" w:history="1">
        <w:r>
          <w:rPr>
            <w:rFonts w:ascii="仿宋" w:eastAsia="仿宋" w:hAnsi="仿宋" w:cs="仿宋" w:hint="eastAsia"/>
            <w:lang w:eastAsia="zh-CN"/>
          </w:rPr>
          <w:t>(二)、人力资源开发与培训</w:t>
        </w:r>
        <w:r>
          <w:tab/>
        </w:r>
        <w:r>
          <w:fldChar w:fldCharType="begin"/>
        </w:r>
        <w:r>
          <w:instrText xml:space="preserve"> PAGEREF _Toc30793 \h </w:instrText>
        </w:r>
        <w:r>
          <w:fldChar w:fldCharType="separate"/>
        </w:r>
        <w:r>
          <w:t>70</w:t>
        </w:r>
        <w:r>
          <w:fldChar w:fldCharType="end"/>
        </w:r>
      </w:hyperlink>
    </w:p>
    <w:p>
      <w:pPr>
        <w:pStyle w:val="TOC1"/>
        <w:tabs>
          <w:tab w:val="right" w:leader="dot" w:pos="8306"/>
        </w:tabs>
      </w:pPr>
      <w:hyperlink w:anchor="_Toc29238" w:history="1">
        <w:r>
          <w:rPr>
            <w:rFonts w:ascii="仿宋" w:eastAsia="仿宋" w:hAnsi="仿宋" w:cs="仿宋" w:hint="eastAsia"/>
            <w:lang w:eastAsia="zh-CN"/>
          </w:rPr>
          <w:t>十七、合作与交流机制建立</w:t>
        </w:r>
        <w:r>
          <w:tab/>
        </w:r>
        <w:r>
          <w:fldChar w:fldCharType="begin"/>
        </w:r>
        <w:r>
          <w:instrText xml:space="preserve"> PAGEREF _Toc29238 \h </w:instrText>
        </w:r>
        <w:r>
          <w:fldChar w:fldCharType="separate"/>
        </w:r>
        <w:r>
          <w:t>72</w:t>
        </w:r>
        <w:r>
          <w:fldChar w:fldCharType="end"/>
        </w:r>
      </w:hyperlink>
    </w:p>
    <w:p>
      <w:pPr>
        <w:pStyle w:val="TOC2"/>
        <w:tabs>
          <w:tab w:val="right" w:leader="dot" w:pos="8306"/>
        </w:tabs>
      </w:pPr>
      <w:hyperlink w:anchor="_Toc23076" w:history="1">
        <w:r>
          <w:rPr>
            <w:rFonts w:ascii="仿宋" w:eastAsia="仿宋" w:hAnsi="仿宋" w:cs="仿宋" w:hint="eastAsia"/>
            <w:lang w:eastAsia="zh-CN"/>
          </w:rPr>
          <w:t>(一)、合作伙伴选择与合作方式</w:t>
        </w:r>
        <w:r>
          <w:tab/>
        </w:r>
        <w:r>
          <w:fldChar w:fldCharType="begin"/>
        </w:r>
        <w:r>
          <w:instrText xml:space="preserve"> PAGEREF _Toc23076 \h </w:instrText>
        </w:r>
        <w:r>
          <w:fldChar w:fldCharType="separate"/>
        </w:r>
        <w:r>
          <w:t>72</w:t>
        </w:r>
        <w:r>
          <w:fldChar w:fldCharType="end"/>
        </w:r>
      </w:hyperlink>
    </w:p>
    <w:p>
      <w:pPr>
        <w:pStyle w:val="TOC2"/>
        <w:tabs>
          <w:tab w:val="right" w:leader="dot" w:pos="8306"/>
        </w:tabs>
      </w:pPr>
      <w:hyperlink w:anchor="_Toc16298" w:history="1">
        <w:r>
          <w:rPr>
            <w:rFonts w:ascii="仿宋" w:eastAsia="仿宋" w:hAnsi="仿宋" w:cs="仿宋" w:hint="eastAsia"/>
            <w:lang w:eastAsia="zh-CN"/>
          </w:rPr>
          <w:t>(二)、交流与合作平台搭建</w:t>
        </w:r>
        <w:r>
          <w:tab/>
        </w:r>
        <w:r>
          <w:fldChar w:fldCharType="begin"/>
        </w:r>
        <w:r>
          <w:instrText xml:space="preserve"> PAGEREF _Toc16298 \h </w:instrText>
        </w:r>
        <w:r>
          <w:fldChar w:fldCharType="separate"/>
        </w:r>
        <w:r>
          <w:t>74</w:t>
        </w:r>
        <w:r>
          <w:fldChar w:fldCharType="end"/>
        </w:r>
      </w:hyperlink>
    </w:p>
    <w:p>
      <w:pPr>
        <w:pStyle w:val="TOC1"/>
        <w:tabs>
          <w:tab w:val="right" w:leader="dot" w:pos="8306"/>
        </w:tabs>
      </w:pPr>
      <w:hyperlink w:anchor="_Toc7124" w:history="1">
        <w:r>
          <w:rPr>
            <w:rFonts w:ascii="仿宋" w:eastAsia="仿宋" w:hAnsi="仿宋" w:cs="仿宋" w:hint="eastAsia"/>
            <w:lang w:eastAsia="zh-CN"/>
          </w:rPr>
          <w:t>十八、创新驱动与持续发展</w:t>
        </w:r>
        <w:r>
          <w:tab/>
        </w:r>
        <w:r>
          <w:fldChar w:fldCharType="begin"/>
        </w:r>
        <w:r>
          <w:instrText xml:space="preserve"> PAGEREF _Toc7124 \h </w:instrText>
        </w:r>
        <w:r>
          <w:fldChar w:fldCharType="separate"/>
        </w:r>
        <w:r>
          <w:t>75</w:t>
        </w:r>
        <w:r>
          <w:fldChar w:fldCharType="end"/>
        </w:r>
      </w:hyperlink>
    </w:p>
    <w:p>
      <w:pPr>
        <w:pStyle w:val="TOC2"/>
        <w:tabs>
          <w:tab w:val="right" w:leader="dot" w:pos="8306"/>
        </w:tabs>
      </w:pPr>
      <w:hyperlink w:anchor="_Toc29460" w:history="1">
        <w:r>
          <w:rPr>
            <w:rFonts w:ascii="仿宋" w:eastAsia="仿宋" w:hAnsi="仿宋" w:cs="仿宋" w:hint="eastAsia"/>
            <w:lang w:eastAsia="zh-CN"/>
          </w:rPr>
          <w:t>(一)、创新驱动战略实施</w:t>
        </w:r>
        <w:r>
          <w:tab/>
        </w:r>
        <w:r>
          <w:fldChar w:fldCharType="begin"/>
        </w:r>
        <w:r>
          <w:instrText xml:space="preserve"> PAGEREF _Toc29460 \h </w:instrText>
        </w:r>
        <w:r>
          <w:fldChar w:fldCharType="separate"/>
        </w:r>
        <w:r>
          <w:t>75</w:t>
        </w:r>
        <w:r>
          <w:fldChar w:fldCharType="end"/>
        </w:r>
      </w:hyperlink>
    </w:p>
    <w:p>
      <w:pPr>
        <w:pStyle w:val="TOC2"/>
        <w:tabs>
          <w:tab w:val="right" w:leader="dot" w:pos="8306"/>
        </w:tabs>
      </w:pPr>
      <w:hyperlink w:anchor="_Toc13388" w:history="1">
        <w:r>
          <w:rPr>
            <w:rFonts w:ascii="仿宋" w:eastAsia="仿宋" w:hAnsi="仿宋" w:cs="仿宋" w:hint="eastAsia"/>
            <w:lang w:eastAsia="zh-CN"/>
          </w:rPr>
          <w:t>(二)、持续发展路径探索</w:t>
        </w:r>
        <w:r>
          <w:tab/>
        </w:r>
        <w:r>
          <w:fldChar w:fldCharType="begin"/>
        </w:r>
        <w:r>
          <w:instrText xml:space="preserve"> PAGEREF _Toc13388 \h </w:instrText>
        </w:r>
        <w:r>
          <w:fldChar w:fldCharType="separate"/>
        </w:r>
        <w:r>
          <w:t>77</w:t>
        </w:r>
        <w:r>
          <w:fldChar w:fldCharType="end"/>
        </w:r>
      </w:hyperlink>
    </w:p>
    <w:p>
      <w:pPr>
        <w:pStyle w:val="TOC1"/>
        <w:tabs>
          <w:tab w:val="right" w:leader="dot" w:pos="8306"/>
        </w:tabs>
      </w:pPr>
      <w:hyperlink w:anchor="_Toc15658" w:history="1">
        <w:r>
          <w:rPr>
            <w:rFonts w:ascii="仿宋" w:eastAsia="仿宋" w:hAnsi="仿宋" w:cs="仿宋" w:hint="eastAsia"/>
            <w:lang w:eastAsia="zh-CN"/>
          </w:rPr>
          <w:t>十九、产业协同与集群发展</w:t>
        </w:r>
        <w:r>
          <w:tab/>
        </w:r>
        <w:r>
          <w:fldChar w:fldCharType="begin"/>
        </w:r>
        <w:r>
          <w:instrText xml:space="preserve"> PAGEREF _Toc15658 \h </w:instrText>
        </w:r>
        <w:r>
          <w:fldChar w:fldCharType="separate"/>
        </w:r>
        <w:r>
          <w:t>81</w:t>
        </w:r>
        <w:r>
          <w:fldChar w:fldCharType="end"/>
        </w:r>
      </w:hyperlink>
    </w:p>
    <w:p>
      <w:pPr>
        <w:pStyle w:val="TOC2"/>
        <w:tabs>
          <w:tab w:val="right" w:leader="dot" w:pos="8306"/>
        </w:tabs>
      </w:pPr>
      <w:hyperlink w:anchor="_Toc6326" w:history="1">
        <w:r>
          <w:rPr>
            <w:rFonts w:ascii="仿宋" w:eastAsia="仿宋" w:hAnsi="仿宋" w:cs="仿宋" w:hint="eastAsia"/>
            <w:lang w:eastAsia="zh-CN"/>
          </w:rPr>
          <w:t>(一)、产业协同机制建设</w:t>
        </w:r>
        <w:r>
          <w:tab/>
        </w:r>
        <w:r>
          <w:fldChar w:fldCharType="begin"/>
        </w:r>
        <w:r>
          <w:instrText xml:space="preserve"> PAGEREF _Toc6326 \h </w:instrText>
        </w:r>
        <w:r>
          <w:fldChar w:fldCharType="separate"/>
        </w:r>
        <w:r>
          <w:t>81</w:t>
        </w:r>
        <w:r>
          <w:fldChar w:fldCharType="end"/>
        </w:r>
      </w:hyperlink>
    </w:p>
    <w:p>
      <w:pPr>
        <w:pStyle w:val="TOC2"/>
        <w:tabs>
          <w:tab w:val="right" w:leader="dot" w:pos="8306"/>
        </w:tabs>
      </w:pPr>
      <w:hyperlink w:anchor="_Toc20621" w:history="1">
        <w:r>
          <w:rPr>
            <w:rFonts w:ascii="仿宋" w:eastAsia="仿宋" w:hAnsi="仿宋" w:cs="仿宋" w:hint="eastAsia"/>
            <w:lang w:eastAsia="zh-CN"/>
          </w:rPr>
          <w:t>(二)、产业集群培育与发展</w:t>
        </w:r>
        <w:r>
          <w:tab/>
        </w:r>
        <w:r>
          <w:fldChar w:fldCharType="begin"/>
        </w:r>
        <w:r>
          <w:instrText xml:space="preserve"> PAGEREF _Toc20621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77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头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2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875"/>
      <w:r>
        <w:rPr>
          <w:rFonts w:ascii="仿宋" w:eastAsia="仿宋" w:hAnsi="仿宋" w:cs="仿宋" w:hint="eastAsia"/>
          <w:sz w:val="28"/>
          <w:lang w:eastAsia="zh-CN"/>
        </w:rPr>
        <w:t>二、头灯项目概论</w:t>
      </w:r>
      <w:bookmarkEnd w:id="5"/>
    </w:p>
    <w:p>
      <w:pPr>
        <w:pStyle w:val="Heading2"/>
        <w:rPr>
          <w:rFonts w:ascii="仿宋" w:eastAsia="仿宋" w:hAnsi="仿宋" w:cs="仿宋" w:hint="eastAsia"/>
          <w:lang w:eastAsia="zh-CN"/>
        </w:rPr>
      </w:pPr>
      <w:bookmarkStart w:id="6" w:name="_Toc1865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头灯项目的申报单位是“XXX实业发展公司”，这是一家在其所处行业内备受尊敬的企业。公司自成立以来，通过其在头灯项目中表现出的创新精神和卓越执行力，在市场上赢得了显著的地位。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该公司的法定代表人秦XX，在头灯项目及其他多个行业领域中都有着显著的贡献。秦XX以其出色的领导才能和敏锐的商业洞察力，带领公司在头灯项目等多个领域实现了持续的成长和成功。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头灯项目的重要合作伙伴。公司专注于[行业名称]领域，以创新作为驱动力，不断推动技术进步和市场扩张。在头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头灯项目中展现了强劲的增长和稳定的财务表现。公司通过有效的策略，在头灯项目中扩大了其市场份额并增强了盈利能力。同时，公司积极承担社会责任，参与各类社会公益项目，增强了其在头灯项目中的品牌形象和社会影响力。</w:t>
      </w:r>
    </w:p>
    <w:p>
      <w:pPr>
        <w:pStyle w:val="Heading2"/>
        <w:ind w:firstLine="560" w:firstLineChars="200"/>
        <w:rPr>
          <w:rFonts w:ascii="仿宋" w:eastAsia="仿宋" w:hAnsi="仿宋" w:cs="仿宋" w:hint="eastAsia"/>
          <w:sz w:val="28"/>
          <w:lang w:eastAsia="zh-CN"/>
        </w:rPr>
      </w:pPr>
      <w:bookmarkStart w:id="7" w:name="_Toc73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头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头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251"/>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3124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头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头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头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头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https://d.book118.com/698136045126006026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A954BB"/>
    <w:rsid w:val="3BA954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36045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2023-12-28T17:28:00Z</dcterms:created>
  <dcterms:modified xsi:type="dcterms:W3CDTF">2023-12-28T17:29:27Z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88DB65101FA743C8B8CF058E2E2EB493_11</vt:lpwstr>
  </property>
  <property fmtid="{D5CDD505-2E9C-101B-9397-08002B2CF9AE}" pid="3" name="KSOProductBuildVer">
    <vt:lpwstr>2052-12.1.0.16120</vt:lpwstr>
  </property>
</Properties>
</file>