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工业用橡胶制品：胶管项目规划设计方案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401" w:history="1">
        <w:r>
          <w:rPr>
            <w:rFonts w:ascii="仿宋" w:eastAsia="仿宋" w:hAnsi="仿宋" w:cs="仿宋" w:hint="eastAsia"/>
            <w:lang w:eastAsia="zh-CN"/>
          </w:rPr>
          <w:t>序言</w:t>
        </w:r>
        <w:r>
          <w:tab/>
        </w:r>
        <w:r>
          <w:fldChar w:fldCharType="begin"/>
        </w:r>
        <w:r>
          <w:instrText xml:space="preserve"> PAGEREF _Toc12401 \h </w:instrText>
        </w:r>
        <w:r>
          <w:fldChar w:fldCharType="separate"/>
        </w:r>
        <w:r>
          <w:t>3</w:t>
        </w:r>
        <w:r>
          <w:fldChar w:fldCharType="end"/>
        </w:r>
      </w:hyperlink>
    </w:p>
    <w:p>
      <w:pPr>
        <w:pStyle w:val="TOC1"/>
        <w:tabs>
          <w:tab w:val="right" w:leader="dot" w:pos="8306"/>
        </w:tabs>
      </w:pPr>
      <w:hyperlink w:anchor="_Toc11556" w:history="1">
        <w:r>
          <w:rPr>
            <w:rFonts w:ascii="仿宋" w:eastAsia="仿宋" w:hAnsi="仿宋" w:cs="仿宋" w:hint="eastAsia"/>
            <w:lang w:eastAsia="zh-CN"/>
          </w:rPr>
          <w:t>一、工业用橡胶制品：胶管项目建设背景及必要性分析</w:t>
        </w:r>
        <w:r>
          <w:tab/>
        </w:r>
        <w:r>
          <w:fldChar w:fldCharType="begin"/>
        </w:r>
        <w:r>
          <w:instrText xml:space="preserve"> PAGEREF _Toc11556 \h </w:instrText>
        </w:r>
        <w:r>
          <w:fldChar w:fldCharType="separate"/>
        </w:r>
        <w:r>
          <w:t>3</w:t>
        </w:r>
        <w:r>
          <w:fldChar w:fldCharType="end"/>
        </w:r>
      </w:hyperlink>
    </w:p>
    <w:p>
      <w:pPr>
        <w:pStyle w:val="TOC2"/>
        <w:tabs>
          <w:tab w:val="right" w:leader="dot" w:pos="8306"/>
        </w:tabs>
      </w:pPr>
      <w:hyperlink w:anchor="_Toc14616" w:history="1">
        <w:r>
          <w:rPr>
            <w:rFonts w:ascii="仿宋" w:eastAsia="仿宋" w:hAnsi="仿宋" w:cs="仿宋" w:hint="eastAsia"/>
            <w:lang w:eastAsia="zh-CN"/>
          </w:rPr>
          <w:t>(一)、工业用橡胶制品：胶管项目背景分析</w:t>
        </w:r>
        <w:r>
          <w:tab/>
        </w:r>
        <w:r>
          <w:fldChar w:fldCharType="begin"/>
        </w:r>
        <w:r>
          <w:instrText xml:space="preserve"> PAGEREF _Toc14616 \h </w:instrText>
        </w:r>
        <w:r>
          <w:fldChar w:fldCharType="separate"/>
        </w:r>
        <w:r>
          <w:t>3</w:t>
        </w:r>
        <w:r>
          <w:fldChar w:fldCharType="end"/>
        </w:r>
      </w:hyperlink>
    </w:p>
    <w:p>
      <w:pPr>
        <w:pStyle w:val="TOC2"/>
        <w:tabs>
          <w:tab w:val="right" w:leader="dot" w:pos="8306"/>
        </w:tabs>
      </w:pPr>
      <w:hyperlink w:anchor="_Toc1475" w:history="1">
        <w:r>
          <w:rPr>
            <w:rFonts w:ascii="仿宋" w:eastAsia="仿宋" w:hAnsi="仿宋" w:cs="仿宋" w:hint="eastAsia"/>
            <w:lang w:eastAsia="zh-CN"/>
          </w:rPr>
          <w:t>(二)、工业用橡胶制品：胶管项目建设必要性分析</w:t>
        </w:r>
        <w:r>
          <w:tab/>
        </w:r>
        <w:r>
          <w:fldChar w:fldCharType="begin"/>
        </w:r>
        <w:r>
          <w:instrText xml:space="preserve"> PAGEREF _Toc1475 \h </w:instrText>
        </w:r>
        <w:r>
          <w:fldChar w:fldCharType="separate"/>
        </w:r>
        <w:r>
          <w:t>5</w:t>
        </w:r>
        <w:r>
          <w:fldChar w:fldCharType="end"/>
        </w:r>
      </w:hyperlink>
    </w:p>
    <w:p>
      <w:pPr>
        <w:pStyle w:val="TOC1"/>
        <w:tabs>
          <w:tab w:val="right" w:leader="dot" w:pos="8306"/>
        </w:tabs>
      </w:pPr>
      <w:hyperlink w:anchor="_Toc10782" w:history="1">
        <w:r>
          <w:rPr>
            <w:rFonts w:ascii="仿宋" w:eastAsia="仿宋" w:hAnsi="仿宋" w:cs="仿宋" w:hint="eastAsia"/>
            <w:lang w:eastAsia="zh-CN"/>
          </w:rPr>
          <w:t>二、产品规划分析</w:t>
        </w:r>
        <w:r>
          <w:tab/>
        </w:r>
        <w:r>
          <w:fldChar w:fldCharType="begin"/>
        </w:r>
        <w:r>
          <w:instrText xml:space="preserve"> PAGEREF _Toc10782 \h </w:instrText>
        </w:r>
        <w:r>
          <w:fldChar w:fldCharType="separate"/>
        </w:r>
        <w:r>
          <w:t>6</w:t>
        </w:r>
        <w:r>
          <w:fldChar w:fldCharType="end"/>
        </w:r>
      </w:hyperlink>
    </w:p>
    <w:p>
      <w:pPr>
        <w:pStyle w:val="TOC2"/>
        <w:tabs>
          <w:tab w:val="right" w:leader="dot" w:pos="8306"/>
        </w:tabs>
      </w:pPr>
      <w:hyperlink w:anchor="_Toc18982" w:history="1">
        <w:r>
          <w:rPr>
            <w:rFonts w:ascii="仿宋" w:eastAsia="仿宋" w:hAnsi="仿宋" w:cs="仿宋" w:hint="eastAsia"/>
            <w:lang w:eastAsia="zh-CN"/>
          </w:rPr>
          <w:t>(一)、产品规划</w:t>
        </w:r>
        <w:r>
          <w:tab/>
        </w:r>
        <w:r>
          <w:fldChar w:fldCharType="begin"/>
        </w:r>
        <w:r>
          <w:instrText xml:space="preserve"> PAGEREF _Toc18982 \h </w:instrText>
        </w:r>
        <w:r>
          <w:fldChar w:fldCharType="separate"/>
        </w:r>
        <w:r>
          <w:t>6</w:t>
        </w:r>
        <w:r>
          <w:fldChar w:fldCharType="end"/>
        </w:r>
      </w:hyperlink>
    </w:p>
    <w:p>
      <w:pPr>
        <w:pStyle w:val="TOC2"/>
        <w:tabs>
          <w:tab w:val="right" w:leader="dot" w:pos="8306"/>
        </w:tabs>
      </w:pPr>
      <w:hyperlink w:anchor="_Toc32310" w:history="1">
        <w:r>
          <w:rPr>
            <w:rFonts w:ascii="仿宋" w:eastAsia="仿宋" w:hAnsi="仿宋" w:cs="仿宋" w:hint="eastAsia"/>
            <w:lang w:eastAsia="zh-CN"/>
          </w:rPr>
          <w:t>(二)、建设规模</w:t>
        </w:r>
        <w:r>
          <w:tab/>
        </w:r>
        <w:r>
          <w:fldChar w:fldCharType="begin"/>
        </w:r>
        <w:r>
          <w:instrText xml:space="preserve"> PAGEREF _Toc32310 \h </w:instrText>
        </w:r>
        <w:r>
          <w:fldChar w:fldCharType="separate"/>
        </w:r>
        <w:r>
          <w:t>7</w:t>
        </w:r>
        <w:r>
          <w:fldChar w:fldCharType="end"/>
        </w:r>
      </w:hyperlink>
    </w:p>
    <w:p>
      <w:pPr>
        <w:pStyle w:val="TOC1"/>
        <w:tabs>
          <w:tab w:val="right" w:leader="dot" w:pos="8306"/>
        </w:tabs>
      </w:pPr>
      <w:hyperlink w:anchor="_Toc13117" w:history="1">
        <w:r>
          <w:rPr>
            <w:rFonts w:ascii="仿宋" w:eastAsia="仿宋" w:hAnsi="仿宋" w:cs="仿宋" w:hint="eastAsia"/>
            <w:lang w:eastAsia="zh-CN"/>
          </w:rPr>
          <w:t>三、工业用橡胶制品：胶管项目危机管理</w:t>
        </w:r>
        <w:r>
          <w:tab/>
        </w:r>
        <w:r>
          <w:fldChar w:fldCharType="begin"/>
        </w:r>
        <w:r>
          <w:instrText xml:space="preserve"> PAGEREF _Toc13117 \h </w:instrText>
        </w:r>
        <w:r>
          <w:fldChar w:fldCharType="separate"/>
        </w:r>
        <w:r>
          <w:t>8</w:t>
        </w:r>
        <w:r>
          <w:fldChar w:fldCharType="end"/>
        </w:r>
      </w:hyperlink>
    </w:p>
    <w:p>
      <w:pPr>
        <w:pStyle w:val="TOC2"/>
        <w:tabs>
          <w:tab w:val="right" w:leader="dot" w:pos="8306"/>
        </w:tabs>
      </w:pPr>
      <w:hyperlink w:anchor="_Toc14189" w:history="1">
        <w:r>
          <w:rPr>
            <w:rFonts w:ascii="仿宋" w:eastAsia="仿宋" w:hAnsi="仿宋" w:cs="仿宋" w:hint="eastAsia"/>
            <w:lang w:eastAsia="zh-CN"/>
          </w:rPr>
          <w:t>(一)、危机预警与识别</w:t>
        </w:r>
        <w:r>
          <w:tab/>
        </w:r>
        <w:r>
          <w:fldChar w:fldCharType="begin"/>
        </w:r>
        <w:r>
          <w:instrText xml:space="preserve"> PAGEREF _Toc14189 \h </w:instrText>
        </w:r>
        <w:r>
          <w:fldChar w:fldCharType="separate"/>
        </w:r>
        <w:r>
          <w:t>8</w:t>
        </w:r>
        <w:r>
          <w:fldChar w:fldCharType="end"/>
        </w:r>
      </w:hyperlink>
    </w:p>
    <w:p>
      <w:pPr>
        <w:pStyle w:val="TOC2"/>
        <w:tabs>
          <w:tab w:val="right" w:leader="dot" w:pos="8306"/>
        </w:tabs>
      </w:pPr>
      <w:hyperlink w:anchor="_Toc15423" w:history="1">
        <w:r>
          <w:rPr>
            <w:rFonts w:ascii="仿宋" w:eastAsia="仿宋" w:hAnsi="仿宋" w:cs="仿宋" w:hint="eastAsia"/>
            <w:lang w:eastAsia="zh-CN"/>
          </w:rPr>
          <w:t>(二)、危机应对与恢复</w:t>
        </w:r>
        <w:r>
          <w:tab/>
        </w:r>
        <w:r>
          <w:fldChar w:fldCharType="begin"/>
        </w:r>
        <w:r>
          <w:instrText xml:space="preserve"> PAGEREF _Toc15423 \h </w:instrText>
        </w:r>
        <w:r>
          <w:fldChar w:fldCharType="separate"/>
        </w:r>
        <w:r>
          <w:t>9</w:t>
        </w:r>
        <w:r>
          <w:fldChar w:fldCharType="end"/>
        </w:r>
      </w:hyperlink>
    </w:p>
    <w:p>
      <w:pPr>
        <w:pStyle w:val="TOC1"/>
        <w:tabs>
          <w:tab w:val="right" w:leader="dot" w:pos="8306"/>
        </w:tabs>
      </w:pPr>
      <w:hyperlink w:anchor="_Toc18456" w:history="1">
        <w:r>
          <w:rPr>
            <w:rFonts w:ascii="仿宋" w:eastAsia="仿宋" w:hAnsi="仿宋" w:cs="仿宋" w:hint="eastAsia"/>
            <w:lang w:eastAsia="zh-CN"/>
          </w:rPr>
          <w:t>四、工业用橡胶制品：胶管项目土建工程</w:t>
        </w:r>
        <w:r>
          <w:tab/>
        </w:r>
        <w:r>
          <w:fldChar w:fldCharType="begin"/>
        </w:r>
        <w:r>
          <w:instrText xml:space="preserve"> PAGEREF _Toc18456 \h </w:instrText>
        </w:r>
        <w:r>
          <w:fldChar w:fldCharType="separate"/>
        </w:r>
        <w:r>
          <w:t>11</w:t>
        </w:r>
        <w:r>
          <w:fldChar w:fldCharType="end"/>
        </w:r>
      </w:hyperlink>
    </w:p>
    <w:p>
      <w:pPr>
        <w:pStyle w:val="TOC2"/>
        <w:tabs>
          <w:tab w:val="right" w:leader="dot" w:pos="8306"/>
        </w:tabs>
      </w:pPr>
      <w:hyperlink w:anchor="_Toc10837" w:history="1">
        <w:r>
          <w:rPr>
            <w:rFonts w:ascii="仿宋" w:eastAsia="仿宋" w:hAnsi="仿宋" w:cs="仿宋" w:hint="eastAsia"/>
            <w:lang w:eastAsia="zh-CN"/>
          </w:rPr>
          <w:t>(一)、建筑工程设计原则</w:t>
        </w:r>
        <w:r>
          <w:tab/>
        </w:r>
        <w:r>
          <w:fldChar w:fldCharType="begin"/>
        </w:r>
        <w:r>
          <w:instrText xml:space="preserve"> PAGEREF _Toc10837 \h </w:instrText>
        </w:r>
        <w:r>
          <w:fldChar w:fldCharType="separate"/>
        </w:r>
        <w:r>
          <w:t>11</w:t>
        </w:r>
        <w:r>
          <w:fldChar w:fldCharType="end"/>
        </w:r>
      </w:hyperlink>
    </w:p>
    <w:p>
      <w:pPr>
        <w:pStyle w:val="TOC2"/>
        <w:tabs>
          <w:tab w:val="right" w:leader="dot" w:pos="8306"/>
        </w:tabs>
      </w:pPr>
      <w:hyperlink w:anchor="_Toc13367" w:history="1">
        <w:r>
          <w:rPr>
            <w:rFonts w:ascii="仿宋" w:eastAsia="仿宋" w:hAnsi="仿宋" w:cs="仿宋" w:hint="eastAsia"/>
            <w:lang w:eastAsia="zh-CN"/>
          </w:rPr>
          <w:t>(二)、土建工程设计年限及安全等级</w:t>
        </w:r>
        <w:r>
          <w:tab/>
        </w:r>
        <w:r>
          <w:fldChar w:fldCharType="begin"/>
        </w:r>
        <w:r>
          <w:instrText xml:space="preserve"> PAGEREF _Toc13367 \h </w:instrText>
        </w:r>
        <w:r>
          <w:fldChar w:fldCharType="separate"/>
        </w:r>
        <w:r>
          <w:t>12</w:t>
        </w:r>
        <w:r>
          <w:fldChar w:fldCharType="end"/>
        </w:r>
      </w:hyperlink>
    </w:p>
    <w:p>
      <w:pPr>
        <w:pStyle w:val="TOC2"/>
        <w:tabs>
          <w:tab w:val="right" w:leader="dot" w:pos="8306"/>
        </w:tabs>
      </w:pPr>
      <w:hyperlink w:anchor="_Toc32502" w:history="1">
        <w:r>
          <w:rPr>
            <w:rFonts w:ascii="仿宋" w:eastAsia="仿宋" w:hAnsi="仿宋" w:cs="仿宋" w:hint="eastAsia"/>
            <w:lang w:eastAsia="zh-CN"/>
          </w:rPr>
          <w:t>(三)、建筑工程设计总体要求</w:t>
        </w:r>
        <w:r>
          <w:tab/>
        </w:r>
        <w:r>
          <w:fldChar w:fldCharType="begin"/>
        </w:r>
        <w:r>
          <w:instrText xml:space="preserve"> PAGEREF _Toc32502 \h </w:instrText>
        </w:r>
        <w:r>
          <w:fldChar w:fldCharType="separate"/>
        </w:r>
        <w:r>
          <w:t>13</w:t>
        </w:r>
        <w:r>
          <w:fldChar w:fldCharType="end"/>
        </w:r>
      </w:hyperlink>
    </w:p>
    <w:p>
      <w:pPr>
        <w:pStyle w:val="TOC2"/>
        <w:tabs>
          <w:tab w:val="right" w:leader="dot" w:pos="8306"/>
        </w:tabs>
      </w:pPr>
      <w:hyperlink w:anchor="_Toc14072" w:history="1">
        <w:r>
          <w:rPr>
            <w:rFonts w:ascii="仿宋" w:eastAsia="仿宋" w:hAnsi="仿宋" w:cs="仿宋" w:hint="eastAsia"/>
            <w:lang w:eastAsia="zh-CN"/>
          </w:rPr>
          <w:t>(四)、土建工程建设指标</w:t>
        </w:r>
        <w:r>
          <w:tab/>
        </w:r>
        <w:r>
          <w:fldChar w:fldCharType="begin"/>
        </w:r>
        <w:r>
          <w:instrText xml:space="preserve"> PAGEREF _Toc14072 \h </w:instrText>
        </w:r>
        <w:r>
          <w:fldChar w:fldCharType="separate"/>
        </w:r>
        <w:r>
          <w:t>14</w:t>
        </w:r>
        <w:r>
          <w:fldChar w:fldCharType="end"/>
        </w:r>
      </w:hyperlink>
    </w:p>
    <w:p>
      <w:pPr>
        <w:pStyle w:val="TOC1"/>
        <w:tabs>
          <w:tab w:val="right" w:leader="dot" w:pos="8306"/>
        </w:tabs>
      </w:pPr>
      <w:hyperlink w:anchor="_Toc4579" w:history="1">
        <w:r>
          <w:rPr>
            <w:rFonts w:ascii="仿宋" w:eastAsia="仿宋" w:hAnsi="仿宋" w:cs="仿宋" w:hint="eastAsia"/>
            <w:lang w:eastAsia="zh-CN"/>
          </w:rPr>
          <w:t>五、工业用橡胶制品：胶管项目文档管理</w:t>
        </w:r>
        <w:r>
          <w:tab/>
        </w:r>
        <w:r>
          <w:fldChar w:fldCharType="begin"/>
        </w:r>
        <w:r>
          <w:instrText xml:space="preserve"> PAGEREF _Toc4579 \h </w:instrText>
        </w:r>
        <w:r>
          <w:fldChar w:fldCharType="separate"/>
        </w:r>
        <w:r>
          <w:t>14</w:t>
        </w:r>
        <w:r>
          <w:fldChar w:fldCharType="end"/>
        </w:r>
      </w:hyperlink>
    </w:p>
    <w:p>
      <w:pPr>
        <w:pStyle w:val="TOC2"/>
        <w:tabs>
          <w:tab w:val="right" w:leader="dot" w:pos="8306"/>
        </w:tabs>
      </w:pPr>
      <w:hyperlink w:anchor="_Toc21821" w:history="1">
        <w:r>
          <w:rPr>
            <w:rFonts w:ascii="仿宋" w:eastAsia="仿宋" w:hAnsi="仿宋" w:cs="仿宋" w:hint="eastAsia"/>
            <w:lang w:eastAsia="zh-CN"/>
          </w:rPr>
          <w:t>(一)、文档编制与审查</w:t>
        </w:r>
        <w:r>
          <w:tab/>
        </w:r>
        <w:r>
          <w:fldChar w:fldCharType="begin"/>
        </w:r>
        <w:r>
          <w:instrText xml:space="preserve"> PAGEREF _Toc21821 \h </w:instrText>
        </w:r>
        <w:r>
          <w:fldChar w:fldCharType="separate"/>
        </w:r>
        <w:r>
          <w:t>14</w:t>
        </w:r>
        <w:r>
          <w:fldChar w:fldCharType="end"/>
        </w:r>
      </w:hyperlink>
    </w:p>
    <w:p>
      <w:pPr>
        <w:pStyle w:val="TOC2"/>
        <w:tabs>
          <w:tab w:val="right" w:leader="dot" w:pos="8306"/>
        </w:tabs>
      </w:pPr>
      <w:hyperlink w:anchor="_Toc14357" w:history="1">
        <w:r>
          <w:rPr>
            <w:rFonts w:ascii="仿宋" w:eastAsia="仿宋" w:hAnsi="仿宋" w:cs="仿宋" w:hint="eastAsia"/>
            <w:lang w:eastAsia="zh-CN"/>
          </w:rPr>
          <w:t>(二)、文档发布与分发</w:t>
        </w:r>
        <w:r>
          <w:tab/>
        </w:r>
        <w:r>
          <w:fldChar w:fldCharType="begin"/>
        </w:r>
        <w:r>
          <w:instrText xml:space="preserve"> PAGEREF _Toc14357 \h </w:instrText>
        </w:r>
        <w:r>
          <w:fldChar w:fldCharType="separate"/>
        </w:r>
        <w:r>
          <w:t>15</w:t>
        </w:r>
        <w:r>
          <w:fldChar w:fldCharType="end"/>
        </w:r>
      </w:hyperlink>
    </w:p>
    <w:p>
      <w:pPr>
        <w:pStyle w:val="TOC2"/>
        <w:tabs>
          <w:tab w:val="right" w:leader="dot" w:pos="8306"/>
        </w:tabs>
      </w:pPr>
      <w:hyperlink w:anchor="_Toc19784" w:history="1">
        <w:r>
          <w:rPr>
            <w:rFonts w:ascii="仿宋" w:eastAsia="仿宋" w:hAnsi="仿宋" w:cs="仿宋" w:hint="eastAsia"/>
            <w:lang w:eastAsia="zh-CN"/>
          </w:rPr>
          <w:t>(三)、文档存档与归档</w:t>
        </w:r>
        <w:r>
          <w:tab/>
        </w:r>
        <w:r>
          <w:fldChar w:fldCharType="begin"/>
        </w:r>
        <w:r>
          <w:instrText xml:space="preserve"> PAGEREF _Toc19784 \h </w:instrText>
        </w:r>
        <w:r>
          <w:fldChar w:fldCharType="separate"/>
        </w:r>
        <w:r>
          <w:t>16</w:t>
        </w:r>
        <w:r>
          <w:fldChar w:fldCharType="end"/>
        </w:r>
      </w:hyperlink>
    </w:p>
    <w:p>
      <w:pPr>
        <w:pStyle w:val="TOC1"/>
        <w:tabs>
          <w:tab w:val="right" w:leader="dot" w:pos="8306"/>
        </w:tabs>
      </w:pPr>
      <w:hyperlink w:anchor="_Toc18216" w:history="1">
        <w:r>
          <w:rPr>
            <w:rFonts w:ascii="仿宋" w:eastAsia="仿宋" w:hAnsi="仿宋" w:cs="仿宋" w:hint="eastAsia"/>
            <w:lang w:eastAsia="zh-CN"/>
          </w:rPr>
          <w:t>六、工业用橡胶制品：胶管项目绩效评估</w:t>
        </w:r>
        <w:r>
          <w:tab/>
        </w:r>
        <w:r>
          <w:fldChar w:fldCharType="begin"/>
        </w:r>
        <w:r>
          <w:instrText xml:space="preserve"> PAGEREF _Toc18216 \h </w:instrText>
        </w:r>
        <w:r>
          <w:fldChar w:fldCharType="separate"/>
        </w:r>
        <w:r>
          <w:t>18</w:t>
        </w:r>
        <w:r>
          <w:fldChar w:fldCharType="end"/>
        </w:r>
      </w:hyperlink>
    </w:p>
    <w:p>
      <w:pPr>
        <w:pStyle w:val="TOC2"/>
        <w:tabs>
          <w:tab w:val="right" w:leader="dot" w:pos="8306"/>
        </w:tabs>
      </w:pPr>
      <w:hyperlink w:anchor="_Toc5389" w:history="1">
        <w:r>
          <w:rPr>
            <w:rFonts w:ascii="仿宋" w:eastAsia="仿宋" w:hAnsi="仿宋" w:cs="仿宋" w:hint="eastAsia"/>
            <w:lang w:eastAsia="zh-CN"/>
          </w:rPr>
          <w:t>(一)、绩效评估指标</w:t>
        </w:r>
        <w:r>
          <w:tab/>
        </w:r>
        <w:r>
          <w:fldChar w:fldCharType="begin"/>
        </w:r>
        <w:r>
          <w:instrText xml:space="preserve"> PAGEREF _Toc5389 \h </w:instrText>
        </w:r>
        <w:r>
          <w:fldChar w:fldCharType="separate"/>
        </w:r>
        <w:r>
          <w:t>18</w:t>
        </w:r>
        <w:r>
          <w:fldChar w:fldCharType="end"/>
        </w:r>
      </w:hyperlink>
    </w:p>
    <w:p>
      <w:pPr>
        <w:pStyle w:val="TOC2"/>
        <w:tabs>
          <w:tab w:val="right" w:leader="dot" w:pos="8306"/>
        </w:tabs>
      </w:pPr>
      <w:hyperlink w:anchor="_Toc256" w:history="1">
        <w:r>
          <w:rPr>
            <w:rFonts w:ascii="仿宋" w:eastAsia="仿宋" w:hAnsi="仿宋" w:cs="仿宋" w:hint="eastAsia"/>
            <w:lang w:eastAsia="zh-CN"/>
          </w:rPr>
          <w:t>(二)、绩效评估方法</w:t>
        </w:r>
        <w:r>
          <w:tab/>
        </w:r>
        <w:r>
          <w:fldChar w:fldCharType="begin"/>
        </w:r>
        <w:r>
          <w:instrText xml:space="preserve"> PAGEREF _Toc256 \h </w:instrText>
        </w:r>
        <w:r>
          <w:fldChar w:fldCharType="separate"/>
        </w:r>
        <w:r>
          <w:t>19</w:t>
        </w:r>
        <w:r>
          <w:fldChar w:fldCharType="end"/>
        </w:r>
      </w:hyperlink>
    </w:p>
    <w:p>
      <w:pPr>
        <w:pStyle w:val="TOC2"/>
        <w:tabs>
          <w:tab w:val="right" w:leader="dot" w:pos="8306"/>
        </w:tabs>
      </w:pPr>
      <w:hyperlink w:anchor="_Toc25519" w:history="1">
        <w:r>
          <w:rPr>
            <w:rFonts w:ascii="仿宋" w:eastAsia="仿宋" w:hAnsi="仿宋" w:cs="仿宋" w:hint="eastAsia"/>
            <w:lang w:eastAsia="zh-CN"/>
          </w:rPr>
          <w:t>(三)、绩效评估周期</w:t>
        </w:r>
        <w:r>
          <w:tab/>
        </w:r>
        <w:r>
          <w:fldChar w:fldCharType="begin"/>
        </w:r>
        <w:r>
          <w:instrText xml:space="preserve"> PAGEREF _Toc25519 \h </w:instrText>
        </w:r>
        <w:r>
          <w:fldChar w:fldCharType="separate"/>
        </w:r>
        <w:r>
          <w:t>20</w:t>
        </w:r>
        <w:r>
          <w:fldChar w:fldCharType="end"/>
        </w:r>
      </w:hyperlink>
    </w:p>
    <w:p>
      <w:pPr>
        <w:pStyle w:val="TOC1"/>
        <w:tabs>
          <w:tab w:val="right" w:leader="dot" w:pos="8306"/>
        </w:tabs>
      </w:pPr>
      <w:hyperlink w:anchor="_Toc4543" w:history="1">
        <w:r>
          <w:rPr>
            <w:rFonts w:ascii="仿宋" w:eastAsia="仿宋" w:hAnsi="仿宋" w:cs="仿宋" w:hint="eastAsia"/>
            <w:lang w:eastAsia="zh-CN"/>
          </w:rPr>
          <w:t>七、工业用橡胶制品：胶管项目创新与研发</w:t>
        </w:r>
        <w:r>
          <w:tab/>
        </w:r>
        <w:r>
          <w:fldChar w:fldCharType="begin"/>
        </w:r>
        <w:r>
          <w:instrText xml:space="preserve"> PAGEREF _Toc4543 \h </w:instrText>
        </w:r>
        <w:r>
          <w:fldChar w:fldCharType="separate"/>
        </w:r>
        <w:r>
          <w:t>21</w:t>
        </w:r>
        <w:r>
          <w:fldChar w:fldCharType="end"/>
        </w:r>
      </w:hyperlink>
    </w:p>
    <w:p>
      <w:pPr>
        <w:pStyle w:val="TOC2"/>
        <w:tabs>
          <w:tab w:val="right" w:leader="dot" w:pos="8306"/>
        </w:tabs>
      </w:pPr>
      <w:hyperlink w:anchor="_Toc26666" w:history="1">
        <w:r>
          <w:rPr>
            <w:rFonts w:ascii="仿宋" w:eastAsia="仿宋" w:hAnsi="仿宋" w:cs="仿宋" w:hint="eastAsia"/>
            <w:lang w:eastAsia="zh-CN"/>
          </w:rPr>
          <w:t>(一)、创新策略与方向</w:t>
        </w:r>
        <w:r>
          <w:tab/>
        </w:r>
        <w:r>
          <w:fldChar w:fldCharType="begin"/>
        </w:r>
        <w:r>
          <w:instrText xml:space="preserve"> PAGEREF _Toc26666 \h </w:instrText>
        </w:r>
        <w:r>
          <w:fldChar w:fldCharType="separate"/>
        </w:r>
        <w:r>
          <w:t>21</w:t>
        </w:r>
        <w:r>
          <w:fldChar w:fldCharType="end"/>
        </w:r>
      </w:hyperlink>
    </w:p>
    <w:p>
      <w:pPr>
        <w:pStyle w:val="TOC2"/>
        <w:tabs>
          <w:tab w:val="right" w:leader="dot" w:pos="8306"/>
        </w:tabs>
      </w:pPr>
      <w:hyperlink w:anchor="_Toc23110" w:history="1">
        <w:r>
          <w:rPr>
            <w:rFonts w:ascii="仿宋" w:eastAsia="仿宋" w:hAnsi="仿宋" w:cs="仿宋" w:hint="eastAsia"/>
            <w:lang w:eastAsia="zh-CN"/>
          </w:rPr>
          <w:t>(二)、研发规划与投入</w:t>
        </w:r>
        <w:r>
          <w:tab/>
        </w:r>
        <w:r>
          <w:fldChar w:fldCharType="begin"/>
        </w:r>
        <w:r>
          <w:instrText xml:space="preserve"> PAGEREF _Toc23110 \h </w:instrText>
        </w:r>
        <w:r>
          <w:fldChar w:fldCharType="separate"/>
        </w:r>
        <w:r>
          <w:t>22</w:t>
        </w:r>
        <w:r>
          <w:fldChar w:fldCharType="end"/>
        </w:r>
      </w:hyperlink>
    </w:p>
    <w:p>
      <w:pPr>
        <w:pStyle w:val="TOC1"/>
        <w:tabs>
          <w:tab w:val="right" w:leader="dot" w:pos="8306"/>
        </w:tabs>
      </w:pPr>
      <w:hyperlink w:anchor="_Toc7758" w:history="1">
        <w:r>
          <w:rPr>
            <w:rFonts w:ascii="仿宋" w:eastAsia="仿宋" w:hAnsi="仿宋" w:cs="仿宋" w:hint="eastAsia"/>
            <w:lang w:eastAsia="zh-CN"/>
          </w:rPr>
          <w:t>八、工业用橡胶制品：胶管项目经营效益</w:t>
        </w:r>
        <w:r>
          <w:tab/>
        </w:r>
        <w:r>
          <w:fldChar w:fldCharType="begin"/>
        </w:r>
        <w:r>
          <w:instrText xml:space="preserve"> PAGEREF _Toc7758 \h </w:instrText>
        </w:r>
        <w:r>
          <w:fldChar w:fldCharType="separate"/>
        </w:r>
        <w:r>
          <w:t>24</w:t>
        </w:r>
        <w:r>
          <w:fldChar w:fldCharType="end"/>
        </w:r>
      </w:hyperlink>
    </w:p>
    <w:p>
      <w:pPr>
        <w:pStyle w:val="TOC2"/>
        <w:tabs>
          <w:tab w:val="right" w:leader="dot" w:pos="8306"/>
        </w:tabs>
      </w:pPr>
      <w:hyperlink w:anchor="_Toc21457" w:history="1">
        <w:r>
          <w:rPr>
            <w:rFonts w:ascii="仿宋" w:eastAsia="仿宋" w:hAnsi="仿宋" w:cs="仿宋" w:hint="eastAsia"/>
            <w:lang w:eastAsia="zh-CN"/>
          </w:rPr>
          <w:t>(一)、经济评价财务测算</w:t>
        </w:r>
        <w:r>
          <w:tab/>
        </w:r>
        <w:r>
          <w:fldChar w:fldCharType="begin"/>
        </w:r>
        <w:r>
          <w:instrText xml:space="preserve"> PAGEREF _Toc21457 \h </w:instrText>
        </w:r>
        <w:r>
          <w:fldChar w:fldCharType="separate"/>
        </w:r>
        <w:r>
          <w:t>24</w:t>
        </w:r>
        <w:r>
          <w:fldChar w:fldCharType="end"/>
        </w:r>
      </w:hyperlink>
    </w:p>
    <w:p>
      <w:pPr>
        <w:pStyle w:val="TOC2"/>
        <w:tabs>
          <w:tab w:val="right" w:leader="dot" w:pos="8306"/>
        </w:tabs>
      </w:pPr>
      <w:hyperlink w:anchor="_Toc31847" w:history="1">
        <w:r>
          <w:rPr>
            <w:rFonts w:ascii="仿宋" w:eastAsia="仿宋" w:hAnsi="仿宋" w:cs="仿宋" w:hint="eastAsia"/>
            <w:lang w:eastAsia="zh-CN"/>
          </w:rPr>
          <w:t>(二)、工业用橡胶制品：胶管项目盈利能力分析</w:t>
        </w:r>
        <w:r>
          <w:tab/>
        </w:r>
        <w:r>
          <w:fldChar w:fldCharType="begin"/>
        </w:r>
        <w:r>
          <w:instrText xml:space="preserve"> PAGEREF _Toc31847 \h </w:instrText>
        </w:r>
        <w:r>
          <w:fldChar w:fldCharType="separate"/>
        </w:r>
        <w:r>
          <w:t>26</w:t>
        </w:r>
        <w:r>
          <w:fldChar w:fldCharType="end"/>
        </w:r>
      </w:hyperlink>
    </w:p>
    <w:p>
      <w:pPr>
        <w:pStyle w:val="TOC1"/>
        <w:tabs>
          <w:tab w:val="right" w:leader="dot" w:pos="8306"/>
        </w:tabs>
      </w:pPr>
      <w:hyperlink w:anchor="_Toc32118" w:history="1">
        <w:r>
          <w:rPr>
            <w:rFonts w:ascii="仿宋" w:eastAsia="仿宋" w:hAnsi="仿宋" w:cs="仿宋" w:hint="eastAsia"/>
            <w:lang w:eastAsia="zh-CN"/>
          </w:rPr>
          <w:t>九、工业用橡胶制品：胶管项目计划安排</w:t>
        </w:r>
        <w:r>
          <w:tab/>
        </w:r>
        <w:r>
          <w:fldChar w:fldCharType="begin"/>
        </w:r>
        <w:r>
          <w:instrText xml:space="preserve"> PAGEREF _Toc32118 \h </w:instrText>
        </w:r>
        <w:r>
          <w:fldChar w:fldCharType="separate"/>
        </w:r>
        <w:r>
          <w:t>26</w:t>
        </w:r>
        <w:r>
          <w:fldChar w:fldCharType="end"/>
        </w:r>
      </w:hyperlink>
    </w:p>
    <w:p>
      <w:pPr>
        <w:pStyle w:val="TOC2"/>
        <w:tabs>
          <w:tab w:val="right" w:leader="dot" w:pos="8306"/>
        </w:tabs>
      </w:pPr>
      <w:hyperlink w:anchor="_Toc18247" w:history="1">
        <w:r>
          <w:rPr>
            <w:rFonts w:ascii="仿宋" w:eastAsia="仿宋" w:hAnsi="仿宋" w:cs="仿宋" w:hint="eastAsia"/>
            <w:lang w:eastAsia="zh-CN"/>
          </w:rPr>
          <w:t>(一)、建设周期</w:t>
        </w:r>
        <w:r>
          <w:tab/>
        </w:r>
        <w:r>
          <w:fldChar w:fldCharType="begin"/>
        </w:r>
        <w:r>
          <w:instrText xml:space="preserve"> PAGEREF _Toc18247 \h </w:instrText>
        </w:r>
        <w:r>
          <w:fldChar w:fldCharType="separate"/>
        </w:r>
        <w:r>
          <w:t>26</w:t>
        </w:r>
        <w:r>
          <w:fldChar w:fldCharType="end"/>
        </w:r>
      </w:hyperlink>
    </w:p>
    <w:p>
      <w:pPr>
        <w:pStyle w:val="TOC2"/>
        <w:tabs>
          <w:tab w:val="right" w:leader="dot" w:pos="8306"/>
        </w:tabs>
      </w:pPr>
      <w:hyperlink w:anchor="_Toc2697" w:history="1">
        <w:r>
          <w:rPr>
            <w:rFonts w:ascii="仿宋" w:eastAsia="仿宋" w:hAnsi="仿宋" w:cs="仿宋" w:hint="eastAsia"/>
            <w:lang w:eastAsia="zh-CN"/>
          </w:rPr>
          <w:t>(二)、建设进度</w:t>
        </w:r>
        <w:r>
          <w:tab/>
        </w:r>
        <w:r>
          <w:fldChar w:fldCharType="begin"/>
        </w:r>
        <w:r>
          <w:instrText xml:space="preserve"> PAGEREF _Toc2697 \h </w:instrText>
        </w:r>
        <w:r>
          <w:fldChar w:fldCharType="separate"/>
        </w:r>
        <w:r>
          <w:t>27</w:t>
        </w:r>
        <w:r>
          <w:fldChar w:fldCharType="end"/>
        </w:r>
      </w:hyperlink>
    </w:p>
    <w:p>
      <w:pPr>
        <w:pStyle w:val="TOC2"/>
        <w:tabs>
          <w:tab w:val="right" w:leader="dot" w:pos="8306"/>
        </w:tabs>
      </w:pPr>
      <w:hyperlink w:anchor="_Toc1940" w:history="1">
        <w:r>
          <w:rPr>
            <w:rFonts w:ascii="仿宋" w:eastAsia="仿宋" w:hAnsi="仿宋" w:cs="仿宋" w:hint="eastAsia"/>
            <w:lang w:eastAsia="zh-CN"/>
          </w:rPr>
          <w:t>(三)、进度安排注意事项</w:t>
        </w:r>
        <w:r>
          <w:tab/>
        </w:r>
        <w:r>
          <w:fldChar w:fldCharType="begin"/>
        </w:r>
        <w:r>
          <w:instrText xml:space="preserve"> PAGEREF _Toc1940 \h </w:instrText>
        </w:r>
        <w:r>
          <w:fldChar w:fldCharType="separate"/>
        </w:r>
        <w:r>
          <w:t>28</w:t>
        </w:r>
        <w:r>
          <w:fldChar w:fldCharType="end"/>
        </w:r>
      </w:hyperlink>
    </w:p>
    <w:p>
      <w:pPr>
        <w:pStyle w:val="TOC2"/>
        <w:tabs>
          <w:tab w:val="right" w:leader="dot" w:pos="8306"/>
        </w:tabs>
      </w:pPr>
      <w:hyperlink w:anchor="_Toc308" w:history="1">
        <w:r>
          <w:rPr>
            <w:rFonts w:ascii="仿宋" w:eastAsia="仿宋" w:hAnsi="仿宋" w:cs="仿宋" w:hint="eastAsia"/>
            <w:lang w:eastAsia="zh-CN"/>
          </w:rPr>
          <w:t>(四)、人力资源配置</w:t>
        </w:r>
        <w:r>
          <w:tab/>
        </w:r>
        <w:r>
          <w:fldChar w:fldCharType="begin"/>
        </w:r>
        <w:r>
          <w:instrText xml:space="preserve"> PAGEREF _Toc308 \h </w:instrText>
        </w:r>
        <w:r>
          <w:fldChar w:fldCharType="separate"/>
        </w:r>
        <w:r>
          <w:t>30</w:t>
        </w:r>
        <w:r>
          <w:fldChar w:fldCharType="end"/>
        </w:r>
      </w:hyperlink>
    </w:p>
    <w:p>
      <w:pPr>
        <w:pStyle w:val="TOC1"/>
        <w:tabs>
          <w:tab w:val="right" w:leader="dot" w:pos="8306"/>
        </w:tabs>
      </w:pPr>
      <w:hyperlink w:anchor="_Toc12928" w:history="1">
        <w:r>
          <w:rPr>
            <w:rFonts w:ascii="仿宋" w:eastAsia="仿宋" w:hAnsi="仿宋" w:cs="仿宋" w:hint="eastAsia"/>
            <w:lang w:eastAsia="zh-CN"/>
          </w:rPr>
          <w:t>十、工业用橡胶制品：胶管项目投资规划</w:t>
        </w:r>
        <w:r>
          <w:tab/>
        </w:r>
        <w:r>
          <w:fldChar w:fldCharType="begin"/>
        </w:r>
        <w:r>
          <w:instrText xml:space="preserve"> PAGEREF _Toc12928 \h </w:instrText>
        </w:r>
        <w:r>
          <w:fldChar w:fldCharType="separate"/>
        </w:r>
        <w:r>
          <w:t>31</w:t>
        </w:r>
        <w:r>
          <w:fldChar w:fldCharType="end"/>
        </w:r>
      </w:hyperlink>
    </w:p>
    <w:p>
      <w:pPr>
        <w:pStyle w:val="TOC2"/>
        <w:tabs>
          <w:tab w:val="right" w:leader="dot" w:pos="8306"/>
        </w:tabs>
      </w:pPr>
      <w:hyperlink w:anchor="_Toc12999" w:history="1">
        <w:r>
          <w:rPr>
            <w:rFonts w:ascii="仿宋" w:eastAsia="仿宋" w:hAnsi="仿宋" w:cs="仿宋" w:hint="eastAsia"/>
            <w:lang w:eastAsia="zh-CN"/>
          </w:rPr>
          <w:t>(一)、工业用橡胶制品：胶管项目总投资估算</w:t>
        </w:r>
        <w:r>
          <w:tab/>
        </w:r>
        <w:r>
          <w:fldChar w:fldCharType="begin"/>
        </w:r>
        <w:r>
          <w:instrText xml:space="preserve"> PAGEREF _Toc12999 \h </w:instrText>
        </w:r>
        <w:r>
          <w:fldChar w:fldCharType="separate"/>
        </w:r>
        <w:r>
          <w:t>31</w:t>
        </w:r>
        <w:r>
          <w:fldChar w:fldCharType="end"/>
        </w:r>
      </w:hyperlink>
    </w:p>
    <w:p>
      <w:pPr>
        <w:pStyle w:val="TOC2"/>
        <w:tabs>
          <w:tab w:val="right" w:leader="dot" w:pos="8306"/>
        </w:tabs>
      </w:pPr>
      <w:hyperlink w:anchor="_Toc26972" w:history="1">
        <w:r>
          <w:rPr>
            <w:rFonts w:ascii="仿宋" w:eastAsia="仿宋" w:hAnsi="仿宋" w:cs="仿宋" w:hint="eastAsia"/>
            <w:lang w:eastAsia="zh-CN"/>
          </w:rPr>
          <w:t>(二)、资金筹措</w:t>
        </w:r>
        <w:r>
          <w:tab/>
        </w:r>
        <w:r>
          <w:fldChar w:fldCharType="begin"/>
        </w:r>
        <w:r>
          <w:instrText xml:space="preserve"> PAGEREF _Toc26972 \h </w:instrText>
        </w:r>
        <w:r>
          <w:fldChar w:fldCharType="separate"/>
        </w:r>
        <w:r>
          <w:t>32</w:t>
        </w:r>
        <w:r>
          <w:fldChar w:fldCharType="end"/>
        </w:r>
      </w:hyperlink>
    </w:p>
    <w:p>
      <w:pPr>
        <w:pStyle w:val="TOC1"/>
        <w:tabs>
          <w:tab w:val="right" w:leader="dot" w:pos="8306"/>
        </w:tabs>
      </w:pPr>
      <w:hyperlink w:anchor="_Toc907" w:history="1">
        <w:r>
          <w:rPr>
            <w:rFonts w:ascii="仿宋" w:eastAsia="仿宋" w:hAnsi="仿宋" w:cs="仿宋" w:hint="eastAsia"/>
            <w:lang w:eastAsia="zh-CN"/>
          </w:rPr>
          <w:t>十一、工业用橡胶制品：胶管项目人力资源培养与发展</w:t>
        </w:r>
        <w:r>
          <w:tab/>
        </w:r>
        <w:r>
          <w:fldChar w:fldCharType="begin"/>
        </w:r>
        <w:r>
          <w:instrText xml:space="preserve"> PAGEREF _Toc907 \h </w:instrText>
        </w:r>
        <w:r>
          <w:fldChar w:fldCharType="separate"/>
        </w:r>
        <w:r>
          <w:t>33</w:t>
        </w:r>
        <w:r>
          <w:fldChar w:fldCharType="end"/>
        </w:r>
      </w:hyperlink>
    </w:p>
    <w:p>
      <w:pPr>
        <w:pStyle w:val="TOC2"/>
        <w:tabs>
          <w:tab w:val="right" w:leader="dot" w:pos="8306"/>
        </w:tabs>
      </w:pPr>
      <w:hyperlink w:anchor="_Toc3748" w:history="1">
        <w:r>
          <w:rPr>
            <w:rFonts w:ascii="仿宋" w:eastAsia="仿宋" w:hAnsi="仿宋" w:cs="仿宋" w:hint="eastAsia"/>
            <w:lang w:eastAsia="zh-CN"/>
          </w:rPr>
          <w:t>(一)、人才需求与规划</w:t>
        </w:r>
        <w:r>
          <w:tab/>
        </w:r>
        <w:r>
          <w:fldChar w:fldCharType="begin"/>
        </w:r>
        <w:r>
          <w:instrText xml:space="preserve"> PAGEREF _Toc3748 \h </w:instrText>
        </w:r>
        <w:r>
          <w:fldChar w:fldCharType="separate"/>
        </w:r>
        <w:r>
          <w:t>33</w:t>
        </w:r>
        <w:r>
          <w:fldChar w:fldCharType="end"/>
        </w:r>
      </w:hyperlink>
    </w:p>
    <w:p>
      <w:pPr>
        <w:pStyle w:val="TOC2"/>
        <w:tabs>
          <w:tab w:val="right" w:leader="dot" w:pos="8306"/>
        </w:tabs>
      </w:pPr>
      <w:hyperlink w:anchor="_Toc26137" w:history="1">
        <w:r>
          <w:rPr>
            <w:rFonts w:ascii="仿宋" w:eastAsia="仿宋" w:hAnsi="仿宋" w:cs="仿宋" w:hint="eastAsia"/>
            <w:lang w:eastAsia="zh-CN"/>
          </w:rPr>
          <w:t>(二)、培训与发展计划</w:t>
        </w:r>
        <w:r>
          <w:tab/>
        </w:r>
        <w:r>
          <w:fldChar w:fldCharType="begin"/>
        </w:r>
        <w:r>
          <w:instrText xml:space="preserve"> PAGEREF _Toc26137 \h </w:instrText>
        </w:r>
        <w:r>
          <w:fldChar w:fldCharType="separate"/>
        </w:r>
        <w:r>
          <w:t>33</w:t>
        </w:r>
        <w:r>
          <w:fldChar w:fldCharType="end"/>
        </w:r>
      </w:hyperlink>
    </w:p>
    <w:p>
      <w:pPr>
        <w:pStyle w:val="TOC1"/>
        <w:tabs>
          <w:tab w:val="right" w:leader="dot" w:pos="8306"/>
        </w:tabs>
      </w:pPr>
      <w:hyperlink w:anchor="_Toc9326" w:history="1">
        <w:r>
          <w:rPr>
            <w:rFonts w:ascii="仿宋" w:eastAsia="仿宋" w:hAnsi="仿宋" w:cs="仿宋" w:hint="eastAsia"/>
            <w:lang w:eastAsia="zh-CN"/>
          </w:rPr>
          <w:t>十二、工业用橡胶制品：胶管项目财务管理</w:t>
        </w:r>
        <w:r>
          <w:tab/>
        </w:r>
        <w:r>
          <w:fldChar w:fldCharType="begin"/>
        </w:r>
        <w:r>
          <w:instrText xml:space="preserve"> PAGEREF _Toc9326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101" w:history="1">
        <w:r>
          <w:rPr>
            <w:rFonts w:ascii="仿宋" w:eastAsia="仿宋" w:hAnsi="仿宋" w:cs="仿宋" w:hint="eastAsia"/>
            <w:lang w:eastAsia="zh-CN"/>
          </w:rPr>
          <w:t>(一)、资金需求大</w:t>
        </w:r>
        <w:r>
          <w:tab/>
        </w:r>
        <w:r>
          <w:fldChar w:fldCharType="begin"/>
        </w:r>
        <w:r>
          <w:instrText xml:space="preserve"> PAGEREF _Toc20101 \h </w:instrText>
        </w:r>
        <w:r>
          <w:fldChar w:fldCharType="separate"/>
        </w:r>
        <w:r>
          <w:t>34</w:t>
        </w:r>
        <w:r>
          <w:fldChar w:fldCharType="end"/>
        </w:r>
      </w:hyperlink>
    </w:p>
    <w:p>
      <w:pPr>
        <w:pStyle w:val="TOC2"/>
        <w:tabs>
          <w:tab w:val="right" w:leader="dot" w:pos="8306"/>
        </w:tabs>
      </w:pPr>
      <w:hyperlink w:anchor="_Toc18283" w:history="1">
        <w:r>
          <w:rPr>
            <w:rFonts w:ascii="仿宋" w:eastAsia="仿宋" w:hAnsi="仿宋" w:cs="仿宋" w:hint="eastAsia"/>
            <w:lang w:eastAsia="zh-CN"/>
          </w:rPr>
          <w:t>(二)、研发周期长</w:t>
        </w:r>
        <w:r>
          <w:tab/>
        </w:r>
        <w:r>
          <w:fldChar w:fldCharType="begin"/>
        </w:r>
        <w:r>
          <w:instrText xml:space="preserve"> PAGEREF _Toc18283 \h </w:instrText>
        </w:r>
        <w:r>
          <w:fldChar w:fldCharType="separate"/>
        </w:r>
        <w:r>
          <w:t>35</w:t>
        </w:r>
        <w:r>
          <w:fldChar w:fldCharType="end"/>
        </w:r>
      </w:hyperlink>
    </w:p>
    <w:p>
      <w:pPr>
        <w:pStyle w:val="TOC2"/>
        <w:tabs>
          <w:tab w:val="right" w:leader="dot" w:pos="8306"/>
        </w:tabs>
      </w:pPr>
      <w:hyperlink w:anchor="_Toc17383" w:history="1">
        <w:r>
          <w:rPr>
            <w:rFonts w:ascii="仿宋" w:eastAsia="仿宋" w:hAnsi="仿宋" w:cs="仿宋" w:hint="eastAsia"/>
            <w:lang w:eastAsia="zh-CN"/>
          </w:rPr>
          <w:t>(三)、市场风险大</w:t>
        </w:r>
        <w:r>
          <w:tab/>
        </w:r>
        <w:r>
          <w:fldChar w:fldCharType="begin"/>
        </w:r>
        <w:r>
          <w:instrText xml:space="preserve"> PAGEREF _Toc17383 \h </w:instrText>
        </w:r>
        <w:r>
          <w:fldChar w:fldCharType="separate"/>
        </w:r>
        <w:r>
          <w:t>37</w:t>
        </w:r>
        <w:r>
          <w:fldChar w:fldCharType="end"/>
        </w:r>
      </w:hyperlink>
    </w:p>
    <w:p>
      <w:pPr>
        <w:pStyle w:val="TOC2"/>
        <w:tabs>
          <w:tab w:val="right" w:leader="dot" w:pos="8306"/>
        </w:tabs>
      </w:pPr>
      <w:hyperlink w:anchor="_Toc29403" w:history="1">
        <w:r>
          <w:rPr>
            <w:rFonts w:ascii="仿宋" w:eastAsia="仿宋" w:hAnsi="仿宋" w:cs="仿宋" w:hint="eastAsia"/>
            <w:lang w:eastAsia="zh-CN"/>
          </w:rPr>
          <w:t>(四)、利润率高</w:t>
        </w:r>
        <w:r>
          <w:tab/>
        </w:r>
        <w:r>
          <w:fldChar w:fldCharType="begin"/>
        </w:r>
        <w:r>
          <w:instrText xml:space="preserve"> PAGEREF _Toc29403 \h </w:instrText>
        </w:r>
        <w:r>
          <w:fldChar w:fldCharType="separate"/>
        </w:r>
        <w:r>
          <w:t>39</w:t>
        </w:r>
        <w:r>
          <w:fldChar w:fldCharType="end"/>
        </w:r>
      </w:hyperlink>
    </w:p>
    <w:p>
      <w:pPr>
        <w:pStyle w:val="TOC1"/>
        <w:tabs>
          <w:tab w:val="right" w:leader="dot" w:pos="8306"/>
        </w:tabs>
      </w:pPr>
      <w:hyperlink w:anchor="_Toc11001" w:history="1">
        <w:r>
          <w:rPr>
            <w:rFonts w:ascii="仿宋" w:eastAsia="仿宋" w:hAnsi="仿宋" w:cs="仿宋" w:hint="eastAsia"/>
            <w:lang w:eastAsia="zh-CN"/>
          </w:rPr>
          <w:t>十三、质量管理体系</w:t>
        </w:r>
        <w:r>
          <w:tab/>
        </w:r>
        <w:r>
          <w:fldChar w:fldCharType="begin"/>
        </w:r>
        <w:r>
          <w:instrText xml:space="preserve"> PAGEREF _Toc11001 \h </w:instrText>
        </w:r>
        <w:r>
          <w:fldChar w:fldCharType="separate"/>
        </w:r>
        <w:r>
          <w:t>42</w:t>
        </w:r>
        <w:r>
          <w:fldChar w:fldCharType="end"/>
        </w:r>
      </w:hyperlink>
    </w:p>
    <w:p>
      <w:pPr>
        <w:pStyle w:val="TOC2"/>
        <w:tabs>
          <w:tab w:val="right" w:leader="dot" w:pos="8306"/>
        </w:tabs>
      </w:pPr>
      <w:hyperlink w:anchor="_Toc23836" w:history="1">
        <w:r>
          <w:rPr>
            <w:rFonts w:ascii="仿宋" w:eastAsia="仿宋" w:hAnsi="仿宋" w:cs="仿宋" w:hint="eastAsia"/>
            <w:lang w:eastAsia="zh-CN"/>
          </w:rPr>
          <w:t>(一)、质量目标与方针</w:t>
        </w:r>
        <w:r>
          <w:tab/>
        </w:r>
        <w:r>
          <w:fldChar w:fldCharType="begin"/>
        </w:r>
        <w:r>
          <w:instrText xml:space="preserve"> PAGEREF _Toc23836 \h </w:instrText>
        </w:r>
        <w:r>
          <w:fldChar w:fldCharType="separate"/>
        </w:r>
        <w:r>
          <w:t>42</w:t>
        </w:r>
        <w:r>
          <w:fldChar w:fldCharType="end"/>
        </w:r>
      </w:hyperlink>
    </w:p>
    <w:p>
      <w:pPr>
        <w:pStyle w:val="TOC2"/>
        <w:tabs>
          <w:tab w:val="right" w:leader="dot" w:pos="8306"/>
        </w:tabs>
      </w:pPr>
      <w:hyperlink w:anchor="_Toc31469" w:history="1">
        <w:r>
          <w:rPr>
            <w:rFonts w:ascii="仿宋" w:eastAsia="仿宋" w:hAnsi="仿宋" w:cs="仿宋" w:hint="eastAsia"/>
            <w:lang w:eastAsia="zh-CN"/>
          </w:rPr>
          <w:t>(二)、质量管理责任</w:t>
        </w:r>
        <w:r>
          <w:tab/>
        </w:r>
        <w:r>
          <w:fldChar w:fldCharType="begin"/>
        </w:r>
        <w:r>
          <w:instrText xml:space="preserve"> PAGEREF _Toc31469 \h </w:instrText>
        </w:r>
        <w:r>
          <w:fldChar w:fldCharType="separate"/>
        </w:r>
        <w:r>
          <w:t>43</w:t>
        </w:r>
        <w:r>
          <w:fldChar w:fldCharType="end"/>
        </w:r>
      </w:hyperlink>
    </w:p>
    <w:p>
      <w:pPr>
        <w:pStyle w:val="TOC2"/>
        <w:tabs>
          <w:tab w:val="right" w:leader="dot" w:pos="8306"/>
        </w:tabs>
      </w:pPr>
      <w:hyperlink w:anchor="_Toc31167" w:history="1">
        <w:r>
          <w:rPr>
            <w:rFonts w:ascii="仿宋" w:eastAsia="仿宋" w:hAnsi="仿宋" w:cs="仿宋" w:hint="eastAsia"/>
            <w:lang w:eastAsia="zh-CN"/>
          </w:rPr>
          <w:t>(三)、质量管理体系文件</w:t>
        </w:r>
        <w:r>
          <w:tab/>
        </w:r>
        <w:r>
          <w:fldChar w:fldCharType="begin"/>
        </w:r>
        <w:r>
          <w:instrText xml:space="preserve"> PAGEREF _Toc31167 \h </w:instrText>
        </w:r>
        <w:r>
          <w:fldChar w:fldCharType="separate"/>
        </w:r>
        <w:r>
          <w:t>44</w:t>
        </w:r>
        <w:r>
          <w:fldChar w:fldCharType="end"/>
        </w:r>
      </w:hyperlink>
    </w:p>
    <w:p>
      <w:pPr>
        <w:pStyle w:val="TOC2"/>
        <w:tabs>
          <w:tab w:val="right" w:leader="dot" w:pos="8306"/>
        </w:tabs>
      </w:pPr>
      <w:hyperlink w:anchor="_Toc21925" w:history="1">
        <w:r>
          <w:rPr>
            <w:rFonts w:ascii="仿宋" w:eastAsia="仿宋" w:hAnsi="仿宋" w:cs="仿宋" w:hint="eastAsia"/>
            <w:lang w:eastAsia="zh-CN"/>
          </w:rPr>
          <w:t>(四)、质量培训与教育</w:t>
        </w:r>
        <w:r>
          <w:tab/>
        </w:r>
        <w:r>
          <w:fldChar w:fldCharType="begin"/>
        </w:r>
        <w:r>
          <w:instrText xml:space="preserve"> PAGEREF _Toc21925 \h </w:instrText>
        </w:r>
        <w:r>
          <w:fldChar w:fldCharType="separate"/>
        </w:r>
        <w:r>
          <w:t>46</w:t>
        </w:r>
        <w:r>
          <w:fldChar w:fldCharType="end"/>
        </w:r>
      </w:hyperlink>
    </w:p>
    <w:p>
      <w:pPr>
        <w:pStyle w:val="TOC2"/>
        <w:tabs>
          <w:tab w:val="right" w:leader="dot" w:pos="8306"/>
        </w:tabs>
      </w:pPr>
      <w:hyperlink w:anchor="_Toc21840" w:history="1">
        <w:r>
          <w:rPr>
            <w:rFonts w:ascii="仿宋" w:eastAsia="仿宋" w:hAnsi="仿宋" w:cs="仿宋" w:hint="eastAsia"/>
            <w:lang w:eastAsia="zh-CN"/>
          </w:rPr>
          <w:t>(五)、质量审核与评价</w:t>
        </w:r>
        <w:r>
          <w:tab/>
        </w:r>
        <w:r>
          <w:fldChar w:fldCharType="begin"/>
        </w:r>
        <w:r>
          <w:instrText xml:space="preserve"> PAGEREF _Toc21840 \h </w:instrText>
        </w:r>
        <w:r>
          <w:fldChar w:fldCharType="separate"/>
        </w:r>
        <w:r>
          <w:t>48</w:t>
        </w:r>
        <w:r>
          <w:fldChar w:fldCharType="end"/>
        </w:r>
      </w:hyperlink>
    </w:p>
    <w:p>
      <w:pPr>
        <w:pStyle w:val="TOC2"/>
        <w:tabs>
          <w:tab w:val="right" w:leader="dot" w:pos="8306"/>
        </w:tabs>
      </w:pPr>
      <w:hyperlink w:anchor="_Toc1774" w:history="1">
        <w:r>
          <w:rPr>
            <w:rFonts w:ascii="仿宋" w:eastAsia="仿宋" w:hAnsi="仿宋" w:cs="仿宋" w:hint="eastAsia"/>
            <w:lang w:eastAsia="zh-CN"/>
          </w:rPr>
          <w:t>(六)、不符合与纠正措施</w:t>
        </w:r>
        <w:r>
          <w:tab/>
        </w:r>
        <w:r>
          <w:fldChar w:fldCharType="begin"/>
        </w:r>
        <w:r>
          <w:instrText xml:space="preserve"> PAGEREF _Toc1774 \h </w:instrText>
        </w:r>
        <w:r>
          <w:fldChar w:fldCharType="separate"/>
        </w:r>
        <w:r>
          <w:t>49</w:t>
        </w:r>
        <w:r>
          <w:fldChar w:fldCharType="end"/>
        </w:r>
      </w:hyperlink>
    </w:p>
    <w:p>
      <w:pPr>
        <w:pStyle w:val="TOC1"/>
        <w:tabs>
          <w:tab w:val="right" w:leader="dot" w:pos="8306"/>
        </w:tabs>
      </w:pPr>
      <w:hyperlink w:anchor="_Toc24612" w:history="1">
        <w:r>
          <w:rPr>
            <w:rFonts w:ascii="仿宋" w:eastAsia="仿宋" w:hAnsi="仿宋" w:cs="仿宋" w:hint="eastAsia"/>
            <w:lang w:eastAsia="zh-CN"/>
          </w:rPr>
          <w:t>十四、利益相关者分析与沟通计划</w:t>
        </w:r>
        <w:r>
          <w:tab/>
        </w:r>
        <w:r>
          <w:fldChar w:fldCharType="begin"/>
        </w:r>
        <w:r>
          <w:instrText xml:space="preserve"> PAGEREF _Toc24612 \h </w:instrText>
        </w:r>
        <w:r>
          <w:fldChar w:fldCharType="separate"/>
        </w:r>
        <w:r>
          <w:t>50</w:t>
        </w:r>
        <w:r>
          <w:fldChar w:fldCharType="end"/>
        </w:r>
      </w:hyperlink>
    </w:p>
    <w:p>
      <w:pPr>
        <w:pStyle w:val="TOC2"/>
        <w:tabs>
          <w:tab w:val="right" w:leader="dot" w:pos="8306"/>
        </w:tabs>
      </w:pPr>
      <w:hyperlink w:anchor="_Toc19068" w:history="1">
        <w:r>
          <w:rPr>
            <w:rFonts w:ascii="仿宋" w:eastAsia="仿宋" w:hAnsi="仿宋" w:cs="仿宋" w:hint="eastAsia"/>
            <w:lang w:eastAsia="zh-CN"/>
          </w:rPr>
          <w:t>(一)、利益相关者分析</w:t>
        </w:r>
        <w:r>
          <w:tab/>
        </w:r>
        <w:r>
          <w:fldChar w:fldCharType="begin"/>
        </w:r>
        <w:r>
          <w:instrText xml:space="preserve"> PAGEREF _Toc19068 \h </w:instrText>
        </w:r>
        <w:r>
          <w:fldChar w:fldCharType="separate"/>
        </w:r>
        <w:r>
          <w:t>50</w:t>
        </w:r>
        <w:r>
          <w:fldChar w:fldCharType="end"/>
        </w:r>
      </w:hyperlink>
    </w:p>
    <w:p>
      <w:pPr>
        <w:pStyle w:val="TOC2"/>
        <w:tabs>
          <w:tab w:val="right" w:leader="dot" w:pos="8306"/>
        </w:tabs>
      </w:pPr>
      <w:hyperlink w:anchor="_Toc10488" w:history="1">
        <w:r>
          <w:rPr>
            <w:rFonts w:ascii="仿宋" w:eastAsia="仿宋" w:hAnsi="仿宋" w:cs="仿宋" w:hint="eastAsia"/>
            <w:lang w:eastAsia="zh-CN"/>
          </w:rPr>
          <w:t>(二)、沟通计划</w:t>
        </w:r>
        <w:r>
          <w:tab/>
        </w:r>
        <w:r>
          <w:fldChar w:fldCharType="begin"/>
        </w:r>
        <w:r>
          <w:instrText xml:space="preserve"> PAGEREF _Toc10488 \h </w:instrText>
        </w:r>
        <w:r>
          <w:fldChar w:fldCharType="separate"/>
        </w:r>
        <w:r>
          <w:t>51</w:t>
        </w:r>
        <w:r>
          <w:fldChar w:fldCharType="end"/>
        </w:r>
      </w:hyperlink>
    </w:p>
    <w:p>
      <w:pPr>
        <w:pStyle w:val="TOC1"/>
        <w:tabs>
          <w:tab w:val="right" w:leader="dot" w:pos="8306"/>
        </w:tabs>
      </w:pPr>
      <w:hyperlink w:anchor="_Toc30375" w:history="1">
        <w:r>
          <w:rPr>
            <w:rFonts w:ascii="仿宋" w:eastAsia="仿宋" w:hAnsi="仿宋" w:cs="仿宋" w:hint="eastAsia"/>
            <w:lang w:eastAsia="zh-CN"/>
          </w:rPr>
          <w:t>十五、风险识别与分类</w:t>
        </w:r>
        <w:r>
          <w:tab/>
        </w:r>
        <w:r>
          <w:fldChar w:fldCharType="begin"/>
        </w:r>
        <w:r>
          <w:instrText xml:space="preserve"> PAGEREF _Toc30375 \h </w:instrText>
        </w:r>
        <w:r>
          <w:fldChar w:fldCharType="separate"/>
        </w:r>
        <w:r>
          <w:t>52</w:t>
        </w:r>
        <w:r>
          <w:fldChar w:fldCharType="end"/>
        </w:r>
      </w:hyperlink>
    </w:p>
    <w:p>
      <w:pPr>
        <w:pStyle w:val="TOC2"/>
        <w:tabs>
          <w:tab w:val="right" w:leader="dot" w:pos="8306"/>
        </w:tabs>
      </w:pPr>
      <w:hyperlink w:anchor="_Toc19747" w:history="1">
        <w:r>
          <w:rPr>
            <w:rFonts w:ascii="仿宋" w:eastAsia="仿宋" w:hAnsi="仿宋" w:cs="仿宋" w:hint="eastAsia"/>
            <w:lang w:eastAsia="zh-CN"/>
          </w:rPr>
          <w:t>(一)、风险识别</w:t>
        </w:r>
        <w:r>
          <w:tab/>
        </w:r>
        <w:r>
          <w:fldChar w:fldCharType="begin"/>
        </w:r>
        <w:r>
          <w:instrText xml:space="preserve"> PAGEREF _Toc19747 \h </w:instrText>
        </w:r>
        <w:r>
          <w:fldChar w:fldCharType="separate"/>
        </w:r>
        <w:r>
          <w:t>52</w:t>
        </w:r>
        <w:r>
          <w:fldChar w:fldCharType="end"/>
        </w:r>
      </w:hyperlink>
    </w:p>
    <w:p>
      <w:pPr>
        <w:pStyle w:val="TOC2"/>
        <w:tabs>
          <w:tab w:val="right" w:leader="dot" w:pos="8306"/>
        </w:tabs>
      </w:pPr>
      <w:hyperlink w:anchor="_Toc23105" w:history="1">
        <w:r>
          <w:rPr>
            <w:rFonts w:ascii="仿宋" w:eastAsia="仿宋" w:hAnsi="仿宋" w:cs="仿宋" w:hint="eastAsia"/>
            <w:lang w:eastAsia="zh-CN"/>
          </w:rPr>
          <w:t>(二)、风险分类</w:t>
        </w:r>
        <w:r>
          <w:tab/>
        </w:r>
        <w:r>
          <w:fldChar w:fldCharType="begin"/>
        </w:r>
        <w:r>
          <w:instrText xml:space="preserve"> PAGEREF _Toc23105 \h </w:instrText>
        </w:r>
        <w:r>
          <w:fldChar w:fldCharType="separate"/>
        </w:r>
        <w:r>
          <w:t>54</w:t>
        </w:r>
        <w:r>
          <w:fldChar w:fldCharType="end"/>
        </w:r>
      </w:hyperlink>
    </w:p>
    <w:p>
      <w:pPr>
        <w:pStyle w:val="TOC1"/>
        <w:tabs>
          <w:tab w:val="right" w:leader="dot" w:pos="8306"/>
        </w:tabs>
      </w:pPr>
      <w:hyperlink w:anchor="_Toc21409" w:history="1">
        <w:r>
          <w:rPr>
            <w:rFonts w:ascii="仿宋" w:eastAsia="仿宋" w:hAnsi="仿宋" w:cs="仿宋" w:hint="eastAsia"/>
            <w:lang w:eastAsia="zh-CN"/>
          </w:rPr>
          <w:t>十六、工业用橡胶制品：胶管项目实施保障措施</w:t>
        </w:r>
        <w:r>
          <w:tab/>
        </w:r>
        <w:r>
          <w:fldChar w:fldCharType="begin"/>
        </w:r>
        <w:r>
          <w:instrText xml:space="preserve"> PAGEREF _Toc21409 \h </w:instrText>
        </w:r>
        <w:r>
          <w:fldChar w:fldCharType="separate"/>
        </w:r>
        <w:r>
          <w:t>56</w:t>
        </w:r>
        <w:r>
          <w:fldChar w:fldCharType="end"/>
        </w:r>
      </w:hyperlink>
    </w:p>
    <w:p>
      <w:pPr>
        <w:pStyle w:val="TOC2"/>
        <w:tabs>
          <w:tab w:val="right" w:leader="dot" w:pos="8306"/>
        </w:tabs>
      </w:pPr>
      <w:hyperlink w:anchor="_Toc19971" w:history="1">
        <w:r>
          <w:rPr>
            <w:rFonts w:ascii="仿宋" w:eastAsia="仿宋" w:hAnsi="仿宋" w:cs="仿宋" w:hint="eastAsia"/>
            <w:lang w:eastAsia="zh-CN"/>
          </w:rPr>
          <w:t>(一)、工业用橡胶制品：胶管项目实施保障机制</w:t>
        </w:r>
        <w:r>
          <w:tab/>
        </w:r>
        <w:r>
          <w:fldChar w:fldCharType="begin"/>
        </w:r>
        <w:r>
          <w:instrText xml:space="preserve"> PAGEREF _Toc19971 \h </w:instrText>
        </w:r>
        <w:r>
          <w:fldChar w:fldCharType="separate"/>
        </w:r>
        <w:r>
          <w:t>56</w:t>
        </w:r>
        <w:r>
          <w:fldChar w:fldCharType="end"/>
        </w:r>
      </w:hyperlink>
    </w:p>
    <w:p>
      <w:pPr>
        <w:pStyle w:val="TOC2"/>
        <w:tabs>
          <w:tab w:val="right" w:leader="dot" w:pos="8306"/>
        </w:tabs>
      </w:pPr>
      <w:hyperlink w:anchor="_Toc4428" w:history="1">
        <w:r>
          <w:rPr>
            <w:rFonts w:ascii="仿宋" w:eastAsia="仿宋" w:hAnsi="仿宋" w:cs="仿宋" w:hint="eastAsia"/>
            <w:lang w:eastAsia="zh-CN"/>
          </w:rPr>
          <w:t>(二)、工业用橡胶制品：胶管项目法律合规要求</w:t>
        </w:r>
        <w:r>
          <w:tab/>
        </w:r>
        <w:r>
          <w:fldChar w:fldCharType="begin"/>
        </w:r>
        <w:r>
          <w:instrText xml:space="preserve"> PAGEREF _Toc4428 \h </w:instrText>
        </w:r>
        <w:r>
          <w:fldChar w:fldCharType="separate"/>
        </w:r>
        <w:r>
          <w:t>60</w:t>
        </w:r>
        <w:r>
          <w:fldChar w:fldCharType="end"/>
        </w:r>
      </w:hyperlink>
    </w:p>
    <w:p>
      <w:pPr>
        <w:pStyle w:val="TOC2"/>
        <w:tabs>
          <w:tab w:val="right" w:leader="dot" w:pos="8306"/>
        </w:tabs>
      </w:pPr>
      <w:hyperlink w:anchor="_Toc15957" w:history="1">
        <w:r>
          <w:rPr>
            <w:rFonts w:ascii="仿宋" w:eastAsia="仿宋" w:hAnsi="仿宋" w:cs="仿宋" w:hint="eastAsia"/>
            <w:lang w:eastAsia="zh-CN"/>
          </w:rPr>
          <w:t>(三)、工业用橡胶制品：胶管项目合同管理与法律事务</w:t>
        </w:r>
        <w:r>
          <w:tab/>
        </w:r>
        <w:r>
          <w:fldChar w:fldCharType="begin"/>
        </w:r>
        <w:r>
          <w:instrText xml:space="preserve"> PAGEREF _Toc15957 \h </w:instrText>
        </w:r>
        <w:r>
          <w:fldChar w:fldCharType="separate"/>
        </w:r>
        <w:r>
          <w:t>64</w:t>
        </w:r>
        <w:r>
          <w:fldChar w:fldCharType="end"/>
        </w:r>
      </w:hyperlink>
    </w:p>
    <w:p>
      <w:pPr>
        <w:pStyle w:val="TOC2"/>
        <w:tabs>
          <w:tab w:val="right" w:leader="dot" w:pos="8306"/>
        </w:tabs>
      </w:pPr>
      <w:hyperlink w:anchor="_Toc26615" w:history="1">
        <w:r>
          <w:rPr>
            <w:rFonts w:ascii="仿宋" w:eastAsia="仿宋" w:hAnsi="仿宋" w:cs="仿宋" w:hint="eastAsia"/>
            <w:lang w:eastAsia="zh-CN"/>
          </w:rPr>
          <w:t>(四)、工业用橡胶制品：胶管项目知识产权保护策略</w:t>
        </w:r>
        <w:r>
          <w:tab/>
        </w:r>
        <w:r>
          <w:fldChar w:fldCharType="begin"/>
        </w:r>
        <w:r>
          <w:instrText xml:space="preserve"> PAGEREF _Toc26615 \h </w:instrText>
        </w:r>
        <w:r>
          <w:fldChar w:fldCharType="separate"/>
        </w:r>
        <w:r>
          <w:t>71</w:t>
        </w:r>
        <w:r>
          <w:fldChar w:fldCharType="end"/>
        </w:r>
      </w:hyperlink>
    </w:p>
    <w:p>
      <w:pPr>
        <w:pStyle w:val="TOC1"/>
        <w:tabs>
          <w:tab w:val="right" w:leader="dot" w:pos="8306"/>
        </w:tabs>
      </w:pPr>
      <w:hyperlink w:anchor="_Toc22669" w:history="1">
        <w:r>
          <w:rPr>
            <w:rFonts w:ascii="仿宋" w:eastAsia="仿宋" w:hAnsi="仿宋" w:cs="仿宋" w:hint="eastAsia"/>
            <w:lang w:eastAsia="zh-CN"/>
          </w:rPr>
          <w:t>十七、工业用橡胶制品：胶管项目变更管理</w:t>
        </w:r>
        <w:r>
          <w:tab/>
        </w:r>
        <w:r>
          <w:fldChar w:fldCharType="begin"/>
        </w:r>
        <w:r>
          <w:instrText xml:space="preserve"> PAGEREF _Toc22669 \h </w:instrText>
        </w:r>
        <w:r>
          <w:fldChar w:fldCharType="separate"/>
        </w:r>
        <w:r>
          <w:t>73</w:t>
        </w:r>
        <w:r>
          <w:fldChar w:fldCharType="end"/>
        </w:r>
      </w:hyperlink>
    </w:p>
    <w:p>
      <w:pPr>
        <w:pStyle w:val="TOC2"/>
        <w:tabs>
          <w:tab w:val="right" w:leader="dot" w:pos="8306"/>
        </w:tabs>
      </w:pPr>
      <w:hyperlink w:anchor="_Toc32585" w:history="1">
        <w:r>
          <w:rPr>
            <w:rFonts w:ascii="仿宋" w:eastAsia="仿宋" w:hAnsi="仿宋" w:cs="仿宋" w:hint="eastAsia"/>
            <w:lang w:eastAsia="zh-CN"/>
          </w:rPr>
          <w:t>(一)、变更申请与评估</w:t>
        </w:r>
        <w:r>
          <w:tab/>
        </w:r>
        <w:r>
          <w:fldChar w:fldCharType="begin"/>
        </w:r>
        <w:r>
          <w:instrText xml:space="preserve"> PAGEREF _Toc32585 \h </w:instrText>
        </w:r>
        <w:r>
          <w:fldChar w:fldCharType="separate"/>
        </w:r>
        <w:r>
          <w:t>73</w:t>
        </w:r>
        <w:r>
          <w:fldChar w:fldCharType="end"/>
        </w:r>
      </w:hyperlink>
    </w:p>
    <w:p>
      <w:pPr>
        <w:pStyle w:val="TOC2"/>
        <w:tabs>
          <w:tab w:val="right" w:leader="dot" w:pos="8306"/>
        </w:tabs>
      </w:pPr>
      <w:hyperlink w:anchor="_Toc7886" w:history="1">
        <w:r>
          <w:rPr>
            <w:rFonts w:ascii="仿宋" w:eastAsia="仿宋" w:hAnsi="仿宋" w:cs="仿宋" w:hint="eastAsia"/>
            <w:lang w:eastAsia="zh-CN"/>
          </w:rPr>
          <w:t>(二)、变更实施与控制</w:t>
        </w:r>
        <w:r>
          <w:tab/>
        </w:r>
        <w:r>
          <w:fldChar w:fldCharType="begin"/>
        </w:r>
        <w:r>
          <w:instrText xml:space="preserve"> PAGEREF _Toc7886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40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556"/>
      <w:r>
        <w:rPr>
          <w:rFonts w:ascii="仿宋" w:eastAsia="仿宋" w:hAnsi="仿宋" w:cs="仿宋" w:hint="eastAsia"/>
          <w:sz w:val="28"/>
          <w:lang w:eastAsia="zh-CN"/>
        </w:rPr>
        <w:t>一、工业用橡胶制品：胶管项目建设背景及必要性分析</w:t>
      </w:r>
      <w:bookmarkEnd w:id="2"/>
    </w:p>
    <w:p>
      <w:pPr>
        <w:pStyle w:val="Heading2"/>
        <w:rPr>
          <w:rFonts w:ascii="仿宋" w:eastAsia="仿宋" w:hAnsi="仿宋" w:cs="仿宋" w:hint="eastAsia"/>
          <w:lang w:eastAsia="zh-CN"/>
        </w:rPr>
      </w:pPr>
      <w:bookmarkStart w:id="3" w:name="_Toc14616"/>
      <w:r>
        <w:rPr>
          <w:rFonts w:ascii="仿宋" w:eastAsia="仿宋" w:hAnsi="仿宋" w:cs="仿宋" w:hint="eastAsia"/>
          <w:lang w:eastAsia="zh-CN"/>
        </w:rPr>
        <w:t>(一)、工业用橡胶制品：胶管项目背景分析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工业用橡胶制品：胶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工业用橡胶制品：胶管项目在这个潮流中的定位。同时，我们将关注行业内涌现的新兴机遇，以便工业用橡胶制品：胶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工业用橡胶制品：胶管项目提供了强大的发展动力。我们将聚焦于行业内最新的技术发展趋势，包括但不限于人工智能、大数据分析、物联网等领域。通过深度的技术研究，我们将确保工业用橡胶制品：胶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工业用橡胶制品：胶管项目发展的源泉。我们将投入更多的精力对市场需求进行深入剖析，超越表面的需求，深入挖掘潜在的市场痛点和机遇。通过对市场需求的细致了解，工业用橡胶制品：胶管项目将更有针对性地设计解决方案，满足市场的多样化需求，从而更好地促进工业用橡胶制品：胶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工业用橡胶制品：胶管项目战略至关重要。我们将对竞争态势进行更为深入的分析，包括但不限于市场份额、产品特点、客户满意度等多个维度。通过深度的竞争分析，工业用橡胶制品：胶管项目将能够更准确地把握市场脉搏，制定具有竞争力的工业用橡胶制品：胶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工业用橡胶制品：胶管项目的发展具有直接的影响。我们将进行更为全面的法规和政策分析，了解行业发展中的潜在法律风险和合规挑战。通过充分了解和遵守相关法规，工业用橡胶制品：胶管项目将确保在法律框架内合法合规运营，为工业用橡胶制品：胶管项目的稳健发展提供有力支持。</w:t>
      </w:r>
    </w:p>
    <w:p>
      <w:pPr>
        <w:pStyle w:val="Heading2"/>
        <w:ind w:firstLine="560" w:firstLineChars="200"/>
        <w:rPr>
          <w:rFonts w:ascii="仿宋" w:eastAsia="仿宋" w:hAnsi="仿宋" w:cs="仿宋" w:hint="eastAsia"/>
          <w:sz w:val="28"/>
          <w:lang w:eastAsia="zh-CN"/>
        </w:rPr>
      </w:pPr>
      <w:bookmarkStart w:id="4" w:name="_Toc1475"/>
      <w:r>
        <w:rPr>
          <w:rFonts w:ascii="仿宋" w:eastAsia="仿宋" w:hAnsi="仿宋" w:cs="仿宋" w:hint="eastAsia"/>
          <w:sz w:val="28"/>
          <w:lang w:eastAsia="zh-CN"/>
        </w:rPr>
        <w:t>(二)、工业用橡胶制品：胶管项目建设必要性分析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建设的迫切性源于对行业发展趋势的深刻洞察。我们正处于一个行业变革的时代，科技创新、数字化转型成为企业发展的关键动力。工业用橡胶制品：胶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建设不仅仅是为了跟上潮流，更是为了通过技术创新推动企业的持续发展。通过引入先进的技术和解决方案，工业用橡胶制品：胶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工业用橡胶制品：胶管项目的建设成为必然选择，通过提高产品质量、拓展服务领域，从而在竞争中获得更多的机会。工业用橡胶制品：胶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工业用橡胶制品：胶管项目建设的必要性体现在对客户需求更精准的满足。通过工业用橡胶制品：胶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建设的背后是对企业持续创新的追求。只有通过不断创新，企业才能在竞争中立于不败之地。工业用橡胶制品：胶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0782"/>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8982"/>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工业用橡胶制品：胶管项目的主要产品是XXXX，预计年产值为XXX万元。这一产品在市场中占据着重要的地位，其广泛的应用范围使得该工业用橡胶制品：胶管项目的市场前景非常广阔。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工业用橡胶制品：胶管项目的xxx产品作为重要的原材料之一，将在多个领域发挥关键作用。其在建筑、交通、能源等方面的广泛应用将为整个产业链提供强大的支持，形成产业协同效应。工业用橡胶制品：胶管项目的年产值XXX万XXX万XXX万万元不仅反映了其在市场上的巨大潜力，更预示着它对国民经济的积极贡献。这种关联度高、涉及面广的产业关系，使得该工业用橡胶制品：胶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2310"/>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总征地面积为XXXX平方米，相当于约XX.XX亩，其中净用地面积为XXXX平方米，红线范围内相当于约XX.XX亩。这一用地规模充分考虑了工业用橡胶制品：胶管项目的建设需求，保障了工业用橡胶制品：胶管项目在合适的空间内得以充分发展。工业用橡胶制品：胶管项目规划的总建筑面积为XXXX平方米，其中主体工程建设占XXXX平方米，计容建筑面积达XXXX平方米。预计建筑工程的投资将达到XXXX万元，为工业用橡胶制品：胶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计划购置的设备共计XXXX台（套），设备购置费用为XXXX万元。这一设备购置计划充分考虑到工业用橡胶制品：胶管项目的生产需求和技术要求，确保了工业用橡胶制品：胶管项目在生产运营中具备先进的技术装备和高效的生产能力。设备的合理配置将为工业用橡胶制品：胶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计划总投资为XXXX万元，预计年实现营业收入为XXXX万元。这一产能规模的设定旨在确保工业用橡胶制品：胶管项目能够在投资与回报之间取得平衡，实现长期可持续的发展。工业用橡胶制品：胶管项目的总投资充分考虑到各个方面的需求，包括用地建设、设备购置等多个环节，以确保工业用橡胶制品：胶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3117"/>
      <w:r>
        <w:rPr>
          <w:rFonts w:ascii="仿宋" w:eastAsia="仿宋" w:hAnsi="仿宋" w:cs="仿宋" w:hint="eastAsia"/>
          <w:sz w:val="28"/>
          <w:lang w:eastAsia="zh-CN"/>
        </w:rPr>
        <w:t>三、工业用橡胶制品：胶管项目危机管理</w:t>
      </w:r>
      <w:bookmarkEnd w:id="8"/>
    </w:p>
    <w:p>
      <w:pPr>
        <w:pStyle w:val="Heading2"/>
        <w:rPr>
          <w:rFonts w:ascii="仿宋" w:eastAsia="仿宋" w:hAnsi="仿宋" w:cs="仿宋" w:hint="eastAsia"/>
          <w:lang w:eastAsia="zh-CN"/>
        </w:rPr>
      </w:pPr>
      <w:bookmarkStart w:id="9" w:name="_Toc14189"/>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用橡胶制品：胶管项目危机管理中，危机预警与识别是确保工业用橡胶制品：胶管项目稳健运行的核心步骤。通过建立全面的监测机制，工业用橡胶制品：胶管项目团队旨在及时发现和理解潜在的风险和危机因素，以便采取及时的预防和应对措施，确保工业用橡胶制品：胶管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首先，通过深入的风险评估，工业用橡胶制品：胶管项目团队全面分析了整个工业用橡胶制品：胶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工业用橡胶制品：胶管项目团队着重于明确定义工业用橡胶制品：胶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工业用橡胶制品：胶管项目进展的持续监控，团队能够及时发现潜在问题并作出迅速反应。工业用橡胶制品：胶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工业用橡胶制品：胶管项目得以更有序、可控地推进。</w:t>
      </w:r>
    </w:p>
    <w:p>
      <w:pPr>
        <w:pStyle w:val="Heading2"/>
        <w:ind w:firstLine="560" w:firstLineChars="200"/>
        <w:rPr>
          <w:rFonts w:ascii="仿宋" w:eastAsia="仿宋" w:hAnsi="仿宋" w:cs="仿宋" w:hint="eastAsia"/>
          <w:sz w:val="28"/>
          <w:lang w:eastAsia="zh-CN"/>
        </w:rPr>
      </w:pPr>
      <w:bookmarkStart w:id="10" w:name="_Toc15423"/>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在危机发生时，工业用橡胶制品：胶管项目团队立即行动，成立了应急小组。该小组的任务是迅速制定并实施紧急应对措施，以最小化潜在损失。以下是采取的主要措施：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暂停工业用橡胶制品：胶管项目进度：为遏制危机蔓延，工业用橡胶制品：胶管项目暂时停止进行，以便全面评估当前状况。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资源重新分配：重新评估工业用橡胶制品：胶管项目资源的分配，确保最大限度地减小损失。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实时沟通：与关键利益相关者建立实时沟通机制，向他们传递工业用橡胶制品：胶管项目危机的实际状况，保障工业用橡胶制品：胶管项目核心利益。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在紧急应对的同时，工业用橡胶制品：胶管项目团队强调了团队协作和有效沟通的重要性。以下是团队协作的关键举措：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信息共享机制：建立了信息共享平台，确保团队成员能够及时获取工业用橡胶制品：胶管项目危机的实时信息。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领导者沟通：工业用橡胶制品：胶管项目领导者通过定期会议和即时沟通工具，指导团队应对危机，保持团队稳定运行。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随着危机得到初步控制，工业用橡胶制品：胶管项目团队转向制定恢复计划，以确保工业用橡胶制品：胶管项目能够从中迅速恢复。主要恢复计划包括：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修复受损的进度计划：重新评估工业用橡胶制品：胶管项目进度，制定修复计划，确保工业用橡胶制品：胶管项目尽快回归正常进程。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重新调整资源分配：优化资源分配，确保工业用橡胶制品：胶管项目在有限资源下高效运转。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风险管理机制加强：对工业用橡胶制品：胶管项目风险进行全面评估，制定更强化的风险管理策略，以预防未来可能的危机。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8456"/>
      <w:r>
        <w:rPr>
          <w:rFonts w:ascii="仿宋" w:eastAsia="仿宋" w:hAnsi="仿宋" w:cs="仿宋" w:hint="eastAsia"/>
          <w:sz w:val="28"/>
          <w:lang w:eastAsia="zh-CN"/>
        </w:rPr>
        <w:t>四、工业用橡胶制品：胶管项目土建工程</w:t>
      </w:r>
      <w:bookmarkEnd w:id="11"/>
    </w:p>
    <w:p>
      <w:pPr>
        <w:pStyle w:val="Heading2"/>
        <w:rPr>
          <w:rFonts w:ascii="仿宋" w:eastAsia="仿宋" w:hAnsi="仿宋" w:cs="仿宋" w:hint="eastAsia"/>
          <w:lang w:eastAsia="zh-CN"/>
        </w:rPr>
      </w:pPr>
      <w:bookmarkStart w:id="12" w:name="_Toc10837"/>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在工业用橡胶制品：胶管项目的建筑工程设计中，我们将秉承一系列重要的设计原则，以确保工业用橡胶制品：胶管项目建筑在功能、美观、可持续性等方面达到最佳效果。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首要原则是确保建筑的功能性得到最大化的发挥。我们将充分理解工业用橡胶制品：胶管项目的实际需求，合理布局各个功能区域，保证建筑在满足业务需求的同时，提供高效的工作环境。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在建筑设计中，我们将综合考虑建设和运营成本。通过精细的经济效益分析，确保设计方案在高效利用资源的同时，对工业用橡胶制品：胶管项目的长期盈利能力有积极的贡献。</w:t>
      </w:r>
    </w:p>
    <w:p>
      <w:pPr>
        <w:pStyle w:val="Heading2"/>
        <w:ind w:firstLine="560" w:firstLineChars="200"/>
        <w:rPr>
          <w:rFonts w:ascii="仿宋" w:eastAsia="仿宋" w:hAnsi="仿宋" w:cs="仿宋" w:hint="eastAsia"/>
          <w:sz w:val="28"/>
          <w:lang w:eastAsia="zh-CN"/>
        </w:rPr>
      </w:pPr>
      <w:bookmarkStart w:id="13" w:name="_Toc13367"/>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用橡胶制品：胶管项目的土建工程设计中，我们将精准设定设计年限，结合工业用橡胶制品：胶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工业用橡胶制品：胶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32502"/>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工业用橡胶制品：胶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工业用橡胶制品：胶管项目的设计在符合法规的同时，达到最高的安全标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工业用橡胶制品：胶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4072"/>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本期工程工业用橡胶制品：胶管项目预计总建筑面积XXX平方米，其中：计容建筑面积XXX平方米，计划建筑工程投资XX万元，占工业用橡胶制品：胶管项目总投资的XX%。</w:t>
      </w:r>
    </w:p>
    <w:p>
      <w:pPr>
        <w:pStyle w:val="Heading1"/>
        <w:ind w:firstLine="560" w:firstLineChars="200"/>
        <w:rPr>
          <w:rFonts w:ascii="仿宋" w:eastAsia="仿宋" w:hAnsi="仿宋" w:cs="仿宋" w:hint="eastAsia"/>
          <w:sz w:val="28"/>
          <w:lang w:eastAsia="zh-CN"/>
        </w:rPr>
      </w:pPr>
      <w:bookmarkStart w:id="16" w:name="_Toc4579"/>
      <w:r>
        <w:rPr>
          <w:rFonts w:ascii="仿宋" w:eastAsia="仿宋" w:hAnsi="仿宋" w:cs="仿宋" w:hint="eastAsia"/>
          <w:sz w:val="28"/>
          <w:lang w:eastAsia="zh-CN"/>
        </w:rPr>
        <w:t>五、工业用橡胶制品：胶管项目文档管理</w:t>
      </w:r>
      <w:bookmarkEnd w:id="16"/>
    </w:p>
    <w:p>
      <w:pPr>
        <w:pStyle w:val="Heading2"/>
        <w:rPr>
          <w:rFonts w:ascii="仿宋" w:eastAsia="仿宋" w:hAnsi="仿宋" w:cs="仿宋" w:hint="eastAsia"/>
          <w:lang w:eastAsia="zh-CN"/>
        </w:rPr>
      </w:pPr>
      <w:bookmarkStart w:id="17" w:name="_Toc21821"/>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工业用橡胶制品：胶管项目高度重视文档的质量和准确性，以支持工业用橡胶制品：胶管项目的各项活动和决策。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文档的编制始于工业用橡胶制品：胶管项目计划的初期，我们制定了详细的文档编制计划，明确了每个文档的内容、格式和编写责任人。在工业用橡胶制品：胶管项目启动阶段，我们首先编制了工业用橡胶制品：胶管项目章程，明确定义了工业用橡胶制品：胶管项目的目标、范围、风险等关键要素。随后，工业用橡胶制品：胶管项目团队根据计划陆续编制了需求文档、设计文档、测试文档等各类文档，确保工业用橡胶制品：胶管项目的每个阶段都有清晰的文档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工业用橡胶制品：胶管项目管理中的重要环节，旨在确保工业用橡胶制品：胶管项目文档符合质量标准和工业用橡胶制品：胶管项目需求。在工业用橡胶制品：胶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工业用橡胶制品：胶管项目相关利益方和专业领域的专家对文档进行独立审查。这有助于获取更全面、客观的反馈，确保工业用橡胶制品：胶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工业用橡胶制品：胶管项目在文档编制与审查方面建立了严格的管理机制，通过规范的流程和多维度的审查，确保工业用橡胶制品：胶管项目文档的质量、准确性和可靠性，为工业用橡胶制品：胶管项目的顺利推进提供了有力支持。</w:t>
      </w:r>
    </w:p>
    <w:p>
      <w:pPr>
        <w:pStyle w:val="Heading2"/>
        <w:ind w:firstLine="560" w:firstLineChars="200"/>
        <w:rPr>
          <w:rFonts w:ascii="仿宋" w:eastAsia="仿宋" w:hAnsi="仿宋" w:cs="仿宋" w:hint="eastAsia"/>
          <w:sz w:val="28"/>
          <w:lang w:eastAsia="zh-CN"/>
        </w:rPr>
      </w:pPr>
      <w:bookmarkStart w:id="18" w:name="_Toc14357"/>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在工业用橡胶制品：胶管项目中，我们致力于优化文档发布与分发过程，以确保信息的高效传递和团队间协作的顺畅进行。以下是我们采取的关键优化策略：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我们通过多渠道发布文档，包括电子邮件、工业用橡胶制品：胶管项目管理平台、内部网站等，以满足不同团队成员的偏好和需求。多渠道发布确保了信息的全面覆盖。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我们采用了精细的权限控制，确保只有授权人员可以访问敏感信息。这种安全措施保护了工业用橡胶制品：胶管项目文档的机密性，防止了未经授权的信息泄露。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19784"/>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工业用橡胶制品：胶管项目生命周期中一个至关重要的环节，直接关系到工业用橡胶制品：胶管项目信息的长期保存和历史记录的完整性。在工业用橡胶制品：胶管项目中，我们实施了一系列有效的文档存档与归档管理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https://d.book118.com/698142014024006034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工业用橡胶制品：胶管项目规划设计方案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0079A2"/>
    <w:rsid w:val="670079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814201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2024-02-03T19:37:00Z</dcterms:created>
  <dcterms:modified xsi:type="dcterms:W3CDTF">2024-02-03T19:37:26Z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70302BB4035B452187E4A492A0F006E4_11</vt:lpwstr>
  </property>
  <property fmtid="{D5CDD505-2E9C-101B-9397-08002B2CF9AE}" pid="3" name="KSOProductBuildVer">
    <vt:lpwstr>2052-12.1.0.16250</vt:lpwstr>
  </property>
</Properties>
</file>