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4" w:history="1">
        <w:r>
          <w:rPr>
            <w:rFonts w:ascii="仿宋" w:eastAsia="仿宋" w:hAnsi="仿宋" w:cs="仿宋" w:hint="eastAsia"/>
            <w:lang w:eastAsia="zh-CN"/>
          </w:rPr>
          <w:t>概论</w:t>
        </w:r>
        <w:r>
          <w:tab/>
        </w:r>
        <w:r>
          <w:fldChar w:fldCharType="begin"/>
        </w:r>
        <w:r>
          <w:instrText xml:space="preserve"> PAGEREF _Toc13534 \h </w:instrText>
        </w:r>
        <w:r>
          <w:fldChar w:fldCharType="separate"/>
        </w:r>
        <w:r>
          <w:t>3</w:t>
        </w:r>
        <w:r>
          <w:fldChar w:fldCharType="end"/>
        </w:r>
      </w:hyperlink>
    </w:p>
    <w:p>
      <w:pPr>
        <w:pStyle w:val="TOC1"/>
        <w:tabs>
          <w:tab w:val="right" w:leader="dot" w:pos="8306"/>
        </w:tabs>
      </w:pPr>
      <w:hyperlink w:anchor="_Toc22378" w:history="1">
        <w:r>
          <w:rPr>
            <w:rFonts w:ascii="仿宋" w:eastAsia="仿宋" w:hAnsi="仿宋" w:cs="仿宋" w:hint="eastAsia"/>
            <w:lang w:eastAsia="zh-CN"/>
          </w:rPr>
          <w:t>一、心脑血管用药项目概论</w:t>
        </w:r>
        <w:r>
          <w:tab/>
        </w:r>
        <w:r>
          <w:fldChar w:fldCharType="begin"/>
        </w:r>
        <w:r>
          <w:instrText xml:space="preserve"> PAGEREF _Toc22378 \h </w:instrText>
        </w:r>
        <w:r>
          <w:fldChar w:fldCharType="separate"/>
        </w:r>
        <w:r>
          <w:t>3</w:t>
        </w:r>
        <w:r>
          <w:fldChar w:fldCharType="end"/>
        </w:r>
      </w:hyperlink>
    </w:p>
    <w:p>
      <w:pPr>
        <w:pStyle w:val="TOC2"/>
        <w:tabs>
          <w:tab w:val="right" w:leader="dot" w:pos="8306"/>
        </w:tabs>
      </w:pPr>
      <w:hyperlink w:anchor="_Toc1320" w:history="1">
        <w:r>
          <w:rPr>
            <w:rFonts w:ascii="仿宋" w:eastAsia="仿宋" w:hAnsi="仿宋" w:cs="仿宋" w:hint="eastAsia"/>
            <w:lang w:eastAsia="zh-CN"/>
          </w:rPr>
          <w:t>(一)、项目申报单位概况</w:t>
        </w:r>
        <w:r>
          <w:tab/>
        </w:r>
        <w:r>
          <w:fldChar w:fldCharType="begin"/>
        </w:r>
        <w:r>
          <w:instrText xml:space="preserve"> PAGEREF _Toc1320 \h </w:instrText>
        </w:r>
        <w:r>
          <w:fldChar w:fldCharType="separate"/>
        </w:r>
        <w:r>
          <w:t>3</w:t>
        </w:r>
        <w:r>
          <w:fldChar w:fldCharType="end"/>
        </w:r>
      </w:hyperlink>
    </w:p>
    <w:p>
      <w:pPr>
        <w:pStyle w:val="TOC2"/>
        <w:tabs>
          <w:tab w:val="right" w:leader="dot" w:pos="8306"/>
        </w:tabs>
      </w:pPr>
      <w:hyperlink w:anchor="_Toc11322" w:history="1">
        <w:r>
          <w:rPr>
            <w:rFonts w:ascii="仿宋" w:eastAsia="仿宋" w:hAnsi="仿宋" w:cs="仿宋" w:hint="eastAsia"/>
            <w:lang w:eastAsia="zh-CN"/>
          </w:rPr>
          <w:t>(二)、项目概况</w:t>
        </w:r>
        <w:r>
          <w:tab/>
        </w:r>
        <w:r>
          <w:fldChar w:fldCharType="begin"/>
        </w:r>
        <w:r>
          <w:instrText xml:space="preserve"> PAGEREF _Toc11322 \h </w:instrText>
        </w:r>
        <w:r>
          <w:fldChar w:fldCharType="separate"/>
        </w:r>
        <w:r>
          <w:t>4</w:t>
        </w:r>
        <w:r>
          <w:fldChar w:fldCharType="end"/>
        </w:r>
      </w:hyperlink>
    </w:p>
    <w:p>
      <w:pPr>
        <w:pStyle w:val="TOC1"/>
        <w:tabs>
          <w:tab w:val="right" w:leader="dot" w:pos="8306"/>
        </w:tabs>
      </w:pPr>
      <w:hyperlink w:anchor="_Toc5328" w:history="1">
        <w:r>
          <w:rPr>
            <w:rFonts w:ascii="仿宋" w:eastAsia="仿宋" w:hAnsi="仿宋" w:cs="仿宋" w:hint="eastAsia"/>
            <w:lang w:eastAsia="zh-CN"/>
          </w:rPr>
          <w:t>二、环境和生态影响分析</w:t>
        </w:r>
        <w:r>
          <w:tab/>
        </w:r>
        <w:r>
          <w:fldChar w:fldCharType="begin"/>
        </w:r>
        <w:r>
          <w:instrText xml:space="preserve"> PAGEREF _Toc5328 \h </w:instrText>
        </w:r>
        <w:r>
          <w:fldChar w:fldCharType="separate"/>
        </w:r>
        <w:r>
          <w:t>7</w:t>
        </w:r>
        <w:r>
          <w:fldChar w:fldCharType="end"/>
        </w:r>
      </w:hyperlink>
    </w:p>
    <w:p>
      <w:pPr>
        <w:pStyle w:val="TOC2"/>
        <w:tabs>
          <w:tab w:val="right" w:leader="dot" w:pos="8306"/>
        </w:tabs>
      </w:pPr>
      <w:hyperlink w:anchor="_Toc13722" w:history="1">
        <w:r>
          <w:rPr>
            <w:rFonts w:ascii="仿宋" w:eastAsia="仿宋" w:hAnsi="仿宋" w:cs="仿宋" w:hint="eastAsia"/>
            <w:lang w:eastAsia="zh-CN"/>
          </w:rPr>
          <w:t>(一)、环境和生态现状</w:t>
        </w:r>
        <w:r>
          <w:tab/>
        </w:r>
        <w:r>
          <w:fldChar w:fldCharType="begin"/>
        </w:r>
        <w:r>
          <w:instrText xml:space="preserve"> PAGEREF _Toc13722 \h </w:instrText>
        </w:r>
        <w:r>
          <w:fldChar w:fldCharType="separate"/>
        </w:r>
        <w:r>
          <w:t>7</w:t>
        </w:r>
        <w:r>
          <w:fldChar w:fldCharType="end"/>
        </w:r>
      </w:hyperlink>
    </w:p>
    <w:p>
      <w:pPr>
        <w:pStyle w:val="TOC2"/>
        <w:tabs>
          <w:tab w:val="right" w:leader="dot" w:pos="8306"/>
        </w:tabs>
      </w:pPr>
      <w:hyperlink w:anchor="_Toc10186" w:history="1">
        <w:r>
          <w:rPr>
            <w:rFonts w:ascii="仿宋" w:eastAsia="仿宋" w:hAnsi="仿宋" w:cs="仿宋" w:hint="eastAsia"/>
            <w:lang w:eastAsia="zh-CN"/>
          </w:rPr>
          <w:t>(二)、生态环境影响分析</w:t>
        </w:r>
        <w:r>
          <w:tab/>
        </w:r>
        <w:r>
          <w:fldChar w:fldCharType="begin"/>
        </w:r>
        <w:r>
          <w:instrText xml:space="preserve"> PAGEREF _Toc10186 \h </w:instrText>
        </w:r>
        <w:r>
          <w:fldChar w:fldCharType="separate"/>
        </w:r>
        <w:r>
          <w:t>9</w:t>
        </w:r>
        <w:r>
          <w:fldChar w:fldCharType="end"/>
        </w:r>
      </w:hyperlink>
    </w:p>
    <w:p>
      <w:pPr>
        <w:pStyle w:val="TOC2"/>
        <w:tabs>
          <w:tab w:val="right" w:leader="dot" w:pos="8306"/>
        </w:tabs>
      </w:pPr>
      <w:hyperlink w:anchor="_Toc26369" w:history="1">
        <w:r>
          <w:rPr>
            <w:rFonts w:ascii="仿宋" w:eastAsia="仿宋" w:hAnsi="仿宋" w:cs="仿宋" w:hint="eastAsia"/>
            <w:lang w:eastAsia="zh-CN"/>
          </w:rPr>
          <w:t>(三)、生态环境保护措施</w:t>
        </w:r>
        <w:r>
          <w:tab/>
        </w:r>
        <w:r>
          <w:fldChar w:fldCharType="begin"/>
        </w:r>
        <w:r>
          <w:instrText xml:space="preserve"> PAGEREF _Toc26369 \h </w:instrText>
        </w:r>
        <w:r>
          <w:fldChar w:fldCharType="separate"/>
        </w:r>
        <w:r>
          <w:t>10</w:t>
        </w:r>
        <w:r>
          <w:fldChar w:fldCharType="end"/>
        </w:r>
      </w:hyperlink>
    </w:p>
    <w:p>
      <w:pPr>
        <w:pStyle w:val="TOC2"/>
        <w:tabs>
          <w:tab w:val="right" w:leader="dot" w:pos="8306"/>
        </w:tabs>
      </w:pPr>
      <w:hyperlink w:anchor="_Toc28090" w:history="1">
        <w:r>
          <w:rPr>
            <w:rFonts w:ascii="仿宋" w:eastAsia="仿宋" w:hAnsi="仿宋" w:cs="仿宋" w:hint="eastAsia"/>
            <w:lang w:eastAsia="zh-CN"/>
          </w:rPr>
          <w:t>(四)、地质灾害影响分析</w:t>
        </w:r>
        <w:r>
          <w:tab/>
        </w:r>
        <w:r>
          <w:fldChar w:fldCharType="begin"/>
        </w:r>
        <w:r>
          <w:instrText xml:space="preserve"> PAGEREF _Toc28090 \h </w:instrText>
        </w:r>
        <w:r>
          <w:fldChar w:fldCharType="separate"/>
        </w:r>
        <w:r>
          <w:t>12</w:t>
        </w:r>
        <w:r>
          <w:fldChar w:fldCharType="end"/>
        </w:r>
      </w:hyperlink>
    </w:p>
    <w:p>
      <w:pPr>
        <w:pStyle w:val="TOC2"/>
        <w:tabs>
          <w:tab w:val="right" w:leader="dot" w:pos="8306"/>
        </w:tabs>
      </w:pPr>
      <w:hyperlink w:anchor="_Toc15201" w:history="1">
        <w:r>
          <w:rPr>
            <w:rFonts w:ascii="仿宋" w:eastAsia="仿宋" w:hAnsi="仿宋" w:cs="仿宋" w:hint="eastAsia"/>
            <w:lang w:eastAsia="zh-CN"/>
          </w:rPr>
          <w:t>(五)、特殊环境影响</w:t>
        </w:r>
        <w:r>
          <w:tab/>
        </w:r>
        <w:r>
          <w:fldChar w:fldCharType="begin"/>
        </w:r>
        <w:r>
          <w:instrText xml:space="preserve"> PAGEREF _Toc15201 \h </w:instrText>
        </w:r>
        <w:r>
          <w:fldChar w:fldCharType="separate"/>
        </w:r>
        <w:r>
          <w:t>13</w:t>
        </w:r>
        <w:r>
          <w:fldChar w:fldCharType="end"/>
        </w:r>
      </w:hyperlink>
    </w:p>
    <w:p>
      <w:pPr>
        <w:pStyle w:val="TOC1"/>
        <w:tabs>
          <w:tab w:val="right" w:leader="dot" w:pos="8306"/>
        </w:tabs>
      </w:pPr>
      <w:hyperlink w:anchor="_Toc24611" w:history="1">
        <w:r>
          <w:rPr>
            <w:rFonts w:ascii="仿宋" w:eastAsia="仿宋" w:hAnsi="仿宋" w:cs="仿宋" w:hint="eastAsia"/>
            <w:lang w:eastAsia="zh-CN"/>
          </w:rPr>
          <w:t>三、建设风险评估分析</w:t>
        </w:r>
        <w:r>
          <w:tab/>
        </w:r>
        <w:r>
          <w:fldChar w:fldCharType="begin"/>
        </w:r>
        <w:r>
          <w:instrText xml:space="preserve"> PAGEREF _Toc24611 \h </w:instrText>
        </w:r>
        <w:r>
          <w:fldChar w:fldCharType="separate"/>
        </w:r>
        <w:r>
          <w:t>14</w:t>
        </w:r>
        <w:r>
          <w:fldChar w:fldCharType="end"/>
        </w:r>
      </w:hyperlink>
    </w:p>
    <w:p>
      <w:pPr>
        <w:pStyle w:val="TOC2"/>
        <w:tabs>
          <w:tab w:val="right" w:leader="dot" w:pos="8306"/>
        </w:tabs>
      </w:pPr>
      <w:hyperlink w:anchor="_Toc28456" w:history="1">
        <w:r>
          <w:rPr>
            <w:rFonts w:ascii="仿宋" w:eastAsia="仿宋" w:hAnsi="仿宋" w:cs="仿宋" w:hint="eastAsia"/>
            <w:lang w:eastAsia="zh-CN"/>
          </w:rPr>
          <w:t>(一)、政策风险分析</w:t>
        </w:r>
        <w:r>
          <w:tab/>
        </w:r>
        <w:r>
          <w:fldChar w:fldCharType="begin"/>
        </w:r>
        <w:r>
          <w:instrText xml:space="preserve"> PAGEREF _Toc28456 \h </w:instrText>
        </w:r>
        <w:r>
          <w:fldChar w:fldCharType="separate"/>
        </w:r>
        <w:r>
          <w:t>14</w:t>
        </w:r>
        <w:r>
          <w:fldChar w:fldCharType="end"/>
        </w:r>
      </w:hyperlink>
    </w:p>
    <w:p>
      <w:pPr>
        <w:pStyle w:val="TOC2"/>
        <w:tabs>
          <w:tab w:val="right" w:leader="dot" w:pos="8306"/>
        </w:tabs>
      </w:pPr>
      <w:hyperlink w:anchor="_Toc5863" w:history="1">
        <w:r>
          <w:rPr>
            <w:rFonts w:ascii="仿宋" w:eastAsia="仿宋" w:hAnsi="仿宋" w:cs="仿宋" w:hint="eastAsia"/>
            <w:lang w:eastAsia="zh-CN"/>
          </w:rPr>
          <w:t>(二)、社会风险分析</w:t>
        </w:r>
        <w:r>
          <w:tab/>
        </w:r>
        <w:r>
          <w:fldChar w:fldCharType="begin"/>
        </w:r>
        <w:r>
          <w:instrText xml:space="preserve"> PAGEREF _Toc5863 \h </w:instrText>
        </w:r>
        <w:r>
          <w:fldChar w:fldCharType="separate"/>
        </w:r>
        <w:r>
          <w:t>15</w:t>
        </w:r>
        <w:r>
          <w:fldChar w:fldCharType="end"/>
        </w:r>
      </w:hyperlink>
    </w:p>
    <w:p>
      <w:pPr>
        <w:pStyle w:val="TOC2"/>
        <w:tabs>
          <w:tab w:val="right" w:leader="dot" w:pos="8306"/>
        </w:tabs>
      </w:pPr>
      <w:hyperlink w:anchor="_Toc31538" w:history="1">
        <w:r>
          <w:rPr>
            <w:rFonts w:ascii="仿宋" w:eastAsia="仿宋" w:hAnsi="仿宋" w:cs="仿宋" w:hint="eastAsia"/>
            <w:lang w:eastAsia="zh-CN"/>
          </w:rPr>
          <w:t>(三)、市场风险分析</w:t>
        </w:r>
        <w:r>
          <w:tab/>
        </w:r>
        <w:r>
          <w:fldChar w:fldCharType="begin"/>
        </w:r>
        <w:r>
          <w:instrText xml:space="preserve"> PAGEREF _Toc31538 \h </w:instrText>
        </w:r>
        <w:r>
          <w:fldChar w:fldCharType="separate"/>
        </w:r>
        <w:r>
          <w:t>17</w:t>
        </w:r>
        <w:r>
          <w:fldChar w:fldCharType="end"/>
        </w:r>
      </w:hyperlink>
    </w:p>
    <w:p>
      <w:pPr>
        <w:pStyle w:val="TOC2"/>
        <w:tabs>
          <w:tab w:val="right" w:leader="dot" w:pos="8306"/>
        </w:tabs>
      </w:pPr>
      <w:hyperlink w:anchor="_Toc28141" w:history="1">
        <w:r>
          <w:rPr>
            <w:rFonts w:ascii="仿宋" w:eastAsia="仿宋" w:hAnsi="仿宋" w:cs="仿宋" w:hint="eastAsia"/>
            <w:lang w:eastAsia="zh-CN"/>
          </w:rPr>
          <w:t>(四)、资金风险分析</w:t>
        </w:r>
        <w:r>
          <w:tab/>
        </w:r>
        <w:r>
          <w:fldChar w:fldCharType="begin"/>
        </w:r>
        <w:r>
          <w:instrText xml:space="preserve"> PAGEREF _Toc28141 \h </w:instrText>
        </w:r>
        <w:r>
          <w:fldChar w:fldCharType="separate"/>
        </w:r>
        <w:r>
          <w:t>18</w:t>
        </w:r>
        <w:r>
          <w:fldChar w:fldCharType="end"/>
        </w:r>
      </w:hyperlink>
    </w:p>
    <w:p>
      <w:pPr>
        <w:pStyle w:val="TOC2"/>
        <w:tabs>
          <w:tab w:val="right" w:leader="dot" w:pos="8306"/>
        </w:tabs>
      </w:pPr>
      <w:hyperlink w:anchor="_Toc24663" w:history="1">
        <w:r>
          <w:rPr>
            <w:rFonts w:ascii="仿宋" w:eastAsia="仿宋" w:hAnsi="仿宋" w:cs="仿宋" w:hint="eastAsia"/>
            <w:lang w:eastAsia="zh-CN"/>
          </w:rPr>
          <w:t>(五)、技术风险分析</w:t>
        </w:r>
        <w:r>
          <w:tab/>
        </w:r>
        <w:r>
          <w:fldChar w:fldCharType="begin"/>
        </w:r>
        <w:r>
          <w:instrText xml:space="preserve"> PAGEREF _Toc24663 \h </w:instrText>
        </w:r>
        <w:r>
          <w:fldChar w:fldCharType="separate"/>
        </w:r>
        <w:r>
          <w:t>19</w:t>
        </w:r>
        <w:r>
          <w:fldChar w:fldCharType="end"/>
        </w:r>
      </w:hyperlink>
    </w:p>
    <w:p>
      <w:pPr>
        <w:pStyle w:val="TOC2"/>
        <w:tabs>
          <w:tab w:val="right" w:leader="dot" w:pos="8306"/>
        </w:tabs>
      </w:pPr>
      <w:hyperlink w:anchor="_Toc27890" w:history="1">
        <w:r>
          <w:rPr>
            <w:rFonts w:ascii="仿宋" w:eastAsia="仿宋" w:hAnsi="仿宋" w:cs="仿宋" w:hint="eastAsia"/>
            <w:lang w:eastAsia="zh-CN"/>
          </w:rPr>
          <w:t>(六)、财务风险分析</w:t>
        </w:r>
        <w:r>
          <w:tab/>
        </w:r>
        <w:r>
          <w:fldChar w:fldCharType="begin"/>
        </w:r>
        <w:r>
          <w:instrText xml:space="preserve"> PAGEREF _Toc27890 \h </w:instrText>
        </w:r>
        <w:r>
          <w:fldChar w:fldCharType="separate"/>
        </w:r>
        <w:r>
          <w:t>20</w:t>
        </w:r>
        <w:r>
          <w:fldChar w:fldCharType="end"/>
        </w:r>
      </w:hyperlink>
    </w:p>
    <w:p>
      <w:pPr>
        <w:pStyle w:val="TOC2"/>
        <w:tabs>
          <w:tab w:val="right" w:leader="dot" w:pos="8306"/>
        </w:tabs>
      </w:pPr>
      <w:hyperlink w:anchor="_Toc4231" w:history="1">
        <w:r>
          <w:rPr>
            <w:rFonts w:ascii="仿宋" w:eastAsia="仿宋" w:hAnsi="仿宋" w:cs="仿宋" w:hint="eastAsia"/>
            <w:lang w:eastAsia="zh-CN"/>
          </w:rPr>
          <w:t>(七)、管理风险分析</w:t>
        </w:r>
        <w:r>
          <w:tab/>
        </w:r>
        <w:r>
          <w:fldChar w:fldCharType="begin"/>
        </w:r>
        <w:r>
          <w:instrText xml:space="preserve"> PAGEREF _Toc4231 \h </w:instrText>
        </w:r>
        <w:r>
          <w:fldChar w:fldCharType="separate"/>
        </w:r>
        <w:r>
          <w:t>22</w:t>
        </w:r>
        <w:r>
          <w:fldChar w:fldCharType="end"/>
        </w:r>
      </w:hyperlink>
    </w:p>
    <w:p>
      <w:pPr>
        <w:pStyle w:val="TOC2"/>
        <w:tabs>
          <w:tab w:val="right" w:leader="dot" w:pos="8306"/>
        </w:tabs>
      </w:pPr>
      <w:hyperlink w:anchor="_Toc10949" w:history="1">
        <w:r>
          <w:rPr>
            <w:rFonts w:ascii="仿宋" w:eastAsia="仿宋" w:hAnsi="仿宋" w:cs="仿宋" w:hint="eastAsia"/>
            <w:lang w:eastAsia="zh-CN"/>
          </w:rPr>
          <w:t>(八)、其它风险分析</w:t>
        </w:r>
        <w:r>
          <w:tab/>
        </w:r>
        <w:r>
          <w:fldChar w:fldCharType="begin"/>
        </w:r>
        <w:r>
          <w:instrText xml:space="preserve"> PAGEREF _Toc10949 \h </w:instrText>
        </w:r>
        <w:r>
          <w:fldChar w:fldCharType="separate"/>
        </w:r>
        <w:r>
          <w:t>23</w:t>
        </w:r>
        <w:r>
          <w:fldChar w:fldCharType="end"/>
        </w:r>
      </w:hyperlink>
    </w:p>
    <w:p>
      <w:pPr>
        <w:pStyle w:val="TOC2"/>
        <w:tabs>
          <w:tab w:val="right" w:leader="dot" w:pos="8306"/>
        </w:tabs>
      </w:pPr>
      <w:hyperlink w:anchor="_Toc27016" w:history="1">
        <w:r>
          <w:rPr>
            <w:rFonts w:ascii="仿宋" w:eastAsia="仿宋" w:hAnsi="仿宋" w:cs="仿宋" w:hint="eastAsia"/>
            <w:lang w:eastAsia="zh-CN"/>
          </w:rPr>
          <w:t>(九)、社会影响评估</w:t>
        </w:r>
        <w:r>
          <w:tab/>
        </w:r>
        <w:r>
          <w:fldChar w:fldCharType="begin"/>
        </w:r>
        <w:r>
          <w:instrText xml:space="preserve"> PAGEREF _Toc27016 \h </w:instrText>
        </w:r>
        <w:r>
          <w:fldChar w:fldCharType="separate"/>
        </w:r>
        <w:r>
          <w:t>25</w:t>
        </w:r>
        <w:r>
          <w:fldChar w:fldCharType="end"/>
        </w:r>
      </w:hyperlink>
    </w:p>
    <w:p>
      <w:pPr>
        <w:pStyle w:val="TOC1"/>
        <w:tabs>
          <w:tab w:val="right" w:leader="dot" w:pos="8306"/>
        </w:tabs>
      </w:pPr>
      <w:hyperlink w:anchor="_Toc28543" w:history="1">
        <w:r>
          <w:rPr>
            <w:rFonts w:ascii="仿宋" w:eastAsia="仿宋" w:hAnsi="仿宋" w:cs="仿宋" w:hint="eastAsia"/>
            <w:lang w:eastAsia="zh-CN"/>
          </w:rPr>
          <w:t>四、经济影响分析</w:t>
        </w:r>
        <w:r>
          <w:tab/>
        </w:r>
        <w:r>
          <w:fldChar w:fldCharType="begin"/>
        </w:r>
        <w:r>
          <w:instrText xml:space="preserve"> PAGEREF _Toc28543 \h </w:instrText>
        </w:r>
        <w:r>
          <w:fldChar w:fldCharType="separate"/>
        </w:r>
        <w:r>
          <w:t>27</w:t>
        </w:r>
        <w:r>
          <w:fldChar w:fldCharType="end"/>
        </w:r>
      </w:hyperlink>
    </w:p>
    <w:p>
      <w:pPr>
        <w:pStyle w:val="TOC2"/>
        <w:tabs>
          <w:tab w:val="right" w:leader="dot" w:pos="8306"/>
        </w:tabs>
      </w:pPr>
      <w:hyperlink w:anchor="_Toc5835" w:history="1">
        <w:r>
          <w:rPr>
            <w:rFonts w:ascii="仿宋" w:eastAsia="仿宋" w:hAnsi="仿宋" w:cs="仿宋" w:hint="eastAsia"/>
            <w:lang w:eastAsia="zh-CN"/>
          </w:rPr>
          <w:t>(一)、经济费用效益或费用效果分析</w:t>
        </w:r>
        <w:r>
          <w:tab/>
        </w:r>
        <w:r>
          <w:fldChar w:fldCharType="begin"/>
        </w:r>
        <w:r>
          <w:instrText xml:space="preserve"> PAGEREF _Toc5835 \h </w:instrText>
        </w:r>
        <w:r>
          <w:fldChar w:fldCharType="separate"/>
        </w:r>
        <w:r>
          <w:t>27</w:t>
        </w:r>
        <w:r>
          <w:fldChar w:fldCharType="end"/>
        </w:r>
      </w:hyperlink>
    </w:p>
    <w:p>
      <w:pPr>
        <w:pStyle w:val="TOC2"/>
        <w:tabs>
          <w:tab w:val="right" w:leader="dot" w:pos="8306"/>
        </w:tabs>
      </w:pPr>
      <w:hyperlink w:anchor="_Toc13694" w:history="1">
        <w:r>
          <w:rPr>
            <w:rFonts w:ascii="仿宋" w:eastAsia="仿宋" w:hAnsi="仿宋" w:cs="仿宋" w:hint="eastAsia"/>
            <w:lang w:eastAsia="zh-CN"/>
          </w:rPr>
          <w:t>(二)、行业影响分析</w:t>
        </w:r>
        <w:r>
          <w:tab/>
        </w:r>
        <w:r>
          <w:fldChar w:fldCharType="begin"/>
        </w:r>
        <w:r>
          <w:instrText xml:space="preserve"> PAGEREF _Toc13694 \h </w:instrText>
        </w:r>
        <w:r>
          <w:fldChar w:fldCharType="separate"/>
        </w:r>
        <w:r>
          <w:t>29</w:t>
        </w:r>
        <w:r>
          <w:fldChar w:fldCharType="end"/>
        </w:r>
      </w:hyperlink>
    </w:p>
    <w:p>
      <w:pPr>
        <w:pStyle w:val="TOC2"/>
        <w:tabs>
          <w:tab w:val="right" w:leader="dot" w:pos="8306"/>
        </w:tabs>
      </w:pPr>
      <w:hyperlink w:anchor="_Toc6922" w:history="1">
        <w:r>
          <w:rPr>
            <w:rFonts w:ascii="仿宋" w:eastAsia="仿宋" w:hAnsi="仿宋" w:cs="仿宋" w:hint="eastAsia"/>
            <w:lang w:eastAsia="zh-CN"/>
          </w:rPr>
          <w:t>(三)、区域经济影响分析</w:t>
        </w:r>
        <w:r>
          <w:tab/>
        </w:r>
        <w:r>
          <w:fldChar w:fldCharType="begin"/>
        </w:r>
        <w:r>
          <w:instrText xml:space="preserve"> PAGEREF _Toc6922 \h </w:instrText>
        </w:r>
        <w:r>
          <w:fldChar w:fldCharType="separate"/>
        </w:r>
        <w:r>
          <w:t>31</w:t>
        </w:r>
        <w:r>
          <w:fldChar w:fldCharType="end"/>
        </w:r>
      </w:hyperlink>
    </w:p>
    <w:p>
      <w:pPr>
        <w:pStyle w:val="TOC2"/>
        <w:tabs>
          <w:tab w:val="right" w:leader="dot" w:pos="8306"/>
        </w:tabs>
      </w:pPr>
      <w:hyperlink w:anchor="_Toc26408" w:history="1">
        <w:r>
          <w:rPr>
            <w:rFonts w:ascii="仿宋" w:eastAsia="仿宋" w:hAnsi="仿宋" w:cs="仿宋" w:hint="eastAsia"/>
            <w:lang w:eastAsia="zh-CN"/>
          </w:rPr>
          <w:t>(四)、宏观经济影响分析</w:t>
        </w:r>
        <w:r>
          <w:tab/>
        </w:r>
        <w:r>
          <w:fldChar w:fldCharType="begin"/>
        </w:r>
        <w:r>
          <w:instrText xml:space="preserve"> PAGEREF _Toc26408 \h </w:instrText>
        </w:r>
        <w:r>
          <w:fldChar w:fldCharType="separate"/>
        </w:r>
        <w:r>
          <w:t>31</w:t>
        </w:r>
        <w:r>
          <w:fldChar w:fldCharType="end"/>
        </w:r>
      </w:hyperlink>
    </w:p>
    <w:p>
      <w:pPr>
        <w:pStyle w:val="TOC1"/>
        <w:tabs>
          <w:tab w:val="right" w:leader="dot" w:pos="8306"/>
        </w:tabs>
      </w:pPr>
      <w:hyperlink w:anchor="_Toc1912" w:history="1">
        <w:r>
          <w:rPr>
            <w:rFonts w:ascii="仿宋" w:eastAsia="仿宋" w:hAnsi="仿宋" w:cs="仿宋" w:hint="eastAsia"/>
            <w:lang w:eastAsia="zh-CN"/>
          </w:rPr>
          <w:t>五、发展规划、产业政策和行业准入分析</w:t>
        </w:r>
        <w:r>
          <w:tab/>
        </w:r>
        <w:r>
          <w:fldChar w:fldCharType="begin"/>
        </w:r>
        <w:r>
          <w:instrText xml:space="preserve"> PAGEREF _Toc1912 \h </w:instrText>
        </w:r>
        <w:r>
          <w:fldChar w:fldCharType="separate"/>
        </w:r>
        <w:r>
          <w:t>33</w:t>
        </w:r>
        <w:r>
          <w:fldChar w:fldCharType="end"/>
        </w:r>
      </w:hyperlink>
    </w:p>
    <w:p>
      <w:pPr>
        <w:pStyle w:val="TOC2"/>
        <w:tabs>
          <w:tab w:val="right" w:leader="dot" w:pos="8306"/>
        </w:tabs>
      </w:pPr>
      <w:hyperlink w:anchor="_Toc26555" w:history="1">
        <w:r>
          <w:rPr>
            <w:rFonts w:ascii="仿宋" w:eastAsia="仿宋" w:hAnsi="仿宋" w:cs="仿宋" w:hint="eastAsia"/>
            <w:lang w:eastAsia="zh-CN"/>
          </w:rPr>
          <w:t>(一)、发展规划分析</w:t>
        </w:r>
        <w:r>
          <w:tab/>
        </w:r>
        <w:r>
          <w:fldChar w:fldCharType="begin"/>
        </w:r>
        <w:r>
          <w:instrText xml:space="preserve"> PAGEREF _Toc26555 \h </w:instrText>
        </w:r>
        <w:r>
          <w:fldChar w:fldCharType="separate"/>
        </w:r>
        <w:r>
          <w:t>33</w:t>
        </w:r>
        <w:r>
          <w:fldChar w:fldCharType="end"/>
        </w:r>
      </w:hyperlink>
    </w:p>
    <w:p>
      <w:pPr>
        <w:pStyle w:val="TOC2"/>
        <w:tabs>
          <w:tab w:val="right" w:leader="dot" w:pos="8306"/>
        </w:tabs>
      </w:pPr>
      <w:hyperlink w:anchor="_Toc21964" w:history="1">
        <w:r>
          <w:rPr>
            <w:rFonts w:ascii="仿宋" w:eastAsia="仿宋" w:hAnsi="仿宋" w:cs="仿宋" w:hint="eastAsia"/>
            <w:lang w:eastAsia="zh-CN"/>
          </w:rPr>
          <w:t>(二)、产业政策分析</w:t>
        </w:r>
        <w:r>
          <w:tab/>
        </w:r>
        <w:r>
          <w:fldChar w:fldCharType="begin"/>
        </w:r>
        <w:r>
          <w:instrText xml:space="preserve"> PAGEREF _Toc21964 \h </w:instrText>
        </w:r>
        <w:r>
          <w:fldChar w:fldCharType="separate"/>
        </w:r>
        <w:r>
          <w:t>35</w:t>
        </w:r>
        <w:r>
          <w:fldChar w:fldCharType="end"/>
        </w:r>
      </w:hyperlink>
    </w:p>
    <w:p>
      <w:pPr>
        <w:pStyle w:val="TOC2"/>
        <w:tabs>
          <w:tab w:val="right" w:leader="dot" w:pos="8306"/>
        </w:tabs>
      </w:pPr>
      <w:hyperlink w:anchor="_Toc10171" w:history="1">
        <w:r>
          <w:rPr>
            <w:rFonts w:ascii="仿宋" w:eastAsia="仿宋" w:hAnsi="仿宋" w:cs="仿宋" w:hint="eastAsia"/>
            <w:lang w:eastAsia="zh-CN"/>
          </w:rPr>
          <w:t>(三)、行业准入分析</w:t>
        </w:r>
        <w:r>
          <w:tab/>
        </w:r>
        <w:r>
          <w:fldChar w:fldCharType="begin"/>
        </w:r>
        <w:r>
          <w:instrText xml:space="preserve"> PAGEREF _Toc10171 \h </w:instrText>
        </w:r>
        <w:r>
          <w:fldChar w:fldCharType="separate"/>
        </w:r>
        <w:r>
          <w:t>36</w:t>
        </w:r>
        <w:r>
          <w:fldChar w:fldCharType="end"/>
        </w:r>
      </w:hyperlink>
    </w:p>
    <w:p>
      <w:pPr>
        <w:pStyle w:val="TOC1"/>
        <w:tabs>
          <w:tab w:val="right" w:leader="dot" w:pos="8306"/>
        </w:tabs>
      </w:pPr>
      <w:hyperlink w:anchor="_Toc17277" w:history="1">
        <w:r>
          <w:rPr>
            <w:rFonts w:ascii="仿宋" w:eastAsia="仿宋" w:hAnsi="仿宋" w:cs="仿宋" w:hint="eastAsia"/>
            <w:lang w:eastAsia="zh-CN"/>
          </w:rPr>
          <w:t>六、财务管理与成本控制</w:t>
        </w:r>
        <w:r>
          <w:tab/>
        </w:r>
        <w:r>
          <w:fldChar w:fldCharType="begin"/>
        </w:r>
        <w:r>
          <w:instrText xml:space="preserve"> PAGEREF _Toc17277 \h </w:instrText>
        </w:r>
        <w:r>
          <w:fldChar w:fldCharType="separate"/>
        </w:r>
        <w:r>
          <w:t>38</w:t>
        </w:r>
        <w:r>
          <w:fldChar w:fldCharType="end"/>
        </w:r>
      </w:hyperlink>
    </w:p>
    <w:p>
      <w:pPr>
        <w:pStyle w:val="TOC2"/>
        <w:tabs>
          <w:tab w:val="right" w:leader="dot" w:pos="8306"/>
        </w:tabs>
      </w:pPr>
      <w:hyperlink w:anchor="_Toc18877" w:history="1">
        <w:r>
          <w:rPr>
            <w:rFonts w:ascii="仿宋" w:eastAsia="仿宋" w:hAnsi="仿宋" w:cs="仿宋" w:hint="eastAsia"/>
            <w:lang w:eastAsia="zh-CN"/>
          </w:rPr>
          <w:t>(一)、财务管理体系建设</w:t>
        </w:r>
        <w:r>
          <w:tab/>
        </w:r>
        <w:r>
          <w:fldChar w:fldCharType="begin"/>
        </w:r>
        <w:r>
          <w:instrText xml:space="preserve"> PAGEREF _Toc18877 \h </w:instrText>
        </w:r>
        <w:r>
          <w:fldChar w:fldCharType="separate"/>
        </w:r>
        <w:r>
          <w:t>38</w:t>
        </w:r>
        <w:r>
          <w:fldChar w:fldCharType="end"/>
        </w:r>
      </w:hyperlink>
    </w:p>
    <w:p>
      <w:pPr>
        <w:pStyle w:val="TOC2"/>
        <w:tabs>
          <w:tab w:val="right" w:leader="dot" w:pos="8306"/>
        </w:tabs>
      </w:pPr>
      <w:hyperlink w:anchor="_Toc16344" w:history="1">
        <w:r>
          <w:rPr>
            <w:rFonts w:ascii="仿宋" w:eastAsia="仿宋" w:hAnsi="仿宋" w:cs="仿宋" w:hint="eastAsia"/>
            <w:lang w:eastAsia="zh-CN"/>
          </w:rPr>
          <w:t>(二)、成本控制措施</w:t>
        </w:r>
        <w:r>
          <w:tab/>
        </w:r>
        <w:r>
          <w:fldChar w:fldCharType="begin"/>
        </w:r>
        <w:r>
          <w:instrText xml:space="preserve"> PAGEREF _Toc16344 \h </w:instrText>
        </w:r>
        <w:r>
          <w:fldChar w:fldCharType="separate"/>
        </w:r>
        <w:r>
          <w:t>39</w:t>
        </w:r>
        <w:r>
          <w:fldChar w:fldCharType="end"/>
        </w:r>
      </w:hyperlink>
    </w:p>
    <w:p>
      <w:pPr>
        <w:pStyle w:val="TOC1"/>
        <w:tabs>
          <w:tab w:val="right" w:leader="dot" w:pos="8306"/>
        </w:tabs>
      </w:pPr>
      <w:hyperlink w:anchor="_Toc17058" w:history="1">
        <w:r>
          <w:rPr>
            <w:rFonts w:ascii="仿宋" w:eastAsia="仿宋" w:hAnsi="仿宋" w:cs="仿宋" w:hint="eastAsia"/>
            <w:lang w:eastAsia="zh-CN"/>
          </w:rPr>
          <w:t>七、项目变更管理</w:t>
        </w:r>
        <w:r>
          <w:tab/>
        </w:r>
        <w:r>
          <w:fldChar w:fldCharType="begin"/>
        </w:r>
        <w:r>
          <w:instrText xml:space="preserve"> PAGEREF _Toc17058 \h </w:instrText>
        </w:r>
        <w:r>
          <w:fldChar w:fldCharType="separate"/>
        </w:r>
        <w:r>
          <w:t>40</w:t>
        </w:r>
        <w:r>
          <w:fldChar w:fldCharType="end"/>
        </w:r>
      </w:hyperlink>
    </w:p>
    <w:p>
      <w:pPr>
        <w:pStyle w:val="TOC2"/>
        <w:tabs>
          <w:tab w:val="right" w:leader="dot" w:pos="8306"/>
        </w:tabs>
      </w:pPr>
      <w:hyperlink w:anchor="_Toc19426" w:history="1">
        <w:r>
          <w:rPr>
            <w:rFonts w:ascii="仿宋" w:eastAsia="仿宋" w:hAnsi="仿宋" w:cs="仿宋" w:hint="eastAsia"/>
            <w:lang w:eastAsia="zh-CN"/>
          </w:rPr>
          <w:t>(一)、变更控制流程</w:t>
        </w:r>
        <w:r>
          <w:tab/>
        </w:r>
        <w:r>
          <w:fldChar w:fldCharType="begin"/>
        </w:r>
        <w:r>
          <w:instrText xml:space="preserve"> PAGEREF _Toc19426 \h </w:instrText>
        </w:r>
        <w:r>
          <w:fldChar w:fldCharType="separate"/>
        </w:r>
        <w:r>
          <w:t>40</w:t>
        </w:r>
        <w:r>
          <w:fldChar w:fldCharType="end"/>
        </w:r>
      </w:hyperlink>
    </w:p>
    <w:p>
      <w:pPr>
        <w:pStyle w:val="TOC2"/>
        <w:tabs>
          <w:tab w:val="right" w:leader="dot" w:pos="8306"/>
        </w:tabs>
      </w:pPr>
      <w:hyperlink w:anchor="_Toc30841" w:history="1">
        <w:r>
          <w:rPr>
            <w:rFonts w:ascii="仿宋" w:eastAsia="仿宋" w:hAnsi="仿宋" w:cs="仿宋" w:hint="eastAsia"/>
            <w:lang w:eastAsia="zh-CN"/>
          </w:rPr>
          <w:t>(二)、影响评估与处理</w:t>
        </w:r>
        <w:r>
          <w:tab/>
        </w:r>
        <w:r>
          <w:fldChar w:fldCharType="begin"/>
        </w:r>
        <w:r>
          <w:instrText xml:space="preserve"> PAGEREF _Toc30841 \h </w:instrText>
        </w:r>
        <w:r>
          <w:fldChar w:fldCharType="separate"/>
        </w:r>
        <w:r>
          <w:t>41</w:t>
        </w:r>
        <w:r>
          <w:fldChar w:fldCharType="end"/>
        </w:r>
      </w:hyperlink>
    </w:p>
    <w:p>
      <w:pPr>
        <w:pStyle w:val="TOC2"/>
        <w:tabs>
          <w:tab w:val="right" w:leader="dot" w:pos="8306"/>
        </w:tabs>
      </w:pPr>
      <w:hyperlink w:anchor="_Toc25118" w:history="1">
        <w:r>
          <w:rPr>
            <w:rFonts w:ascii="仿宋" w:eastAsia="仿宋" w:hAnsi="仿宋" w:cs="仿宋" w:hint="eastAsia"/>
            <w:lang w:eastAsia="zh-CN"/>
          </w:rPr>
          <w:t>(三)、变更记录与追踪</w:t>
        </w:r>
        <w:r>
          <w:tab/>
        </w:r>
        <w:r>
          <w:fldChar w:fldCharType="begin"/>
        </w:r>
        <w:r>
          <w:instrText xml:space="preserve"> PAGEREF _Toc25118 \h </w:instrText>
        </w:r>
        <w:r>
          <w:fldChar w:fldCharType="separate"/>
        </w:r>
        <w:r>
          <w:t>43</w:t>
        </w:r>
        <w:r>
          <w:fldChar w:fldCharType="end"/>
        </w:r>
      </w:hyperlink>
    </w:p>
    <w:p>
      <w:pPr>
        <w:pStyle w:val="TOC2"/>
        <w:tabs>
          <w:tab w:val="right" w:leader="dot" w:pos="8306"/>
        </w:tabs>
      </w:pPr>
      <w:hyperlink w:anchor="_Toc15778" w:history="1">
        <w:r>
          <w:rPr>
            <w:rFonts w:ascii="仿宋" w:eastAsia="仿宋" w:hAnsi="仿宋" w:cs="仿宋" w:hint="eastAsia"/>
            <w:lang w:eastAsia="zh-CN"/>
          </w:rPr>
          <w:t>(四)、变更管理策略</w:t>
        </w:r>
        <w:r>
          <w:tab/>
        </w:r>
        <w:r>
          <w:fldChar w:fldCharType="begin"/>
        </w:r>
        <w:r>
          <w:instrText xml:space="preserve"> PAGEREF _Toc15778 \h </w:instrText>
        </w:r>
        <w:r>
          <w:fldChar w:fldCharType="separate"/>
        </w:r>
        <w:r>
          <w:t>44</w:t>
        </w:r>
        <w:r>
          <w:fldChar w:fldCharType="end"/>
        </w:r>
      </w:hyperlink>
    </w:p>
    <w:p>
      <w:pPr>
        <w:pStyle w:val="TOC1"/>
        <w:tabs>
          <w:tab w:val="right" w:leader="dot" w:pos="8306"/>
        </w:tabs>
      </w:pPr>
      <w:hyperlink w:anchor="_Toc28078" w:history="1">
        <w:r>
          <w:rPr>
            <w:rFonts w:ascii="仿宋" w:eastAsia="仿宋" w:hAnsi="仿宋" w:cs="仿宋" w:hint="eastAsia"/>
            <w:lang w:eastAsia="zh-CN"/>
          </w:rPr>
          <w:t>八、项目实施与管理方案</w:t>
        </w:r>
        <w:r>
          <w:tab/>
        </w:r>
        <w:r>
          <w:fldChar w:fldCharType="begin"/>
        </w:r>
        <w:r>
          <w:instrText xml:space="preserve"> PAGEREF _Toc28078 \h </w:instrText>
        </w:r>
        <w:r>
          <w:fldChar w:fldCharType="separate"/>
        </w:r>
        <w:r>
          <w:t>46</w:t>
        </w:r>
        <w:r>
          <w:fldChar w:fldCharType="end"/>
        </w:r>
      </w:hyperlink>
    </w:p>
    <w:p>
      <w:pPr>
        <w:pStyle w:val="TOC2"/>
        <w:tabs>
          <w:tab w:val="right" w:leader="dot" w:pos="8306"/>
        </w:tabs>
      </w:pPr>
      <w:hyperlink w:anchor="_Toc12782" w:history="1">
        <w:r>
          <w:rPr>
            <w:rFonts w:ascii="仿宋" w:eastAsia="仿宋" w:hAnsi="仿宋" w:cs="仿宋" w:hint="eastAsia"/>
            <w:lang w:eastAsia="zh-CN"/>
          </w:rPr>
          <w:t>(一)、项目实施计划</w:t>
        </w:r>
        <w:r>
          <w:tab/>
        </w:r>
        <w:r>
          <w:fldChar w:fldCharType="begin"/>
        </w:r>
        <w:r>
          <w:instrText xml:space="preserve"> PAGEREF _Toc12782 \h </w:instrText>
        </w:r>
        <w:r>
          <w:fldChar w:fldCharType="separate"/>
        </w:r>
        <w:r>
          <w:t>46</w:t>
        </w:r>
        <w:r>
          <w:fldChar w:fldCharType="end"/>
        </w:r>
      </w:hyperlink>
    </w:p>
    <w:p>
      <w:pPr>
        <w:pStyle w:val="TOC2"/>
        <w:tabs>
          <w:tab w:val="right" w:leader="dot" w:pos="8306"/>
        </w:tabs>
      </w:pPr>
      <w:hyperlink w:anchor="_Toc21363" w:history="1">
        <w:r>
          <w:rPr>
            <w:rFonts w:ascii="仿宋" w:eastAsia="仿宋" w:hAnsi="仿宋" w:cs="仿宋" w:hint="eastAsia"/>
            <w:lang w:eastAsia="zh-CN"/>
          </w:rPr>
          <w:t>(二)、项目组织机构与职责</w:t>
        </w:r>
        <w:r>
          <w:tab/>
        </w:r>
        <w:r>
          <w:fldChar w:fldCharType="begin"/>
        </w:r>
        <w:r>
          <w:instrText xml:space="preserve"> PAGEREF _Toc21363 \h </w:instrText>
        </w:r>
        <w:r>
          <w:fldChar w:fldCharType="separate"/>
        </w:r>
        <w:r>
          <w:t>47</w:t>
        </w:r>
        <w:r>
          <w:fldChar w:fldCharType="end"/>
        </w:r>
      </w:hyperlink>
    </w:p>
    <w:p>
      <w:pPr>
        <w:pStyle w:val="TOC2"/>
        <w:tabs>
          <w:tab w:val="right" w:leader="dot" w:pos="8306"/>
        </w:tabs>
      </w:pPr>
      <w:hyperlink w:anchor="_Toc8649" w:history="1">
        <w:r>
          <w:rPr>
            <w:rFonts w:ascii="仿宋" w:eastAsia="仿宋" w:hAnsi="仿宋" w:cs="仿宋" w:hint="eastAsia"/>
            <w:lang w:eastAsia="zh-CN"/>
          </w:rPr>
          <w:t>(三)、项目管理与监控体系</w:t>
        </w:r>
        <w:r>
          <w:tab/>
        </w:r>
        <w:r>
          <w:fldChar w:fldCharType="begin"/>
        </w:r>
        <w:r>
          <w:instrText xml:space="preserve"> PAGEREF _Toc8649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5" w:history="1">
        <w:r>
          <w:rPr>
            <w:rFonts w:ascii="仿宋" w:eastAsia="仿宋" w:hAnsi="仿宋" w:cs="仿宋" w:hint="eastAsia"/>
            <w:lang w:eastAsia="zh-CN"/>
          </w:rPr>
          <w:t>九、技术创新与产业升级</w:t>
        </w:r>
        <w:r>
          <w:tab/>
        </w:r>
        <w:r>
          <w:fldChar w:fldCharType="begin"/>
        </w:r>
        <w:r>
          <w:instrText xml:space="preserve"> PAGEREF _Toc25865 \h </w:instrText>
        </w:r>
        <w:r>
          <w:fldChar w:fldCharType="separate"/>
        </w:r>
        <w:r>
          <w:t>52</w:t>
        </w:r>
        <w:r>
          <w:fldChar w:fldCharType="end"/>
        </w:r>
      </w:hyperlink>
    </w:p>
    <w:p>
      <w:pPr>
        <w:pStyle w:val="TOC2"/>
        <w:tabs>
          <w:tab w:val="right" w:leader="dot" w:pos="8306"/>
        </w:tabs>
      </w:pPr>
      <w:hyperlink w:anchor="_Toc31669" w:history="1">
        <w:r>
          <w:rPr>
            <w:rFonts w:ascii="仿宋" w:eastAsia="仿宋" w:hAnsi="仿宋" w:cs="仿宋" w:hint="eastAsia"/>
            <w:lang w:eastAsia="zh-CN"/>
          </w:rPr>
          <w:t>(一)、技术创新方向与目标</w:t>
        </w:r>
        <w:r>
          <w:tab/>
        </w:r>
        <w:r>
          <w:fldChar w:fldCharType="begin"/>
        </w:r>
        <w:r>
          <w:instrText xml:space="preserve"> PAGEREF _Toc31669 \h </w:instrText>
        </w:r>
        <w:r>
          <w:fldChar w:fldCharType="separate"/>
        </w:r>
        <w:r>
          <w:t>52</w:t>
        </w:r>
        <w:r>
          <w:fldChar w:fldCharType="end"/>
        </w:r>
      </w:hyperlink>
    </w:p>
    <w:p>
      <w:pPr>
        <w:pStyle w:val="TOC2"/>
        <w:tabs>
          <w:tab w:val="right" w:leader="dot" w:pos="8306"/>
        </w:tabs>
      </w:pPr>
      <w:hyperlink w:anchor="_Toc5337" w:history="1">
        <w:r>
          <w:rPr>
            <w:rFonts w:ascii="仿宋" w:eastAsia="仿宋" w:hAnsi="仿宋" w:cs="仿宋" w:hint="eastAsia"/>
            <w:lang w:eastAsia="zh-CN"/>
          </w:rPr>
          <w:t>(二)、产业升级路径与措施</w:t>
        </w:r>
        <w:r>
          <w:tab/>
        </w:r>
        <w:r>
          <w:fldChar w:fldCharType="begin"/>
        </w:r>
        <w:r>
          <w:instrText xml:space="preserve"> PAGEREF _Toc5337 \h </w:instrText>
        </w:r>
        <w:r>
          <w:fldChar w:fldCharType="separate"/>
        </w:r>
        <w:r>
          <w:t>53</w:t>
        </w:r>
        <w:r>
          <w:fldChar w:fldCharType="end"/>
        </w:r>
      </w:hyperlink>
    </w:p>
    <w:p>
      <w:pPr>
        <w:pStyle w:val="TOC1"/>
        <w:tabs>
          <w:tab w:val="right" w:leader="dot" w:pos="8306"/>
        </w:tabs>
      </w:pPr>
      <w:hyperlink w:anchor="_Toc30369" w:history="1">
        <w:r>
          <w:rPr>
            <w:rFonts w:ascii="仿宋" w:eastAsia="仿宋" w:hAnsi="仿宋" w:cs="仿宋" w:hint="eastAsia"/>
            <w:lang w:eastAsia="zh-CN"/>
          </w:rPr>
          <w:t>十、安全与应急管理</w:t>
        </w:r>
        <w:r>
          <w:tab/>
        </w:r>
        <w:r>
          <w:fldChar w:fldCharType="begin"/>
        </w:r>
        <w:r>
          <w:instrText xml:space="preserve"> PAGEREF _Toc30369 \h </w:instrText>
        </w:r>
        <w:r>
          <w:fldChar w:fldCharType="separate"/>
        </w:r>
        <w:r>
          <w:t>54</w:t>
        </w:r>
        <w:r>
          <w:fldChar w:fldCharType="end"/>
        </w:r>
      </w:hyperlink>
    </w:p>
    <w:p>
      <w:pPr>
        <w:pStyle w:val="TOC2"/>
        <w:tabs>
          <w:tab w:val="right" w:leader="dot" w:pos="8306"/>
        </w:tabs>
      </w:pPr>
      <w:hyperlink w:anchor="_Toc15262" w:history="1">
        <w:r>
          <w:rPr>
            <w:rFonts w:ascii="仿宋" w:eastAsia="仿宋" w:hAnsi="仿宋" w:cs="仿宋" w:hint="eastAsia"/>
            <w:lang w:eastAsia="zh-CN"/>
          </w:rPr>
          <w:t>(一)、安全生产管理</w:t>
        </w:r>
        <w:r>
          <w:tab/>
        </w:r>
        <w:r>
          <w:fldChar w:fldCharType="begin"/>
        </w:r>
        <w:r>
          <w:instrText xml:space="preserve"> PAGEREF _Toc15262 \h </w:instrText>
        </w:r>
        <w:r>
          <w:fldChar w:fldCharType="separate"/>
        </w:r>
        <w:r>
          <w:t>54</w:t>
        </w:r>
        <w:r>
          <w:fldChar w:fldCharType="end"/>
        </w:r>
      </w:hyperlink>
    </w:p>
    <w:p>
      <w:pPr>
        <w:pStyle w:val="TOC2"/>
        <w:tabs>
          <w:tab w:val="right" w:leader="dot" w:pos="8306"/>
        </w:tabs>
      </w:pPr>
      <w:hyperlink w:anchor="_Toc6106" w:history="1">
        <w:r>
          <w:rPr>
            <w:rFonts w:ascii="仿宋" w:eastAsia="仿宋" w:hAnsi="仿宋" w:cs="仿宋" w:hint="eastAsia"/>
            <w:lang w:eastAsia="zh-CN"/>
          </w:rPr>
          <w:t>(二)、应急预案与响应</w:t>
        </w:r>
        <w:r>
          <w:tab/>
        </w:r>
        <w:r>
          <w:fldChar w:fldCharType="begin"/>
        </w:r>
        <w:r>
          <w:instrText xml:space="preserve"> PAGEREF _Toc6106 \h </w:instrText>
        </w:r>
        <w:r>
          <w:fldChar w:fldCharType="separate"/>
        </w:r>
        <w:r>
          <w:t>56</w:t>
        </w:r>
        <w:r>
          <w:fldChar w:fldCharType="end"/>
        </w:r>
      </w:hyperlink>
    </w:p>
    <w:p>
      <w:pPr>
        <w:pStyle w:val="TOC1"/>
        <w:tabs>
          <w:tab w:val="right" w:leader="dot" w:pos="8306"/>
        </w:tabs>
      </w:pPr>
      <w:hyperlink w:anchor="_Toc769" w:history="1">
        <w:r>
          <w:rPr>
            <w:rFonts w:ascii="仿宋" w:eastAsia="仿宋" w:hAnsi="仿宋" w:cs="仿宋" w:hint="eastAsia"/>
            <w:lang w:eastAsia="zh-CN"/>
          </w:rPr>
          <w:t>十一、客户关系管理与市场拓展</w:t>
        </w:r>
        <w:r>
          <w:tab/>
        </w:r>
        <w:r>
          <w:fldChar w:fldCharType="begin"/>
        </w:r>
        <w:r>
          <w:instrText xml:space="preserve"> PAGEREF _Toc769 \h </w:instrText>
        </w:r>
        <w:r>
          <w:fldChar w:fldCharType="separate"/>
        </w:r>
        <w:r>
          <w:t>57</w:t>
        </w:r>
        <w:r>
          <w:fldChar w:fldCharType="end"/>
        </w:r>
      </w:hyperlink>
    </w:p>
    <w:p>
      <w:pPr>
        <w:pStyle w:val="TOC2"/>
        <w:tabs>
          <w:tab w:val="right" w:leader="dot" w:pos="8306"/>
        </w:tabs>
      </w:pPr>
      <w:hyperlink w:anchor="_Toc32170" w:history="1">
        <w:r>
          <w:rPr>
            <w:rFonts w:ascii="仿宋" w:eastAsia="仿宋" w:hAnsi="仿宋" w:cs="仿宋" w:hint="eastAsia"/>
            <w:lang w:eastAsia="zh-CN"/>
          </w:rPr>
          <w:t>(一)、客户关系管理策略</w:t>
        </w:r>
        <w:r>
          <w:tab/>
        </w:r>
        <w:r>
          <w:fldChar w:fldCharType="begin"/>
        </w:r>
        <w:r>
          <w:instrText xml:space="preserve"> PAGEREF _Toc32170 \h </w:instrText>
        </w:r>
        <w:r>
          <w:fldChar w:fldCharType="separate"/>
        </w:r>
        <w:r>
          <w:t>57</w:t>
        </w:r>
        <w:r>
          <w:fldChar w:fldCharType="end"/>
        </w:r>
      </w:hyperlink>
    </w:p>
    <w:p>
      <w:pPr>
        <w:pStyle w:val="TOC2"/>
        <w:tabs>
          <w:tab w:val="right" w:leader="dot" w:pos="8306"/>
        </w:tabs>
      </w:pPr>
      <w:hyperlink w:anchor="_Toc26179" w:history="1">
        <w:r>
          <w:rPr>
            <w:rFonts w:ascii="仿宋" w:eastAsia="仿宋" w:hAnsi="仿宋" w:cs="仿宋" w:hint="eastAsia"/>
            <w:lang w:eastAsia="zh-CN"/>
          </w:rPr>
          <w:t>(二)、市场拓展方案</w:t>
        </w:r>
        <w:r>
          <w:tab/>
        </w:r>
        <w:r>
          <w:fldChar w:fldCharType="begin"/>
        </w:r>
        <w:r>
          <w:instrText xml:space="preserve"> PAGEREF _Toc26179 \h </w:instrText>
        </w:r>
        <w:r>
          <w:fldChar w:fldCharType="separate"/>
        </w:r>
        <w:r>
          <w:t>59</w:t>
        </w:r>
        <w:r>
          <w:fldChar w:fldCharType="end"/>
        </w:r>
      </w:hyperlink>
    </w:p>
    <w:p>
      <w:pPr>
        <w:pStyle w:val="TOC1"/>
        <w:tabs>
          <w:tab w:val="right" w:leader="dot" w:pos="8306"/>
        </w:tabs>
      </w:pPr>
      <w:hyperlink w:anchor="_Toc15338" w:history="1">
        <w:r>
          <w:rPr>
            <w:rFonts w:ascii="仿宋" w:eastAsia="仿宋" w:hAnsi="仿宋" w:cs="仿宋" w:hint="eastAsia"/>
            <w:lang w:eastAsia="zh-CN"/>
          </w:rPr>
          <w:t>十二、资金管理与财务规划</w:t>
        </w:r>
        <w:r>
          <w:tab/>
        </w:r>
        <w:r>
          <w:fldChar w:fldCharType="begin"/>
        </w:r>
        <w:r>
          <w:instrText xml:space="preserve"> PAGEREF _Toc15338 \h </w:instrText>
        </w:r>
        <w:r>
          <w:fldChar w:fldCharType="separate"/>
        </w:r>
        <w:r>
          <w:t>60</w:t>
        </w:r>
        <w:r>
          <w:fldChar w:fldCharType="end"/>
        </w:r>
      </w:hyperlink>
    </w:p>
    <w:p>
      <w:pPr>
        <w:pStyle w:val="TOC2"/>
        <w:tabs>
          <w:tab w:val="right" w:leader="dot" w:pos="8306"/>
        </w:tabs>
      </w:pPr>
      <w:hyperlink w:anchor="_Toc270" w:history="1">
        <w:r>
          <w:rPr>
            <w:rFonts w:ascii="仿宋" w:eastAsia="仿宋" w:hAnsi="仿宋" w:cs="仿宋" w:hint="eastAsia"/>
            <w:lang w:eastAsia="zh-CN"/>
          </w:rPr>
          <w:t>(一)、项目资金来源与筹措</w:t>
        </w:r>
        <w:r>
          <w:tab/>
        </w:r>
        <w:r>
          <w:fldChar w:fldCharType="begin"/>
        </w:r>
        <w:r>
          <w:instrText xml:space="preserve"> PAGEREF _Toc270 \h </w:instrText>
        </w:r>
        <w:r>
          <w:fldChar w:fldCharType="separate"/>
        </w:r>
        <w:r>
          <w:t>60</w:t>
        </w:r>
        <w:r>
          <w:fldChar w:fldCharType="end"/>
        </w:r>
      </w:hyperlink>
    </w:p>
    <w:p>
      <w:pPr>
        <w:pStyle w:val="TOC2"/>
        <w:tabs>
          <w:tab w:val="right" w:leader="dot" w:pos="8306"/>
        </w:tabs>
      </w:pPr>
      <w:hyperlink w:anchor="_Toc16903" w:history="1">
        <w:r>
          <w:rPr>
            <w:rFonts w:ascii="仿宋" w:eastAsia="仿宋" w:hAnsi="仿宋" w:cs="仿宋" w:hint="eastAsia"/>
            <w:lang w:eastAsia="zh-CN"/>
          </w:rPr>
          <w:t>(二)、资金使用与监管</w:t>
        </w:r>
        <w:r>
          <w:tab/>
        </w:r>
        <w:r>
          <w:fldChar w:fldCharType="begin"/>
        </w:r>
        <w:r>
          <w:instrText xml:space="preserve"> PAGEREF _Toc16903 \h </w:instrText>
        </w:r>
        <w:r>
          <w:fldChar w:fldCharType="separate"/>
        </w:r>
        <w:r>
          <w:t>61</w:t>
        </w:r>
        <w:r>
          <w:fldChar w:fldCharType="end"/>
        </w:r>
      </w:hyperlink>
    </w:p>
    <w:p>
      <w:pPr>
        <w:pStyle w:val="TOC2"/>
        <w:tabs>
          <w:tab w:val="right" w:leader="dot" w:pos="8306"/>
        </w:tabs>
      </w:pPr>
      <w:hyperlink w:anchor="_Toc26076" w:history="1">
        <w:r>
          <w:rPr>
            <w:rFonts w:ascii="仿宋" w:eastAsia="仿宋" w:hAnsi="仿宋" w:cs="仿宋" w:hint="eastAsia"/>
            <w:lang w:eastAsia="zh-CN"/>
          </w:rPr>
          <w:t>(三)、财务规划与预测</w:t>
        </w:r>
        <w:r>
          <w:tab/>
        </w:r>
        <w:r>
          <w:fldChar w:fldCharType="begin"/>
        </w:r>
        <w:r>
          <w:instrText xml:space="preserve"> PAGEREF _Toc26076 \h </w:instrText>
        </w:r>
        <w:r>
          <w:fldChar w:fldCharType="separate"/>
        </w:r>
        <w:r>
          <w:t>62</w:t>
        </w:r>
        <w:r>
          <w:fldChar w:fldCharType="end"/>
        </w:r>
      </w:hyperlink>
    </w:p>
    <w:p>
      <w:pPr>
        <w:pStyle w:val="TOC1"/>
        <w:tabs>
          <w:tab w:val="right" w:leader="dot" w:pos="8306"/>
        </w:tabs>
      </w:pPr>
      <w:hyperlink w:anchor="_Toc15949" w:history="1">
        <w:r>
          <w:rPr>
            <w:rFonts w:ascii="仿宋" w:eastAsia="仿宋" w:hAnsi="仿宋" w:cs="仿宋" w:hint="eastAsia"/>
            <w:lang w:eastAsia="zh-CN"/>
          </w:rPr>
          <w:t>十三、项目施工方案</w:t>
        </w:r>
        <w:r>
          <w:tab/>
        </w:r>
        <w:r>
          <w:fldChar w:fldCharType="begin"/>
        </w:r>
        <w:r>
          <w:instrText xml:space="preserve"> PAGEREF _Toc15949 \h </w:instrText>
        </w:r>
        <w:r>
          <w:fldChar w:fldCharType="separate"/>
        </w:r>
        <w:r>
          <w:t>63</w:t>
        </w:r>
        <w:r>
          <w:fldChar w:fldCharType="end"/>
        </w:r>
      </w:hyperlink>
    </w:p>
    <w:p>
      <w:pPr>
        <w:pStyle w:val="TOC2"/>
        <w:tabs>
          <w:tab w:val="right" w:leader="dot" w:pos="8306"/>
        </w:tabs>
      </w:pPr>
      <w:hyperlink w:anchor="_Toc16540" w:history="1">
        <w:r>
          <w:rPr>
            <w:rFonts w:ascii="仿宋" w:eastAsia="仿宋" w:hAnsi="仿宋" w:cs="仿宋" w:hint="eastAsia"/>
            <w:lang w:eastAsia="zh-CN"/>
          </w:rPr>
          <w:t>(一)、施工组织设计</w:t>
        </w:r>
        <w:r>
          <w:tab/>
        </w:r>
        <w:r>
          <w:fldChar w:fldCharType="begin"/>
        </w:r>
        <w:r>
          <w:instrText xml:space="preserve"> PAGEREF _Toc16540 \h </w:instrText>
        </w:r>
        <w:r>
          <w:fldChar w:fldCharType="separate"/>
        </w:r>
        <w:r>
          <w:t>63</w:t>
        </w:r>
        <w:r>
          <w:fldChar w:fldCharType="end"/>
        </w:r>
      </w:hyperlink>
    </w:p>
    <w:p>
      <w:pPr>
        <w:pStyle w:val="TOC2"/>
        <w:tabs>
          <w:tab w:val="right" w:leader="dot" w:pos="8306"/>
        </w:tabs>
      </w:pPr>
      <w:hyperlink w:anchor="_Toc20600" w:history="1">
        <w:r>
          <w:rPr>
            <w:rFonts w:ascii="仿宋" w:eastAsia="仿宋" w:hAnsi="仿宋" w:cs="仿宋" w:hint="eastAsia"/>
            <w:lang w:eastAsia="zh-CN"/>
          </w:rPr>
          <w:t>(二)、施工工艺与技术路线</w:t>
        </w:r>
        <w:r>
          <w:tab/>
        </w:r>
        <w:r>
          <w:fldChar w:fldCharType="begin"/>
        </w:r>
        <w:r>
          <w:instrText xml:space="preserve"> PAGEREF _Toc20600 \h </w:instrText>
        </w:r>
        <w:r>
          <w:fldChar w:fldCharType="separate"/>
        </w:r>
        <w:r>
          <w:t>65</w:t>
        </w:r>
        <w:r>
          <w:fldChar w:fldCharType="end"/>
        </w:r>
      </w:hyperlink>
    </w:p>
    <w:p>
      <w:pPr>
        <w:pStyle w:val="TOC2"/>
        <w:tabs>
          <w:tab w:val="right" w:leader="dot" w:pos="8306"/>
        </w:tabs>
      </w:pPr>
      <w:hyperlink w:anchor="_Toc28540" w:history="1">
        <w:r>
          <w:rPr>
            <w:rFonts w:ascii="仿宋" w:eastAsia="仿宋" w:hAnsi="仿宋" w:cs="仿宋" w:hint="eastAsia"/>
            <w:lang w:eastAsia="zh-CN"/>
          </w:rPr>
          <w:t>(三)、关键节点施工计划</w:t>
        </w:r>
        <w:r>
          <w:tab/>
        </w:r>
        <w:r>
          <w:fldChar w:fldCharType="begin"/>
        </w:r>
        <w:r>
          <w:instrText xml:space="preserve"> PAGEREF _Toc28540 \h </w:instrText>
        </w:r>
        <w:r>
          <w:fldChar w:fldCharType="separate"/>
        </w:r>
        <w:r>
          <w:t>66</w:t>
        </w:r>
        <w:r>
          <w:fldChar w:fldCharType="end"/>
        </w:r>
      </w:hyperlink>
    </w:p>
    <w:p>
      <w:pPr>
        <w:pStyle w:val="TOC2"/>
        <w:tabs>
          <w:tab w:val="right" w:leader="dot" w:pos="8306"/>
        </w:tabs>
      </w:pPr>
      <w:hyperlink w:anchor="_Toc11734" w:history="1">
        <w:r>
          <w:rPr>
            <w:rFonts w:ascii="仿宋" w:eastAsia="仿宋" w:hAnsi="仿宋" w:cs="仿宋" w:hint="eastAsia"/>
            <w:lang w:eastAsia="zh-CN"/>
          </w:rPr>
          <w:t>(四)、施工现场管理</w:t>
        </w:r>
        <w:r>
          <w:tab/>
        </w:r>
        <w:r>
          <w:fldChar w:fldCharType="begin"/>
        </w:r>
        <w:r>
          <w:instrText xml:space="preserve"> PAGEREF _Toc11734 \h </w:instrText>
        </w:r>
        <w:r>
          <w:fldChar w:fldCharType="separate"/>
        </w:r>
        <w:r>
          <w:t>68</w:t>
        </w:r>
        <w:r>
          <w:fldChar w:fldCharType="end"/>
        </w:r>
      </w:hyperlink>
    </w:p>
    <w:p>
      <w:pPr>
        <w:pStyle w:val="TOC1"/>
        <w:tabs>
          <w:tab w:val="right" w:leader="dot" w:pos="8306"/>
        </w:tabs>
      </w:pPr>
      <w:hyperlink w:anchor="_Toc19201" w:history="1">
        <w:r>
          <w:rPr>
            <w:rFonts w:ascii="仿宋" w:eastAsia="仿宋" w:hAnsi="仿宋" w:cs="仿宋" w:hint="eastAsia"/>
            <w:lang w:eastAsia="zh-CN"/>
          </w:rPr>
          <w:t>十四、合作与交流机制建立</w:t>
        </w:r>
        <w:r>
          <w:tab/>
        </w:r>
        <w:r>
          <w:fldChar w:fldCharType="begin"/>
        </w:r>
        <w:r>
          <w:instrText xml:space="preserve"> PAGEREF _Toc19201 \h </w:instrText>
        </w:r>
        <w:r>
          <w:fldChar w:fldCharType="separate"/>
        </w:r>
        <w:r>
          <w:t>70</w:t>
        </w:r>
        <w:r>
          <w:fldChar w:fldCharType="end"/>
        </w:r>
      </w:hyperlink>
    </w:p>
    <w:p>
      <w:pPr>
        <w:pStyle w:val="TOC2"/>
        <w:tabs>
          <w:tab w:val="right" w:leader="dot" w:pos="8306"/>
        </w:tabs>
      </w:pPr>
      <w:hyperlink w:anchor="_Toc11144" w:history="1">
        <w:r>
          <w:rPr>
            <w:rFonts w:ascii="仿宋" w:eastAsia="仿宋" w:hAnsi="仿宋" w:cs="仿宋" w:hint="eastAsia"/>
            <w:lang w:eastAsia="zh-CN"/>
          </w:rPr>
          <w:t>(一)、合作伙伴选择与合作方式</w:t>
        </w:r>
        <w:r>
          <w:tab/>
        </w:r>
        <w:r>
          <w:fldChar w:fldCharType="begin"/>
        </w:r>
        <w:r>
          <w:instrText xml:space="preserve"> PAGEREF _Toc11144 \h </w:instrText>
        </w:r>
        <w:r>
          <w:fldChar w:fldCharType="separate"/>
        </w:r>
        <w:r>
          <w:t>70</w:t>
        </w:r>
        <w:r>
          <w:fldChar w:fldCharType="end"/>
        </w:r>
      </w:hyperlink>
    </w:p>
    <w:p>
      <w:pPr>
        <w:pStyle w:val="TOC2"/>
        <w:tabs>
          <w:tab w:val="right" w:leader="dot" w:pos="8306"/>
        </w:tabs>
      </w:pPr>
      <w:hyperlink w:anchor="_Toc24526" w:history="1">
        <w:r>
          <w:rPr>
            <w:rFonts w:ascii="仿宋" w:eastAsia="仿宋" w:hAnsi="仿宋" w:cs="仿宋" w:hint="eastAsia"/>
            <w:lang w:eastAsia="zh-CN"/>
          </w:rPr>
          <w:t>(二)、交流与合作平台搭建</w:t>
        </w:r>
        <w:r>
          <w:tab/>
        </w:r>
        <w:r>
          <w:fldChar w:fldCharType="begin"/>
        </w:r>
        <w:r>
          <w:instrText xml:space="preserve"> PAGEREF _Toc24526 \h </w:instrText>
        </w:r>
        <w:r>
          <w:fldChar w:fldCharType="separate"/>
        </w:r>
        <w:r>
          <w:t>71</w:t>
        </w:r>
        <w:r>
          <w:fldChar w:fldCharType="end"/>
        </w:r>
      </w:hyperlink>
    </w:p>
    <w:p>
      <w:pPr>
        <w:pStyle w:val="TOC1"/>
        <w:tabs>
          <w:tab w:val="right" w:leader="dot" w:pos="8306"/>
        </w:tabs>
      </w:pPr>
      <w:hyperlink w:anchor="_Toc1945" w:history="1">
        <w:r>
          <w:rPr>
            <w:rFonts w:ascii="仿宋" w:eastAsia="仿宋" w:hAnsi="仿宋" w:cs="仿宋" w:hint="eastAsia"/>
            <w:lang w:eastAsia="zh-CN"/>
          </w:rPr>
          <w:t>十五、设施与设备管理</w:t>
        </w:r>
        <w:r>
          <w:tab/>
        </w:r>
        <w:r>
          <w:fldChar w:fldCharType="begin"/>
        </w:r>
        <w:r>
          <w:instrText xml:space="preserve"> PAGEREF _Toc1945 \h </w:instrText>
        </w:r>
        <w:r>
          <w:fldChar w:fldCharType="separate"/>
        </w:r>
        <w:r>
          <w:t>73</w:t>
        </w:r>
        <w:r>
          <w:fldChar w:fldCharType="end"/>
        </w:r>
      </w:hyperlink>
    </w:p>
    <w:p>
      <w:pPr>
        <w:pStyle w:val="TOC2"/>
        <w:tabs>
          <w:tab w:val="right" w:leader="dot" w:pos="8306"/>
        </w:tabs>
      </w:pPr>
      <w:hyperlink w:anchor="_Toc12242" w:history="1">
        <w:r>
          <w:rPr>
            <w:rFonts w:ascii="仿宋" w:eastAsia="仿宋" w:hAnsi="仿宋" w:cs="仿宋" w:hint="eastAsia"/>
            <w:lang w:eastAsia="zh-CN"/>
          </w:rPr>
          <w:t>(一)、设施规划与配置</w:t>
        </w:r>
        <w:r>
          <w:tab/>
        </w:r>
        <w:r>
          <w:fldChar w:fldCharType="begin"/>
        </w:r>
        <w:r>
          <w:instrText xml:space="preserve"> PAGEREF _Toc12242 \h </w:instrText>
        </w:r>
        <w:r>
          <w:fldChar w:fldCharType="separate"/>
        </w:r>
        <w:r>
          <w:t>73</w:t>
        </w:r>
        <w:r>
          <w:fldChar w:fldCharType="end"/>
        </w:r>
      </w:hyperlink>
    </w:p>
    <w:p>
      <w:pPr>
        <w:pStyle w:val="TOC2"/>
        <w:tabs>
          <w:tab w:val="right" w:leader="dot" w:pos="8306"/>
        </w:tabs>
      </w:pPr>
      <w:hyperlink w:anchor="_Toc20488" w:history="1">
        <w:r>
          <w:rPr>
            <w:rFonts w:ascii="仿宋" w:eastAsia="仿宋" w:hAnsi="仿宋" w:cs="仿宋" w:hint="eastAsia"/>
            <w:lang w:eastAsia="zh-CN"/>
          </w:rPr>
          <w:t>(二)、设备采购与维护管理</w:t>
        </w:r>
        <w:r>
          <w:tab/>
        </w:r>
        <w:r>
          <w:fldChar w:fldCharType="begin"/>
        </w:r>
        <w:r>
          <w:instrText xml:space="preserve"> PAGEREF _Toc20488 \h </w:instrText>
        </w:r>
        <w:r>
          <w:fldChar w:fldCharType="separate"/>
        </w:r>
        <w:r>
          <w:t>73</w:t>
        </w:r>
        <w:r>
          <w:fldChar w:fldCharType="end"/>
        </w:r>
      </w:hyperlink>
    </w:p>
    <w:p>
      <w:pPr>
        <w:pStyle w:val="TOC2"/>
        <w:tabs>
          <w:tab w:val="right" w:leader="dot" w:pos="8306"/>
        </w:tabs>
      </w:pPr>
      <w:hyperlink w:anchor="_Toc32180" w:history="1">
        <w:r>
          <w:rPr>
            <w:rFonts w:ascii="仿宋" w:eastAsia="仿宋" w:hAnsi="仿宋" w:cs="仿宋" w:hint="eastAsia"/>
            <w:lang w:eastAsia="zh-CN"/>
          </w:rPr>
          <w:t>(三)、设施设备升级策略</w:t>
        </w:r>
        <w:r>
          <w:tab/>
        </w:r>
        <w:r>
          <w:fldChar w:fldCharType="begin"/>
        </w:r>
        <w:r>
          <w:instrText xml:space="preserve"> PAGEREF _Toc32180 \h </w:instrText>
        </w:r>
        <w:r>
          <w:fldChar w:fldCharType="separate"/>
        </w:r>
        <w:r>
          <w:t>74</w:t>
        </w:r>
        <w:r>
          <w:fldChar w:fldCharType="end"/>
        </w:r>
      </w:hyperlink>
    </w:p>
    <w:p>
      <w:pPr>
        <w:pStyle w:val="TOC1"/>
        <w:tabs>
          <w:tab w:val="right" w:leader="dot" w:pos="8306"/>
        </w:tabs>
      </w:pPr>
      <w:hyperlink w:anchor="_Toc32509" w:history="1">
        <w:r>
          <w:rPr>
            <w:rFonts w:ascii="仿宋" w:eastAsia="仿宋" w:hAnsi="仿宋" w:cs="仿宋" w:hint="eastAsia"/>
            <w:lang w:eastAsia="zh-CN"/>
          </w:rPr>
          <w:t>十六、法律法规与政策遵循</w:t>
        </w:r>
        <w:r>
          <w:tab/>
        </w:r>
        <w:r>
          <w:fldChar w:fldCharType="begin"/>
        </w:r>
        <w:r>
          <w:instrText xml:space="preserve"> PAGEREF _Toc32509 \h </w:instrText>
        </w:r>
        <w:r>
          <w:fldChar w:fldCharType="separate"/>
        </w:r>
        <w:r>
          <w:t>75</w:t>
        </w:r>
        <w:r>
          <w:fldChar w:fldCharType="end"/>
        </w:r>
      </w:hyperlink>
    </w:p>
    <w:p>
      <w:pPr>
        <w:pStyle w:val="TOC2"/>
        <w:tabs>
          <w:tab w:val="right" w:leader="dot" w:pos="8306"/>
        </w:tabs>
      </w:pPr>
      <w:hyperlink w:anchor="_Toc31914" w:history="1">
        <w:r>
          <w:rPr>
            <w:rFonts w:ascii="仿宋" w:eastAsia="仿宋" w:hAnsi="仿宋" w:cs="仿宋" w:hint="eastAsia"/>
            <w:lang w:eastAsia="zh-CN"/>
          </w:rPr>
          <w:t>(一)、法律法规遵守</w:t>
        </w:r>
        <w:r>
          <w:tab/>
        </w:r>
        <w:r>
          <w:fldChar w:fldCharType="begin"/>
        </w:r>
        <w:r>
          <w:instrText xml:space="preserve"> PAGEREF _Toc31914 \h </w:instrText>
        </w:r>
        <w:r>
          <w:fldChar w:fldCharType="separate"/>
        </w:r>
        <w:r>
          <w:t>75</w:t>
        </w:r>
        <w:r>
          <w:fldChar w:fldCharType="end"/>
        </w:r>
      </w:hyperlink>
    </w:p>
    <w:p>
      <w:pPr>
        <w:pStyle w:val="TOC2"/>
        <w:tabs>
          <w:tab w:val="right" w:leader="dot" w:pos="8306"/>
        </w:tabs>
      </w:pPr>
      <w:hyperlink w:anchor="_Toc23995" w:history="1">
        <w:r>
          <w:rPr>
            <w:rFonts w:ascii="仿宋" w:eastAsia="仿宋" w:hAnsi="仿宋" w:cs="仿宋" w:hint="eastAsia"/>
            <w:lang w:eastAsia="zh-CN"/>
          </w:rPr>
          <w:t>(二)、政策导向与利用</w:t>
        </w:r>
        <w:r>
          <w:tab/>
        </w:r>
        <w:r>
          <w:fldChar w:fldCharType="begin"/>
        </w:r>
        <w:r>
          <w:instrText xml:space="preserve"> PAGEREF _Toc23995 \h </w:instrText>
        </w:r>
        <w:r>
          <w:fldChar w:fldCharType="separate"/>
        </w:r>
        <w:r>
          <w:t>76</w:t>
        </w:r>
        <w:r>
          <w:fldChar w:fldCharType="end"/>
        </w:r>
      </w:hyperlink>
    </w:p>
    <w:p>
      <w:pPr>
        <w:pStyle w:val="TOC1"/>
        <w:tabs>
          <w:tab w:val="right" w:leader="dot" w:pos="8306"/>
        </w:tabs>
      </w:pPr>
      <w:hyperlink w:anchor="_Toc20525" w:history="1">
        <w:r>
          <w:rPr>
            <w:rFonts w:ascii="仿宋" w:eastAsia="仿宋" w:hAnsi="仿宋" w:cs="仿宋" w:hint="eastAsia"/>
            <w:lang w:eastAsia="zh-CN"/>
          </w:rPr>
          <w:t>十七、产业协同与集群发展</w:t>
        </w:r>
        <w:r>
          <w:tab/>
        </w:r>
        <w:r>
          <w:fldChar w:fldCharType="begin"/>
        </w:r>
        <w:r>
          <w:instrText xml:space="preserve"> PAGEREF _Toc20525 \h </w:instrText>
        </w:r>
        <w:r>
          <w:fldChar w:fldCharType="separate"/>
        </w:r>
        <w:r>
          <w:t>77</w:t>
        </w:r>
        <w:r>
          <w:fldChar w:fldCharType="end"/>
        </w:r>
      </w:hyperlink>
    </w:p>
    <w:p>
      <w:pPr>
        <w:pStyle w:val="TOC2"/>
        <w:tabs>
          <w:tab w:val="right" w:leader="dot" w:pos="8306"/>
        </w:tabs>
      </w:pPr>
      <w:hyperlink w:anchor="_Toc3090" w:history="1">
        <w:r>
          <w:rPr>
            <w:rFonts w:ascii="仿宋" w:eastAsia="仿宋" w:hAnsi="仿宋" w:cs="仿宋" w:hint="eastAsia"/>
            <w:lang w:eastAsia="zh-CN"/>
          </w:rPr>
          <w:t>(一)、产业协同机制建设</w:t>
        </w:r>
        <w:r>
          <w:tab/>
        </w:r>
        <w:r>
          <w:fldChar w:fldCharType="begin"/>
        </w:r>
        <w:r>
          <w:instrText xml:space="preserve"> PAGEREF _Toc3090 \h </w:instrText>
        </w:r>
        <w:r>
          <w:fldChar w:fldCharType="separate"/>
        </w:r>
        <w:r>
          <w:t>77</w:t>
        </w:r>
        <w:r>
          <w:fldChar w:fldCharType="end"/>
        </w:r>
      </w:hyperlink>
    </w:p>
    <w:p>
      <w:pPr>
        <w:pStyle w:val="TOC2"/>
        <w:tabs>
          <w:tab w:val="right" w:leader="dot" w:pos="8306"/>
        </w:tabs>
      </w:pPr>
      <w:hyperlink w:anchor="_Toc25126" w:history="1">
        <w:r>
          <w:rPr>
            <w:rFonts w:ascii="仿宋" w:eastAsia="仿宋" w:hAnsi="仿宋" w:cs="仿宋" w:hint="eastAsia"/>
            <w:lang w:eastAsia="zh-CN"/>
          </w:rPr>
          <w:t>(二)、产业集群培育与发展</w:t>
        </w:r>
        <w:r>
          <w:tab/>
        </w:r>
        <w:r>
          <w:fldChar w:fldCharType="begin"/>
        </w:r>
        <w:r>
          <w:instrText xml:space="preserve"> PAGEREF _Toc25126 \h </w:instrText>
        </w:r>
        <w:r>
          <w:fldChar w:fldCharType="separate"/>
        </w:r>
        <w:r>
          <w:t>78</w:t>
        </w:r>
        <w:r>
          <w:fldChar w:fldCharType="end"/>
        </w:r>
      </w:hyperlink>
    </w:p>
    <w:p>
      <w:pPr>
        <w:pStyle w:val="TOC1"/>
        <w:tabs>
          <w:tab w:val="right" w:leader="dot" w:pos="8306"/>
        </w:tabs>
      </w:pPr>
      <w:hyperlink w:anchor="_Toc14419" w:history="1">
        <w:r>
          <w:rPr>
            <w:rFonts w:ascii="仿宋" w:eastAsia="仿宋" w:hAnsi="仿宋" w:cs="仿宋" w:hint="eastAsia"/>
            <w:lang w:eastAsia="zh-CN"/>
          </w:rPr>
          <w:t>十八、知识产权管理与保护</w:t>
        </w:r>
        <w:r>
          <w:tab/>
        </w:r>
        <w:r>
          <w:fldChar w:fldCharType="begin"/>
        </w:r>
        <w:r>
          <w:instrText xml:space="preserve"> PAGEREF _Toc14419 \h </w:instrText>
        </w:r>
        <w:r>
          <w:fldChar w:fldCharType="separate"/>
        </w:r>
        <w:r>
          <w:t>79</w:t>
        </w:r>
        <w:r>
          <w:fldChar w:fldCharType="end"/>
        </w:r>
      </w:hyperlink>
    </w:p>
    <w:p>
      <w:pPr>
        <w:pStyle w:val="TOC2"/>
        <w:tabs>
          <w:tab w:val="right" w:leader="dot" w:pos="8306"/>
        </w:tabs>
      </w:pPr>
      <w:hyperlink w:anchor="_Toc2940" w:history="1">
        <w:r>
          <w:rPr>
            <w:rFonts w:ascii="仿宋" w:eastAsia="仿宋" w:hAnsi="仿宋" w:cs="仿宋" w:hint="eastAsia"/>
            <w:lang w:eastAsia="zh-CN"/>
          </w:rPr>
          <w:t>(一)、知识产权管理体系建设</w:t>
        </w:r>
        <w:r>
          <w:tab/>
        </w:r>
        <w:r>
          <w:fldChar w:fldCharType="begin"/>
        </w:r>
        <w:r>
          <w:instrText xml:space="preserve"> PAGEREF _Toc2940 \h </w:instrText>
        </w:r>
        <w:r>
          <w:fldChar w:fldCharType="separate"/>
        </w:r>
        <w:r>
          <w:t>79</w:t>
        </w:r>
        <w:r>
          <w:fldChar w:fldCharType="end"/>
        </w:r>
      </w:hyperlink>
    </w:p>
    <w:p>
      <w:pPr>
        <w:pStyle w:val="TOC2"/>
        <w:tabs>
          <w:tab w:val="right" w:leader="dot" w:pos="8306"/>
        </w:tabs>
      </w:pPr>
      <w:hyperlink w:anchor="_Toc13348" w:history="1">
        <w:r>
          <w:rPr>
            <w:rFonts w:ascii="仿宋" w:eastAsia="仿宋" w:hAnsi="仿宋" w:cs="仿宋" w:hint="eastAsia"/>
            <w:lang w:eastAsia="zh-CN"/>
          </w:rPr>
          <w:t>(二)、知识产权保护措施</w:t>
        </w:r>
        <w:r>
          <w:tab/>
        </w:r>
        <w:r>
          <w:fldChar w:fldCharType="begin"/>
        </w:r>
        <w:r>
          <w:instrText xml:space="preserve"> PAGEREF _Toc13348 \h </w:instrText>
        </w:r>
        <w:r>
          <w:fldChar w:fldCharType="separate"/>
        </w:r>
        <w:r>
          <w:t>79</w:t>
        </w:r>
        <w:r>
          <w:fldChar w:fldCharType="end"/>
        </w:r>
      </w:hyperlink>
    </w:p>
    <w:p>
      <w:pPr>
        <w:pStyle w:val="TOC1"/>
        <w:tabs>
          <w:tab w:val="right" w:leader="dot" w:pos="8306"/>
        </w:tabs>
      </w:pPr>
      <w:hyperlink w:anchor="_Toc10804" w:history="1">
        <w:r>
          <w:rPr>
            <w:rFonts w:ascii="仿宋" w:eastAsia="仿宋" w:hAnsi="仿宋" w:cs="仿宋" w:hint="eastAsia"/>
            <w:lang w:eastAsia="zh-CN"/>
          </w:rPr>
          <w:t>十九、成果转化与推广应用</w:t>
        </w:r>
        <w:r>
          <w:tab/>
        </w:r>
        <w:r>
          <w:fldChar w:fldCharType="begin"/>
        </w:r>
        <w:r>
          <w:instrText xml:space="preserve"> PAGEREF _Toc10804 \h </w:instrText>
        </w:r>
        <w:r>
          <w:fldChar w:fldCharType="separate"/>
        </w:r>
        <w:r>
          <w:t>81</w:t>
        </w:r>
        <w:r>
          <w:fldChar w:fldCharType="end"/>
        </w:r>
      </w:hyperlink>
    </w:p>
    <w:p>
      <w:pPr>
        <w:pStyle w:val="TOC2"/>
        <w:tabs>
          <w:tab w:val="right" w:leader="dot" w:pos="8306"/>
        </w:tabs>
      </w:pPr>
      <w:hyperlink w:anchor="_Toc13468" w:history="1">
        <w:r>
          <w:rPr>
            <w:rFonts w:ascii="仿宋" w:eastAsia="仿宋" w:hAnsi="仿宋" w:cs="仿宋" w:hint="eastAsia"/>
            <w:lang w:eastAsia="zh-CN"/>
          </w:rPr>
          <w:t>(一)、成果转化策略制定</w:t>
        </w:r>
        <w:r>
          <w:tab/>
        </w:r>
        <w:r>
          <w:fldChar w:fldCharType="begin"/>
        </w:r>
        <w:r>
          <w:instrText xml:space="preserve"> PAGEREF _Toc13468 \h </w:instrText>
        </w:r>
        <w:r>
          <w:fldChar w:fldCharType="separate"/>
        </w:r>
        <w:r>
          <w:t>81</w:t>
        </w:r>
        <w:r>
          <w:fldChar w:fldCharType="end"/>
        </w:r>
      </w:hyperlink>
    </w:p>
    <w:p>
      <w:pPr>
        <w:pStyle w:val="TOC2"/>
        <w:tabs>
          <w:tab w:val="right" w:leader="dot" w:pos="8306"/>
        </w:tabs>
      </w:pPr>
      <w:hyperlink w:anchor="_Toc22919" w:history="1">
        <w:r>
          <w:rPr>
            <w:rFonts w:ascii="仿宋" w:eastAsia="仿宋" w:hAnsi="仿宋" w:cs="仿宋" w:hint="eastAsia"/>
            <w:lang w:eastAsia="zh-CN"/>
          </w:rPr>
          <w:t>(二)、成果推广应用方案</w:t>
        </w:r>
        <w:r>
          <w:tab/>
        </w:r>
        <w:r>
          <w:fldChar w:fldCharType="begin"/>
        </w:r>
        <w:r>
          <w:instrText xml:space="preserve"> PAGEREF _Toc22919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78"/>
      <w:r>
        <w:rPr>
          <w:rFonts w:ascii="仿宋" w:eastAsia="仿宋" w:hAnsi="仿宋" w:cs="仿宋" w:hint="eastAsia"/>
          <w:sz w:val="28"/>
          <w:lang w:eastAsia="zh-CN"/>
        </w:rPr>
        <w:t>一、心脑血管用药项目概论</w:t>
      </w:r>
      <w:bookmarkEnd w:id="2"/>
    </w:p>
    <w:p>
      <w:pPr>
        <w:pStyle w:val="Heading2"/>
        <w:rPr>
          <w:rFonts w:ascii="仿宋" w:eastAsia="仿宋" w:hAnsi="仿宋" w:cs="仿宋" w:hint="eastAsia"/>
          <w:lang w:eastAsia="zh-CN"/>
        </w:rPr>
      </w:pPr>
      <w:bookmarkStart w:id="3" w:name="_Toc132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心脑血管用药项目的申报单位是“XXX实业发展公司”，这是一家在其所处行业内备受尊敬的企业。公司自成立以来，通过其在心脑血管用药项目中表现出的创新精神和卓越执行力，在市场上赢得了显著的地位。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该公司的法定代表人秦XX，在心脑血管用药项目及其他多个行业领域中都有着显著的贡献。秦XX以其出色的领导才能和敏锐的商业洞察力，带领公司在心脑血管用药项目等多个领域实现了持续的成长和成功。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心脑血管用药项目的重要合作伙伴。公司专注于[行业名称]领域，以创新作为驱动力，不断推动技术进步和市场扩张。在心脑血管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心脑血管用药项目中展现了强劲的增长和稳定的财务表现。公司通过有效的策略，在心脑血管用药项目中扩大了其市场份额并增强了盈利能力。同时，公司积极承担社会责任，参与各类社会公益项目，增强了其在心脑血管用药项目中的品牌形象和社会影响力。</w:t>
      </w:r>
    </w:p>
    <w:p>
      <w:pPr>
        <w:pStyle w:val="Heading2"/>
        <w:ind w:firstLine="560" w:firstLineChars="200"/>
        <w:rPr>
          <w:rFonts w:ascii="仿宋" w:eastAsia="仿宋" w:hAnsi="仿宋" w:cs="仿宋" w:hint="eastAsia"/>
          <w:sz w:val="28"/>
          <w:lang w:eastAsia="zh-CN"/>
        </w:rPr>
      </w:pPr>
      <w:bookmarkStart w:id="4" w:name="_Toc113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脑血管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心脑血管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2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372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用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心脑血管用药项目还将参与当地的环保活动和计划，如资助当地的环境保护项目或与社区合作进行环保宣传活动。通过这些活动，项目不仅能够提高自身的环境表现，还能在当地社区中树立积极的环保形象。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018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心脑血管用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心脑血管用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心脑血管用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6369"/>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https://d.book118.com/705004313013011110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76FB7"/>
    <w:rsid w:val="02076F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00431301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2024-02-03T02:59:00Z</dcterms:created>
  <dcterms:modified xsi:type="dcterms:W3CDTF">2024-02-03T02:59:54Z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79D997DCD055401386A7DC9B9F9DF8DF_11</vt:lpwstr>
  </property>
  <property fmtid="{D5CDD505-2E9C-101B-9397-08002B2CF9AE}" pid="3" name="KSOProductBuildVer">
    <vt:lpwstr>2052-12.1.0.16250</vt:lpwstr>
  </property>
</Properties>
</file>