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ED3832" w14:paraId="287596BC" w14:textId="77777777">
      <w:pPr>
        <w:pStyle w:val="Heading1"/>
      </w:pPr>
      <w:r>
        <w:rPr>
          <w:rFonts w:hint="eastAsia"/>
        </w:rPr>
        <w:t>数字化转型</w:t>
      </w:r>
    </w:p>
    <w:p w:rsidR="00ED3832" w:rsidRPr="00465DD2" w14:paraId="42247FA4" w14:textId="77777777">
      <w:pPr>
        <w:pStyle w:val="Heading2"/>
        <w:rPr>
          <w:rFonts w:ascii="微软雅黑" w:eastAsia="微软雅黑" w:hAnsi="微软雅黑"/>
          <w:b w:val="0"/>
          <w:bCs w:val="0"/>
        </w:rPr>
      </w:pPr>
      <w:r w:rsidRPr="00465DD2">
        <w:rPr>
          <w:rFonts w:ascii="微软雅黑" w:eastAsia="微软雅黑" w:hAnsi="微软雅黑" w:hint="eastAsia"/>
          <w:b w:val="0"/>
          <w:bCs w:val="0"/>
        </w:rPr>
        <w:t>单项选择题</w:t>
      </w:r>
    </w:p>
    <w:p w:rsidR="00ED3832" w14:paraId="0D418C26" w14:textId="77777777">
      <w:pPr>
        <w:numPr>
          <w:ilvl w:val="0"/>
          <w:numId w:val="4"/>
        </w:numPr>
      </w:pPr>
      <w:r>
        <w:rPr>
          <w:rFonts w:hint="eastAsia"/>
        </w:rPr>
        <w:t>下列关于数字化转型的描述，不正确的是（</w:t>
      </w:r>
      <w:r>
        <w:rPr>
          <w:rFonts w:hint="eastAsia"/>
        </w:rPr>
        <w:t xml:space="preserve">  </w:t>
      </w:r>
      <w:r>
        <w:rPr>
          <w:rFonts w:hint="eastAsia"/>
        </w:rPr>
        <w:t>）。</w:t>
      </w:r>
    </w:p>
    <w:p w:rsidR="00ED3832" w14:paraId="26AA51EB" w14:textId="77777777">
      <w:r>
        <w:rPr>
          <w:rFonts w:hint="eastAsia"/>
        </w:rPr>
        <w:t>A.</w:t>
      </w:r>
      <w:r>
        <w:rPr>
          <w:rFonts w:hint="eastAsia"/>
        </w:rPr>
        <w:t>数字化转型实现以创新驱动的产业高质量化和跨领域的同步化发展。</w:t>
      </w:r>
    </w:p>
    <w:p w:rsidR="00ED3832" w14:paraId="6F155C1D" w14:textId="77777777">
      <w:r>
        <w:rPr>
          <w:rFonts w:hint="eastAsia"/>
        </w:rPr>
        <w:t>B.</w:t>
      </w:r>
      <w:r>
        <w:rPr>
          <w:rFonts w:hint="eastAsia"/>
        </w:rPr>
        <w:t>数字化转型打造不同层级、不同行业、不同部门之间的数据壁垒。</w:t>
      </w:r>
    </w:p>
    <w:p w:rsidR="00ED3832" w14:paraId="217BCA22" w14:textId="77777777">
      <w:r>
        <w:rPr>
          <w:rFonts w:hint="eastAsia"/>
        </w:rPr>
        <w:t>C.</w:t>
      </w:r>
      <w:r>
        <w:rPr>
          <w:rFonts w:hint="eastAsia"/>
        </w:rPr>
        <w:t>数字化转型包含数字政府、数字经济、数字社会。</w:t>
      </w:r>
    </w:p>
    <w:p w:rsidR="00ED3832" w14:paraId="25064F19" w14:textId="77777777">
      <w:r>
        <w:rPr>
          <w:rFonts w:hint="eastAsia"/>
        </w:rPr>
        <w:t>D.</w:t>
      </w:r>
      <w:r>
        <w:rPr>
          <w:rFonts w:hint="eastAsia"/>
        </w:rPr>
        <w:t>数字化转型构建数据的采集、传输、存储、处理和反馈的闭环。</w:t>
      </w:r>
    </w:p>
    <w:p w:rsidR="00ED3832" w14:paraId="7E153643" w14:textId="77777777">
      <w:pPr>
        <w:pStyle w:val="a2"/>
      </w:pPr>
      <w:r>
        <w:rPr>
          <w:rFonts w:hint="eastAsia"/>
        </w:rPr>
        <w:t>（答案：</w:t>
      </w:r>
      <w:r>
        <w:rPr>
          <w:rFonts w:hint="eastAsia"/>
        </w:rPr>
        <w:t>B</w:t>
      </w:r>
      <w:r>
        <w:rPr>
          <w:rFonts w:hint="eastAsia"/>
        </w:rPr>
        <w:t>；数字化转型打通不同层级与行业间的数据壁垒。参考：</w:t>
      </w:r>
      <w:bookmarkStart w:id="0" w:name="_Toc120134294"/>
      <w:bookmarkStart w:id="1" w:name="_Toc32373"/>
      <w:bookmarkStart w:id="2" w:name="_Toc13684"/>
      <w:r>
        <w:rPr>
          <w:rFonts w:hint="eastAsia"/>
        </w:rPr>
        <w:t xml:space="preserve">1.1.1 </w:t>
      </w:r>
      <w:r>
        <w:rPr>
          <w:rFonts w:hint="eastAsia"/>
        </w:rPr>
        <w:t>数字化转型定义</w:t>
      </w:r>
      <w:bookmarkEnd w:id="0"/>
      <w:bookmarkEnd w:id="1"/>
      <w:bookmarkEnd w:id="2"/>
      <w:r>
        <w:rPr>
          <w:rFonts w:hint="eastAsia"/>
        </w:rPr>
        <w:t>）</w:t>
      </w:r>
    </w:p>
    <w:p w:rsidR="00ED3832" w14:paraId="0ECFB3C9" w14:textId="77777777">
      <w:pPr>
        <w:numPr>
          <w:ilvl w:val="0"/>
          <w:numId w:val="4"/>
        </w:numPr>
      </w:pPr>
      <w:r>
        <w:rPr>
          <w:rFonts w:hint="eastAsia"/>
        </w:rPr>
        <w:t>克劳德·香农认为，信息是（</w:t>
      </w:r>
      <w:r>
        <w:rPr>
          <w:rFonts w:hint="eastAsia"/>
        </w:rPr>
        <w:t xml:space="preserve">  </w:t>
      </w:r>
      <w:r>
        <w:rPr>
          <w:rFonts w:hint="eastAsia"/>
        </w:rPr>
        <w:t>）。</w:t>
      </w:r>
    </w:p>
    <w:p w:rsidR="00ED3832" w14:paraId="5130DAD8" w14:textId="77777777">
      <w:r>
        <w:rPr>
          <w:rFonts w:hint="eastAsia"/>
        </w:rPr>
        <w:t>A.</w:t>
      </w:r>
      <w:r>
        <w:rPr>
          <w:rFonts w:hint="eastAsia"/>
        </w:rPr>
        <w:t>为满足决策需要而经过处理的数据</w:t>
      </w:r>
      <w:r>
        <w:rPr>
          <w:rFonts w:hint="eastAsia"/>
        </w:rPr>
        <w:t xml:space="preserve">         B.</w:t>
      </w:r>
      <w:r>
        <w:rPr>
          <w:rFonts w:hint="eastAsia"/>
        </w:rPr>
        <w:t>对客观世界中各种事物的运动状态和变化的反映</w:t>
      </w:r>
    </w:p>
    <w:p w:rsidR="00ED3832" w14:paraId="5A486C7B" w14:textId="77777777">
      <w:r>
        <w:rPr>
          <w:rFonts w:hint="eastAsia"/>
        </w:rPr>
        <w:t>C.</w:t>
      </w:r>
      <w:r>
        <w:rPr>
          <w:rFonts w:hint="eastAsia"/>
        </w:rPr>
        <w:t>用来减少随机不确定性的东西</w:t>
      </w:r>
      <w:r>
        <w:rPr>
          <w:rFonts w:hint="eastAsia"/>
        </w:rPr>
        <w:t xml:space="preserve">             D.</w:t>
      </w:r>
      <w:r>
        <w:rPr>
          <w:rFonts w:hint="eastAsia"/>
        </w:rPr>
        <w:t>人们同外部世界进行交换的内容</w:t>
      </w:r>
    </w:p>
    <w:p w:rsidR="00ED3832" w14:paraId="2776869F" w14:textId="77777777">
      <w:pPr>
        <w:pStyle w:val="a2"/>
      </w:pPr>
      <w:r>
        <w:rPr>
          <w:rFonts w:hint="eastAsia"/>
        </w:rPr>
        <w:t>（答案：</w:t>
      </w:r>
      <w:r>
        <w:rPr>
          <w:rFonts w:hint="eastAsia"/>
        </w:rPr>
        <w:t>C</w:t>
      </w:r>
      <w:r>
        <w:rPr>
          <w:rFonts w:hint="eastAsia"/>
        </w:rPr>
        <w:t>。参考：“</w:t>
      </w:r>
      <w:r>
        <w:rPr>
          <w:rFonts w:hint="eastAsia"/>
        </w:rPr>
        <w:t xml:space="preserve">1.1.4 </w:t>
      </w:r>
      <w:r>
        <w:rPr>
          <w:rFonts w:hint="eastAsia"/>
        </w:rPr>
        <w:t>数字化转型的战略意义”分点</w:t>
      </w:r>
      <w:r>
        <w:rPr>
          <w:rFonts w:hint="eastAsia"/>
        </w:rPr>
        <w:t>3</w:t>
      </w:r>
      <w:r>
        <w:rPr>
          <w:rFonts w:hint="eastAsia"/>
        </w:rPr>
        <w:t>“社会数字化转型的战略意义”）</w:t>
      </w:r>
    </w:p>
    <w:p w:rsidR="00ED3832" w14:paraId="091756BC" w14:textId="77777777">
      <w:pPr>
        <w:numPr>
          <w:ilvl w:val="0"/>
          <w:numId w:val="4"/>
        </w:numPr>
      </w:pPr>
      <w:r>
        <w:rPr>
          <w:rFonts w:hint="eastAsia"/>
        </w:rPr>
        <w:t>《华为行业数字化转型方法论白皮书》中写道数字化转型需要两个保障条件，即（</w:t>
      </w:r>
      <w:r>
        <w:rPr>
          <w:rFonts w:hint="eastAsia"/>
        </w:rPr>
        <w:t xml:space="preserve">  </w:t>
      </w:r>
      <w:r>
        <w:rPr>
          <w:rFonts w:hint="eastAsia"/>
        </w:rPr>
        <w:t>）和（</w:t>
      </w:r>
      <w:r>
        <w:rPr>
          <w:rFonts w:hint="eastAsia"/>
        </w:rPr>
        <w:t xml:space="preserve">  </w:t>
      </w:r>
      <w:r>
        <w:rPr>
          <w:rFonts w:hint="eastAsia"/>
        </w:rPr>
        <w:t>）。</w:t>
      </w:r>
    </w:p>
    <w:p w:rsidR="00ED3832" w14:paraId="5F671D06" w14:textId="77777777">
      <w:r>
        <w:rPr>
          <w:rFonts w:hint="eastAsia"/>
        </w:rPr>
        <w:t>A.</w:t>
      </w:r>
      <w:r>
        <w:rPr>
          <w:rFonts w:hint="eastAsia"/>
        </w:rPr>
        <w:t>通过商业模式转型激发运营活力；通过战略转型创造转型动能</w:t>
      </w:r>
    </w:p>
    <w:p w:rsidR="00ED3832" w14:paraId="11D147E6" w14:textId="77777777">
      <w:r>
        <w:rPr>
          <w:rFonts w:hint="eastAsia"/>
        </w:rPr>
        <w:t>B.</w:t>
      </w:r>
      <w:r>
        <w:rPr>
          <w:rFonts w:hint="eastAsia"/>
        </w:rPr>
        <w:t>通过商业模式转型激发运营活力；通过文化转型创造转型氛围</w:t>
      </w:r>
    </w:p>
    <w:p w:rsidR="00ED3832" w14:paraId="24BFF86E" w14:textId="77777777">
      <w:r>
        <w:rPr>
          <w:rFonts w:hint="eastAsia"/>
        </w:rPr>
        <w:t>C.</w:t>
      </w:r>
      <w:r>
        <w:rPr>
          <w:rFonts w:hint="eastAsia"/>
        </w:rPr>
        <w:t>通过组织机制转型激发组织活力；通过战略转型创造转型动能</w:t>
      </w:r>
    </w:p>
    <w:p w:rsidR="00ED3832" w14:paraId="73AA5E70" w14:textId="77777777">
      <w:r>
        <w:rPr>
          <w:rFonts w:hint="eastAsia"/>
        </w:rPr>
        <w:t>D.</w:t>
      </w:r>
      <w:r>
        <w:rPr>
          <w:rFonts w:hint="eastAsia"/>
        </w:rPr>
        <w:t>通过组织机制转型激发组织活力；通过文化转型创造转型氛围</w:t>
      </w:r>
    </w:p>
    <w:p w:rsidR="00ED3832" w14:paraId="69F5DDA7" w14:textId="77777777">
      <w:pPr>
        <w:pStyle w:val="a2"/>
      </w:pPr>
      <w:r>
        <w:rPr>
          <w:rFonts w:hint="eastAsia"/>
        </w:rPr>
        <w:t>（答案：</w:t>
      </w:r>
      <w:r>
        <w:rPr>
          <w:rFonts w:hint="eastAsia"/>
        </w:rPr>
        <w:t>D</w:t>
      </w:r>
      <w:r>
        <w:rPr>
          <w:rFonts w:hint="eastAsia"/>
        </w:rPr>
        <w:t>。参考：“</w:t>
      </w:r>
      <w:r>
        <w:rPr>
          <w:rFonts w:hint="eastAsia"/>
        </w:rPr>
        <w:t xml:space="preserve">1.2.1 </w:t>
      </w:r>
      <w:r>
        <w:rPr>
          <w:rFonts w:hint="eastAsia"/>
        </w:rPr>
        <w:t>数字化转型机理”分点</w:t>
      </w:r>
      <w:r>
        <w:rPr>
          <w:rFonts w:hint="eastAsia"/>
        </w:rPr>
        <w:t>4</w:t>
      </w:r>
      <w:r>
        <w:rPr>
          <w:rFonts w:hint="eastAsia"/>
        </w:rPr>
        <w:t>“文化变革”）</w:t>
      </w:r>
    </w:p>
    <w:p w:rsidR="00ED3832" w14:paraId="18455053" w14:textId="77777777">
      <w:pPr>
        <w:numPr>
          <w:ilvl w:val="0"/>
          <w:numId w:val="4"/>
        </w:numPr>
      </w:pPr>
      <w:r>
        <w:rPr>
          <w:rFonts w:hint="eastAsia"/>
        </w:rPr>
        <w:t>数字经济时代，产品设计趋于（</w:t>
      </w:r>
      <w:r>
        <w:rPr>
          <w:rFonts w:hint="eastAsia"/>
        </w:rPr>
        <w:t xml:space="preserve">  </w:t>
      </w:r>
      <w:r>
        <w:rPr>
          <w:rFonts w:hint="eastAsia"/>
        </w:rPr>
        <w:t>），生产模式趋于（</w:t>
      </w:r>
      <w:r>
        <w:rPr>
          <w:rFonts w:hint="eastAsia"/>
        </w:rPr>
        <w:t xml:space="preserve">  </w:t>
      </w:r>
      <w:r>
        <w:rPr>
          <w:rFonts w:hint="eastAsia"/>
        </w:rPr>
        <w:t>）。</w:t>
      </w:r>
    </w:p>
    <w:p w:rsidR="00ED3832" w14:paraId="36272EE9" w14:textId="77777777">
      <w:r>
        <w:rPr>
          <w:rFonts w:hint="eastAsia"/>
        </w:rPr>
        <w:t>A.</w:t>
      </w:r>
      <w:r>
        <w:rPr>
          <w:rFonts w:hint="eastAsia"/>
        </w:rPr>
        <w:t>版本化、迭代化；模块化、柔性化</w:t>
      </w:r>
      <w:r>
        <w:rPr>
          <w:rFonts w:hint="eastAsia"/>
        </w:rPr>
        <w:t xml:space="preserve">        B.</w:t>
      </w:r>
      <w:r>
        <w:rPr>
          <w:rFonts w:hint="eastAsia"/>
        </w:rPr>
        <w:t>版本化、迭代化；精细化、柔性化</w:t>
      </w:r>
    </w:p>
    <w:p w:rsidR="00ED3832" w14:paraId="183F614F" w14:textId="77777777">
      <w:r>
        <w:rPr>
          <w:rFonts w:hint="eastAsia"/>
        </w:rPr>
        <w:t>C.</w:t>
      </w:r>
      <w:r>
        <w:rPr>
          <w:rFonts w:hint="eastAsia"/>
        </w:rPr>
        <w:t>复杂化、迭代化；模块化、柔性化</w:t>
      </w:r>
      <w:r>
        <w:rPr>
          <w:rFonts w:hint="eastAsia"/>
        </w:rPr>
        <w:t xml:space="preserve">        D.</w:t>
      </w:r>
      <w:r>
        <w:rPr>
          <w:rFonts w:hint="eastAsia"/>
        </w:rPr>
        <w:t>复杂化、迭代化；精细化、柔性化</w:t>
      </w:r>
    </w:p>
    <w:p w:rsidR="00ED3832" w14:paraId="5284E42C" w14:textId="77777777">
      <w:pPr>
        <w:pStyle w:val="a2"/>
      </w:pPr>
      <w:r>
        <w:rPr>
          <w:rFonts w:hint="eastAsia"/>
        </w:rPr>
        <w:t>（答案：</w:t>
      </w:r>
      <w:r>
        <w:rPr>
          <w:rFonts w:hint="eastAsia"/>
        </w:rPr>
        <w:t>A</w:t>
      </w:r>
      <w:r>
        <w:rPr>
          <w:rFonts w:hint="eastAsia"/>
        </w:rPr>
        <w:t>。参考：“</w:t>
      </w:r>
      <w:r>
        <w:rPr>
          <w:rFonts w:hint="eastAsia"/>
        </w:rPr>
        <w:t xml:space="preserve">1.2.2 </w:t>
      </w:r>
      <w:r>
        <w:rPr>
          <w:rFonts w:hint="eastAsia"/>
        </w:rPr>
        <w:t>数字化转型方法与路径”分点</w:t>
      </w:r>
      <w:r>
        <w:rPr>
          <w:rFonts w:hint="eastAsia"/>
        </w:rPr>
        <w:t>4</w:t>
      </w:r>
      <w:r>
        <w:rPr>
          <w:rFonts w:hint="eastAsia"/>
        </w:rPr>
        <w:t>“组织转型”）</w:t>
      </w:r>
    </w:p>
    <w:p w:rsidR="00ED3832" w14:paraId="4F3248F8" w14:textId="77777777">
      <w:pPr>
        <w:numPr>
          <w:ilvl w:val="0"/>
          <w:numId w:val="4"/>
        </w:numPr>
      </w:pPr>
      <w:r>
        <w:rPr>
          <w:rFonts w:hint="eastAsia"/>
        </w:rPr>
        <w:t>2021</w:t>
      </w:r>
      <w:r>
        <w:rPr>
          <w:rFonts w:hint="eastAsia"/>
        </w:rPr>
        <w:t>年，（</w:t>
      </w:r>
      <w:r>
        <w:rPr>
          <w:rFonts w:hint="eastAsia"/>
        </w:rPr>
        <w:t xml:space="preserve">  </w:t>
      </w:r>
      <w:r>
        <w:rPr>
          <w:rFonts w:hint="eastAsia"/>
        </w:rPr>
        <w:t>）和（</w:t>
      </w:r>
      <w:r>
        <w:rPr>
          <w:rFonts w:hint="eastAsia"/>
        </w:rPr>
        <w:t xml:space="preserve">  </w:t>
      </w:r>
      <w:r>
        <w:rPr>
          <w:rFonts w:hint="eastAsia"/>
        </w:rPr>
        <w:t>）出台，数据合规领域的基本法律体系搭建完成。</w:t>
      </w:r>
    </w:p>
    <w:p w:rsidR="00ED3832" w14:paraId="57263BE4" w14:textId="77777777">
      <w:r>
        <w:rPr>
          <w:rFonts w:hint="eastAsia"/>
        </w:rPr>
        <w:t>A.</w:t>
      </w:r>
      <w:r>
        <w:rPr>
          <w:rFonts w:hint="eastAsia"/>
        </w:rPr>
        <w:t>《中华人民共和国信息安全法》；《中华人民共和国个人信息保护法》</w:t>
      </w:r>
    </w:p>
    <w:p w:rsidR="00ED3832" w14:paraId="70D485F2" w14:textId="77777777">
      <w:r>
        <w:rPr>
          <w:rFonts w:hint="eastAsia"/>
        </w:rPr>
        <w:t>B.</w:t>
      </w:r>
      <w:r>
        <w:rPr>
          <w:rFonts w:hint="eastAsia"/>
        </w:rPr>
        <w:t>《中华人民共和国信息安全法》；《中华人民共和国网络安全法》</w:t>
      </w:r>
    </w:p>
    <w:p w:rsidR="00ED3832" w14:paraId="2423993D" w14:textId="77777777">
      <w:r>
        <w:rPr>
          <w:rFonts w:hint="eastAsia"/>
        </w:rPr>
        <w:t>C.</w:t>
      </w:r>
      <w:r>
        <w:rPr>
          <w:rFonts w:hint="eastAsia"/>
        </w:rPr>
        <w:t>《中华人民共和国数据安全法》；《中华人民共和国个人信息保护法》</w:t>
      </w:r>
    </w:p>
    <w:p w:rsidR="00ED3832" w14:paraId="04BA8A9C" w14:textId="77777777">
      <w:r>
        <w:rPr>
          <w:rFonts w:hint="eastAsia"/>
        </w:rPr>
        <w:t>D.</w:t>
      </w:r>
      <w:r>
        <w:rPr>
          <w:rFonts w:hint="eastAsia"/>
        </w:rPr>
        <w:t>《中华人民共和国数据安全法》；《中华人民共和国网络安全法》</w:t>
      </w:r>
    </w:p>
    <w:p w:rsidR="00ED3832" w14:paraId="03644729" w14:textId="77777777">
      <w:pPr>
        <w:pStyle w:val="a2"/>
        <w:sectPr>
          <w:pgSz w:w="11906" w:h="16838"/>
          <w:pgMar w:top="1417" w:right="1417" w:bottom="1417" w:left="1417" w:header="851" w:footer="992" w:gutter="0"/>
          <w:cols w:space="425"/>
          <w:docGrid w:type="lines" w:linePitch="312"/>
        </w:sectPr>
      </w:pPr>
      <w:r>
        <w:rPr>
          <w:rFonts w:hint="eastAsia"/>
        </w:rPr>
        <w:t>（答案：</w:t>
      </w:r>
      <w:r>
        <w:rPr>
          <w:rFonts w:hint="eastAsia"/>
        </w:rPr>
        <w:t>C</w:t>
      </w:r>
      <w:r>
        <w:rPr>
          <w:rFonts w:hint="eastAsia"/>
        </w:rPr>
        <w:t>。参考：</w:t>
      </w:r>
      <w:r>
        <w:rPr>
          <w:rFonts w:hint="eastAsia"/>
        </w:rPr>
        <w:t xml:space="preserve">1.3.1 </w:t>
      </w:r>
      <w:r>
        <w:rPr>
          <w:rFonts w:hint="eastAsia"/>
        </w:rPr>
        <w:t>国家战略）</w:t>
      </w:r>
    </w:p>
    <w:p w:rsidR="00ED3832" w:rsidRPr="00465DD2" w14:paraId="390AA41F" w14:textId="77777777">
      <w:pPr>
        <w:pStyle w:val="Heading2"/>
        <w:rPr>
          <w:rFonts w:ascii="微软雅黑" w:eastAsia="微软雅黑" w:hAnsi="微软雅黑"/>
          <w:b w:val="0"/>
          <w:bCs w:val="0"/>
        </w:rPr>
      </w:pPr>
      <w:r w:rsidRPr="00465DD2">
        <w:rPr>
          <w:rFonts w:ascii="微软雅黑" w:eastAsia="微软雅黑" w:hAnsi="微软雅黑" w:hint="eastAsia"/>
          <w:b w:val="0"/>
          <w:bCs w:val="0"/>
        </w:rPr>
        <w:t>不定项选择题</w:t>
      </w:r>
    </w:p>
    <w:p w:rsidR="00ED3832" w14:paraId="684703E3" w14:textId="77777777">
      <w:pPr>
        <w:numPr>
          <w:ilvl w:val="0"/>
          <w:numId w:val="5"/>
        </w:numPr>
      </w:pPr>
      <w:r>
        <w:rPr>
          <w:rFonts w:hint="eastAsia"/>
        </w:rPr>
        <w:t>下列关于数字化转型特征的描述正确的有（</w:t>
      </w:r>
      <w:r>
        <w:rPr>
          <w:rFonts w:hint="eastAsia"/>
        </w:rPr>
        <w:t xml:space="preserve">  </w:t>
      </w:r>
      <w:r>
        <w:rPr>
          <w:rFonts w:hint="eastAsia"/>
        </w:rPr>
        <w:t>）。</w:t>
      </w:r>
    </w:p>
    <w:p w:rsidR="00ED3832" w14:paraId="076D1860" w14:textId="77777777">
      <w:r>
        <w:rPr>
          <w:rFonts w:hint="eastAsia"/>
        </w:rPr>
        <w:t>A.</w:t>
      </w:r>
      <w:r>
        <w:rPr>
          <w:rFonts w:hint="eastAsia"/>
        </w:rPr>
        <w:t>数字化转型是短期规划与总体建设协同进行</w:t>
      </w:r>
      <w:r>
        <w:rPr>
          <w:rFonts w:hint="eastAsia"/>
        </w:rPr>
        <w:t xml:space="preserve">   B.</w:t>
      </w:r>
      <w:r>
        <w:rPr>
          <w:rFonts w:hint="eastAsia"/>
        </w:rPr>
        <w:t>数字化转型的关键举措是技术要素驱动</w:t>
      </w:r>
    </w:p>
    <w:p w:rsidR="00ED3832" w14:paraId="7F4CC67B" w14:textId="77777777">
      <w:r>
        <w:rPr>
          <w:rFonts w:hint="eastAsia"/>
        </w:rPr>
        <w:t>C.</w:t>
      </w:r>
      <w:r>
        <w:rPr>
          <w:rFonts w:hint="eastAsia"/>
        </w:rPr>
        <w:t>数字化转型的关键举措是数据要素驱动</w:t>
      </w:r>
      <w:r>
        <w:rPr>
          <w:rFonts w:hint="eastAsia"/>
        </w:rPr>
        <w:t xml:space="preserve">       D.</w:t>
      </w:r>
      <w:r>
        <w:rPr>
          <w:rFonts w:hint="eastAsia"/>
        </w:rPr>
        <w:t>数字化转型是一个长期战略，需要不断迭代</w:t>
      </w:r>
    </w:p>
    <w:p w:rsidR="00ED3832" w14:paraId="3F6751F2" w14:textId="77777777">
      <w:r>
        <w:rPr>
          <w:rFonts w:hint="eastAsia"/>
        </w:rPr>
        <w:t>E.</w:t>
      </w:r>
      <w:r>
        <w:rPr>
          <w:rFonts w:hint="eastAsia"/>
        </w:rPr>
        <w:t>数字化转型需要从开始就进行全局转型</w:t>
      </w:r>
      <w:r>
        <w:rPr>
          <w:rFonts w:hint="eastAsia"/>
        </w:rPr>
        <w:t xml:space="preserve">       F.</w:t>
      </w:r>
      <w:r>
        <w:rPr>
          <w:rFonts w:hint="eastAsia"/>
        </w:rPr>
        <w:t>数字化转型是业务和技术双轮驱动</w:t>
      </w:r>
    </w:p>
    <w:p w:rsidR="00ED3832" w14:paraId="79BF9517" w14:textId="77777777">
      <w:pPr>
        <w:pStyle w:val="a2"/>
      </w:pPr>
      <w:r>
        <w:rPr>
          <w:rFonts w:hint="eastAsia"/>
        </w:rPr>
        <w:t>（答案：</w:t>
      </w:r>
      <w:r>
        <w:rPr>
          <w:rFonts w:hint="eastAsia"/>
        </w:rPr>
        <w:t>CDF</w:t>
      </w:r>
      <w:r>
        <w:rPr>
          <w:rFonts w:hint="eastAsia"/>
        </w:rPr>
        <w:t>；数字化转型是长期规划与局部建设协同进行；数字化转型的关键举措是数据要素驱动；数字化转型是分阶段的，不能一开始就进行全局转型。参考：</w:t>
      </w:r>
      <w:bookmarkStart w:id="3" w:name="_Toc11619"/>
      <w:bookmarkStart w:id="4" w:name="_Toc120134296"/>
      <w:bookmarkStart w:id="5" w:name="_Toc25419"/>
      <w:r>
        <w:rPr>
          <w:rFonts w:hint="eastAsia"/>
        </w:rPr>
        <w:t>“</w:t>
      </w:r>
      <w:r>
        <w:rPr>
          <w:rFonts w:hint="eastAsia"/>
        </w:rPr>
        <w:t xml:space="preserve">1.1.3 </w:t>
      </w:r>
      <w:r>
        <w:rPr>
          <w:rFonts w:hint="eastAsia"/>
        </w:rPr>
        <w:t>数字化转型特征</w:t>
      </w:r>
      <w:bookmarkEnd w:id="3"/>
      <w:bookmarkEnd w:id="4"/>
      <w:bookmarkEnd w:id="5"/>
      <w:r>
        <w:rPr>
          <w:rFonts w:hint="eastAsia"/>
        </w:rPr>
        <w:t>”分点</w:t>
      </w:r>
      <w:r>
        <w:rPr>
          <w:rFonts w:hint="eastAsia"/>
        </w:rPr>
        <w:t>1-4</w:t>
      </w:r>
      <w:r>
        <w:rPr>
          <w:rFonts w:hint="eastAsia"/>
        </w:rPr>
        <w:t>）</w:t>
      </w:r>
    </w:p>
    <w:p w:rsidR="00ED3832" w14:paraId="45C78DF0" w14:textId="77777777">
      <w:pPr>
        <w:numPr>
          <w:ilvl w:val="0"/>
          <w:numId w:val="5"/>
        </w:numPr>
      </w:pPr>
      <w:r>
        <w:rPr>
          <w:rFonts w:hint="eastAsia"/>
        </w:rPr>
        <w:t>大数据是高科技时代的产物，特征是（</w:t>
      </w:r>
      <w:r>
        <w:rPr>
          <w:rFonts w:hint="eastAsia"/>
        </w:rPr>
        <w:t xml:space="preserve">  </w:t>
      </w:r>
      <w:r>
        <w:rPr>
          <w:rFonts w:hint="eastAsia"/>
        </w:rPr>
        <w:t>）。</w:t>
      </w:r>
    </w:p>
    <w:p w:rsidR="00ED3832" w14:paraId="139D1053" w14:textId="77777777">
      <w:r>
        <w:rPr>
          <w:rFonts w:hint="eastAsia"/>
        </w:rPr>
        <w:t>A.</w:t>
      </w:r>
      <w:r>
        <w:rPr>
          <w:rFonts w:hint="eastAsia"/>
        </w:rPr>
        <w:t>高速性</w:t>
      </w:r>
      <w:r>
        <w:rPr>
          <w:rFonts w:hint="eastAsia"/>
        </w:rPr>
        <w:t xml:space="preserve">  B.</w:t>
      </w:r>
      <w:r>
        <w:rPr>
          <w:rFonts w:hint="eastAsia"/>
        </w:rPr>
        <w:t>海量性</w:t>
      </w:r>
      <w:r>
        <w:rPr>
          <w:rFonts w:hint="eastAsia"/>
        </w:rPr>
        <w:t xml:space="preserve">  C.</w:t>
      </w:r>
      <w:r>
        <w:rPr>
          <w:rFonts w:hint="eastAsia"/>
        </w:rPr>
        <w:t>高效性</w:t>
      </w:r>
      <w:r>
        <w:rPr>
          <w:rFonts w:hint="eastAsia"/>
        </w:rPr>
        <w:t xml:space="preserve">  D.</w:t>
      </w:r>
      <w:r>
        <w:rPr>
          <w:rFonts w:hint="eastAsia"/>
        </w:rPr>
        <w:t>多样性</w:t>
      </w:r>
      <w:r>
        <w:rPr>
          <w:rFonts w:hint="eastAsia"/>
        </w:rPr>
        <w:t xml:space="preserve">  E.</w:t>
      </w:r>
      <w:r>
        <w:rPr>
          <w:rFonts w:hint="eastAsia"/>
        </w:rPr>
        <w:t>普遍性</w:t>
      </w:r>
      <w:r>
        <w:rPr>
          <w:rFonts w:hint="eastAsia"/>
        </w:rPr>
        <w:t xml:space="preserve">  F.</w:t>
      </w:r>
      <w:r>
        <w:rPr>
          <w:rFonts w:hint="eastAsia"/>
        </w:rPr>
        <w:t>价值性</w:t>
      </w:r>
    </w:p>
    <w:p w:rsidR="00ED3832" w14:paraId="0B87F55B" w14:textId="77777777">
      <w:pPr>
        <w:pStyle w:val="a2"/>
      </w:pPr>
      <w:r>
        <w:rPr>
          <w:rFonts w:hint="eastAsia"/>
        </w:rPr>
        <w:t>（答案：</w:t>
      </w:r>
      <w:r>
        <w:rPr>
          <w:rFonts w:hint="eastAsia"/>
        </w:rPr>
        <w:t>ABDF</w:t>
      </w:r>
      <w:r>
        <w:rPr>
          <w:rFonts w:hint="eastAsia"/>
        </w:rPr>
        <w:t>。参考：“</w:t>
      </w:r>
      <w:r>
        <w:rPr>
          <w:rFonts w:hint="eastAsia"/>
        </w:rPr>
        <w:t xml:space="preserve">1.2.1 </w:t>
      </w:r>
      <w:r>
        <w:rPr>
          <w:rFonts w:hint="eastAsia"/>
        </w:rPr>
        <w:t>数字化转型机理”分点</w:t>
      </w:r>
      <w:r>
        <w:rPr>
          <w:rFonts w:hint="eastAsia"/>
        </w:rPr>
        <w:t>1</w:t>
      </w:r>
      <w:r>
        <w:rPr>
          <w:rFonts w:hint="eastAsia"/>
        </w:rPr>
        <w:t>“技术驱动”）</w:t>
      </w:r>
    </w:p>
    <w:p w:rsidR="00ED3832" w14:paraId="79DC562F" w14:textId="77777777">
      <w:pPr>
        <w:numPr>
          <w:ilvl w:val="0"/>
          <w:numId w:val="5"/>
        </w:numPr>
      </w:pPr>
      <w:r>
        <w:rPr>
          <w:rFonts w:hint="eastAsia"/>
        </w:rPr>
        <w:t>数字化转型的外部驱使因素主要体现在（</w:t>
      </w:r>
      <w:r>
        <w:rPr>
          <w:rFonts w:hint="eastAsia"/>
        </w:rPr>
        <w:t xml:space="preserve">  </w:t>
      </w:r>
      <w:r>
        <w:rPr>
          <w:rFonts w:hint="eastAsia"/>
        </w:rPr>
        <w:t>）方面。</w:t>
      </w:r>
    </w:p>
    <w:p w:rsidR="00ED3832" w14:paraId="14E336C6" w14:textId="77777777">
      <w:r>
        <w:rPr>
          <w:rFonts w:hint="eastAsia"/>
        </w:rPr>
        <w:t>A.</w:t>
      </w:r>
      <w:r>
        <w:rPr>
          <w:rFonts w:hint="eastAsia"/>
        </w:rPr>
        <w:t>个性化需求</w:t>
      </w:r>
      <w:r>
        <w:rPr>
          <w:rFonts w:hint="eastAsia"/>
        </w:rPr>
        <w:t xml:space="preserve">  B.</w:t>
      </w:r>
      <w:r>
        <w:rPr>
          <w:rFonts w:hint="eastAsia"/>
        </w:rPr>
        <w:t>共享化消费</w:t>
      </w:r>
      <w:r>
        <w:rPr>
          <w:rFonts w:hint="eastAsia"/>
        </w:rPr>
        <w:t xml:space="preserve">  C.</w:t>
      </w:r>
      <w:r>
        <w:rPr>
          <w:rFonts w:hint="eastAsia"/>
        </w:rPr>
        <w:t>生态化发展</w:t>
      </w:r>
      <w:r>
        <w:rPr>
          <w:rFonts w:hint="eastAsia"/>
        </w:rPr>
        <w:t xml:space="preserve">  D.</w:t>
      </w:r>
      <w:r>
        <w:rPr>
          <w:rFonts w:hint="eastAsia"/>
        </w:rPr>
        <w:t>柔性化生产</w:t>
      </w:r>
      <w:r>
        <w:rPr>
          <w:rFonts w:hint="eastAsia"/>
        </w:rPr>
        <w:t xml:space="preserve">  E.</w:t>
      </w:r>
      <w:r>
        <w:rPr>
          <w:rFonts w:hint="eastAsia"/>
        </w:rPr>
        <w:t>智能化技术</w:t>
      </w:r>
      <w:r>
        <w:rPr>
          <w:rFonts w:hint="eastAsia"/>
        </w:rPr>
        <w:t xml:space="preserve">  F.</w:t>
      </w:r>
      <w:r>
        <w:rPr>
          <w:rFonts w:hint="eastAsia"/>
        </w:rPr>
        <w:t>在线化模式</w:t>
      </w:r>
    </w:p>
    <w:p w:rsidR="00ED3832" w14:paraId="6BB8FA68" w14:textId="77777777">
      <w:pPr>
        <w:pStyle w:val="a2"/>
      </w:pPr>
      <w:r>
        <w:rPr>
          <w:rFonts w:hint="eastAsia"/>
        </w:rPr>
        <w:t>（答案：</w:t>
      </w:r>
      <w:r>
        <w:rPr>
          <w:rFonts w:hint="eastAsia"/>
        </w:rPr>
        <w:t>ACEF</w:t>
      </w:r>
      <w:r>
        <w:rPr>
          <w:rFonts w:hint="eastAsia"/>
        </w:rPr>
        <w:t>。参考：“</w:t>
      </w:r>
      <w:r>
        <w:rPr>
          <w:rFonts w:hint="eastAsia"/>
        </w:rPr>
        <w:t xml:space="preserve">1.2.1 </w:t>
      </w:r>
      <w:r>
        <w:rPr>
          <w:rFonts w:hint="eastAsia"/>
        </w:rPr>
        <w:t>数字化转型机理”分点</w:t>
      </w:r>
      <w:r>
        <w:rPr>
          <w:rFonts w:hint="eastAsia"/>
        </w:rPr>
        <w:t>1</w:t>
      </w:r>
      <w:r>
        <w:rPr>
          <w:rFonts w:hint="eastAsia"/>
        </w:rPr>
        <w:t>“技术驱动”）</w:t>
      </w:r>
    </w:p>
    <w:p w:rsidR="00ED3832" w14:paraId="326B55A1" w14:textId="77777777">
      <w:pPr>
        <w:numPr>
          <w:ilvl w:val="0"/>
          <w:numId w:val="5"/>
        </w:numPr>
      </w:pPr>
      <w:r>
        <w:rPr>
          <w:rFonts w:hint="eastAsia"/>
        </w:rPr>
        <w:t>数字技术与产业设计、生产、制造、销售、服务等环节充分融合，从（</w:t>
      </w:r>
      <w:r>
        <w:rPr>
          <w:rFonts w:hint="eastAsia"/>
        </w:rPr>
        <w:t xml:space="preserve">  </w:t>
      </w:r>
      <w:r>
        <w:rPr>
          <w:rFonts w:hint="eastAsia"/>
        </w:rPr>
        <w:t>）方面赋能产业发展。</w:t>
      </w:r>
    </w:p>
    <w:p w:rsidR="00ED3832" w14:paraId="5AC0C00D" w14:textId="77777777">
      <w:r>
        <w:rPr>
          <w:rFonts w:hint="eastAsia"/>
        </w:rPr>
        <w:t>A.</w:t>
      </w:r>
      <w:r>
        <w:rPr>
          <w:rFonts w:hint="eastAsia"/>
        </w:rPr>
        <w:t>物理层</w:t>
      </w:r>
      <w:r>
        <w:rPr>
          <w:rFonts w:hint="eastAsia"/>
        </w:rPr>
        <w:t xml:space="preserve">  B.</w:t>
      </w:r>
      <w:r>
        <w:rPr>
          <w:rFonts w:hint="eastAsia"/>
        </w:rPr>
        <w:t>数据层</w:t>
      </w:r>
      <w:r>
        <w:rPr>
          <w:rFonts w:hint="eastAsia"/>
        </w:rPr>
        <w:t xml:space="preserve">  C.</w:t>
      </w:r>
      <w:r>
        <w:rPr>
          <w:rFonts w:hint="eastAsia"/>
        </w:rPr>
        <w:t>业务层</w:t>
      </w:r>
      <w:r>
        <w:rPr>
          <w:rFonts w:hint="eastAsia"/>
        </w:rPr>
        <w:t xml:space="preserve">  D.</w:t>
      </w:r>
      <w:r>
        <w:rPr>
          <w:rFonts w:hint="eastAsia"/>
        </w:rPr>
        <w:t>数字层</w:t>
      </w:r>
      <w:r>
        <w:rPr>
          <w:rFonts w:hint="eastAsia"/>
        </w:rPr>
        <w:t xml:space="preserve">  E.</w:t>
      </w:r>
      <w:r>
        <w:rPr>
          <w:rFonts w:hint="eastAsia"/>
        </w:rPr>
        <w:t>前沿技术</w:t>
      </w:r>
      <w:r>
        <w:rPr>
          <w:rFonts w:hint="eastAsia"/>
        </w:rPr>
        <w:t xml:space="preserve">  F.</w:t>
      </w:r>
      <w:r>
        <w:rPr>
          <w:rFonts w:hint="eastAsia"/>
        </w:rPr>
        <w:t>平台层</w:t>
      </w:r>
    </w:p>
    <w:p w:rsidR="00ED3832" w14:paraId="2F94A643" w14:textId="77777777">
      <w:pPr>
        <w:pStyle w:val="a2"/>
      </w:pPr>
      <w:r>
        <w:rPr>
          <w:rFonts w:hint="eastAsia"/>
        </w:rPr>
        <w:t>（答案：</w:t>
      </w:r>
      <w:r>
        <w:rPr>
          <w:rFonts w:hint="eastAsia"/>
        </w:rPr>
        <w:t>ADEF</w:t>
      </w:r>
      <w:r>
        <w:rPr>
          <w:rFonts w:hint="eastAsia"/>
        </w:rPr>
        <w:t>。参考：“</w:t>
      </w:r>
      <w:bookmarkStart w:id="6" w:name="_Toc28692"/>
      <w:bookmarkStart w:id="7" w:name="_Toc120134300"/>
      <w:bookmarkStart w:id="8" w:name="_Toc17682"/>
      <w:r>
        <w:rPr>
          <w:rFonts w:hint="eastAsia"/>
        </w:rPr>
        <w:t xml:space="preserve">1.2.2 </w:t>
      </w:r>
      <w:r>
        <w:rPr>
          <w:rFonts w:hint="eastAsia"/>
        </w:rPr>
        <w:t>数字化转型方法与路径</w:t>
      </w:r>
      <w:bookmarkEnd w:id="6"/>
      <w:bookmarkEnd w:id="7"/>
      <w:bookmarkEnd w:id="8"/>
      <w:r>
        <w:rPr>
          <w:rFonts w:hint="eastAsia"/>
        </w:rPr>
        <w:t>”分点</w:t>
      </w:r>
      <w:r>
        <w:rPr>
          <w:rFonts w:hint="eastAsia"/>
        </w:rPr>
        <w:t>2</w:t>
      </w:r>
      <w:r>
        <w:rPr>
          <w:rFonts w:hint="eastAsia"/>
        </w:rPr>
        <w:t>“技术转型”）</w:t>
      </w:r>
    </w:p>
    <w:p w:rsidR="00ED3832" w14:paraId="74BB359F" w14:textId="77777777">
      <w:pPr>
        <w:numPr>
          <w:ilvl w:val="0"/>
          <w:numId w:val="5"/>
        </w:numPr>
      </w:pPr>
      <w:r>
        <w:rPr>
          <w:rFonts w:hint="eastAsia"/>
        </w:rPr>
        <w:t>我国发展数据要素市场的基础条件主要包括（</w:t>
      </w:r>
      <w:r>
        <w:rPr>
          <w:rFonts w:hint="eastAsia"/>
        </w:rPr>
        <w:t xml:space="preserve">  </w:t>
      </w:r>
      <w:r>
        <w:rPr>
          <w:rFonts w:hint="eastAsia"/>
        </w:rPr>
        <w:t>）。</w:t>
      </w:r>
    </w:p>
    <w:p w:rsidR="00ED3832" w14:paraId="4D051A6F" w14:textId="77777777">
      <w:r>
        <w:rPr>
          <w:rFonts w:hint="eastAsia"/>
        </w:rPr>
        <w:t>A.</w:t>
      </w:r>
      <w:r>
        <w:rPr>
          <w:rFonts w:hint="eastAsia"/>
        </w:rPr>
        <w:t>数据法律体系</w:t>
      </w:r>
      <w:r>
        <w:rPr>
          <w:rFonts w:hint="eastAsia"/>
        </w:rPr>
        <w:t xml:space="preserve">        B.</w:t>
      </w:r>
      <w:r>
        <w:rPr>
          <w:rFonts w:hint="eastAsia"/>
        </w:rPr>
        <w:t>培育交易市场</w:t>
      </w:r>
      <w:r>
        <w:rPr>
          <w:rFonts w:hint="eastAsia"/>
        </w:rPr>
        <w:t xml:space="preserve">        C.</w:t>
      </w:r>
      <w:r>
        <w:rPr>
          <w:rFonts w:hint="eastAsia"/>
        </w:rPr>
        <w:t>产业结构升级</w:t>
      </w:r>
    </w:p>
    <w:p w:rsidR="00ED3832" w14:paraId="57D3EFF6" w14:textId="77777777">
      <w:r>
        <w:rPr>
          <w:rFonts w:hint="eastAsia"/>
        </w:rPr>
        <w:t>D.</w:t>
      </w:r>
      <w:r>
        <w:rPr>
          <w:rFonts w:hint="eastAsia"/>
        </w:rPr>
        <w:t>数据基础设施</w:t>
      </w:r>
      <w:r>
        <w:rPr>
          <w:rFonts w:hint="eastAsia"/>
        </w:rPr>
        <w:t xml:space="preserve">        E.</w:t>
      </w:r>
      <w:r>
        <w:rPr>
          <w:rFonts w:hint="eastAsia"/>
        </w:rPr>
        <w:t>海量数据资源</w:t>
      </w:r>
      <w:r>
        <w:rPr>
          <w:rFonts w:hint="eastAsia"/>
        </w:rPr>
        <w:t xml:space="preserve">        F.</w:t>
      </w:r>
      <w:r>
        <w:rPr>
          <w:rFonts w:hint="eastAsia"/>
        </w:rPr>
        <w:t>数据开放共享</w:t>
      </w:r>
    </w:p>
    <w:p w:rsidR="00ED3832" w14:paraId="78A98FD3" w14:textId="77777777">
      <w:pPr>
        <w:pStyle w:val="a2"/>
      </w:pPr>
      <w:r>
        <w:rPr>
          <w:rFonts w:hint="eastAsia"/>
        </w:rPr>
        <w:t>（答案：</w:t>
      </w:r>
      <w:r>
        <w:rPr>
          <w:rFonts w:hint="eastAsia"/>
        </w:rPr>
        <w:t>BDE</w:t>
      </w:r>
      <w:r>
        <w:rPr>
          <w:rFonts w:hint="eastAsia"/>
        </w:rPr>
        <w:t>。参考：“</w:t>
      </w:r>
      <w:r>
        <w:rPr>
          <w:rFonts w:hint="eastAsia"/>
        </w:rPr>
        <w:t xml:space="preserve">1.3.2 </w:t>
      </w:r>
      <w:r>
        <w:rPr>
          <w:rFonts w:hint="eastAsia"/>
        </w:rPr>
        <w:t>数据要素”分点</w:t>
      </w:r>
      <w:r>
        <w:rPr>
          <w:rFonts w:hint="eastAsia"/>
        </w:rPr>
        <w:t>2</w:t>
      </w:r>
      <w:r>
        <w:rPr>
          <w:rFonts w:hint="eastAsia"/>
        </w:rPr>
        <w:t>“数据要素市场概念及条件”）</w:t>
      </w:r>
    </w:p>
    <w:p w:rsidR="00ED3832" w:rsidRPr="00465DD2" w14:paraId="1BFF7B3B" w14:textId="77777777">
      <w:pPr>
        <w:pStyle w:val="Heading2"/>
        <w:rPr>
          <w:rFonts w:ascii="微软雅黑" w:eastAsia="微软雅黑" w:hAnsi="微软雅黑"/>
          <w:b w:val="0"/>
          <w:bCs w:val="0"/>
        </w:rPr>
      </w:pPr>
      <w:r w:rsidRPr="00465DD2">
        <w:rPr>
          <w:rFonts w:ascii="微软雅黑" w:eastAsia="微软雅黑" w:hAnsi="微软雅黑" w:hint="eastAsia"/>
          <w:b w:val="0"/>
          <w:bCs w:val="0"/>
        </w:rPr>
        <w:t>填空题</w:t>
      </w:r>
    </w:p>
    <w:p w:rsidR="00ED3832" w14:paraId="3327375D" w14:textId="77777777">
      <w:pPr>
        <w:numPr>
          <w:ilvl w:val="0"/>
          <w:numId w:val="6"/>
        </w:numPr>
      </w:pPr>
      <w:r>
        <w:rPr>
          <w:rFonts w:hint="eastAsia"/>
        </w:rPr>
        <w:t>数字化转型机理由</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四个方面相辅相成。</w:t>
      </w:r>
    </w:p>
    <w:p w:rsidR="00ED3832" w14:paraId="0283B5B8" w14:textId="77777777">
      <w:pPr>
        <w:pStyle w:val="a2"/>
      </w:pPr>
      <w:r>
        <w:rPr>
          <w:rFonts w:hint="eastAsia"/>
        </w:rPr>
        <w:t>（答案：技术驱动；需求倒逼；管理创新；文化变革。参考：</w:t>
      </w:r>
      <w:bookmarkStart w:id="9" w:name="_Toc120134299"/>
      <w:bookmarkStart w:id="10" w:name="_Toc17168"/>
      <w:bookmarkStart w:id="11" w:name="_Toc30427"/>
      <w:r>
        <w:rPr>
          <w:rFonts w:hint="eastAsia"/>
        </w:rPr>
        <w:t>“</w:t>
      </w:r>
      <w:r>
        <w:rPr>
          <w:rFonts w:hint="eastAsia"/>
        </w:rPr>
        <w:t>1.2.1</w:t>
      </w:r>
      <w:r>
        <w:rPr>
          <w:rFonts w:hint="eastAsia"/>
        </w:rPr>
        <w:t>数字化转型机理</w:t>
      </w:r>
      <w:bookmarkEnd w:id="9"/>
      <w:bookmarkEnd w:id="10"/>
      <w:bookmarkEnd w:id="11"/>
      <w:r>
        <w:rPr>
          <w:rFonts w:hint="eastAsia"/>
        </w:rPr>
        <w:t>”第一句）</w:t>
      </w:r>
    </w:p>
    <w:p w:rsidR="00ED3832" w14:paraId="11DEF989" w14:textId="77777777">
      <w:pPr>
        <w:numPr>
          <w:ilvl w:val="0"/>
          <w:numId w:val="6"/>
        </w:numPr>
      </w:pPr>
      <w:r>
        <w:rPr>
          <w:rFonts w:hint="eastAsia"/>
        </w:rPr>
        <w:t>“</w:t>
      </w:r>
      <w:r>
        <w:rPr>
          <w:rFonts w:hint="eastAsia"/>
        </w:rPr>
        <w:t>ABCD5</w:t>
      </w:r>
      <w:r>
        <w:rPr>
          <w:rFonts w:hint="eastAsia"/>
        </w:rPr>
        <w:t>”是指</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五种新兴信息技术。</w:t>
      </w:r>
    </w:p>
    <w:p w:rsidR="00ED3832" w14:paraId="3217BE43" w14:textId="77777777">
      <w:pPr>
        <w:pStyle w:val="a2"/>
      </w:pPr>
      <w:r>
        <w:rPr>
          <w:rFonts w:hint="eastAsia"/>
        </w:rPr>
        <w:t>（答案：人工智能；区块链；云计算；大数据；</w:t>
      </w:r>
      <w:r>
        <w:rPr>
          <w:rFonts w:hint="eastAsia"/>
        </w:rPr>
        <w:t>5G</w:t>
      </w:r>
      <w:r>
        <w:rPr>
          <w:rFonts w:hint="eastAsia"/>
        </w:rPr>
        <w:t>。参考：“</w:t>
      </w:r>
      <w:r>
        <w:rPr>
          <w:rFonts w:hint="eastAsia"/>
        </w:rPr>
        <w:t>1.2.1</w:t>
      </w:r>
      <w:r>
        <w:rPr>
          <w:rFonts w:hint="eastAsia"/>
        </w:rPr>
        <w:t>数字化转型机理”分点</w:t>
      </w:r>
      <w:r>
        <w:rPr>
          <w:rFonts w:hint="eastAsia"/>
        </w:rPr>
        <w:t>1</w:t>
      </w:r>
      <w:r>
        <w:rPr>
          <w:rFonts w:hint="eastAsia"/>
        </w:rPr>
        <w:t>“技术驱动”）</w:t>
      </w:r>
    </w:p>
    <w:p w:rsidR="00ED3832" w14:paraId="53EAD160" w14:textId="77777777">
      <w:pPr>
        <w:numPr>
          <w:ilvl w:val="0"/>
          <w:numId w:val="6"/>
        </w:numPr>
      </w:pPr>
      <w:r>
        <w:rPr>
          <w:rFonts w:hint="eastAsia"/>
        </w:rPr>
        <w:t>数字经济时代，企业的组织结构趋于</w:t>
      </w:r>
      <w:r>
        <w:rPr>
          <w:rFonts w:hint="eastAsia"/>
          <w:u w:val="single"/>
        </w:rPr>
        <w:t xml:space="preserve">         </w:t>
      </w:r>
      <w:r>
        <w:rPr>
          <w:rFonts w:hint="eastAsia"/>
        </w:rPr>
        <w:t>、</w:t>
      </w:r>
      <w:r>
        <w:rPr>
          <w:rFonts w:hint="eastAsia"/>
          <w:u w:val="single"/>
        </w:rPr>
        <w:t xml:space="preserve">         </w:t>
      </w:r>
      <w:r>
        <w:rPr>
          <w:rFonts w:hint="eastAsia"/>
        </w:rPr>
        <w:t>。</w:t>
      </w:r>
    </w:p>
    <w:p w:rsidR="00ED3832" w14:paraId="726F4330" w14:textId="77777777">
      <w:pPr>
        <w:pStyle w:val="a2"/>
      </w:pPr>
      <w:r>
        <w:rPr>
          <w:rFonts w:hint="eastAsia"/>
        </w:rPr>
        <w:t>（答案：网络化；扁平化。参考：“</w:t>
      </w:r>
      <w:r>
        <w:rPr>
          <w:rFonts w:hint="eastAsia"/>
        </w:rPr>
        <w:t xml:space="preserve">1.2.2 </w:t>
      </w:r>
      <w:r>
        <w:rPr>
          <w:rFonts w:hint="eastAsia"/>
        </w:rPr>
        <w:t>数字化转型方法与路径”分点</w:t>
      </w:r>
      <w:r>
        <w:rPr>
          <w:rFonts w:hint="eastAsia"/>
        </w:rPr>
        <w:t>4</w:t>
      </w:r>
      <w:r>
        <w:rPr>
          <w:rFonts w:hint="eastAsia"/>
        </w:rPr>
        <w:t>“组织转型”）</w:t>
      </w:r>
    </w:p>
    <w:p w:rsidR="00ED3832" w14:paraId="3171772F" w14:textId="77777777">
      <w:pPr>
        <w:numPr>
          <w:ilvl w:val="0"/>
          <w:numId w:val="6"/>
        </w:numPr>
      </w:pPr>
      <w:r>
        <w:rPr>
          <w:rFonts w:hint="eastAsia"/>
        </w:rPr>
        <w:t>数据作为新的生产要素，独特的经济属性体现在</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p>
    <w:p w:rsidR="00ED3832" w14:paraId="68F60B88" w14:textId="77777777">
      <w:pPr>
        <w:pStyle w:val="a2"/>
        <w:sectPr>
          <w:type w:val="nextPage"/>
          <w:pgSz w:w="11906" w:h="16838"/>
          <w:pgMar w:top="1417" w:right="1417" w:bottom="1417" w:left="1417" w:header="851" w:footer="992" w:gutter="0"/>
          <w:pgNumType w:start="2"/>
          <w:cols w:space="425"/>
          <w:titlePg w:val="0"/>
          <w:docGrid w:type="lines" w:linePitch="312"/>
        </w:sectPr>
      </w:pPr>
      <w:r>
        <w:rPr>
          <w:rFonts w:hint="eastAsia"/>
        </w:rPr>
        <w:t>（答案：非物质性；共享性；非均质性；外部性。参考：“</w:t>
      </w:r>
      <w:bookmarkStart w:id="12" w:name="_Toc23355"/>
      <w:bookmarkStart w:id="13" w:name="_Toc120134303"/>
      <w:bookmarkStart w:id="14" w:name="_Toc24740"/>
      <w:r>
        <w:rPr>
          <w:rFonts w:hint="eastAsia"/>
        </w:rPr>
        <w:t xml:space="preserve">1.3.2 </w:t>
      </w:r>
      <w:r>
        <w:rPr>
          <w:rFonts w:hint="eastAsia"/>
        </w:rPr>
        <w:t>数据要素</w:t>
      </w:r>
      <w:bookmarkEnd w:id="12"/>
      <w:bookmarkEnd w:id="13"/>
      <w:bookmarkEnd w:id="14"/>
      <w:r>
        <w:rPr>
          <w:rFonts w:hint="eastAsia"/>
        </w:rPr>
        <w:t>”分点</w:t>
      </w:r>
      <w:r>
        <w:rPr>
          <w:rFonts w:hint="eastAsia"/>
        </w:rPr>
        <w:t>1</w:t>
      </w:r>
      <w:r>
        <w:rPr>
          <w:rFonts w:hint="eastAsia"/>
        </w:rPr>
        <w:t>“数据要素概念和特征”）</w:t>
      </w:r>
    </w:p>
    <w:p w:rsidR="00ED3832" w14:paraId="422548DB" w14:textId="77777777">
      <w:pPr>
        <w:numPr>
          <w:ilvl w:val="0"/>
          <w:numId w:val="6"/>
        </w:numPr>
      </w:pPr>
      <w:r>
        <w:rPr>
          <w:rFonts w:hint="eastAsia"/>
        </w:rPr>
        <w:t>数据价值链的基础活动主要分为</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四个方面。</w:t>
      </w:r>
    </w:p>
    <w:p w:rsidR="00ED3832" w14:paraId="2B68DB57" w14:textId="77777777">
      <w:pPr>
        <w:pStyle w:val="a2"/>
      </w:pPr>
      <w:r>
        <w:rPr>
          <w:rFonts w:hint="eastAsia"/>
        </w:rPr>
        <w:t>（答案：数据获取；数据存储；数据分析；数据应用。参考：“</w:t>
      </w:r>
      <w:r>
        <w:rPr>
          <w:rFonts w:hint="eastAsia"/>
        </w:rPr>
        <w:t xml:space="preserve">1.3.4 </w:t>
      </w:r>
      <w:r>
        <w:rPr>
          <w:rFonts w:hint="eastAsia"/>
        </w:rPr>
        <w:t>数据资产价值”分点</w:t>
      </w:r>
      <w:r>
        <w:rPr>
          <w:rFonts w:hint="eastAsia"/>
        </w:rPr>
        <w:t>2</w:t>
      </w:r>
      <w:r>
        <w:rPr>
          <w:rFonts w:hint="eastAsia"/>
        </w:rPr>
        <w:t>“数据价值链”）</w:t>
      </w:r>
    </w:p>
    <w:p w:rsidR="00ED3832" w:rsidRPr="00465DD2" w14:paraId="70B37404" w14:textId="77777777">
      <w:pPr>
        <w:pStyle w:val="Heading2"/>
        <w:rPr>
          <w:rFonts w:ascii="微软雅黑" w:eastAsia="微软雅黑" w:hAnsi="微软雅黑"/>
          <w:b w:val="0"/>
          <w:bCs w:val="0"/>
        </w:rPr>
      </w:pPr>
      <w:r w:rsidRPr="00465DD2">
        <w:rPr>
          <w:rFonts w:ascii="微软雅黑" w:eastAsia="微软雅黑" w:hAnsi="微软雅黑" w:hint="eastAsia"/>
          <w:b w:val="0"/>
          <w:bCs w:val="0"/>
        </w:rPr>
        <w:t>判断题</w:t>
      </w:r>
    </w:p>
    <w:p w:rsidR="00ED3832" w14:paraId="2F76AE5F" w14:textId="77777777">
      <w:pPr>
        <w:numPr>
          <w:ilvl w:val="0"/>
          <w:numId w:val="7"/>
        </w:numPr>
      </w:pPr>
      <w:r>
        <w:t>企业数字化转型目标</w:t>
      </w:r>
      <w:r>
        <w:rPr>
          <w:rFonts w:hint="eastAsia"/>
        </w:rPr>
        <w:t>包括管理精细化、产品差异化、服务精准化、决策科学化以及客户体验个性化。（</w:t>
      </w:r>
      <w:r>
        <w:rPr>
          <w:rFonts w:hint="eastAsia"/>
        </w:rPr>
        <w:t xml:space="preserve">  </w:t>
      </w:r>
      <w:r>
        <w:rPr>
          <w:rFonts w:hint="eastAsia"/>
        </w:rPr>
        <w:t>）</w:t>
      </w:r>
    </w:p>
    <w:p w:rsidR="00ED3832" w14:paraId="770C4228" w14:textId="77777777">
      <w:pPr>
        <w:pStyle w:val="a2"/>
      </w:pPr>
      <w:r>
        <w:t>（答案：</w:t>
      </w:r>
      <w:r>
        <w:t>√</w:t>
      </w:r>
      <w:r>
        <w:t>。参考：</w:t>
      </w:r>
      <w:r>
        <w:rPr>
          <w:rFonts w:hint="eastAsia"/>
        </w:rPr>
        <w:t>“</w:t>
      </w:r>
      <w:bookmarkStart w:id="15" w:name="_Toc9559"/>
      <w:bookmarkStart w:id="16" w:name="_Toc21768"/>
      <w:bookmarkStart w:id="17" w:name="_Toc120134295"/>
      <w:r>
        <w:t xml:space="preserve">1.1.2 </w:t>
      </w:r>
      <w:r>
        <w:t>数字化转型目标</w:t>
      </w:r>
      <w:bookmarkEnd w:id="15"/>
      <w:bookmarkEnd w:id="16"/>
      <w:bookmarkEnd w:id="17"/>
      <w:r>
        <w:rPr>
          <w:rFonts w:hint="eastAsia"/>
        </w:rPr>
        <w:t>”</w:t>
      </w:r>
      <w:r>
        <w:t>分点</w:t>
      </w:r>
      <w:r>
        <w:rPr>
          <w:rFonts w:hint="eastAsia"/>
        </w:rPr>
        <w:t>2</w:t>
      </w:r>
      <w:r>
        <w:rPr>
          <w:rFonts w:hint="eastAsia"/>
        </w:rPr>
        <w:t>“</w:t>
      </w:r>
      <w:r>
        <w:t>企业数字化转型目标</w:t>
      </w:r>
      <w:r>
        <w:rPr>
          <w:rFonts w:hint="eastAsia"/>
        </w:rPr>
        <w:t>”</w:t>
      </w:r>
      <w:r>
        <w:t>）</w:t>
      </w:r>
    </w:p>
    <w:p w:rsidR="00ED3832" w14:paraId="2C52FBF5" w14:textId="77777777">
      <w:pPr>
        <w:numPr>
          <w:ilvl w:val="0"/>
          <w:numId w:val="7"/>
        </w:numPr>
      </w:pPr>
      <w:r>
        <w:t>大数据包括结构化、半结构化和非结构化数据，其中，非结构化数据越来越成为主要部分。</w:t>
      </w:r>
      <w:r>
        <w:rPr>
          <w:rFonts w:hint="eastAsia"/>
        </w:rPr>
        <w:t>（</w:t>
      </w:r>
      <w:r>
        <w:rPr>
          <w:rFonts w:hint="eastAsia"/>
        </w:rPr>
        <w:t xml:space="preserve">  </w:t>
      </w:r>
      <w:r>
        <w:rPr>
          <w:rFonts w:hint="eastAsia"/>
        </w:rPr>
        <w:t>）</w:t>
      </w:r>
    </w:p>
    <w:p w:rsidR="00ED3832" w14:paraId="0698B090" w14:textId="77777777">
      <w:pPr>
        <w:pStyle w:val="a2"/>
      </w:pPr>
      <w:r>
        <w:t>（答案：</w:t>
      </w:r>
      <w:r>
        <w:rPr>
          <w:rFonts w:hint="eastAsia"/>
        </w:rPr>
        <w:t>√</w:t>
      </w:r>
      <w:r>
        <w:t>。参考：</w:t>
      </w:r>
      <w:r>
        <w:rPr>
          <w:rFonts w:hint="eastAsia"/>
        </w:rPr>
        <w:t>“</w:t>
      </w:r>
      <w:r>
        <w:t>1.2.1</w:t>
      </w:r>
      <w:r>
        <w:t>数字化转型机理</w:t>
      </w:r>
      <w:r>
        <w:rPr>
          <w:rFonts w:hint="eastAsia"/>
        </w:rPr>
        <w:t>”</w:t>
      </w:r>
      <w:r>
        <w:t>分点</w:t>
      </w:r>
      <w:r>
        <w:t>1</w:t>
      </w:r>
      <w:r>
        <w:rPr>
          <w:rFonts w:hint="eastAsia"/>
        </w:rPr>
        <w:t>“</w:t>
      </w:r>
      <w:r>
        <w:t>技术驱动</w:t>
      </w:r>
      <w:r>
        <w:rPr>
          <w:rFonts w:hint="eastAsia"/>
        </w:rPr>
        <w:t>”</w:t>
      </w:r>
      <w:r>
        <w:t>）</w:t>
      </w:r>
    </w:p>
    <w:p w:rsidR="00ED3832" w14:paraId="2ABA2D86" w14:textId="77777777">
      <w:pPr>
        <w:numPr>
          <w:ilvl w:val="0"/>
          <w:numId w:val="7"/>
        </w:numPr>
      </w:pPr>
      <w:r>
        <w:t>数据要素市场是将尚未完全由市场配置的数据要素转向由市场配置的动态过程，推动商业模式向以</w:t>
      </w:r>
      <w:r>
        <w:rPr>
          <w:rFonts w:hint="eastAsia"/>
        </w:rPr>
        <w:t>生产</w:t>
      </w:r>
      <w:r>
        <w:t>者数据为中心转变。（</w:t>
      </w:r>
      <w:r>
        <w:t xml:space="preserve">  </w:t>
      </w:r>
      <w:r>
        <w:t>）</w:t>
      </w:r>
    </w:p>
    <w:p w:rsidR="00ED3832" w14:paraId="437143C6" w14:textId="77777777">
      <w:pPr>
        <w:pStyle w:val="a2"/>
      </w:pPr>
      <w:r>
        <w:t>（答案：</w:t>
      </w:r>
      <w:r>
        <w:rPr>
          <w:rFonts w:hint="eastAsia"/>
        </w:rPr>
        <w:t>×；前半句对，后半句的“生产者数据”应为“消费者数据”</w:t>
      </w:r>
      <w:r>
        <w:t>。参考：</w:t>
      </w:r>
      <w:r>
        <w:rPr>
          <w:rFonts w:hint="eastAsia"/>
        </w:rPr>
        <w:t>“</w:t>
      </w:r>
      <w:r>
        <w:rPr>
          <w:rFonts w:hint="eastAsia"/>
        </w:rPr>
        <w:t xml:space="preserve">1.3.2 </w:t>
      </w:r>
      <w:r>
        <w:rPr>
          <w:rFonts w:hint="eastAsia"/>
        </w:rPr>
        <w:t>数据要素”分点</w:t>
      </w:r>
      <w:r>
        <w:rPr>
          <w:rFonts w:hint="eastAsia"/>
        </w:rPr>
        <w:t>2</w:t>
      </w:r>
      <w:r>
        <w:rPr>
          <w:rFonts w:hint="eastAsia"/>
        </w:rPr>
        <w:t>“数据要素市场概念及条件”</w:t>
      </w:r>
      <w:r>
        <w:t>）</w:t>
      </w:r>
    </w:p>
    <w:p w:rsidR="00ED3832" w14:paraId="6B41D174" w14:textId="77777777">
      <w:pPr>
        <w:numPr>
          <w:ilvl w:val="0"/>
          <w:numId w:val="7"/>
        </w:numPr>
      </w:pPr>
      <w:r>
        <w:t>数据质量评分是从业务应用角度统计数据的覆盖度和使用友好性情况</w:t>
      </w:r>
      <w:r>
        <w:rPr>
          <w:rFonts w:hint="eastAsia"/>
        </w:rPr>
        <w:t>。（</w:t>
      </w:r>
      <w:r>
        <w:rPr>
          <w:rFonts w:hint="eastAsia"/>
        </w:rPr>
        <w:t xml:space="preserve">  </w:t>
      </w:r>
      <w:r>
        <w:rPr>
          <w:rFonts w:hint="eastAsia"/>
        </w:rPr>
        <w:t>）</w:t>
      </w:r>
    </w:p>
    <w:p w:rsidR="00ED3832" w14:paraId="570D36C4" w14:textId="77777777">
      <w:pPr>
        <w:pStyle w:val="a2"/>
      </w:pPr>
      <w:r>
        <w:rPr>
          <w:rFonts w:hint="eastAsia"/>
        </w:rPr>
        <w:t>（答案：×；数据质量评分是从数据的完整性、准确性、规范性等质量维度统计数据的通过率情况，“从业务应用角度统计数据的覆盖度和使用友好性情况”是指服务质量评分。参考：“</w:t>
      </w:r>
      <w:r>
        <w:rPr>
          <w:rFonts w:hint="eastAsia"/>
        </w:rPr>
        <w:t xml:space="preserve">1.3.4 </w:t>
      </w:r>
      <w:r>
        <w:rPr>
          <w:rFonts w:hint="eastAsia"/>
        </w:rPr>
        <w:t>数据资产价值”分点</w:t>
      </w:r>
      <w:r>
        <w:rPr>
          <w:rFonts w:hint="eastAsia"/>
        </w:rPr>
        <w:t>1</w:t>
      </w:r>
      <w:r>
        <w:rPr>
          <w:rFonts w:hint="eastAsia"/>
        </w:rPr>
        <w:t>“数据价值”）</w:t>
      </w:r>
    </w:p>
    <w:p w:rsidR="00ED3832" w14:paraId="30FADF23" w14:textId="77777777">
      <w:pPr>
        <w:numPr>
          <w:ilvl w:val="0"/>
          <w:numId w:val="7"/>
        </w:numPr>
      </w:pPr>
      <w:r>
        <w:rPr>
          <w:rFonts w:hint="eastAsia"/>
        </w:rPr>
        <w:t>基于数据中心的数据资产评估方法有贡献比例法和决策导向估值法。（</w:t>
      </w:r>
      <w:r>
        <w:rPr>
          <w:rFonts w:hint="eastAsia"/>
        </w:rPr>
        <w:t xml:space="preserve">  </w:t>
      </w:r>
      <w:r>
        <w:rPr>
          <w:rFonts w:hint="eastAsia"/>
        </w:rPr>
        <w:t>）</w:t>
      </w:r>
    </w:p>
    <w:p w:rsidR="00ED3832" w14:paraId="234F04B4" w14:textId="77777777">
      <w:pPr>
        <w:pStyle w:val="a2"/>
      </w:pPr>
      <w:r>
        <w:rPr>
          <w:rFonts w:hint="eastAsia"/>
        </w:rPr>
        <w:t>（答案：×；基于数据中心的数据资产评估方法是基于消费的价值评估法和科研数据保护法，“贡献比例法和决策导向估值法”是基于数据使用者的。参考：“</w:t>
      </w:r>
      <w:r>
        <w:rPr>
          <w:rFonts w:hint="eastAsia"/>
        </w:rPr>
        <w:t xml:space="preserve">1.3.4 </w:t>
      </w:r>
      <w:r>
        <w:rPr>
          <w:rFonts w:hint="eastAsia"/>
        </w:rPr>
        <w:t>数据资产价值”分点</w:t>
      </w:r>
      <w:r>
        <w:rPr>
          <w:rFonts w:hint="eastAsia"/>
        </w:rPr>
        <w:t>3</w:t>
      </w:r>
      <w:r>
        <w:rPr>
          <w:rFonts w:hint="eastAsia"/>
        </w:rPr>
        <w:t>“数据定价”）</w:t>
      </w:r>
    </w:p>
    <w:p w:rsidR="00ED3832" w14:paraId="6956DCB6" w14:textId="77777777">
      <w:pPr>
        <w:pStyle w:val="Heading1"/>
      </w:pPr>
      <w:r>
        <w:t>数据与数据资源管理</w:t>
      </w:r>
    </w:p>
    <w:p w:rsidR="00ED3832" w:rsidRPr="00465DD2" w:rsidP="00465DD2" w14:paraId="445E2788" w14:textId="77777777">
      <w:pPr>
        <w:pStyle w:val="Heading2"/>
        <w:numPr>
          <w:numId w:val="57"/>
        </w:numPr>
        <w:rPr>
          <w:rFonts w:ascii="微软雅黑" w:eastAsia="微软雅黑" w:hAnsi="微软雅黑"/>
          <w:b w:val="0"/>
          <w:bCs w:val="0"/>
        </w:rPr>
      </w:pPr>
      <w:r w:rsidRPr="00465DD2">
        <w:rPr>
          <w:rFonts w:ascii="微软雅黑" w:eastAsia="微软雅黑" w:hAnsi="微软雅黑" w:hint="eastAsia"/>
          <w:b w:val="0"/>
          <w:bCs w:val="0"/>
        </w:rPr>
        <w:t>单项选择题</w:t>
      </w:r>
    </w:p>
    <w:p w:rsidR="00ED3832" w14:paraId="6B1F5815" w14:textId="77777777">
      <w:pPr>
        <w:numPr>
          <w:ilvl w:val="0"/>
          <w:numId w:val="9"/>
        </w:numPr>
      </w:pPr>
      <w:r>
        <w:rPr>
          <w:rFonts w:hint="eastAsia"/>
        </w:rPr>
        <w:t>DIKW</w:t>
      </w:r>
      <w:r>
        <w:rPr>
          <w:rFonts w:hint="eastAsia"/>
        </w:rPr>
        <w:t>网络将“数据</w:t>
      </w:r>
      <w:r>
        <w:rPr>
          <w:rFonts w:hint="eastAsia"/>
        </w:rPr>
        <w:t>-</w:t>
      </w:r>
      <w:r>
        <w:rPr>
          <w:rFonts w:hint="eastAsia"/>
        </w:rPr>
        <w:t>信息</w:t>
      </w:r>
      <w:r>
        <w:rPr>
          <w:rFonts w:hint="eastAsia"/>
        </w:rPr>
        <w:t>-</w:t>
      </w:r>
      <w:r>
        <w:rPr>
          <w:rFonts w:hint="eastAsia"/>
        </w:rPr>
        <w:t>知识</w:t>
      </w:r>
      <w:r>
        <w:rPr>
          <w:rFonts w:hint="eastAsia"/>
        </w:rPr>
        <w:t>-</w:t>
      </w:r>
      <w:r>
        <w:rPr>
          <w:rFonts w:hint="eastAsia"/>
        </w:rPr>
        <w:t>智慧”之间转换所需的要素概括为（</w:t>
      </w:r>
      <w:r>
        <w:rPr>
          <w:rFonts w:hint="eastAsia"/>
        </w:rPr>
        <w:t xml:space="preserve">  </w:t>
      </w:r>
      <w:r>
        <w:rPr>
          <w:rFonts w:hint="eastAsia"/>
        </w:rPr>
        <w:t>）三个方面。</w:t>
      </w:r>
    </w:p>
    <w:p w:rsidR="00ED3832" w14:paraId="2C830901" w14:textId="77777777">
      <w:r>
        <w:rPr>
          <w:rFonts w:hint="eastAsia"/>
        </w:rPr>
        <w:t>A.</w:t>
      </w:r>
      <w:r>
        <w:rPr>
          <w:rFonts w:hint="eastAsia"/>
        </w:rPr>
        <w:t>理解、组织和观察</w:t>
      </w:r>
    </w:p>
    <w:p w:rsidR="00ED3832" w14:paraId="39FD2A14" w14:textId="77777777">
      <w:r>
        <w:rPr>
          <w:rFonts w:hint="eastAsia"/>
        </w:rPr>
        <w:t>B.</w:t>
      </w:r>
      <w:r>
        <w:rPr>
          <w:rFonts w:hint="eastAsia"/>
        </w:rPr>
        <w:t>洞察力、智力、学习</w:t>
      </w:r>
    </w:p>
    <w:p w:rsidR="00ED3832" w14:paraId="40441C61" w14:textId="77777777">
      <w:r>
        <w:rPr>
          <w:rFonts w:hint="eastAsia"/>
        </w:rPr>
        <w:t>C.</w:t>
      </w:r>
      <w:r>
        <w:rPr>
          <w:rFonts w:hint="eastAsia"/>
        </w:rPr>
        <w:t>洞察力、智力、理解</w:t>
      </w:r>
    </w:p>
    <w:p w:rsidR="00ED3832" w14:paraId="10018A49" w14:textId="77777777">
      <w:r>
        <w:rPr>
          <w:rFonts w:hint="eastAsia"/>
        </w:rPr>
        <w:t>D.</w:t>
      </w:r>
      <w:r>
        <w:rPr>
          <w:rFonts w:hint="eastAsia"/>
        </w:rPr>
        <w:t>分析、组织和观察</w:t>
      </w:r>
    </w:p>
    <w:p w:rsidR="00ED3832" w14:paraId="2622CC37" w14:textId="77777777">
      <w:pPr>
        <w:pStyle w:val="a2"/>
      </w:pPr>
      <w:r>
        <w:rPr>
          <w:rFonts w:hint="eastAsia"/>
        </w:rPr>
        <w:t>（答案：</w:t>
      </w:r>
      <w:r>
        <w:rPr>
          <w:rFonts w:hint="eastAsia"/>
        </w:rPr>
        <w:t>B</w:t>
      </w:r>
      <w:r>
        <w:rPr>
          <w:rFonts w:hint="eastAsia"/>
        </w:rPr>
        <w:t>。参考：</w:t>
      </w:r>
      <w:bookmarkStart w:id="18" w:name="_Toc120134311"/>
      <w:bookmarkStart w:id="19" w:name="_Toc21626"/>
      <w:bookmarkStart w:id="20" w:name="_Toc24559"/>
      <w:r>
        <w:rPr>
          <w:rFonts w:hint="eastAsia"/>
        </w:rPr>
        <w:t xml:space="preserve">2.1.1 </w:t>
      </w:r>
      <w:r>
        <w:rPr>
          <w:rFonts w:hint="eastAsia"/>
        </w:rPr>
        <w:t>数据、信息、知识与智慧框架</w:t>
      </w:r>
      <w:bookmarkEnd w:id="18"/>
      <w:bookmarkEnd w:id="19"/>
      <w:bookmarkEnd w:id="20"/>
      <w:r>
        <w:rPr>
          <w:rFonts w:hint="eastAsia"/>
        </w:rPr>
        <w:t>）</w:t>
      </w:r>
    </w:p>
    <w:p w:rsidR="00ED3832" w14:paraId="20012E94" w14:textId="77777777">
      <w:pPr>
        <w:numPr>
          <w:ilvl w:val="0"/>
          <w:numId w:val="9"/>
        </w:numPr>
      </w:pPr>
      <w:r>
        <w:rPr>
          <w:rFonts w:hint="eastAsia"/>
        </w:rPr>
        <w:t>认识论层次的信息是指（</w:t>
      </w:r>
      <w:r>
        <w:rPr>
          <w:rFonts w:hint="eastAsia"/>
        </w:rPr>
        <w:t xml:space="preserve">  </w:t>
      </w:r>
      <w:r>
        <w:rPr>
          <w:rFonts w:hint="eastAsia"/>
        </w:rPr>
        <w:t>）。</w:t>
      </w:r>
    </w:p>
    <w:p w:rsidR="00ED3832" w14:paraId="68649A03" w14:textId="77777777">
      <w:r>
        <w:rPr>
          <w:rFonts w:hint="eastAsia"/>
        </w:rPr>
        <w:t>A.</w:t>
      </w:r>
      <w:r>
        <w:rPr>
          <w:rFonts w:hint="eastAsia"/>
        </w:rPr>
        <w:t>主体关于事物运动状态及其变化方式的表述</w:t>
      </w:r>
    </w:p>
    <w:p w:rsidR="00ED3832" w14:paraId="76755268" w14:textId="77777777">
      <w:pPr>
        <w:sectPr>
          <w:type w:val="nextPage"/>
          <w:pgSz w:w="11906" w:h="16838"/>
          <w:pgMar w:top="1417" w:right="1417" w:bottom="1417" w:left="1417" w:header="851" w:footer="992" w:gutter="0"/>
          <w:pgNumType w:start="3"/>
          <w:cols w:space="425"/>
          <w:titlePg w:val="0"/>
          <w:docGrid w:type="lines" w:linePitch="312"/>
        </w:sectPr>
      </w:pPr>
      <w:r>
        <w:rPr>
          <w:rFonts w:hint="eastAsia"/>
        </w:rPr>
        <w:t>B.</w:t>
      </w:r>
      <w:r>
        <w:rPr>
          <w:rFonts w:hint="eastAsia"/>
        </w:rPr>
        <w:t>通过对数据的认知处理而产生的东西</w:t>
      </w:r>
    </w:p>
    <w:p w:rsidR="00ED3832" w14:paraId="0DE76083" w14:textId="77777777">
      <w:r>
        <w:rPr>
          <w:rFonts w:hint="eastAsia"/>
        </w:rPr>
        <w:t>C.</w:t>
      </w:r>
      <w:r>
        <w:rPr>
          <w:rFonts w:hint="eastAsia"/>
        </w:rPr>
        <w:t>使决策更容易的数据的集合</w:t>
      </w:r>
    </w:p>
    <w:p w:rsidR="00ED3832" w14:paraId="006E3778" w14:textId="77777777">
      <w:r>
        <w:rPr>
          <w:rFonts w:hint="eastAsia"/>
        </w:rPr>
        <w:t>D.</w:t>
      </w:r>
      <w:r>
        <w:rPr>
          <w:rFonts w:hint="eastAsia"/>
        </w:rPr>
        <w:t>事物关于运动状态及其变化方式的自我表述</w:t>
      </w:r>
    </w:p>
    <w:p w:rsidR="00ED3832" w14:paraId="1F529AB6" w14:textId="77777777">
      <w:pPr>
        <w:pStyle w:val="a2"/>
      </w:pPr>
      <w:r>
        <w:rPr>
          <w:rFonts w:hint="eastAsia"/>
        </w:rPr>
        <w:t>（答案：</w:t>
      </w:r>
      <w:r>
        <w:rPr>
          <w:rFonts w:hint="eastAsia"/>
        </w:rPr>
        <w:t>A</w:t>
      </w:r>
      <w:r>
        <w:rPr>
          <w:rFonts w:hint="eastAsia"/>
        </w:rPr>
        <w:t>。参考：“</w:t>
      </w:r>
      <w:r>
        <w:rPr>
          <w:rFonts w:hint="eastAsia"/>
        </w:rPr>
        <w:t xml:space="preserve">2.1.3 </w:t>
      </w:r>
      <w:r>
        <w:rPr>
          <w:rFonts w:hint="eastAsia"/>
        </w:rPr>
        <w:t>信息的概念、类型与特征”分点</w:t>
      </w:r>
      <w:r>
        <w:rPr>
          <w:rFonts w:hint="eastAsia"/>
        </w:rPr>
        <w:t>1</w:t>
      </w:r>
      <w:r>
        <w:rPr>
          <w:rFonts w:hint="eastAsia"/>
        </w:rPr>
        <w:t>“信息的概念”）</w:t>
      </w:r>
    </w:p>
    <w:p w:rsidR="00ED3832" w14:paraId="3F0600B9" w14:textId="77777777">
      <w:pPr>
        <w:numPr>
          <w:ilvl w:val="0"/>
          <w:numId w:val="9"/>
        </w:numPr>
      </w:pPr>
      <w:r>
        <w:rPr>
          <w:rFonts w:hint="eastAsia"/>
        </w:rPr>
        <w:t>下列关于智慧的描述错误的是（</w:t>
      </w:r>
      <w:r>
        <w:rPr>
          <w:rFonts w:hint="eastAsia"/>
        </w:rPr>
        <w:t xml:space="preserve">  </w:t>
      </w:r>
      <w:r>
        <w:rPr>
          <w:rFonts w:hint="eastAsia"/>
        </w:rPr>
        <w:t>）。</w:t>
      </w:r>
    </w:p>
    <w:p w:rsidR="00ED3832" w14:paraId="64569EEC" w14:textId="77777777">
      <w:r>
        <w:rPr>
          <w:rFonts w:hint="eastAsia"/>
        </w:rPr>
        <w:t>A.</w:t>
      </w:r>
      <w:r>
        <w:rPr>
          <w:rFonts w:hint="eastAsia"/>
        </w:rPr>
        <w:t>“个人智慧”和“一般智慧”的主要区别在于智慧发生时受用主体。</w:t>
      </w:r>
    </w:p>
    <w:p w:rsidR="00ED3832" w14:paraId="6A1BA07E" w14:textId="77777777">
      <w:r>
        <w:rPr>
          <w:rFonts w:hint="eastAsia"/>
        </w:rPr>
        <w:t>B.</w:t>
      </w:r>
      <w:r>
        <w:rPr>
          <w:rFonts w:hint="eastAsia"/>
        </w:rPr>
        <w:t>根据</w:t>
      </w:r>
      <w:r>
        <w:rPr>
          <w:rFonts w:hint="eastAsia"/>
        </w:rPr>
        <w:t>DIKW</w:t>
      </w:r>
      <w:r>
        <w:rPr>
          <w:rFonts w:hint="eastAsia"/>
        </w:rPr>
        <w:t>框架，智慧构成一个人的规范性判断，且这些判断在社会上被认为是可取的。</w:t>
      </w:r>
    </w:p>
    <w:p w:rsidR="00ED3832" w14:paraId="40E8FD08" w14:textId="77777777">
      <w:r>
        <w:rPr>
          <w:rFonts w:hint="eastAsia"/>
        </w:rPr>
        <w:t>C.</w:t>
      </w:r>
      <w:r>
        <w:rPr>
          <w:rFonts w:hint="eastAsia"/>
        </w:rPr>
        <w:t>德慧是个体在解决复杂自然科学与技术问题中展现出来的智慧。</w:t>
      </w:r>
    </w:p>
    <w:p w:rsidR="00ED3832" w14:paraId="453FEE07" w14:textId="77777777">
      <w:r>
        <w:rPr>
          <w:rFonts w:hint="eastAsia"/>
        </w:rPr>
        <w:t>D.</w:t>
      </w:r>
      <w:r>
        <w:rPr>
          <w:rFonts w:hint="eastAsia"/>
        </w:rPr>
        <w:t>常规智慧是人们处在日常稳定的物理和社会环境下处理问题时展现的智慧。</w:t>
      </w:r>
    </w:p>
    <w:p w:rsidR="00ED3832" w14:paraId="409B5F61" w14:textId="77777777">
      <w:pPr>
        <w:pStyle w:val="a2"/>
      </w:pPr>
      <w:r>
        <w:rPr>
          <w:rFonts w:hint="eastAsia"/>
        </w:rPr>
        <w:t>（答案：</w:t>
      </w:r>
      <w:r>
        <w:rPr>
          <w:rFonts w:hint="eastAsia"/>
        </w:rPr>
        <w:t>C</w:t>
      </w:r>
      <w:r>
        <w:rPr>
          <w:rFonts w:hint="eastAsia"/>
        </w:rPr>
        <w:t>；个体在解决复杂自然科学与技术问题中展现出来的智慧是物慧。参考：“</w:t>
      </w:r>
      <w:bookmarkStart w:id="21" w:name="_Toc29836"/>
      <w:bookmarkStart w:id="22" w:name="_Toc5494"/>
      <w:bookmarkStart w:id="23" w:name="_Toc120134315"/>
      <w:bookmarkStart w:id="24" w:name="_Toc23976"/>
      <w:bookmarkStart w:id="25" w:name="_Toc11213"/>
      <w:r>
        <w:rPr>
          <w:rFonts w:hint="eastAsia"/>
        </w:rPr>
        <w:t xml:space="preserve">2.1.5 </w:t>
      </w:r>
      <w:r>
        <w:rPr>
          <w:rFonts w:hint="eastAsia"/>
        </w:rPr>
        <w:t>智慧的概念、类型与特征</w:t>
      </w:r>
      <w:bookmarkEnd w:id="21"/>
      <w:bookmarkEnd w:id="22"/>
      <w:bookmarkEnd w:id="23"/>
      <w:bookmarkEnd w:id="24"/>
      <w:bookmarkEnd w:id="25"/>
      <w:r>
        <w:rPr>
          <w:rFonts w:hint="eastAsia"/>
        </w:rPr>
        <w:t>”分点</w:t>
      </w:r>
      <w:r>
        <w:rPr>
          <w:rFonts w:hint="eastAsia"/>
        </w:rPr>
        <w:t>1</w:t>
      </w:r>
      <w:r>
        <w:rPr>
          <w:rFonts w:hint="eastAsia"/>
        </w:rPr>
        <w:t>、</w:t>
      </w:r>
      <w:r>
        <w:rPr>
          <w:rFonts w:hint="eastAsia"/>
        </w:rPr>
        <w:t>2</w:t>
      </w:r>
      <w:r>
        <w:rPr>
          <w:rFonts w:hint="eastAsia"/>
        </w:rPr>
        <w:t>）</w:t>
      </w:r>
    </w:p>
    <w:p w:rsidR="00ED3832" w14:paraId="23A6E81A" w14:textId="77777777">
      <w:pPr>
        <w:numPr>
          <w:ilvl w:val="0"/>
          <w:numId w:val="9"/>
        </w:numPr>
      </w:pPr>
      <w:r>
        <w:rPr>
          <w:rFonts w:hint="eastAsia"/>
        </w:rPr>
        <w:t>下列关于数据存取技术的说法错误的是（</w:t>
      </w:r>
      <w:r>
        <w:rPr>
          <w:rFonts w:hint="eastAsia"/>
        </w:rPr>
        <w:t xml:space="preserve">  </w:t>
      </w:r>
      <w:r>
        <w:rPr>
          <w:rFonts w:hint="eastAsia"/>
        </w:rPr>
        <w:t>）。</w:t>
      </w:r>
    </w:p>
    <w:p w:rsidR="00ED3832" w14:paraId="5522FB72" w14:textId="77777777">
      <w:r>
        <w:rPr>
          <w:rFonts w:hint="eastAsia"/>
        </w:rPr>
        <w:t>A.</w:t>
      </w:r>
      <w:r>
        <w:rPr>
          <w:rFonts w:hint="eastAsia"/>
        </w:rPr>
        <w:t>视图不包含任何数据，只包含映射到基表的一个查询语句。</w:t>
      </w:r>
    </w:p>
    <w:p w:rsidR="00ED3832" w14:paraId="3A1521A0" w14:textId="77777777">
      <w:r>
        <w:rPr>
          <w:rFonts w:hint="eastAsia"/>
        </w:rPr>
        <w:t>B.</w:t>
      </w:r>
      <w:r>
        <w:rPr>
          <w:rFonts w:hint="eastAsia"/>
        </w:rPr>
        <w:t>索引是一种对数据库表中一列或多列的值进行排序的单独、物理的存储结构。</w:t>
      </w:r>
    </w:p>
    <w:p w:rsidR="00ED3832" w14:paraId="57B7CF77" w14:textId="77777777">
      <w:r>
        <w:rPr>
          <w:rFonts w:hint="eastAsia"/>
        </w:rPr>
        <w:t>C.Hash</w:t>
      </w:r>
      <w:r>
        <w:rPr>
          <w:rFonts w:hint="eastAsia"/>
        </w:rPr>
        <w:t>索引同时支持索引项上的随机查找和区间查找。</w:t>
      </w:r>
    </w:p>
    <w:p w:rsidR="00ED3832" w14:paraId="419EE7FD" w14:textId="77777777">
      <w:r>
        <w:rPr>
          <w:rFonts w:hint="eastAsia"/>
        </w:rPr>
        <w:t>D.</w:t>
      </w:r>
      <w:r>
        <w:rPr>
          <w:rFonts w:hint="eastAsia"/>
        </w:rPr>
        <w:t>查全概率大的查询总是比查全概率小的查询包含更多结果。</w:t>
      </w:r>
    </w:p>
    <w:p w:rsidR="00ED3832" w14:paraId="0836B3FF" w14:textId="77777777">
      <w:pPr>
        <w:pStyle w:val="a2"/>
      </w:pPr>
      <w:r>
        <w:rPr>
          <w:rFonts w:hint="eastAsia"/>
        </w:rPr>
        <w:t>（答案：</w:t>
      </w:r>
      <w:r>
        <w:rPr>
          <w:rFonts w:hint="eastAsia"/>
        </w:rPr>
        <w:t>C</w:t>
      </w:r>
      <w:r>
        <w:rPr>
          <w:rFonts w:hint="eastAsia"/>
        </w:rPr>
        <w:t>；</w:t>
      </w:r>
      <w:r>
        <w:rPr>
          <w:rFonts w:hint="eastAsia"/>
        </w:rPr>
        <w:t>Hash</w:t>
      </w:r>
      <w:r>
        <w:rPr>
          <w:rFonts w:hint="eastAsia"/>
        </w:rPr>
        <w:t>索引用于快速执行索引项上的随机查找，</w:t>
      </w:r>
      <w:r>
        <w:rPr>
          <w:rFonts w:hint="eastAsia"/>
        </w:rPr>
        <w:t>B</w:t>
      </w:r>
      <w:r>
        <w:rPr>
          <w:rFonts w:hint="eastAsia"/>
        </w:rPr>
        <w:t>树索引同时支持索引项上的随机查找和区间查找。参考：“</w:t>
      </w:r>
      <w:r>
        <w:rPr>
          <w:rFonts w:hint="eastAsia"/>
        </w:rPr>
        <w:t xml:space="preserve">2.2.3 </w:t>
      </w:r>
      <w:r>
        <w:rPr>
          <w:rFonts w:hint="eastAsia"/>
        </w:rPr>
        <w:t>数据管理技术”分点</w:t>
      </w:r>
      <w:r>
        <w:rPr>
          <w:rFonts w:hint="eastAsia"/>
        </w:rPr>
        <w:t>2</w:t>
      </w:r>
      <w:r>
        <w:rPr>
          <w:rFonts w:hint="eastAsia"/>
        </w:rPr>
        <w:t>“数据存取技术”）</w:t>
      </w:r>
    </w:p>
    <w:p w:rsidR="00ED3832" w14:paraId="35A4045F" w14:textId="77777777">
      <w:pPr>
        <w:numPr>
          <w:ilvl w:val="0"/>
          <w:numId w:val="9"/>
        </w:numPr>
      </w:pPr>
      <w:r>
        <w:rPr>
          <w:rFonts w:hint="eastAsia"/>
        </w:rPr>
        <w:t>下列关于区块链技术的说法错误的是（</w:t>
      </w:r>
      <w:r>
        <w:rPr>
          <w:rFonts w:hint="eastAsia"/>
        </w:rPr>
        <w:t xml:space="preserve">  </w:t>
      </w:r>
      <w:r>
        <w:rPr>
          <w:rFonts w:hint="eastAsia"/>
        </w:rPr>
        <w:t>）。</w:t>
      </w:r>
    </w:p>
    <w:p w:rsidR="00ED3832" w14:paraId="704875F8" w14:textId="77777777">
      <w:r>
        <w:rPr>
          <w:rFonts w:hint="eastAsia"/>
        </w:rPr>
        <w:t>A.</w:t>
      </w:r>
      <w:r>
        <w:rPr>
          <w:rFonts w:hint="eastAsia"/>
        </w:rPr>
        <w:t>典型的区块链系统中，隐私数据分为身份隐私数据和数据隐私数据两类。</w:t>
      </w:r>
    </w:p>
    <w:p w:rsidR="00ED3832" w14:paraId="26E2938C" w14:textId="77777777">
      <w:r>
        <w:rPr>
          <w:rFonts w:hint="eastAsia"/>
        </w:rPr>
        <w:t>B.</w:t>
      </w:r>
      <w:r>
        <w:rPr>
          <w:rFonts w:hint="eastAsia"/>
        </w:rPr>
        <w:t>区块链根据用户身份进行资源访问授权，也就是身份认证。</w:t>
      </w:r>
    </w:p>
    <w:p w:rsidR="00ED3832" w14:paraId="5D431D6D" w14:textId="77777777">
      <w:r>
        <w:rPr>
          <w:rFonts w:hint="eastAsia"/>
        </w:rPr>
        <w:t>C.</w:t>
      </w:r>
      <w:r>
        <w:rPr>
          <w:rFonts w:hint="eastAsia"/>
        </w:rPr>
        <w:t>区块链系统的节点利用数据冗余来保证数据的不可篡改性，都必须备份所有存储数据。</w:t>
      </w:r>
    </w:p>
    <w:p w:rsidR="00ED3832" w14:paraId="72CCC7F2" w14:textId="77777777">
      <w:r>
        <w:rPr>
          <w:rFonts w:hint="eastAsia"/>
        </w:rPr>
        <w:t>D.</w:t>
      </w:r>
      <w:r>
        <w:rPr>
          <w:rFonts w:hint="eastAsia"/>
        </w:rPr>
        <w:t>基于区块链的数据管理具有数据可回溯、防篡改、数据可用不可见等优势。</w:t>
      </w:r>
    </w:p>
    <w:p w:rsidR="00ED3832" w14:paraId="351F7797" w14:textId="77777777">
      <w:pPr>
        <w:pStyle w:val="a2"/>
      </w:pPr>
      <w:r>
        <w:rPr>
          <w:rFonts w:hint="eastAsia"/>
        </w:rPr>
        <w:t>（答案：</w:t>
      </w:r>
      <w:r>
        <w:rPr>
          <w:rFonts w:hint="eastAsia"/>
        </w:rPr>
        <w:t>B</w:t>
      </w:r>
      <w:r>
        <w:rPr>
          <w:rFonts w:hint="eastAsia"/>
        </w:rPr>
        <w:t>；区块链根据用户身份进行资源访问授权，分为身份认证和权限访问控制两方面。参考：“</w:t>
      </w:r>
      <w:r>
        <w:rPr>
          <w:rFonts w:hint="eastAsia"/>
        </w:rPr>
        <w:t xml:space="preserve">2.2.3 </w:t>
      </w:r>
      <w:r>
        <w:rPr>
          <w:rFonts w:hint="eastAsia"/>
        </w:rPr>
        <w:t>数据管理技术”分点</w:t>
      </w:r>
      <w:r>
        <w:rPr>
          <w:rFonts w:hint="eastAsia"/>
        </w:rPr>
        <w:t>3</w:t>
      </w:r>
      <w:r>
        <w:rPr>
          <w:rFonts w:hint="eastAsia"/>
        </w:rPr>
        <w:t>“数据应用技术”）</w:t>
      </w:r>
    </w:p>
    <w:p w:rsidR="00ED3832" w:rsidRPr="00465DD2" w:rsidP="00465DD2" w14:paraId="133BAC42" w14:textId="77777777">
      <w:pPr>
        <w:pStyle w:val="Heading2"/>
        <w:numPr>
          <w:numId w:val="57"/>
        </w:numPr>
        <w:rPr>
          <w:rFonts w:ascii="微软雅黑" w:eastAsia="微软雅黑" w:hAnsi="微软雅黑"/>
          <w:b w:val="0"/>
          <w:bCs w:val="0"/>
        </w:rPr>
      </w:pPr>
      <w:r w:rsidRPr="00465DD2">
        <w:rPr>
          <w:rFonts w:ascii="微软雅黑" w:eastAsia="微软雅黑" w:hAnsi="微软雅黑" w:hint="eastAsia"/>
          <w:b w:val="0"/>
          <w:bCs w:val="0"/>
        </w:rPr>
        <w:t>不定项选择题</w:t>
      </w:r>
    </w:p>
    <w:p w:rsidR="00ED3832" w14:paraId="734C0FA1" w14:textId="77777777">
      <w:pPr>
        <w:numPr>
          <w:ilvl w:val="0"/>
          <w:numId w:val="10"/>
        </w:numPr>
      </w:pPr>
      <w:r>
        <w:rPr>
          <w:rFonts w:hint="eastAsia"/>
        </w:rPr>
        <w:t>下列关于数据的概念和特征的描述正确的有（</w:t>
      </w:r>
      <w:r>
        <w:rPr>
          <w:rFonts w:hint="eastAsia"/>
        </w:rPr>
        <w:t xml:space="preserve">  </w:t>
      </w:r>
      <w:r>
        <w:rPr>
          <w:rFonts w:hint="eastAsia"/>
        </w:rPr>
        <w:t>）。</w:t>
      </w:r>
    </w:p>
    <w:p w:rsidR="00ED3832" w14:paraId="48008168" w14:textId="77777777">
      <w:r>
        <w:rPr>
          <w:rFonts w:hint="eastAsia"/>
        </w:rPr>
        <w:t>A.</w:t>
      </w:r>
      <w:r>
        <w:rPr>
          <w:rFonts w:hint="eastAsia"/>
        </w:rPr>
        <w:t>互补性是数据在不相关的两者之间建立联系的基础</w:t>
      </w:r>
    </w:p>
    <w:p w:rsidR="00ED3832" w14:paraId="56715E9A" w14:textId="77777777">
      <w:r>
        <w:rPr>
          <w:rFonts w:hint="eastAsia"/>
        </w:rPr>
        <w:t>B.</w:t>
      </w:r>
      <w:r>
        <w:rPr>
          <w:rFonts w:hint="eastAsia"/>
        </w:rPr>
        <w:t>未经组织和处理的数据也能传达具体含义</w:t>
      </w:r>
    </w:p>
    <w:p w:rsidR="00ED3832" w14:paraId="56472265" w14:textId="77777777">
      <w:pPr>
        <w:sectPr>
          <w:type w:val="nextPage"/>
          <w:pgSz w:w="11906" w:h="16838"/>
          <w:pgMar w:top="1417" w:right="1417" w:bottom="1417" w:left="1417" w:header="851" w:footer="992" w:gutter="0"/>
          <w:pgNumType w:start="4"/>
          <w:cols w:space="425"/>
          <w:titlePg w:val="0"/>
          <w:docGrid w:type="lines" w:linePitch="312"/>
        </w:sectPr>
      </w:pPr>
      <w:r>
        <w:rPr>
          <w:rFonts w:hint="eastAsia"/>
        </w:rPr>
        <w:t>C.</w:t>
      </w:r>
      <w:r>
        <w:rPr>
          <w:rFonts w:hint="eastAsia"/>
        </w:rPr>
        <w:t>数据是由发送方根据信息进行编码，并由接收方解释为信息的储存器</w:t>
      </w:r>
    </w:p>
    <w:p w:rsidR="00ED3832" w14:paraId="01FF5E7A" w14:textId="77777777">
      <w:r>
        <w:rPr>
          <w:rFonts w:hint="eastAsia"/>
        </w:rPr>
        <w:t>D.</w:t>
      </w:r>
      <w:r>
        <w:rPr>
          <w:rFonts w:hint="eastAsia"/>
        </w:rPr>
        <w:t>数据是用于表示客观事物的未经加工的原始素材</w:t>
      </w:r>
    </w:p>
    <w:p w:rsidR="00ED3832" w14:paraId="3CD8235F" w14:textId="77777777">
      <w:r>
        <w:rPr>
          <w:rFonts w:hint="eastAsia"/>
        </w:rPr>
        <w:t>E.</w:t>
      </w:r>
      <w:r>
        <w:rPr>
          <w:rFonts w:hint="eastAsia"/>
        </w:rPr>
        <w:t>数据具有时效性、穿透性和竞争性</w:t>
      </w:r>
    </w:p>
    <w:p w:rsidR="00ED3832" w14:paraId="4AD1BE11" w14:textId="77777777">
      <w:r>
        <w:rPr>
          <w:rFonts w:hint="eastAsia"/>
        </w:rPr>
        <w:t>F.</w:t>
      </w:r>
      <w:r>
        <w:rPr>
          <w:rFonts w:hint="eastAsia"/>
        </w:rPr>
        <w:t>数据的形式有数字、文字、图像、声音和计算机代码</w:t>
      </w:r>
    </w:p>
    <w:p w:rsidR="00ED3832" w14:paraId="6B7578C0" w14:textId="77777777">
      <w:pPr>
        <w:pStyle w:val="a2"/>
      </w:pPr>
      <w:r>
        <w:rPr>
          <w:rFonts w:hint="eastAsia"/>
        </w:rPr>
        <w:t>（答案：</w:t>
      </w:r>
      <w:r>
        <w:rPr>
          <w:rFonts w:hint="eastAsia"/>
        </w:rPr>
        <w:t>CDF</w:t>
      </w:r>
      <w:r>
        <w:rPr>
          <w:rFonts w:hint="eastAsia"/>
        </w:rPr>
        <w:t>。参考：“</w:t>
      </w:r>
      <w:bookmarkStart w:id="26" w:name="_Toc17047"/>
      <w:bookmarkStart w:id="27" w:name="_Toc120134312"/>
      <w:bookmarkStart w:id="28" w:name="_Toc699"/>
      <w:r>
        <w:rPr>
          <w:rFonts w:hint="eastAsia"/>
        </w:rPr>
        <w:t xml:space="preserve">2.1.2 </w:t>
      </w:r>
      <w:r>
        <w:rPr>
          <w:rFonts w:hint="eastAsia"/>
        </w:rPr>
        <w:t>数据的概念、类型与特征</w:t>
      </w:r>
      <w:bookmarkEnd w:id="26"/>
      <w:bookmarkEnd w:id="27"/>
      <w:bookmarkEnd w:id="28"/>
      <w:r>
        <w:rPr>
          <w:rFonts w:hint="eastAsia"/>
        </w:rPr>
        <w:t>”分点</w:t>
      </w:r>
      <w:r>
        <w:rPr>
          <w:rFonts w:hint="eastAsia"/>
        </w:rPr>
        <w:t>1</w:t>
      </w:r>
      <w:r>
        <w:rPr>
          <w:rFonts w:hint="eastAsia"/>
        </w:rPr>
        <w:t>、</w:t>
      </w:r>
      <w:r>
        <w:rPr>
          <w:rFonts w:hint="eastAsia"/>
        </w:rPr>
        <w:t>3</w:t>
      </w:r>
      <w:r>
        <w:rPr>
          <w:rFonts w:hint="eastAsia"/>
        </w:rPr>
        <w:t>）</w:t>
      </w:r>
    </w:p>
    <w:p w:rsidR="00ED3832" w14:paraId="14A65124" w14:textId="77777777">
      <w:pPr>
        <w:numPr>
          <w:ilvl w:val="0"/>
          <w:numId w:val="10"/>
        </w:numPr>
      </w:pPr>
      <w:r>
        <w:rPr>
          <w:rFonts w:hint="eastAsia"/>
        </w:rPr>
        <w:t>信息的特征包括（</w:t>
      </w:r>
      <w:r>
        <w:rPr>
          <w:rFonts w:hint="eastAsia"/>
        </w:rPr>
        <w:t xml:space="preserve">  </w:t>
      </w:r>
      <w:r>
        <w:rPr>
          <w:rFonts w:hint="eastAsia"/>
        </w:rPr>
        <w:t>）。</w:t>
      </w:r>
    </w:p>
    <w:p w:rsidR="00ED3832" w14:paraId="4B83A16D" w14:textId="77777777">
      <w:r>
        <w:rPr>
          <w:rFonts w:hint="eastAsia"/>
        </w:rPr>
        <w:t>A.</w:t>
      </w:r>
      <w:r>
        <w:rPr>
          <w:rFonts w:hint="eastAsia"/>
        </w:rPr>
        <w:t>时间和空间上的传递性</w:t>
      </w:r>
    </w:p>
    <w:p w:rsidR="00ED3832" w14:paraId="13D4BA27" w14:textId="77777777">
      <w:r>
        <w:rPr>
          <w:rFonts w:hint="eastAsia"/>
        </w:rPr>
        <w:t>B.</w:t>
      </w:r>
      <w:r>
        <w:rPr>
          <w:rFonts w:hint="eastAsia"/>
        </w:rPr>
        <w:t>产生的广延性和无限性</w:t>
      </w:r>
    </w:p>
    <w:p w:rsidR="00ED3832" w14:paraId="62F61EB1" w14:textId="77777777">
      <w:r>
        <w:rPr>
          <w:rFonts w:hint="eastAsia"/>
        </w:rPr>
        <w:t>C.</w:t>
      </w:r>
      <w:r>
        <w:rPr>
          <w:rFonts w:hint="eastAsia"/>
        </w:rPr>
        <w:t>使用上的排他性</w:t>
      </w:r>
    </w:p>
    <w:p w:rsidR="00ED3832" w14:paraId="170452CE" w14:textId="77777777">
      <w:r>
        <w:rPr>
          <w:rFonts w:hint="eastAsia"/>
        </w:rPr>
        <w:t>D.</w:t>
      </w:r>
      <w:r>
        <w:rPr>
          <w:rFonts w:hint="eastAsia"/>
        </w:rPr>
        <w:t>存在的普遍性和主观性</w:t>
      </w:r>
    </w:p>
    <w:p w:rsidR="00ED3832" w14:paraId="1BE96EE5" w14:textId="77777777">
      <w:r>
        <w:rPr>
          <w:rFonts w:hint="eastAsia"/>
        </w:rPr>
        <w:t>E.</w:t>
      </w:r>
      <w:r>
        <w:rPr>
          <w:rFonts w:hint="eastAsia"/>
        </w:rPr>
        <w:t>组合性和不可变换性</w:t>
      </w:r>
    </w:p>
    <w:p w:rsidR="00ED3832" w14:paraId="65501AA9" w14:textId="77777777">
      <w:r>
        <w:rPr>
          <w:rFonts w:hint="eastAsia"/>
        </w:rPr>
        <w:t>F.</w:t>
      </w:r>
      <w:r>
        <w:rPr>
          <w:rFonts w:hint="eastAsia"/>
        </w:rPr>
        <w:t>使用上的时效性</w:t>
      </w:r>
    </w:p>
    <w:p w:rsidR="00ED3832" w14:paraId="4D1BAC92" w14:textId="77777777">
      <w:pPr>
        <w:pStyle w:val="a2"/>
      </w:pPr>
      <w:r>
        <w:rPr>
          <w:rFonts w:hint="eastAsia"/>
        </w:rPr>
        <w:t>（答案：</w:t>
      </w:r>
      <w:r>
        <w:rPr>
          <w:rFonts w:hint="eastAsia"/>
        </w:rPr>
        <w:t>ABF</w:t>
      </w:r>
      <w:r>
        <w:rPr>
          <w:rFonts w:hint="eastAsia"/>
        </w:rPr>
        <w:t>。参考：“</w:t>
      </w:r>
      <w:r>
        <w:rPr>
          <w:rFonts w:hint="eastAsia"/>
        </w:rPr>
        <w:t xml:space="preserve">2.1.3 </w:t>
      </w:r>
      <w:r>
        <w:rPr>
          <w:rFonts w:hint="eastAsia"/>
        </w:rPr>
        <w:t>信息的概念、类型与特征”分点</w:t>
      </w:r>
      <w:r>
        <w:rPr>
          <w:rFonts w:hint="eastAsia"/>
        </w:rPr>
        <w:t>2</w:t>
      </w:r>
      <w:r>
        <w:rPr>
          <w:rFonts w:hint="eastAsia"/>
        </w:rPr>
        <w:t>“信息的特征”）</w:t>
      </w:r>
    </w:p>
    <w:p w:rsidR="00ED3832" w14:paraId="39B83B73" w14:textId="77777777">
      <w:pPr>
        <w:numPr>
          <w:ilvl w:val="0"/>
          <w:numId w:val="10"/>
        </w:numPr>
      </w:pPr>
      <w:r>
        <w:rPr>
          <w:rFonts w:hint="eastAsia"/>
        </w:rPr>
        <w:t>下列关于知识的概念和特征的描述正确的有（</w:t>
      </w:r>
      <w:r>
        <w:rPr>
          <w:rFonts w:hint="eastAsia"/>
        </w:rPr>
        <w:t xml:space="preserve">  </w:t>
      </w:r>
      <w:r>
        <w:rPr>
          <w:rFonts w:hint="eastAsia"/>
        </w:rPr>
        <w:t>）。</w:t>
      </w:r>
    </w:p>
    <w:p w:rsidR="00ED3832" w14:paraId="6BCD7F85" w14:textId="77777777">
      <w:r>
        <w:rPr>
          <w:rFonts w:hint="eastAsia"/>
        </w:rPr>
        <w:t>A.</w:t>
      </w:r>
      <w:r>
        <w:rPr>
          <w:rFonts w:hint="eastAsia"/>
        </w:rPr>
        <w:t>显性知识产生于认知者当下正在进行的认知活动之中。</w:t>
      </w:r>
    </w:p>
    <w:p w:rsidR="00ED3832" w14:paraId="45A1FBDD" w14:textId="77777777">
      <w:r>
        <w:rPr>
          <w:rFonts w:hint="eastAsia"/>
        </w:rPr>
        <w:t>B.</w:t>
      </w:r>
      <w:r>
        <w:rPr>
          <w:rFonts w:hint="eastAsia"/>
        </w:rPr>
        <w:t>隐性知识具有稳定性、整体性和系统性。</w:t>
      </w:r>
    </w:p>
    <w:p w:rsidR="00ED3832" w14:paraId="72483283" w14:textId="77777777">
      <w:r>
        <w:rPr>
          <w:rFonts w:hint="eastAsia"/>
        </w:rPr>
        <w:t>C.</w:t>
      </w:r>
      <w:r>
        <w:rPr>
          <w:rFonts w:hint="eastAsia"/>
        </w:rPr>
        <w:t>不同于显性知识，隐性知识可以与其载体分离</w:t>
      </w:r>
    </w:p>
    <w:p w:rsidR="00ED3832" w14:paraId="56C6B4A3" w14:textId="77777777">
      <w:r>
        <w:rPr>
          <w:rFonts w:hint="eastAsia"/>
        </w:rPr>
        <w:t>D.</w:t>
      </w:r>
      <w:r>
        <w:rPr>
          <w:rFonts w:hint="eastAsia"/>
        </w:rPr>
        <w:t>知识是数据和信息的组合，是一种客观现象。</w:t>
      </w:r>
    </w:p>
    <w:p w:rsidR="00ED3832" w14:paraId="200CC488" w14:textId="77777777">
      <w:r>
        <w:rPr>
          <w:rFonts w:hint="eastAsia"/>
        </w:rPr>
        <w:t>E.</w:t>
      </w:r>
      <w:r>
        <w:rPr>
          <w:rFonts w:hint="eastAsia"/>
        </w:rPr>
        <w:t>知识具有复杂性、专有性和增值性。</w:t>
      </w:r>
    </w:p>
    <w:p w:rsidR="00ED3832" w14:paraId="24DC5DCA" w14:textId="77777777">
      <w:r>
        <w:rPr>
          <w:rFonts w:hint="eastAsia"/>
        </w:rPr>
        <w:t>F.</w:t>
      </w:r>
      <w:r>
        <w:rPr>
          <w:rFonts w:hint="eastAsia"/>
        </w:rPr>
        <w:t>从信息链的角度，知识是对信息加工、吸收、提取、评价的结果。</w:t>
      </w:r>
    </w:p>
    <w:p w:rsidR="00ED3832" w14:paraId="3506D3B1" w14:textId="77777777">
      <w:pPr>
        <w:pStyle w:val="a2"/>
      </w:pPr>
      <w:r>
        <w:rPr>
          <w:rFonts w:hint="eastAsia"/>
        </w:rPr>
        <w:t>（答案：</w:t>
      </w:r>
      <w:r>
        <w:rPr>
          <w:rFonts w:hint="eastAsia"/>
        </w:rPr>
        <w:t>EF</w:t>
      </w:r>
      <w:r>
        <w:rPr>
          <w:rFonts w:hint="eastAsia"/>
        </w:rPr>
        <w:t>；隐性知识产生于认知者当下正在进行的认知活动之中；隐性知识具有非系统性；隐性知识也无法与其载体分离；知识是一种主观现象。参考：“</w:t>
      </w:r>
      <w:r>
        <w:rPr>
          <w:rFonts w:hint="eastAsia"/>
        </w:rPr>
        <w:t xml:space="preserve">2.1.4 </w:t>
      </w:r>
      <w:r>
        <w:rPr>
          <w:rFonts w:hint="eastAsia"/>
        </w:rPr>
        <w:t>知识的概念、类型与特征”分点</w:t>
      </w:r>
      <w:r>
        <w:rPr>
          <w:rFonts w:hint="eastAsia"/>
        </w:rPr>
        <w:t>1</w:t>
      </w:r>
      <w:r>
        <w:rPr>
          <w:rFonts w:hint="eastAsia"/>
        </w:rPr>
        <w:t>、</w:t>
      </w:r>
      <w:r>
        <w:rPr>
          <w:rFonts w:hint="eastAsia"/>
        </w:rPr>
        <w:t>3</w:t>
      </w:r>
      <w:r>
        <w:rPr>
          <w:rFonts w:hint="eastAsia"/>
        </w:rPr>
        <w:t>）</w:t>
      </w:r>
    </w:p>
    <w:p w:rsidR="00ED3832" w14:paraId="61F407D0" w14:textId="77777777">
      <w:pPr>
        <w:numPr>
          <w:ilvl w:val="0"/>
          <w:numId w:val="10"/>
        </w:numPr>
      </w:pPr>
      <w:r>
        <w:rPr>
          <w:rFonts w:hint="eastAsia"/>
        </w:rPr>
        <w:t>关于下列数据应用技术的说法正确的是（</w:t>
      </w:r>
      <w:r>
        <w:rPr>
          <w:rFonts w:hint="eastAsia"/>
        </w:rPr>
        <w:t xml:space="preserve">  </w:t>
      </w:r>
      <w:r>
        <w:rPr>
          <w:rFonts w:hint="eastAsia"/>
        </w:rPr>
        <w:t>）。</w:t>
      </w:r>
    </w:p>
    <w:p w:rsidR="00ED3832" w14:paraId="69DCA095" w14:textId="77777777">
      <w:r>
        <w:rPr>
          <w:rFonts w:hint="eastAsia"/>
        </w:rPr>
        <w:t>A.</w:t>
      </w:r>
      <w:r>
        <w:rPr>
          <w:rFonts w:hint="eastAsia"/>
        </w:rPr>
        <w:t>知识图谱也称为科学知识图谱，是符号主义发展的最新成果。</w:t>
      </w:r>
    </w:p>
    <w:p w:rsidR="00ED3832" w14:paraId="50097528" w14:textId="77777777">
      <w:r>
        <w:rPr>
          <w:rFonts w:hint="eastAsia"/>
        </w:rPr>
        <w:t>B.</w:t>
      </w:r>
      <w:r>
        <w:rPr>
          <w:rFonts w:hint="eastAsia"/>
        </w:rPr>
        <w:t>人工神经网络是利用多个树分类器进行分类和预测的方法。</w:t>
      </w:r>
    </w:p>
    <w:p w:rsidR="00ED3832" w14:paraId="15E05122" w14:textId="77777777">
      <w:r>
        <w:rPr>
          <w:rFonts w:hint="eastAsia"/>
        </w:rPr>
        <w:t>C.</w:t>
      </w:r>
      <w:r>
        <w:rPr>
          <w:rFonts w:hint="eastAsia"/>
        </w:rPr>
        <w:t>知识图谱展示学科的核心结构、发展历史、前沿领域以及整体知识架构。</w:t>
      </w:r>
    </w:p>
    <w:p w:rsidR="00ED3832" w14:paraId="59953168" w14:textId="77777777">
      <w:r>
        <w:rPr>
          <w:rFonts w:hint="eastAsia"/>
        </w:rPr>
        <w:t>D.</w:t>
      </w:r>
      <w:r>
        <w:rPr>
          <w:rFonts w:hint="eastAsia"/>
        </w:rPr>
        <w:t>采用分布式和并行计算的方式进行分治策略的实施，有助于规避噪音数据和冗余的干扰。</w:t>
      </w:r>
    </w:p>
    <w:p w:rsidR="00ED3832" w14:paraId="4B955B7E" w14:textId="77777777">
      <w:r>
        <w:rPr>
          <w:rFonts w:hint="eastAsia"/>
        </w:rPr>
        <w:t>E.</w:t>
      </w:r>
      <w:r>
        <w:rPr>
          <w:rFonts w:hint="eastAsia"/>
        </w:rPr>
        <w:t>知识图谱的图模型与传统数据库的关系模型基本类似。</w:t>
      </w:r>
    </w:p>
    <w:p w:rsidR="00ED3832" w14:paraId="3BE3BC27" w14:textId="77777777">
      <w:r>
        <w:rPr>
          <w:rFonts w:hint="eastAsia"/>
        </w:rPr>
        <w:t>F.</w:t>
      </w:r>
      <w:r>
        <w:rPr>
          <w:rFonts w:hint="eastAsia"/>
        </w:rPr>
        <w:t>目前，关型系数据库被认为是具有主导地位的知识图谱数据库。</w:t>
      </w:r>
    </w:p>
    <w:p w:rsidR="00ED3832" w14:paraId="2AB5F3AB" w14:textId="77777777">
      <w:pPr>
        <w:pStyle w:val="a2"/>
        <w:sectPr>
          <w:type w:val="nextPage"/>
          <w:pgSz w:w="11906" w:h="16838"/>
          <w:pgMar w:top="1417" w:right="1417" w:bottom="1417" w:left="1417" w:header="851" w:footer="992" w:gutter="0"/>
          <w:pgNumType w:start="5"/>
          <w:cols w:space="425"/>
          <w:titlePg w:val="0"/>
          <w:docGrid w:type="lines" w:linePitch="312"/>
        </w:sectPr>
      </w:pPr>
      <w:r>
        <w:rPr>
          <w:rFonts w:hint="eastAsia"/>
        </w:rPr>
        <w:t>（答案：</w:t>
      </w:r>
      <w:r>
        <w:rPr>
          <w:rFonts w:hint="eastAsia"/>
        </w:rPr>
        <w:t>ACD</w:t>
      </w:r>
      <w:r>
        <w:rPr>
          <w:rFonts w:hint="eastAsia"/>
        </w:rPr>
        <w:t>；利用多个树分类器进行分类和预测的方法是随机森林算法；知识图谱的图模型与传统数据库的关系模型存在显著差异；目前还没有一种数据库系统被公认为是具有主导地位的知识图谱数据库。参考：“</w:t>
      </w:r>
      <w:r>
        <w:rPr>
          <w:rFonts w:hint="eastAsia"/>
        </w:rPr>
        <w:t xml:space="preserve">2.2.3 </w:t>
      </w:r>
      <w:r>
        <w:rPr>
          <w:rFonts w:hint="eastAsia"/>
        </w:rPr>
        <w:t>数据管</w:t>
      </w:r>
    </w:p>
    <w:p w:rsidR="00ED3832" w14:textId="77777777">
      <w:pPr>
        <w:pStyle w:val="a2"/>
      </w:pPr>
      <w:r>
        <w:rPr>
          <w:rFonts w:hint="eastAsia"/>
        </w:rPr>
        <w:t>理技术”分点</w:t>
      </w:r>
      <w:r>
        <w:rPr>
          <w:rFonts w:hint="eastAsia"/>
        </w:rPr>
        <w:t>3</w:t>
      </w:r>
      <w:r>
        <w:rPr>
          <w:rFonts w:hint="eastAsia"/>
        </w:rPr>
        <w:t>“数据应用技术”）</w:t>
      </w:r>
    </w:p>
    <w:p w:rsidR="00ED3832" w14:paraId="2151B63F" w14:textId="77777777">
      <w:pPr>
        <w:numPr>
          <w:ilvl w:val="0"/>
          <w:numId w:val="10"/>
        </w:numPr>
      </w:pPr>
      <w:r>
        <w:rPr>
          <w:rFonts w:hint="eastAsia"/>
        </w:rPr>
        <w:t>关于下列数据资源管理的说法正确的是（</w:t>
      </w:r>
      <w:r>
        <w:rPr>
          <w:rFonts w:hint="eastAsia"/>
        </w:rPr>
        <w:t xml:space="preserve">  </w:t>
      </w:r>
      <w:r>
        <w:rPr>
          <w:rFonts w:hint="eastAsia"/>
        </w:rPr>
        <w:t>）。</w:t>
      </w:r>
    </w:p>
    <w:p w:rsidR="00ED3832" w14:paraId="56C96188" w14:textId="77777777">
      <w:r>
        <w:rPr>
          <w:rFonts w:hint="eastAsia"/>
        </w:rPr>
        <w:t>A.</w:t>
      </w:r>
      <w:r>
        <w:rPr>
          <w:rFonts w:hint="eastAsia"/>
        </w:rPr>
        <w:t>数据资源、技术资源、财务资源和文化资源都是无形资源。</w:t>
      </w:r>
    </w:p>
    <w:p w:rsidR="00ED3832" w14:paraId="06AF85A9" w14:textId="77777777">
      <w:r>
        <w:rPr>
          <w:rFonts w:hint="eastAsia"/>
        </w:rPr>
        <w:t>B.</w:t>
      </w:r>
      <w:r>
        <w:rPr>
          <w:rFonts w:hint="eastAsia"/>
        </w:rPr>
        <w:t>广义的数据资源包括数据本身、数据的管理工具和数据管理人员等。</w:t>
      </w:r>
    </w:p>
    <w:p w:rsidR="00ED3832" w14:paraId="16A76369" w14:textId="77777777">
      <w:r>
        <w:rPr>
          <w:rFonts w:hint="eastAsia"/>
        </w:rPr>
        <w:t>C.</w:t>
      </w:r>
      <w:r>
        <w:rPr>
          <w:rFonts w:hint="eastAsia"/>
        </w:rPr>
        <w:t>数据资源管理需要在数据管理的基础之上挑选对企业运营有价值的数据进行加工和处理。</w:t>
      </w:r>
    </w:p>
    <w:p w:rsidR="00ED3832" w14:paraId="2E9D83C5" w14:textId="77777777">
      <w:r>
        <w:rPr>
          <w:rFonts w:hint="eastAsia"/>
        </w:rPr>
        <w:t>D.</w:t>
      </w:r>
      <w:r>
        <w:rPr>
          <w:rFonts w:hint="eastAsia"/>
        </w:rPr>
        <w:t>数据资源开发的目标是按照社会化、专业化、产业化的原则合理组织数据资源的分配，确保数据资源能得到充分有效的利用。</w:t>
      </w:r>
    </w:p>
    <w:p w:rsidR="00ED3832" w14:paraId="6BD4E120" w14:textId="77777777">
      <w:r>
        <w:rPr>
          <w:rFonts w:hint="eastAsia"/>
        </w:rPr>
        <w:t>E.</w:t>
      </w:r>
      <w:r>
        <w:rPr>
          <w:rFonts w:hint="eastAsia"/>
        </w:rPr>
        <w:t>管理数据意味着管理数据质量，确保数据符合目的是数据资源管理的主要目标。</w:t>
      </w:r>
    </w:p>
    <w:p w:rsidR="00ED3832" w14:paraId="60CD6A2E" w14:textId="77777777">
      <w:r>
        <w:rPr>
          <w:rFonts w:hint="eastAsia"/>
        </w:rPr>
        <w:t>F.</w:t>
      </w:r>
      <w:r>
        <w:rPr>
          <w:rFonts w:hint="eastAsia"/>
        </w:rPr>
        <w:t>数据资源管理的任务不包括制定相关法律法规。</w:t>
      </w:r>
    </w:p>
    <w:p w:rsidR="00ED3832" w14:paraId="436F53BB" w14:textId="77777777">
      <w:pPr>
        <w:pStyle w:val="a2"/>
      </w:pPr>
      <w:r>
        <w:rPr>
          <w:rFonts w:hint="eastAsia"/>
        </w:rPr>
        <w:t>（答案：</w:t>
      </w:r>
      <w:r>
        <w:rPr>
          <w:rFonts w:hint="eastAsia"/>
        </w:rPr>
        <w:t>BCE</w:t>
      </w:r>
      <w:r>
        <w:rPr>
          <w:rFonts w:hint="eastAsia"/>
        </w:rPr>
        <w:t>；财务资源是有形资源；确保数据资源能得到充分有效的利用是数据资源利用的目标；数据资源管理的任务包括制定相关法律法规。参考：“</w:t>
      </w:r>
      <w:bookmarkStart w:id="29" w:name="_Toc1304"/>
      <w:bookmarkStart w:id="30" w:name="_Toc13275"/>
      <w:bookmarkStart w:id="31" w:name="_Toc4918"/>
      <w:bookmarkStart w:id="32" w:name="_Toc12115"/>
      <w:bookmarkStart w:id="33" w:name="_Toc120134321"/>
      <w:r>
        <w:rPr>
          <w:rFonts w:hint="eastAsia"/>
        </w:rPr>
        <w:t xml:space="preserve">2.3.1 </w:t>
      </w:r>
      <w:r>
        <w:rPr>
          <w:rFonts w:hint="eastAsia"/>
        </w:rPr>
        <w:t>数据资源管理</w:t>
      </w:r>
      <w:bookmarkEnd w:id="29"/>
      <w:bookmarkEnd w:id="30"/>
      <w:r>
        <w:rPr>
          <w:rFonts w:hint="eastAsia"/>
        </w:rPr>
        <w:t>定义</w:t>
      </w:r>
      <w:bookmarkEnd w:id="31"/>
      <w:bookmarkEnd w:id="32"/>
      <w:bookmarkEnd w:id="33"/>
      <w:r>
        <w:rPr>
          <w:rFonts w:hint="eastAsia"/>
        </w:rPr>
        <w:t>”</w:t>
      </w:r>
      <w:bookmarkStart w:id="34" w:name="_Toc7143"/>
      <w:bookmarkStart w:id="35" w:name="_Toc9932"/>
      <w:bookmarkStart w:id="36" w:name="_Toc120134322"/>
      <w:bookmarkStart w:id="37" w:name="_Toc23325"/>
      <w:r>
        <w:rPr>
          <w:rFonts w:hint="eastAsia"/>
        </w:rPr>
        <w:t>、“</w:t>
      </w:r>
      <w:r>
        <w:rPr>
          <w:rFonts w:hint="eastAsia"/>
        </w:rPr>
        <w:t xml:space="preserve">2.3.2 </w:t>
      </w:r>
      <w:r>
        <w:rPr>
          <w:rFonts w:hint="eastAsia"/>
        </w:rPr>
        <w:t>数据资源管理目标</w:t>
      </w:r>
      <w:bookmarkEnd w:id="34"/>
      <w:bookmarkEnd w:id="35"/>
      <w:bookmarkEnd w:id="36"/>
      <w:bookmarkEnd w:id="37"/>
      <w:r>
        <w:rPr>
          <w:rFonts w:hint="eastAsia"/>
        </w:rPr>
        <w:t>”、“</w:t>
      </w:r>
      <w:bookmarkStart w:id="38" w:name="_Toc15122"/>
      <w:bookmarkStart w:id="39" w:name="_Toc120134323"/>
      <w:bookmarkStart w:id="40" w:name="_Toc15527"/>
      <w:r>
        <w:rPr>
          <w:rFonts w:hint="eastAsia"/>
        </w:rPr>
        <w:t xml:space="preserve">2.3.3 </w:t>
      </w:r>
      <w:r>
        <w:rPr>
          <w:rFonts w:hint="eastAsia"/>
        </w:rPr>
        <w:t>数据资源管理原则</w:t>
      </w:r>
      <w:bookmarkEnd w:id="38"/>
      <w:bookmarkEnd w:id="39"/>
      <w:bookmarkEnd w:id="40"/>
      <w:r>
        <w:rPr>
          <w:rFonts w:hint="eastAsia"/>
        </w:rPr>
        <w:t>”）</w:t>
      </w:r>
    </w:p>
    <w:p w:rsidR="00ED3832" w:rsidRPr="00465DD2" w:rsidP="00465DD2" w14:paraId="20EC11CA" w14:textId="77777777">
      <w:pPr>
        <w:pStyle w:val="Heading2"/>
        <w:numPr>
          <w:numId w:val="57"/>
        </w:numPr>
        <w:rPr>
          <w:rFonts w:ascii="微软雅黑" w:eastAsia="微软雅黑" w:hAnsi="微软雅黑"/>
          <w:b w:val="0"/>
          <w:bCs w:val="0"/>
        </w:rPr>
      </w:pPr>
      <w:r w:rsidRPr="00465DD2">
        <w:rPr>
          <w:rFonts w:ascii="微软雅黑" w:eastAsia="微软雅黑" w:hAnsi="微软雅黑" w:hint="eastAsia"/>
          <w:b w:val="0"/>
          <w:bCs w:val="0"/>
        </w:rPr>
        <w:t>填空题</w:t>
      </w:r>
    </w:p>
    <w:p w:rsidR="00ED3832" w14:paraId="1B733898" w14:textId="77777777">
      <w:pPr>
        <w:numPr>
          <w:ilvl w:val="0"/>
          <w:numId w:val="11"/>
        </w:numPr>
      </w:pPr>
      <w:r>
        <w:rPr>
          <w:rFonts w:hint="eastAsia"/>
        </w:rPr>
        <w:t>结构化</w:t>
      </w:r>
      <w:r>
        <w:t>数据</w:t>
      </w:r>
      <w:r>
        <w:rPr>
          <w:rFonts w:hint="eastAsia"/>
        </w:rPr>
        <w:t>细</w:t>
      </w:r>
      <w:r>
        <w:t>分为</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六</w:t>
      </w:r>
      <w:r>
        <w:t>类</w:t>
      </w:r>
      <w:r>
        <w:rPr>
          <w:rFonts w:hint="eastAsia"/>
        </w:rPr>
        <w:t>。</w:t>
      </w:r>
    </w:p>
    <w:p w:rsidR="00ED3832" w14:paraId="2E4EDA43" w14:textId="77777777">
      <w:pPr>
        <w:pStyle w:val="a2"/>
      </w:pPr>
      <w:r>
        <w:rPr>
          <w:rFonts w:hint="eastAsia"/>
        </w:rPr>
        <w:t>（答案：基础数据；主数据；事务数据；报告数据；观测数据；规则数据。参考：“</w:t>
      </w:r>
      <w:r>
        <w:rPr>
          <w:rFonts w:hint="eastAsia"/>
        </w:rPr>
        <w:t xml:space="preserve">2.1.2 </w:t>
      </w:r>
      <w:r>
        <w:rPr>
          <w:rFonts w:hint="eastAsia"/>
        </w:rPr>
        <w:t>数据的概念、类型与特征”分点</w:t>
      </w:r>
      <w:r>
        <w:rPr>
          <w:rFonts w:hint="eastAsia"/>
        </w:rPr>
        <w:t>2</w:t>
      </w:r>
      <w:r>
        <w:rPr>
          <w:rFonts w:hint="eastAsia"/>
        </w:rPr>
        <w:t>“数据类型”）</w:t>
      </w:r>
    </w:p>
    <w:p w:rsidR="00ED3832" w14:paraId="22181B47" w14:textId="77777777">
      <w:pPr>
        <w:numPr>
          <w:ilvl w:val="0"/>
          <w:numId w:val="11"/>
        </w:numPr>
      </w:pPr>
      <w:r>
        <w:rPr>
          <w:rFonts w:hint="eastAsia"/>
        </w:rPr>
        <w:t>根据主体的认识能力和观察过程，信息可划分为</w:t>
      </w:r>
      <w:r>
        <w:rPr>
          <w:rFonts w:hint="eastAsia"/>
          <w:u w:val="single"/>
        </w:rPr>
        <w:t xml:space="preserve">          </w:t>
      </w:r>
      <w:r>
        <w:rPr>
          <w:rFonts w:hint="eastAsia"/>
        </w:rPr>
        <w:t>、</w:t>
      </w:r>
      <w:r>
        <w:rPr>
          <w:rFonts w:hint="eastAsia"/>
          <w:u w:val="single"/>
        </w:rPr>
        <w:t xml:space="preserve">          </w:t>
      </w:r>
      <w:r>
        <w:rPr>
          <w:rFonts w:hint="eastAsia"/>
        </w:rPr>
        <w:t>和</w:t>
      </w:r>
      <w:r>
        <w:rPr>
          <w:rFonts w:hint="eastAsia"/>
          <w:u w:val="single"/>
        </w:rPr>
        <w:t xml:space="preserve">          </w:t>
      </w:r>
      <w:r>
        <w:rPr>
          <w:rFonts w:hint="eastAsia"/>
        </w:rPr>
        <w:t>。</w:t>
      </w:r>
    </w:p>
    <w:p w:rsidR="00ED3832" w14:paraId="11DB2B97" w14:textId="77777777">
      <w:pPr>
        <w:pStyle w:val="a2"/>
      </w:pPr>
      <w:r>
        <w:rPr>
          <w:rFonts w:hint="eastAsia"/>
        </w:rPr>
        <w:t>（答案：实在信息；先验信息；实得信息。参考：“</w:t>
      </w:r>
      <w:r>
        <w:rPr>
          <w:rFonts w:hint="eastAsia"/>
        </w:rPr>
        <w:t xml:space="preserve">2.1.3 </w:t>
      </w:r>
      <w:r>
        <w:rPr>
          <w:rFonts w:hint="eastAsia"/>
        </w:rPr>
        <w:t>信息的概念、类型与特征”分点</w:t>
      </w:r>
      <w:r>
        <w:rPr>
          <w:rFonts w:hint="eastAsia"/>
        </w:rPr>
        <w:t>3</w:t>
      </w:r>
      <w:r>
        <w:rPr>
          <w:rFonts w:hint="eastAsia"/>
        </w:rPr>
        <w:t>“信息的分类”）</w:t>
      </w:r>
    </w:p>
    <w:p w:rsidR="00ED3832" w14:paraId="20240D8F" w14:textId="77777777">
      <w:pPr>
        <w:numPr>
          <w:ilvl w:val="0"/>
          <w:numId w:val="11"/>
        </w:numPr>
      </w:pPr>
      <w:r>
        <w:rPr>
          <w:rFonts w:hint="eastAsia"/>
        </w:rPr>
        <w:t>从是否被表达的角度，知识可划分为</w:t>
      </w:r>
      <w:r>
        <w:rPr>
          <w:rFonts w:hint="eastAsia"/>
          <w:u w:val="single"/>
        </w:rPr>
        <w:t xml:space="preserve">          </w:t>
      </w:r>
      <w:r>
        <w:rPr>
          <w:rFonts w:hint="eastAsia"/>
        </w:rPr>
        <w:t>和</w:t>
      </w:r>
      <w:r>
        <w:rPr>
          <w:rFonts w:hint="eastAsia"/>
          <w:u w:val="single"/>
        </w:rPr>
        <w:t xml:space="preserve">          </w:t>
      </w:r>
      <w:r>
        <w:rPr>
          <w:rFonts w:hint="eastAsia"/>
        </w:rPr>
        <w:t>。</w:t>
      </w:r>
    </w:p>
    <w:p w:rsidR="00ED3832" w14:paraId="2228E84A" w14:textId="77777777">
      <w:pPr>
        <w:pStyle w:val="a2"/>
      </w:pPr>
      <w:r>
        <w:rPr>
          <w:rFonts w:hint="eastAsia"/>
        </w:rPr>
        <w:t>（答案：显性知识；隐性知识。参考：“</w:t>
      </w:r>
      <w:bookmarkStart w:id="41" w:name="_Toc120134314"/>
      <w:bookmarkStart w:id="42" w:name="_Toc7069"/>
      <w:bookmarkStart w:id="43" w:name="_Toc31228"/>
      <w:bookmarkStart w:id="44" w:name="_Toc17465"/>
      <w:bookmarkStart w:id="45" w:name="_Toc2537"/>
      <w:r>
        <w:rPr>
          <w:rFonts w:hint="eastAsia"/>
        </w:rPr>
        <w:t xml:space="preserve">2.1.4 </w:t>
      </w:r>
      <w:r>
        <w:rPr>
          <w:rFonts w:hint="eastAsia"/>
        </w:rPr>
        <w:t>知识的概念、类型与特征</w:t>
      </w:r>
      <w:bookmarkEnd w:id="41"/>
      <w:bookmarkEnd w:id="42"/>
      <w:bookmarkEnd w:id="43"/>
      <w:bookmarkEnd w:id="44"/>
      <w:bookmarkEnd w:id="45"/>
      <w:r>
        <w:rPr>
          <w:rFonts w:hint="eastAsia"/>
        </w:rPr>
        <w:t>”分点</w:t>
      </w:r>
      <w:r>
        <w:rPr>
          <w:rFonts w:hint="eastAsia"/>
        </w:rPr>
        <w:t>2</w:t>
      </w:r>
      <w:r>
        <w:rPr>
          <w:rFonts w:hint="eastAsia"/>
        </w:rPr>
        <w:t>“知识的类型”）</w:t>
      </w:r>
    </w:p>
    <w:p w:rsidR="00ED3832" w14:paraId="16642159" w14:textId="77777777">
      <w:pPr>
        <w:numPr>
          <w:ilvl w:val="0"/>
          <w:numId w:val="11"/>
        </w:numPr>
      </w:pPr>
      <w:r>
        <w:rPr>
          <w:rFonts w:hint="eastAsia"/>
        </w:rPr>
        <w:t>数据管理技术经历了</w:t>
      </w:r>
      <w:r>
        <w:rPr>
          <w:rFonts w:hint="eastAsia"/>
          <w:u w:val="single"/>
        </w:rPr>
        <w:t xml:space="preserve">            </w:t>
      </w:r>
      <w:r>
        <w:rPr>
          <w:rFonts w:hint="eastAsia"/>
        </w:rPr>
        <w:t>、</w:t>
      </w:r>
      <w:r>
        <w:rPr>
          <w:rFonts w:hint="eastAsia"/>
          <w:u w:val="single"/>
        </w:rPr>
        <w:t xml:space="preserve">            </w:t>
      </w:r>
      <w:r>
        <w:rPr>
          <w:rFonts w:hint="eastAsia"/>
        </w:rPr>
        <w:t>、</w:t>
      </w:r>
      <w:r>
        <w:rPr>
          <w:rFonts w:hint="eastAsia"/>
          <w:u w:val="single"/>
        </w:rPr>
        <w:t xml:space="preserve">            </w:t>
      </w:r>
      <w:r>
        <w:rPr>
          <w:rFonts w:hint="eastAsia"/>
        </w:rPr>
        <w:t>和</w:t>
      </w:r>
      <w:r>
        <w:rPr>
          <w:rFonts w:hint="eastAsia"/>
          <w:u w:val="single"/>
        </w:rPr>
        <w:t xml:space="preserve">            </w:t>
      </w:r>
      <w:r>
        <w:rPr>
          <w:rFonts w:hint="eastAsia"/>
        </w:rPr>
        <w:t>四个发展阶段。</w:t>
      </w:r>
    </w:p>
    <w:p w:rsidR="00ED3832" w14:paraId="1A600B3B" w14:textId="77777777">
      <w:pPr>
        <w:pStyle w:val="a2"/>
      </w:pPr>
      <w:r>
        <w:rPr>
          <w:rFonts w:hint="eastAsia"/>
        </w:rPr>
        <w:t>（答案：文件系统；数据库系统；数据仓库系统；大数据管理系统。参考：“</w:t>
      </w:r>
      <w:bookmarkStart w:id="46" w:name="_Toc10158"/>
      <w:bookmarkStart w:id="47" w:name="_Toc16215"/>
      <w:bookmarkStart w:id="48" w:name="_Toc120134319"/>
      <w:r>
        <w:rPr>
          <w:rFonts w:hint="eastAsia"/>
        </w:rPr>
        <w:t xml:space="preserve">2.2.3 </w:t>
      </w:r>
      <w:r>
        <w:rPr>
          <w:rFonts w:hint="eastAsia"/>
        </w:rPr>
        <w:t>数据管理技术</w:t>
      </w:r>
      <w:bookmarkEnd w:id="46"/>
      <w:bookmarkEnd w:id="47"/>
      <w:bookmarkEnd w:id="48"/>
      <w:r>
        <w:rPr>
          <w:rFonts w:hint="eastAsia"/>
        </w:rPr>
        <w:t>”首段）</w:t>
      </w:r>
    </w:p>
    <w:p w:rsidR="00ED3832" w14:paraId="719B9D3D" w14:textId="77777777">
      <w:pPr>
        <w:numPr>
          <w:ilvl w:val="0"/>
          <w:numId w:val="11"/>
        </w:numPr>
      </w:pPr>
      <w:r>
        <w:rPr>
          <w:rFonts w:hint="eastAsia"/>
        </w:rPr>
        <w:t>数据仓库使用</w:t>
      </w:r>
      <w:r>
        <w:rPr>
          <w:rFonts w:hint="eastAsia"/>
          <w:u w:val="single"/>
        </w:rPr>
        <w:t xml:space="preserve">       </w:t>
      </w:r>
      <w:r>
        <w:rPr>
          <w:rFonts w:hint="eastAsia"/>
        </w:rPr>
        <w:t>型数据库实现，其最常用的数据组织模型是</w:t>
      </w:r>
      <w:r>
        <w:rPr>
          <w:rFonts w:hint="eastAsia"/>
          <w:u w:val="single"/>
        </w:rPr>
        <w:t xml:space="preserve">       </w:t>
      </w:r>
      <w:r>
        <w:rPr>
          <w:rFonts w:hint="eastAsia"/>
        </w:rPr>
        <w:t>模型。</w:t>
      </w:r>
    </w:p>
    <w:p w:rsidR="00ED3832" w14:paraId="79EC1FF2" w14:textId="77777777">
      <w:pPr>
        <w:pStyle w:val="a2"/>
      </w:pPr>
      <w:r>
        <w:rPr>
          <w:rFonts w:hint="eastAsia"/>
        </w:rPr>
        <w:t>（答案：关系；星型。参考：“</w:t>
      </w:r>
      <w:r>
        <w:rPr>
          <w:rFonts w:hint="eastAsia"/>
        </w:rPr>
        <w:t xml:space="preserve">2.2.3 </w:t>
      </w:r>
      <w:r>
        <w:rPr>
          <w:rFonts w:hint="eastAsia"/>
        </w:rPr>
        <w:t>数据管理技术”分点</w:t>
      </w:r>
      <w:r>
        <w:rPr>
          <w:rFonts w:hint="eastAsia"/>
        </w:rPr>
        <w:t>1</w:t>
      </w:r>
      <w:r>
        <w:rPr>
          <w:rFonts w:hint="eastAsia"/>
        </w:rPr>
        <w:t>“数据存储技术”）</w:t>
      </w:r>
    </w:p>
    <w:p w:rsidR="00ED3832" w14:paraId="7292919B" w14:textId="77777777">
      <w:r>
        <w:rPr>
          <w:rFonts w:hint="eastAsia"/>
        </w:rPr>
        <w:t>【备用】</w:t>
      </w:r>
    </w:p>
    <w:p w:rsidR="00ED3832" w14:paraId="7BE8C989" w14:textId="77777777">
      <w:pPr>
        <w:numPr>
          <w:ilvl w:val="0"/>
          <w:numId w:val="11"/>
        </w:numPr>
      </w:pPr>
      <w:r>
        <w:rPr>
          <w:rFonts w:hint="eastAsia"/>
        </w:rPr>
        <w:t>数据资源管理流程分为</w:t>
      </w:r>
      <w:r>
        <w:rPr>
          <w:rFonts w:hint="eastAsia"/>
          <w:u w:val="single"/>
        </w:rPr>
        <w:t xml:space="preserve">            </w:t>
      </w:r>
      <w:r>
        <w:rPr>
          <w:rFonts w:hint="eastAsia"/>
        </w:rPr>
        <w:t>、</w:t>
      </w:r>
      <w:r>
        <w:rPr>
          <w:rFonts w:hint="eastAsia"/>
          <w:u w:val="single"/>
        </w:rPr>
        <w:t xml:space="preserve">            </w:t>
      </w:r>
      <w:r>
        <w:rPr>
          <w:rFonts w:hint="eastAsia"/>
        </w:rPr>
        <w:t>、数据组织、</w:t>
      </w:r>
      <w:r>
        <w:rPr>
          <w:rFonts w:hint="eastAsia"/>
          <w:u w:val="single"/>
        </w:rPr>
        <w:t xml:space="preserve">            </w:t>
      </w:r>
      <w:r>
        <w:rPr>
          <w:rFonts w:hint="eastAsia"/>
        </w:rPr>
        <w:t>、数据分析五个步骤。</w:t>
      </w:r>
    </w:p>
    <w:p w:rsidR="00ED3832" w14:paraId="2C889212" w14:textId="77777777">
      <w:pPr>
        <w:pStyle w:val="a2"/>
      </w:pPr>
      <w:r>
        <w:rPr>
          <w:rFonts w:hint="eastAsia"/>
        </w:rPr>
        <w:t>（答案：数据识别与采集；数据描述；数据控制。参考：“</w:t>
      </w:r>
      <w:bookmarkStart w:id="49" w:name="_Toc25487"/>
      <w:bookmarkStart w:id="50" w:name="_Toc28462"/>
      <w:bookmarkStart w:id="51" w:name="_Toc25019"/>
      <w:bookmarkStart w:id="52" w:name="_Toc30416"/>
      <w:bookmarkStart w:id="53" w:name="_Toc120134324"/>
      <w:r>
        <w:rPr>
          <w:rFonts w:hint="eastAsia"/>
        </w:rPr>
        <w:t xml:space="preserve">2.3.4 </w:t>
      </w:r>
      <w:r>
        <w:rPr>
          <w:rFonts w:hint="eastAsia"/>
        </w:rPr>
        <w:t>数据资源管理流程</w:t>
      </w:r>
      <w:bookmarkEnd w:id="49"/>
      <w:bookmarkEnd w:id="50"/>
      <w:bookmarkEnd w:id="51"/>
      <w:bookmarkEnd w:id="52"/>
      <w:bookmarkEnd w:id="53"/>
      <w:r>
        <w:rPr>
          <w:rFonts w:hint="eastAsia"/>
        </w:rPr>
        <w:t>”第一句）</w:t>
      </w:r>
      <w:r>
        <w:br/>
      </w:r>
      <w:r>
        <w:br/>
      </w:r>
    </w:p>
    <w:p>
      <w:pPr>
        <w:widowControl/>
        <w:spacing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https://d.book118.com/705122100112011111</w:t>
        </w:r>
      </w:hyperlink>
    </w:p>
    <w:p w:rsidR="00ED3832">
      <w:pPr>
        <w:pStyle w:val="a2"/>
      </w:pPr>
    </w:p>
    <w:sectPr>
      <w:type w:val="nextPage"/>
      <w:pgSz w:w="11906" w:h="16838"/>
      <w:pgMar w:top="1417" w:right="1417" w:bottom="1417" w:left="1417" w:header="851" w:footer="992" w:gutter="0"/>
      <w:pgNumType w:start="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FCE0DB"/>
    <w:multiLevelType w:val="singleLevel"/>
    <w:tmpl w:val="82FCE0DB"/>
    <w:lvl w:ilvl="0">
      <w:start w:val="1"/>
      <w:numFmt w:val="decimal"/>
      <w:suff w:val="space"/>
      <w:lvlText w:val="%1."/>
      <w:lvlJc w:val="left"/>
      <w:pPr>
        <w:ind w:left="0" w:firstLine="0"/>
      </w:pPr>
      <w:rPr>
        <w:rFonts w:ascii="Times New Roman" w:hAnsi="Times New Roman" w:cs="Times New Roman" w:hint="default"/>
        <w:sz w:val="21"/>
        <w:szCs w:val="21"/>
      </w:rPr>
    </w:lvl>
  </w:abstractNum>
  <w:abstractNum w:abstractNumId="1">
    <w:nsid w:val="8A0E53CC"/>
    <w:multiLevelType w:val="singleLevel"/>
    <w:tmpl w:val="8A0E53CC"/>
    <w:lvl w:ilvl="0">
      <w:start w:val="1"/>
      <w:numFmt w:val="decimal"/>
      <w:suff w:val="space"/>
      <w:lvlText w:val="%1."/>
      <w:lvlJc w:val="left"/>
      <w:pPr>
        <w:ind w:left="0" w:firstLine="0"/>
      </w:pPr>
      <w:rPr>
        <w:rFonts w:ascii="Times New Roman" w:hAnsi="Times New Roman" w:cs="Times New Roman" w:hint="default"/>
        <w:sz w:val="21"/>
        <w:szCs w:val="21"/>
      </w:rPr>
    </w:lvl>
  </w:abstractNum>
  <w:abstractNum w:abstractNumId="2">
    <w:nsid w:val="8B15A88C"/>
    <w:multiLevelType w:val="singleLevel"/>
    <w:tmpl w:val="8B15A88C"/>
    <w:lvl w:ilvl="0">
      <w:start w:val="1"/>
      <w:numFmt w:val="decimal"/>
      <w:suff w:val="space"/>
      <w:lvlText w:val="%1."/>
      <w:lvlJc w:val="left"/>
      <w:pPr>
        <w:ind w:left="0" w:firstLine="0"/>
      </w:pPr>
      <w:rPr>
        <w:rFonts w:hint="default"/>
        <w:sz w:val="21"/>
        <w:szCs w:val="21"/>
      </w:rPr>
    </w:lvl>
  </w:abstractNum>
  <w:abstractNum w:abstractNumId="3">
    <w:nsid w:val="927F1F4D"/>
    <w:multiLevelType w:val="singleLevel"/>
    <w:tmpl w:val="927F1F4D"/>
    <w:lvl w:ilvl="0">
      <w:start w:val="1"/>
      <w:numFmt w:val="decimal"/>
      <w:suff w:val="space"/>
      <w:lvlText w:val="%1."/>
      <w:lvlJc w:val="left"/>
      <w:pPr>
        <w:ind w:left="0" w:firstLine="0"/>
      </w:pPr>
      <w:rPr>
        <w:rFonts w:hint="default"/>
        <w:sz w:val="21"/>
        <w:szCs w:val="21"/>
      </w:rPr>
    </w:lvl>
  </w:abstractNum>
  <w:abstractNum w:abstractNumId="4">
    <w:nsid w:val="92851EDC"/>
    <w:multiLevelType w:val="singleLevel"/>
    <w:tmpl w:val="92851EDC"/>
    <w:lvl w:ilvl="0">
      <w:start w:val="1"/>
      <w:numFmt w:val="decimal"/>
      <w:suff w:val="space"/>
      <w:lvlText w:val="%1."/>
      <w:lvlJc w:val="left"/>
      <w:pPr>
        <w:ind w:left="0" w:firstLine="0"/>
      </w:pPr>
      <w:rPr>
        <w:rFonts w:hint="default"/>
        <w:sz w:val="21"/>
        <w:szCs w:val="21"/>
      </w:rPr>
    </w:lvl>
  </w:abstractNum>
  <w:abstractNum w:abstractNumId="5">
    <w:nsid w:val="9AC5CDA4"/>
    <w:multiLevelType w:val="singleLevel"/>
    <w:tmpl w:val="9AC5CDA4"/>
    <w:lvl w:ilvl="0">
      <w:start w:val="1"/>
      <w:numFmt w:val="decimal"/>
      <w:suff w:val="space"/>
      <w:lvlText w:val="%1."/>
      <w:lvlJc w:val="left"/>
      <w:pPr>
        <w:ind w:left="0" w:firstLine="0"/>
      </w:pPr>
      <w:rPr>
        <w:rFonts w:hint="default"/>
        <w:sz w:val="21"/>
        <w:szCs w:val="21"/>
      </w:rPr>
    </w:lvl>
  </w:abstractNum>
  <w:abstractNum w:abstractNumId="6">
    <w:nsid w:val="B0C6E5D2"/>
    <w:multiLevelType w:val="singleLevel"/>
    <w:tmpl w:val="B0C6E5D2"/>
    <w:lvl w:ilvl="0">
      <w:start w:val="1"/>
      <w:numFmt w:val="decimal"/>
      <w:suff w:val="space"/>
      <w:lvlText w:val="%1."/>
      <w:lvlJc w:val="left"/>
      <w:pPr>
        <w:ind w:left="0" w:firstLine="0"/>
      </w:pPr>
      <w:rPr>
        <w:rFonts w:hint="default"/>
        <w:sz w:val="21"/>
        <w:szCs w:val="21"/>
      </w:rPr>
    </w:lvl>
  </w:abstractNum>
  <w:abstractNum w:abstractNumId="7">
    <w:nsid w:val="B0CC9339"/>
    <w:multiLevelType w:val="singleLevel"/>
    <w:tmpl w:val="B0CC9339"/>
    <w:lvl w:ilvl="0">
      <w:start w:val="1"/>
      <w:numFmt w:val="decimal"/>
      <w:suff w:val="space"/>
      <w:lvlText w:val="%1."/>
      <w:lvlJc w:val="left"/>
      <w:pPr>
        <w:ind w:left="0" w:firstLine="0"/>
      </w:pPr>
      <w:rPr>
        <w:rFonts w:ascii="Times New Roman" w:hAnsi="Times New Roman" w:cs="Times New Roman" w:hint="default"/>
        <w:sz w:val="21"/>
        <w:szCs w:val="21"/>
      </w:rPr>
    </w:lvl>
  </w:abstractNum>
  <w:abstractNum w:abstractNumId="8">
    <w:nsid w:val="B44ADB95"/>
    <w:multiLevelType w:val="singleLevel"/>
    <w:tmpl w:val="B44ADB95"/>
    <w:lvl w:ilvl="0">
      <w:start w:val="1"/>
      <w:numFmt w:val="decimal"/>
      <w:suff w:val="space"/>
      <w:lvlText w:val="%1."/>
      <w:lvlJc w:val="left"/>
      <w:pPr>
        <w:ind w:left="0" w:firstLine="0"/>
      </w:pPr>
      <w:rPr>
        <w:rFonts w:hint="default"/>
        <w:sz w:val="21"/>
        <w:szCs w:val="21"/>
      </w:rPr>
    </w:lvl>
  </w:abstractNum>
  <w:abstractNum w:abstractNumId="9">
    <w:nsid w:val="B96D9C5F"/>
    <w:multiLevelType w:val="multilevel"/>
    <w:tmpl w:val="B96D9C5F"/>
    <w:lvl w:ilvl="0">
      <w:start w:val="1"/>
      <w:numFmt w:val="chineseCounting"/>
      <w:pStyle w:val="Heading1"/>
      <w:suff w:val="nothing"/>
      <w:lvlText w:val="第%1章 "/>
      <w:lvlJc w:val="left"/>
      <w:pPr>
        <w:tabs>
          <w:tab w:val="left" w:pos="0"/>
        </w:tabs>
        <w:ind w:left="0" w:firstLine="402"/>
      </w:pPr>
      <w:rPr>
        <w:rFonts w:ascii="黑体" w:eastAsia="黑体" w:hAnsi="黑体" w:cs="黑体" w:hint="eastAsia"/>
        <w:sz w:val="28"/>
        <w:szCs w:val="2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nsid w:val="C4BDE5AE"/>
    <w:multiLevelType w:val="singleLevel"/>
    <w:tmpl w:val="C4BDE5AE"/>
    <w:lvl w:ilvl="0">
      <w:start w:val="1"/>
      <w:numFmt w:val="decimal"/>
      <w:suff w:val="space"/>
      <w:lvlText w:val="%1."/>
      <w:lvlJc w:val="left"/>
      <w:pPr>
        <w:ind w:left="0" w:firstLine="0"/>
      </w:pPr>
      <w:rPr>
        <w:rFonts w:hint="default"/>
        <w:sz w:val="21"/>
        <w:szCs w:val="21"/>
      </w:rPr>
    </w:lvl>
  </w:abstractNum>
  <w:abstractNum w:abstractNumId="11">
    <w:nsid w:val="C6169D19"/>
    <w:multiLevelType w:val="singleLevel"/>
    <w:tmpl w:val="C6169D19"/>
    <w:lvl w:ilvl="0">
      <w:start w:val="1"/>
      <w:numFmt w:val="decimal"/>
      <w:suff w:val="space"/>
      <w:lvlText w:val="%1."/>
      <w:lvlJc w:val="left"/>
      <w:pPr>
        <w:ind w:left="0" w:firstLine="0"/>
      </w:pPr>
      <w:rPr>
        <w:rFonts w:ascii="Times New Roman" w:hAnsi="Times New Roman" w:cs="Times New Roman" w:hint="default"/>
        <w:sz w:val="21"/>
        <w:szCs w:val="21"/>
      </w:rPr>
    </w:lvl>
  </w:abstractNum>
  <w:abstractNum w:abstractNumId="12">
    <w:nsid w:val="C8975731"/>
    <w:multiLevelType w:val="singleLevel"/>
    <w:tmpl w:val="C8975731"/>
    <w:lvl w:ilvl="0">
      <w:start w:val="1"/>
      <w:numFmt w:val="decimal"/>
      <w:suff w:val="space"/>
      <w:lvlText w:val="%1."/>
      <w:lvlJc w:val="left"/>
      <w:pPr>
        <w:ind w:left="0" w:firstLine="0"/>
      </w:pPr>
      <w:rPr>
        <w:rFonts w:hint="default"/>
        <w:sz w:val="21"/>
        <w:szCs w:val="21"/>
      </w:rPr>
    </w:lvl>
  </w:abstractNum>
  <w:abstractNum w:abstractNumId="13">
    <w:nsid w:val="C926B837"/>
    <w:multiLevelType w:val="singleLevel"/>
    <w:tmpl w:val="C926B837"/>
    <w:lvl w:ilvl="0">
      <w:start w:val="1"/>
      <w:numFmt w:val="decimal"/>
      <w:suff w:val="space"/>
      <w:lvlText w:val="%1."/>
      <w:lvlJc w:val="left"/>
      <w:pPr>
        <w:ind w:left="0" w:firstLine="0"/>
      </w:pPr>
      <w:rPr>
        <w:rFonts w:hint="default"/>
        <w:sz w:val="21"/>
        <w:szCs w:val="21"/>
      </w:rPr>
    </w:lvl>
  </w:abstractNum>
  <w:abstractNum w:abstractNumId="14">
    <w:nsid w:val="D9AA2C34"/>
    <w:multiLevelType w:val="singleLevel"/>
    <w:tmpl w:val="D9AA2C34"/>
    <w:lvl w:ilvl="0">
      <w:start w:val="1"/>
      <w:numFmt w:val="decimal"/>
      <w:suff w:val="space"/>
      <w:lvlText w:val="%1."/>
      <w:lvlJc w:val="left"/>
      <w:pPr>
        <w:ind w:left="0" w:firstLine="0"/>
      </w:pPr>
      <w:rPr>
        <w:rFonts w:hint="default"/>
        <w:sz w:val="21"/>
        <w:szCs w:val="21"/>
      </w:rPr>
    </w:lvl>
  </w:abstractNum>
  <w:abstractNum w:abstractNumId="15">
    <w:nsid w:val="DAC6A324"/>
    <w:multiLevelType w:val="singleLevel"/>
    <w:tmpl w:val="DAC6A324"/>
    <w:lvl w:ilvl="0">
      <w:start w:val="1"/>
      <w:numFmt w:val="decimal"/>
      <w:suff w:val="space"/>
      <w:lvlText w:val="%1."/>
      <w:lvlJc w:val="left"/>
      <w:pPr>
        <w:ind w:left="0" w:firstLine="0"/>
      </w:pPr>
      <w:rPr>
        <w:rFonts w:hint="default"/>
        <w:sz w:val="21"/>
        <w:szCs w:val="21"/>
      </w:rPr>
    </w:lvl>
  </w:abstractNum>
  <w:abstractNum w:abstractNumId="16">
    <w:nsid w:val="E09CB618"/>
    <w:multiLevelType w:val="singleLevel"/>
    <w:tmpl w:val="E09CB618"/>
    <w:lvl w:ilvl="0">
      <w:start w:val="1"/>
      <w:numFmt w:val="decimal"/>
      <w:suff w:val="space"/>
      <w:lvlText w:val="%1."/>
      <w:lvlJc w:val="left"/>
      <w:pPr>
        <w:ind w:left="0" w:firstLine="0"/>
      </w:pPr>
      <w:rPr>
        <w:rFonts w:hint="default"/>
        <w:sz w:val="21"/>
        <w:szCs w:val="21"/>
      </w:rPr>
    </w:lvl>
  </w:abstractNum>
  <w:abstractNum w:abstractNumId="17">
    <w:nsid w:val="E483412E"/>
    <w:multiLevelType w:val="singleLevel"/>
    <w:tmpl w:val="E483412E"/>
    <w:lvl w:ilvl="0">
      <w:start w:val="1"/>
      <w:numFmt w:val="decimal"/>
      <w:suff w:val="space"/>
      <w:lvlText w:val="%1."/>
      <w:lvlJc w:val="left"/>
      <w:pPr>
        <w:ind w:left="0" w:firstLine="0"/>
      </w:pPr>
      <w:rPr>
        <w:rFonts w:ascii="Times New Roman" w:hAnsi="Times New Roman" w:cs="Times New Roman" w:hint="default"/>
        <w:sz w:val="21"/>
        <w:szCs w:val="21"/>
      </w:rPr>
    </w:lvl>
  </w:abstractNum>
  <w:abstractNum w:abstractNumId="18">
    <w:nsid w:val="E5525ED6"/>
    <w:multiLevelType w:val="singleLevel"/>
    <w:tmpl w:val="E5525ED6"/>
    <w:lvl w:ilvl="0">
      <w:start w:val="1"/>
      <w:numFmt w:val="decimal"/>
      <w:suff w:val="space"/>
      <w:lvlText w:val="%1."/>
      <w:lvlJc w:val="left"/>
      <w:pPr>
        <w:ind w:left="0" w:firstLine="0"/>
      </w:pPr>
      <w:rPr>
        <w:rFonts w:hint="default"/>
        <w:sz w:val="21"/>
        <w:szCs w:val="21"/>
      </w:rPr>
    </w:lvl>
  </w:abstractNum>
  <w:abstractNum w:abstractNumId="19">
    <w:nsid w:val="EC7BF873"/>
    <w:multiLevelType w:val="singleLevel"/>
    <w:tmpl w:val="EC7BF873"/>
    <w:lvl w:ilvl="0">
      <w:start w:val="1"/>
      <w:numFmt w:val="decimal"/>
      <w:suff w:val="space"/>
      <w:lvlText w:val="%1."/>
      <w:lvlJc w:val="left"/>
      <w:pPr>
        <w:ind w:left="0" w:firstLine="0"/>
      </w:pPr>
      <w:rPr>
        <w:rFonts w:hint="default"/>
        <w:sz w:val="21"/>
        <w:szCs w:val="21"/>
      </w:rPr>
    </w:lvl>
  </w:abstractNum>
  <w:abstractNum w:abstractNumId="20">
    <w:nsid w:val="F22233FE"/>
    <w:multiLevelType w:val="singleLevel"/>
    <w:tmpl w:val="F22233FE"/>
    <w:lvl w:ilvl="0">
      <w:start w:val="1"/>
      <w:numFmt w:val="decimal"/>
      <w:suff w:val="space"/>
      <w:lvlText w:val="%1."/>
      <w:lvlJc w:val="left"/>
      <w:pPr>
        <w:ind w:left="0" w:firstLine="0"/>
      </w:pPr>
      <w:rPr>
        <w:rFonts w:hint="default"/>
        <w:sz w:val="21"/>
        <w:szCs w:val="21"/>
      </w:rPr>
    </w:lvl>
  </w:abstractNum>
  <w:abstractNum w:abstractNumId="21">
    <w:nsid w:val="F77E5790"/>
    <w:multiLevelType w:val="singleLevel"/>
    <w:tmpl w:val="F77E5790"/>
    <w:lvl w:ilvl="0">
      <w:start w:val="1"/>
      <w:numFmt w:val="decimal"/>
      <w:suff w:val="space"/>
      <w:lvlText w:val="%1."/>
      <w:lvlJc w:val="left"/>
      <w:pPr>
        <w:ind w:left="0" w:firstLine="0"/>
      </w:pPr>
      <w:rPr>
        <w:rFonts w:hint="default"/>
      </w:rPr>
    </w:lvl>
  </w:abstractNum>
  <w:abstractNum w:abstractNumId="22">
    <w:nsid w:val="F7BF22F0"/>
    <w:multiLevelType w:val="singleLevel"/>
    <w:tmpl w:val="F7BF22F0"/>
    <w:lvl w:ilvl="0">
      <w:start w:val="1"/>
      <w:numFmt w:val="decimal"/>
      <w:suff w:val="space"/>
      <w:lvlText w:val="%1."/>
      <w:lvlJc w:val="left"/>
      <w:pPr>
        <w:ind w:left="0" w:firstLine="0"/>
      </w:pPr>
      <w:rPr>
        <w:rFonts w:ascii="Times New Roman" w:hAnsi="Times New Roman" w:cs="Times New Roman" w:hint="default"/>
        <w:sz w:val="21"/>
        <w:szCs w:val="21"/>
      </w:rPr>
    </w:lvl>
  </w:abstractNum>
  <w:abstractNum w:abstractNumId="23">
    <w:nsid w:val="F8C18348"/>
    <w:multiLevelType w:val="singleLevel"/>
    <w:tmpl w:val="F8C18348"/>
    <w:lvl w:ilvl="0">
      <w:start w:val="1"/>
      <w:numFmt w:val="decimal"/>
      <w:suff w:val="space"/>
      <w:lvlText w:val="%1."/>
      <w:lvlJc w:val="left"/>
      <w:pPr>
        <w:ind w:left="0" w:firstLine="0"/>
      </w:pPr>
      <w:rPr>
        <w:rFonts w:ascii="Times New Roman" w:hAnsi="Times New Roman" w:cs="Times New Roman" w:hint="default"/>
        <w:sz w:val="21"/>
        <w:szCs w:val="21"/>
      </w:rPr>
    </w:lvl>
  </w:abstractNum>
  <w:abstractNum w:abstractNumId="24">
    <w:nsid w:val="FD72C155"/>
    <w:multiLevelType w:val="singleLevel"/>
    <w:tmpl w:val="FD72C155"/>
    <w:lvl w:ilvl="0">
      <w:start w:val="1"/>
      <w:numFmt w:val="decimal"/>
      <w:suff w:val="space"/>
      <w:lvlText w:val="%1."/>
      <w:lvlJc w:val="left"/>
      <w:pPr>
        <w:ind w:left="0" w:firstLine="0"/>
      </w:pPr>
      <w:rPr>
        <w:rFonts w:hint="default"/>
        <w:sz w:val="21"/>
        <w:szCs w:val="21"/>
      </w:rPr>
    </w:lvl>
  </w:abstractNum>
  <w:abstractNum w:abstractNumId="25">
    <w:nsid w:val="0E9B7B71"/>
    <w:multiLevelType w:val="singleLevel"/>
    <w:tmpl w:val="0E9B7B71"/>
    <w:lvl w:ilvl="0">
      <w:start w:val="1"/>
      <w:numFmt w:val="decimal"/>
      <w:suff w:val="space"/>
      <w:lvlText w:val="%1."/>
      <w:lvlJc w:val="left"/>
      <w:pPr>
        <w:ind w:left="0" w:firstLine="0"/>
      </w:pPr>
      <w:rPr>
        <w:rFonts w:hint="default"/>
        <w:sz w:val="21"/>
        <w:szCs w:val="21"/>
      </w:rPr>
    </w:lvl>
  </w:abstractNum>
  <w:abstractNum w:abstractNumId="26">
    <w:nsid w:val="1B581164"/>
    <w:multiLevelType w:val="singleLevel"/>
    <w:tmpl w:val="1B581164"/>
    <w:lvl w:ilvl="0">
      <w:start w:val="1"/>
      <w:numFmt w:val="decimal"/>
      <w:suff w:val="space"/>
      <w:lvlText w:val="%1."/>
      <w:lvlJc w:val="left"/>
      <w:pPr>
        <w:ind w:left="0" w:firstLine="0"/>
      </w:pPr>
      <w:rPr>
        <w:rFonts w:hint="default"/>
        <w:sz w:val="21"/>
        <w:szCs w:val="21"/>
      </w:rPr>
    </w:lvl>
  </w:abstractNum>
  <w:abstractNum w:abstractNumId="27">
    <w:nsid w:val="1DCDEED0"/>
    <w:multiLevelType w:val="singleLevel"/>
    <w:tmpl w:val="1DCDEED0"/>
    <w:lvl w:ilvl="0">
      <w:start w:val="1"/>
      <w:numFmt w:val="decimal"/>
      <w:suff w:val="space"/>
      <w:lvlText w:val="%1."/>
      <w:lvlJc w:val="left"/>
      <w:pPr>
        <w:ind w:left="0" w:firstLine="0"/>
      </w:pPr>
      <w:rPr>
        <w:rFonts w:hint="default"/>
        <w:sz w:val="21"/>
        <w:szCs w:val="21"/>
      </w:rPr>
    </w:lvl>
  </w:abstractNum>
  <w:abstractNum w:abstractNumId="28">
    <w:nsid w:val="1E37EC92"/>
    <w:multiLevelType w:val="singleLevel"/>
    <w:tmpl w:val="1E37EC92"/>
    <w:lvl w:ilvl="0">
      <w:start w:val="1"/>
      <w:numFmt w:val="decimal"/>
      <w:suff w:val="space"/>
      <w:lvlText w:val="%1."/>
      <w:lvlJc w:val="left"/>
      <w:pPr>
        <w:ind w:left="0" w:firstLine="0"/>
      </w:pPr>
      <w:rPr>
        <w:rFonts w:hint="default"/>
        <w:sz w:val="21"/>
        <w:szCs w:val="21"/>
      </w:rPr>
    </w:lvl>
  </w:abstractNum>
  <w:abstractNum w:abstractNumId="29">
    <w:nsid w:val="1EFCBEF6"/>
    <w:multiLevelType w:val="singleLevel"/>
    <w:tmpl w:val="1EFCBEF6"/>
    <w:lvl w:ilvl="0">
      <w:start w:val="1"/>
      <w:numFmt w:val="decimal"/>
      <w:suff w:val="space"/>
      <w:lvlText w:val="%1."/>
      <w:lvlJc w:val="left"/>
      <w:pPr>
        <w:ind w:left="0" w:firstLine="0"/>
      </w:pPr>
      <w:rPr>
        <w:rFonts w:hint="default"/>
        <w:sz w:val="21"/>
        <w:szCs w:val="21"/>
      </w:rPr>
    </w:lvl>
  </w:abstractNum>
  <w:abstractNum w:abstractNumId="30">
    <w:nsid w:val="255E58DE"/>
    <w:multiLevelType w:val="singleLevel"/>
    <w:tmpl w:val="255E58DE"/>
    <w:lvl w:ilvl="0">
      <w:start w:val="1"/>
      <w:numFmt w:val="decimal"/>
      <w:suff w:val="space"/>
      <w:lvlText w:val="%1."/>
      <w:lvlJc w:val="left"/>
      <w:pPr>
        <w:ind w:left="0" w:firstLine="0"/>
      </w:pPr>
      <w:rPr>
        <w:rFonts w:hint="default"/>
        <w:sz w:val="21"/>
        <w:szCs w:val="21"/>
      </w:rPr>
    </w:lvl>
  </w:abstractNum>
  <w:abstractNum w:abstractNumId="31">
    <w:nsid w:val="2FDEC043"/>
    <w:multiLevelType w:val="multilevel"/>
    <w:tmpl w:val="525C0378"/>
    <w:lvl w:ilvl="0">
      <w:start w:val="1"/>
      <w:numFmt w:val="chineseCounting"/>
      <w:suff w:val="nothing"/>
      <w:lvlText w:val="第%1章 "/>
      <w:lvlJc w:val="left"/>
      <w:pPr>
        <w:ind w:left="0" w:firstLine="402"/>
      </w:pPr>
      <w:rPr>
        <w:rFonts w:hint="eastAsia"/>
      </w:rPr>
    </w:lvl>
    <w:lvl w:ilvl="1">
      <w:start w:val="1"/>
      <w:numFmt w:val="chineseCounting"/>
      <w:pStyle w:val="Heading2"/>
      <w:suff w:val="nothing"/>
      <w:lvlText w:val="%2、"/>
      <w:lvlJc w:val="left"/>
      <w:pPr>
        <w:tabs>
          <w:tab w:val="left" w:pos="0"/>
        </w:tabs>
        <w:ind w:left="0" w:firstLine="0"/>
      </w:pPr>
      <w:rPr>
        <w:rFonts w:ascii="Times New Roman" w:hAnsi="Times New Roman" w:hint="eastAsia"/>
        <w:b w:val="0"/>
        <w:bCs w:val="0"/>
        <w:sz w:val="24"/>
        <w:szCs w:val="24"/>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2">
    <w:nsid w:val="4327CE16"/>
    <w:multiLevelType w:val="singleLevel"/>
    <w:tmpl w:val="4327CE16"/>
    <w:lvl w:ilvl="0">
      <w:start w:val="1"/>
      <w:numFmt w:val="decimal"/>
      <w:suff w:val="space"/>
      <w:lvlText w:val="%1."/>
      <w:lvlJc w:val="left"/>
      <w:pPr>
        <w:ind w:left="0" w:firstLine="0"/>
      </w:pPr>
      <w:rPr>
        <w:rFonts w:hint="default"/>
      </w:rPr>
    </w:lvl>
  </w:abstractNum>
  <w:abstractNum w:abstractNumId="33">
    <w:nsid w:val="4B4108BE"/>
    <w:multiLevelType w:val="singleLevel"/>
    <w:tmpl w:val="4B4108BE"/>
    <w:lvl w:ilvl="0">
      <w:start w:val="1"/>
      <w:numFmt w:val="decimal"/>
      <w:suff w:val="space"/>
      <w:lvlText w:val="%1."/>
      <w:lvlJc w:val="left"/>
      <w:pPr>
        <w:ind w:left="0" w:firstLine="0"/>
      </w:pPr>
      <w:rPr>
        <w:rFonts w:hint="default"/>
        <w:sz w:val="21"/>
        <w:szCs w:val="21"/>
      </w:rPr>
    </w:lvl>
  </w:abstractNum>
  <w:abstractNum w:abstractNumId="34">
    <w:nsid w:val="4E6DDED5"/>
    <w:multiLevelType w:val="singleLevel"/>
    <w:tmpl w:val="4E6DDED5"/>
    <w:lvl w:ilvl="0">
      <w:start w:val="1"/>
      <w:numFmt w:val="decimal"/>
      <w:suff w:val="space"/>
      <w:lvlText w:val="%1."/>
      <w:lvlJc w:val="left"/>
      <w:pPr>
        <w:ind w:left="0" w:firstLine="0"/>
      </w:pPr>
      <w:rPr>
        <w:rFonts w:hint="default"/>
        <w:sz w:val="21"/>
        <w:szCs w:val="21"/>
      </w:rPr>
    </w:lvl>
  </w:abstractNum>
  <w:abstractNum w:abstractNumId="35">
    <w:nsid w:val="542D317C"/>
    <w:multiLevelType w:val="singleLevel"/>
    <w:tmpl w:val="542D317C"/>
    <w:lvl w:ilvl="0">
      <w:start w:val="1"/>
      <w:numFmt w:val="decimal"/>
      <w:suff w:val="space"/>
      <w:lvlText w:val="%1."/>
      <w:lvlJc w:val="left"/>
      <w:pPr>
        <w:ind w:left="0" w:firstLine="0"/>
      </w:pPr>
      <w:rPr>
        <w:rFonts w:hint="default"/>
        <w:sz w:val="21"/>
        <w:szCs w:val="21"/>
      </w:rPr>
    </w:lvl>
  </w:abstractNum>
  <w:abstractNum w:abstractNumId="36">
    <w:nsid w:val="5F3E90A0"/>
    <w:multiLevelType w:val="singleLevel"/>
    <w:tmpl w:val="5F3E90A0"/>
    <w:lvl w:ilvl="0">
      <w:start w:val="1"/>
      <w:numFmt w:val="decimal"/>
      <w:suff w:val="space"/>
      <w:lvlText w:val="%1."/>
      <w:lvlJc w:val="left"/>
      <w:pPr>
        <w:ind w:left="0" w:firstLine="0"/>
      </w:pPr>
      <w:rPr>
        <w:rFonts w:hint="default"/>
        <w:sz w:val="21"/>
        <w:szCs w:val="21"/>
      </w:rPr>
    </w:lvl>
  </w:abstractNum>
  <w:abstractNum w:abstractNumId="37">
    <w:nsid w:val="63985510"/>
    <w:multiLevelType w:val="singleLevel"/>
    <w:tmpl w:val="63985510"/>
    <w:lvl w:ilvl="0">
      <w:start w:val="1"/>
      <w:numFmt w:val="decimal"/>
      <w:suff w:val="space"/>
      <w:lvlText w:val="%1."/>
      <w:lvlJc w:val="left"/>
      <w:pPr>
        <w:ind w:left="0" w:firstLine="0"/>
      </w:pPr>
      <w:rPr>
        <w:rFonts w:ascii="Times New Roman" w:hAnsi="Times New Roman" w:cs="Times New Roman" w:hint="default"/>
        <w:sz w:val="21"/>
        <w:szCs w:val="21"/>
      </w:rPr>
    </w:lvl>
  </w:abstractNum>
  <w:abstractNum w:abstractNumId="38">
    <w:nsid w:val="6BBD1BEC"/>
    <w:multiLevelType w:val="singleLevel"/>
    <w:tmpl w:val="6BBD1BEC"/>
    <w:lvl w:ilvl="0">
      <w:start w:val="1"/>
      <w:numFmt w:val="decimal"/>
      <w:suff w:val="space"/>
      <w:lvlText w:val="%1."/>
      <w:lvlJc w:val="left"/>
      <w:pPr>
        <w:ind w:left="0" w:firstLine="0"/>
      </w:pPr>
      <w:rPr>
        <w:rFonts w:hint="default"/>
        <w:sz w:val="21"/>
        <w:szCs w:val="21"/>
      </w:rPr>
    </w:lvl>
  </w:abstractNum>
  <w:abstractNum w:abstractNumId="39">
    <w:nsid w:val="6E7C0C17"/>
    <w:multiLevelType w:val="singleLevel"/>
    <w:tmpl w:val="6E7C0C17"/>
    <w:lvl w:ilvl="0">
      <w:start w:val="1"/>
      <w:numFmt w:val="decimal"/>
      <w:suff w:val="space"/>
      <w:lvlText w:val="%1."/>
      <w:lvlJc w:val="left"/>
      <w:pPr>
        <w:ind w:left="0" w:firstLine="0"/>
      </w:pPr>
      <w:rPr>
        <w:rFonts w:hint="default"/>
        <w:sz w:val="21"/>
        <w:szCs w:val="21"/>
      </w:rPr>
    </w:lvl>
  </w:abstractNum>
  <w:abstractNum w:abstractNumId="40">
    <w:nsid w:val="6F90EF7F"/>
    <w:multiLevelType w:val="multilevel"/>
    <w:tmpl w:val="6F90EF7F"/>
    <w:lvl w:ilvl="0">
      <w:start w:val="1"/>
      <w:numFmt w:val="chineseCounting"/>
      <w:suff w:val="nothing"/>
      <w:lvlText w:val="%1、"/>
      <w:lvlJc w:val="left"/>
      <w:pPr>
        <w:tabs>
          <w:tab w:val="left" w:pos="0"/>
        </w:tabs>
        <w:ind w:left="0" w:firstLine="420"/>
      </w:pPr>
      <w:rPr>
        <w:rFonts w:ascii="黑体" w:eastAsia="黑体" w:hAnsi="黑体" w:cs="黑体" w:hint="eastAsia"/>
        <w:sz w:val="21"/>
        <w:szCs w:val="21"/>
      </w:rPr>
    </w:lvl>
    <w:lvl w:ilvl="1">
      <w:start w:val="1"/>
      <w:numFmt w:val="chineseCounting"/>
      <w:suff w:val="nothing"/>
      <w:lvlText w:val="（%2）"/>
      <w:lvlJc w:val="left"/>
      <w:pPr>
        <w:tabs>
          <w:tab w:val="left" w:pos="0"/>
        </w:tabs>
        <w:ind w:left="-2" w:firstLine="422"/>
      </w:pPr>
      <w:rPr>
        <w:rFonts w:ascii="黑体" w:eastAsia="黑体" w:hAnsi="黑体" w:cs="黑体" w:hint="eastAsia"/>
        <w:b w:val="0"/>
        <w:bCs w:val="0"/>
        <w:sz w:val="21"/>
        <w:szCs w:val="21"/>
      </w:rPr>
    </w:lvl>
    <w:lvl w:ilvl="2">
      <w:start w:val="1"/>
      <w:numFmt w:val="decimal"/>
      <w:suff w:val="nothing"/>
      <w:lvlText w:val="%3．"/>
      <w:lvlJc w:val="left"/>
      <w:pPr>
        <w:tabs>
          <w:tab w:val="left" w:pos="0"/>
        </w:tabs>
        <w:ind w:left="0" w:firstLine="400"/>
      </w:pPr>
      <w:rPr>
        <w:rFonts w:ascii="Times New Roman" w:hAnsi="Times New Roman" w:hint="eastAsia"/>
        <w:bCs/>
        <w:sz w:val="21"/>
        <w:szCs w:val="21"/>
      </w:rPr>
    </w:lvl>
    <w:lvl w:ilvl="3">
      <w:start w:val="1"/>
      <w:numFmt w:val="decimal"/>
      <w:pStyle w:val="Heading4"/>
      <w:suff w:val="nothing"/>
      <w:lvlText w:val="（%4）"/>
      <w:lvlJc w:val="left"/>
      <w:pPr>
        <w:tabs>
          <w:tab w:val="left" w:pos="0"/>
        </w:tabs>
        <w:ind w:left="0" w:firstLine="402"/>
      </w:pPr>
      <w:rPr>
        <w:rFonts w:ascii="Times New Roman" w:hAnsi="Times New Roman" w:hint="eastAsia"/>
        <w:b/>
        <w:bCs/>
        <w:sz w:val="21"/>
        <w:szCs w:val="21"/>
      </w:rPr>
    </w:lvl>
    <w:lvl w:ilvl="4">
      <w:start w:val="1"/>
      <w:numFmt w:val="decimalEnclosedCircleChinese"/>
      <w:suff w:val="nothing"/>
      <w:lvlText w:val="%5"/>
      <w:lvlJc w:val="left"/>
      <w:pPr>
        <w:tabs>
          <w:tab w:val="left" w:pos="0"/>
        </w:tabs>
        <w:ind w:left="18" w:firstLine="402"/>
      </w:pPr>
      <w:rPr>
        <w:rFonts w:hint="eastAsia"/>
        <w:b/>
        <w:bCs/>
        <w:sz w:val="21"/>
        <w:szCs w:val="21"/>
      </w:rPr>
    </w:lvl>
    <w:lvl w:ilvl="5">
      <w:start w:val="1"/>
      <w:numFmt w:val="decimal"/>
      <w:pStyle w:val="Heading6"/>
      <w:suff w:val="nothing"/>
      <w:lvlText w:val="%6）"/>
      <w:lvlJc w:val="left"/>
      <w:pPr>
        <w:ind w:left="0" w:firstLine="402"/>
      </w:pPr>
      <w:rPr>
        <w:rFonts w:hint="eastAsia"/>
      </w:rPr>
    </w:lvl>
    <w:lvl w:ilvl="6">
      <w:start w:val="1"/>
      <w:numFmt w:val="lowerLetter"/>
      <w:pStyle w:val="Heading7"/>
      <w:suff w:val="nothing"/>
      <w:lvlText w:val="%7．"/>
      <w:lvlJc w:val="left"/>
      <w:pPr>
        <w:ind w:left="0" w:firstLine="402"/>
      </w:pPr>
      <w:rPr>
        <w:rFonts w:hint="eastAsia"/>
      </w:rPr>
    </w:lvl>
    <w:lvl w:ilvl="7">
      <w:start w:val="1"/>
      <w:numFmt w:val="lowerLetter"/>
      <w:pStyle w:val="Heading8"/>
      <w:suff w:val="nothing"/>
      <w:lvlText w:val="%8）"/>
      <w:lvlJc w:val="left"/>
      <w:pPr>
        <w:ind w:left="0" w:firstLine="402"/>
      </w:pPr>
      <w:rPr>
        <w:rFonts w:hint="eastAsia"/>
      </w:rPr>
    </w:lvl>
    <w:lvl w:ilvl="8">
      <w:start w:val="1"/>
      <w:numFmt w:val="lowerRoman"/>
      <w:pStyle w:val="Heading9"/>
      <w:suff w:val="nothing"/>
      <w:lvlText w:val="%9 "/>
      <w:lvlJc w:val="left"/>
      <w:pPr>
        <w:ind w:left="0" w:firstLine="402"/>
      </w:pPr>
      <w:rPr>
        <w:rFonts w:hint="eastAsia"/>
      </w:rPr>
    </w:lvl>
  </w:abstractNum>
  <w:abstractNum w:abstractNumId="41">
    <w:nsid w:val="73475C12"/>
    <w:multiLevelType w:val="singleLevel"/>
    <w:tmpl w:val="73475C12"/>
    <w:lvl w:ilvl="0">
      <w:start w:val="1"/>
      <w:numFmt w:val="decimal"/>
      <w:suff w:val="space"/>
      <w:lvlText w:val="%1."/>
      <w:lvlJc w:val="left"/>
      <w:pPr>
        <w:ind w:left="0" w:firstLine="0"/>
      </w:pPr>
      <w:rPr>
        <w:rFonts w:hint="default"/>
        <w:sz w:val="21"/>
        <w:szCs w:val="21"/>
      </w:rPr>
    </w:lvl>
  </w:abstractNum>
  <w:abstractNum w:abstractNumId="42">
    <w:nsid w:val="76E07BAC"/>
    <w:multiLevelType w:val="singleLevel"/>
    <w:tmpl w:val="76E07BAC"/>
    <w:lvl w:ilvl="0">
      <w:start w:val="1"/>
      <w:numFmt w:val="decimal"/>
      <w:suff w:val="space"/>
      <w:lvlText w:val="%1."/>
      <w:lvlJc w:val="left"/>
      <w:pPr>
        <w:ind w:left="0" w:firstLine="0"/>
      </w:pPr>
      <w:rPr>
        <w:rFonts w:hint="default"/>
        <w:sz w:val="21"/>
        <w:szCs w:val="21"/>
      </w:rPr>
    </w:lvl>
  </w:abstractNum>
  <w:num w:numId="1" w16cid:durableId="1940722418">
    <w:abstractNumId w:val="9"/>
  </w:num>
  <w:num w:numId="2" w16cid:durableId="3023279">
    <w:abstractNumId w:val="31"/>
  </w:num>
  <w:num w:numId="3" w16cid:durableId="1731659885">
    <w:abstractNumId w:val="40"/>
  </w:num>
  <w:num w:numId="4" w16cid:durableId="2011784729">
    <w:abstractNumId w:val="23"/>
  </w:num>
  <w:num w:numId="5" w16cid:durableId="1225484675">
    <w:abstractNumId w:val="24"/>
  </w:num>
  <w:num w:numId="6" w16cid:durableId="2094665400">
    <w:abstractNumId w:val="17"/>
  </w:num>
  <w:num w:numId="7" w16cid:durableId="956258649">
    <w:abstractNumId w:val="13"/>
  </w:num>
  <w:num w:numId="8" w16cid:durableId="122315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765549">
    <w:abstractNumId w:val="0"/>
  </w:num>
  <w:num w:numId="10" w16cid:durableId="387534457">
    <w:abstractNumId w:val="11"/>
  </w:num>
  <w:num w:numId="11" w16cid:durableId="117141296">
    <w:abstractNumId w:val="1"/>
  </w:num>
  <w:num w:numId="12" w16cid:durableId="1378238752">
    <w:abstractNumId w:val="42"/>
  </w:num>
  <w:num w:numId="13" w16cid:durableId="16329024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16291">
    <w:abstractNumId w:val="22"/>
  </w:num>
  <w:num w:numId="15" w16cid:durableId="2006936610">
    <w:abstractNumId w:val="7"/>
  </w:num>
  <w:num w:numId="16" w16cid:durableId="171726888">
    <w:abstractNumId w:val="37"/>
  </w:num>
  <w:num w:numId="17" w16cid:durableId="1766490005">
    <w:abstractNumId w:val="14"/>
  </w:num>
  <w:num w:numId="18" w16cid:durableId="856572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370326">
    <w:abstractNumId w:val="16"/>
  </w:num>
  <w:num w:numId="20" w16cid:durableId="1556424837">
    <w:abstractNumId w:val="38"/>
  </w:num>
  <w:num w:numId="21" w16cid:durableId="2147383135">
    <w:abstractNumId w:val="35"/>
  </w:num>
  <w:num w:numId="22" w16cid:durableId="1215854605">
    <w:abstractNumId w:val="19"/>
  </w:num>
  <w:num w:numId="23" w16cid:durableId="1473983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870290">
    <w:abstractNumId w:val="32"/>
  </w:num>
  <w:num w:numId="25" w16cid:durableId="961233496">
    <w:abstractNumId w:val="5"/>
  </w:num>
  <w:num w:numId="26" w16cid:durableId="1920865696">
    <w:abstractNumId w:val="10"/>
  </w:num>
  <w:num w:numId="27" w16cid:durableId="257255244">
    <w:abstractNumId w:val="20"/>
  </w:num>
  <w:num w:numId="28" w16cid:durableId="869562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0844296">
    <w:abstractNumId w:val="25"/>
  </w:num>
  <w:num w:numId="30" w16cid:durableId="2107925085">
    <w:abstractNumId w:val="18"/>
  </w:num>
  <w:num w:numId="31" w16cid:durableId="776101655">
    <w:abstractNumId w:val="29"/>
  </w:num>
  <w:num w:numId="32" w16cid:durableId="1659311396">
    <w:abstractNumId w:val="26"/>
  </w:num>
  <w:num w:numId="33" w16cid:durableId="10984073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2493655">
    <w:abstractNumId w:val="6"/>
  </w:num>
  <w:num w:numId="35" w16cid:durableId="1540312759">
    <w:abstractNumId w:val="21"/>
  </w:num>
  <w:num w:numId="36" w16cid:durableId="933443479">
    <w:abstractNumId w:val="12"/>
  </w:num>
  <w:num w:numId="37" w16cid:durableId="1524636483">
    <w:abstractNumId w:val="34"/>
  </w:num>
  <w:num w:numId="38" w16cid:durableId="894245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7546855">
    <w:abstractNumId w:val="33"/>
  </w:num>
  <w:num w:numId="40" w16cid:durableId="568227566">
    <w:abstractNumId w:val="15"/>
  </w:num>
  <w:num w:numId="41" w16cid:durableId="1132361549">
    <w:abstractNumId w:val="41"/>
  </w:num>
  <w:num w:numId="42" w16cid:durableId="846100070">
    <w:abstractNumId w:val="27"/>
  </w:num>
  <w:num w:numId="43" w16cid:durableId="721903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031166">
    <w:abstractNumId w:val="28"/>
  </w:num>
  <w:num w:numId="45" w16cid:durableId="2091652492">
    <w:abstractNumId w:val="39"/>
  </w:num>
  <w:num w:numId="46" w16cid:durableId="324862711">
    <w:abstractNumId w:val="3"/>
  </w:num>
  <w:num w:numId="47" w16cid:durableId="1755736689">
    <w:abstractNumId w:val="30"/>
  </w:num>
  <w:num w:numId="48" w16cid:durableId="15818626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1457556">
    <w:abstractNumId w:val="8"/>
  </w:num>
  <w:num w:numId="50" w16cid:durableId="1125847860">
    <w:abstractNumId w:val="4"/>
  </w:num>
  <w:num w:numId="51" w16cid:durableId="988243109">
    <w:abstractNumId w:val="36"/>
  </w:num>
  <w:num w:numId="52" w16cid:durableId="678967235">
    <w:abstractNumId w:val="2"/>
  </w:num>
  <w:num w:numId="53" w16cid:durableId="323899064">
    <w:abstractNumId w:val="31"/>
  </w:num>
  <w:num w:numId="54" w16cid:durableId="449785171">
    <w:abstractNumId w:val="31"/>
  </w:num>
  <w:num w:numId="55" w16cid:durableId="167722767">
    <w:abstractNumId w:val="31"/>
  </w:num>
  <w:num w:numId="56" w16cid:durableId="18511662">
    <w:abstractNumId w:val="31"/>
  </w:num>
  <w:num w:numId="57" w16cid:durableId="475922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4456604">
    <w:abstractNumId w:val="31"/>
  </w:num>
  <w:num w:numId="59" w16cid:durableId="1697538155">
    <w:abstractNumId w:val="31"/>
  </w:num>
  <w:num w:numId="60" w16cid:durableId="1219634413">
    <w:abstractNumId w:val="31"/>
  </w:num>
  <w:num w:numId="61" w16cid:durableId="524752402">
    <w:abstractNumId w:val="31"/>
  </w:num>
  <w:num w:numId="62" w16cid:durableId="973677750">
    <w:abstractNumId w:val="31"/>
  </w:num>
  <w:num w:numId="63" w16cid:durableId="874805187">
    <w:abstractNumId w:val="31"/>
  </w:num>
  <w:num w:numId="64" w16cid:durableId="1593359">
    <w:abstractNumId w:val="31"/>
  </w:num>
  <w:num w:numId="65" w16cid:durableId="2053921050">
    <w:abstractNumId w:val="31"/>
  </w:num>
  <w:num w:numId="66" w16cid:durableId="1146434104">
    <w:abstractNumId w:val="31"/>
  </w:num>
  <w:num w:numId="67" w16cid:durableId="87385823">
    <w:abstractNumId w:val="31"/>
  </w:num>
  <w:num w:numId="68" w16cid:durableId="927228665">
    <w:abstractNumId w:val="31"/>
  </w:num>
  <w:num w:numId="69" w16cid:durableId="1905556313">
    <w:abstractNumId w:val="31"/>
  </w:num>
  <w:num w:numId="70" w16cid:durableId="2004626570">
    <w:abstractNumId w:val="31"/>
  </w:num>
  <w:num w:numId="71" w16cid:durableId="1130054515">
    <w:abstractNumId w:val="31"/>
  </w:num>
  <w:num w:numId="72" w16cid:durableId="278728097">
    <w:abstractNumId w:val="31"/>
  </w:num>
  <w:num w:numId="73" w16cid:durableId="1742561490">
    <w:abstractNumId w:val="31"/>
  </w:num>
  <w:num w:numId="74" w16cid:durableId="1163425078">
    <w:abstractNumId w:val="31"/>
  </w:num>
  <w:num w:numId="75" w16cid:durableId="2018926323">
    <w:abstractNumId w:val="31"/>
  </w:num>
  <w:num w:numId="76" w16cid:durableId="1198547273">
    <w:abstractNumId w:val="31"/>
  </w:num>
  <w:num w:numId="77" w16cid:durableId="1779832182">
    <w:abstractNumId w:val="31"/>
  </w:num>
  <w:num w:numId="78" w16cid:durableId="302201738">
    <w:abstractNumId w:val="31"/>
  </w:num>
  <w:num w:numId="79" w16cid:durableId="1240021607">
    <w:abstractNumId w:val="31"/>
  </w:num>
  <w:num w:numId="80" w16cid:durableId="1932081286">
    <w:abstractNumId w:val="31"/>
  </w:num>
  <w:num w:numId="81" w16cid:durableId="1593976603">
    <w:abstractNumId w:val="31"/>
  </w:num>
  <w:num w:numId="82" w16cid:durableId="277758649">
    <w:abstractNumId w:val="31"/>
  </w:num>
  <w:num w:numId="83" w16cid:durableId="993873182">
    <w:abstractNumId w:val="31"/>
  </w:num>
  <w:num w:numId="84" w16cid:durableId="1612669246">
    <w:abstractNumId w:val="31"/>
  </w:num>
  <w:num w:numId="85" w16cid:durableId="515850023">
    <w:abstractNumId w:val="31"/>
  </w:num>
  <w:num w:numId="86" w16cid:durableId="2065173357">
    <w:abstractNumId w:val="31"/>
  </w:num>
  <w:num w:numId="87" w16cid:durableId="2136673050">
    <w:abstractNumId w:val="31"/>
  </w:num>
  <w:num w:numId="88" w16cid:durableId="1118331848">
    <w:abstractNumId w:val="31"/>
  </w:num>
  <w:num w:numId="89" w16cid:durableId="783423180">
    <w:abstractNumId w:val="31"/>
  </w:num>
  <w:num w:numId="90" w16cid:durableId="1152716928">
    <w:abstractNumId w:val="31"/>
  </w:num>
  <w:num w:numId="91" w16cid:durableId="373236423">
    <w:abstractNumId w:val="31"/>
  </w:num>
  <w:num w:numId="92" w16cid:durableId="1686206251">
    <w:abstractNumId w:val="31"/>
  </w:num>
  <w:num w:numId="93" w16cid:durableId="1940288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527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33108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35927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395113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350401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07222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45610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D3832"/>
    <w:rsid w:val="001B223C"/>
    <w:rsid w:val="00264E27"/>
    <w:rsid w:val="002B7FBA"/>
    <w:rsid w:val="003273A8"/>
    <w:rsid w:val="003A0C84"/>
    <w:rsid w:val="00465DD2"/>
    <w:rsid w:val="004A5BD4"/>
    <w:rsid w:val="00532330"/>
    <w:rsid w:val="00533003"/>
    <w:rsid w:val="006058C6"/>
    <w:rsid w:val="00A31F51"/>
    <w:rsid w:val="00A812E9"/>
    <w:rsid w:val="00D60AF5"/>
    <w:rsid w:val="00ED3832"/>
    <w:rsid w:val="00F22F9D"/>
    <w:rsid w:val="01194375"/>
    <w:rsid w:val="01227B00"/>
    <w:rsid w:val="01386D14"/>
    <w:rsid w:val="01393CC7"/>
    <w:rsid w:val="013B4526"/>
    <w:rsid w:val="0148078F"/>
    <w:rsid w:val="016866FC"/>
    <w:rsid w:val="016C0A38"/>
    <w:rsid w:val="017F1ADC"/>
    <w:rsid w:val="018C1A59"/>
    <w:rsid w:val="01C9010C"/>
    <w:rsid w:val="01DC28F9"/>
    <w:rsid w:val="02212075"/>
    <w:rsid w:val="022A16E3"/>
    <w:rsid w:val="02333ED6"/>
    <w:rsid w:val="0254342C"/>
    <w:rsid w:val="02746BAB"/>
    <w:rsid w:val="0286092F"/>
    <w:rsid w:val="02C3724E"/>
    <w:rsid w:val="02DE2B92"/>
    <w:rsid w:val="02EE5174"/>
    <w:rsid w:val="03061E21"/>
    <w:rsid w:val="03144F3E"/>
    <w:rsid w:val="03201877"/>
    <w:rsid w:val="03203756"/>
    <w:rsid w:val="039E68AE"/>
    <w:rsid w:val="03A607B6"/>
    <w:rsid w:val="03D802AA"/>
    <w:rsid w:val="03FC099A"/>
    <w:rsid w:val="0426776A"/>
    <w:rsid w:val="043E0433"/>
    <w:rsid w:val="0442646D"/>
    <w:rsid w:val="046A433F"/>
    <w:rsid w:val="048E122E"/>
    <w:rsid w:val="049462DE"/>
    <w:rsid w:val="04B6308F"/>
    <w:rsid w:val="04C233DC"/>
    <w:rsid w:val="04D34291"/>
    <w:rsid w:val="04D8764F"/>
    <w:rsid w:val="04E377A0"/>
    <w:rsid w:val="04F4259D"/>
    <w:rsid w:val="050D2E73"/>
    <w:rsid w:val="051216F2"/>
    <w:rsid w:val="053667B9"/>
    <w:rsid w:val="05453E88"/>
    <w:rsid w:val="055B7DDB"/>
    <w:rsid w:val="0568367A"/>
    <w:rsid w:val="05913A19"/>
    <w:rsid w:val="05B35D8B"/>
    <w:rsid w:val="05B46024"/>
    <w:rsid w:val="05CE4C0F"/>
    <w:rsid w:val="05D03D42"/>
    <w:rsid w:val="05F77790"/>
    <w:rsid w:val="05FC16B3"/>
    <w:rsid w:val="064E12C8"/>
    <w:rsid w:val="064F520B"/>
    <w:rsid w:val="065718E4"/>
    <w:rsid w:val="066429F1"/>
    <w:rsid w:val="06670810"/>
    <w:rsid w:val="066B1546"/>
    <w:rsid w:val="067338EA"/>
    <w:rsid w:val="06C118B6"/>
    <w:rsid w:val="071F7170"/>
    <w:rsid w:val="075E0B9F"/>
    <w:rsid w:val="075F0292"/>
    <w:rsid w:val="076F45FE"/>
    <w:rsid w:val="07796987"/>
    <w:rsid w:val="07A001F9"/>
    <w:rsid w:val="07D96913"/>
    <w:rsid w:val="07F27CD7"/>
    <w:rsid w:val="081A7091"/>
    <w:rsid w:val="08242C5A"/>
    <w:rsid w:val="083365F4"/>
    <w:rsid w:val="08714C02"/>
    <w:rsid w:val="0874277D"/>
    <w:rsid w:val="08863E5C"/>
    <w:rsid w:val="088A6040"/>
    <w:rsid w:val="08A22280"/>
    <w:rsid w:val="08D17094"/>
    <w:rsid w:val="08E15A74"/>
    <w:rsid w:val="08F01959"/>
    <w:rsid w:val="090012ED"/>
    <w:rsid w:val="09043677"/>
    <w:rsid w:val="090D2828"/>
    <w:rsid w:val="098A40E0"/>
    <w:rsid w:val="09972933"/>
    <w:rsid w:val="0998006A"/>
    <w:rsid w:val="0A130BDB"/>
    <w:rsid w:val="0A24350E"/>
    <w:rsid w:val="0A3442AC"/>
    <w:rsid w:val="0A5A60EA"/>
    <w:rsid w:val="0A6F438C"/>
    <w:rsid w:val="0A8C17E5"/>
    <w:rsid w:val="0AB1650E"/>
    <w:rsid w:val="0ADD4DAA"/>
    <w:rsid w:val="0ADE52FB"/>
    <w:rsid w:val="0AE777C6"/>
    <w:rsid w:val="0AF168D1"/>
    <w:rsid w:val="0B0A5CA9"/>
    <w:rsid w:val="0B1229A8"/>
    <w:rsid w:val="0B252369"/>
    <w:rsid w:val="0B36592B"/>
    <w:rsid w:val="0B461214"/>
    <w:rsid w:val="0B5A7BE7"/>
    <w:rsid w:val="0B5D3D11"/>
    <w:rsid w:val="0B5F6AE5"/>
    <w:rsid w:val="0B7F39D7"/>
    <w:rsid w:val="0BB02EC0"/>
    <w:rsid w:val="0BB069C8"/>
    <w:rsid w:val="0BCE7613"/>
    <w:rsid w:val="0BE242A7"/>
    <w:rsid w:val="0BEF3D38"/>
    <w:rsid w:val="0C0740B9"/>
    <w:rsid w:val="0C0F1970"/>
    <w:rsid w:val="0C1B07FA"/>
    <w:rsid w:val="0C1C48A3"/>
    <w:rsid w:val="0C404405"/>
    <w:rsid w:val="0C4D3BB7"/>
    <w:rsid w:val="0C5368DA"/>
    <w:rsid w:val="0C754E37"/>
    <w:rsid w:val="0C905ACD"/>
    <w:rsid w:val="0CA6679E"/>
    <w:rsid w:val="0CB62ED9"/>
    <w:rsid w:val="0CB64D6B"/>
    <w:rsid w:val="0CCD4893"/>
    <w:rsid w:val="0CD34669"/>
    <w:rsid w:val="0CDB2626"/>
    <w:rsid w:val="0CDC2BC2"/>
    <w:rsid w:val="0CE94E7E"/>
    <w:rsid w:val="0CEB540F"/>
    <w:rsid w:val="0CF370F1"/>
    <w:rsid w:val="0CF47011"/>
    <w:rsid w:val="0D3E78DC"/>
    <w:rsid w:val="0D5220A3"/>
    <w:rsid w:val="0D597A6B"/>
    <w:rsid w:val="0D844339"/>
    <w:rsid w:val="0DB13743"/>
    <w:rsid w:val="0DD157AC"/>
    <w:rsid w:val="0DE5138A"/>
    <w:rsid w:val="0E0A0E58"/>
    <w:rsid w:val="0E2A5A2A"/>
    <w:rsid w:val="0E377D9A"/>
    <w:rsid w:val="0E3D20B1"/>
    <w:rsid w:val="0EA61A40"/>
    <w:rsid w:val="0EB739B1"/>
    <w:rsid w:val="0EBC0E8C"/>
    <w:rsid w:val="0EE70712"/>
    <w:rsid w:val="0EE96EDF"/>
    <w:rsid w:val="0EEB4FFE"/>
    <w:rsid w:val="0EF54CBD"/>
    <w:rsid w:val="0EF6196D"/>
    <w:rsid w:val="0F1C6A13"/>
    <w:rsid w:val="0F22295F"/>
    <w:rsid w:val="0F5C1591"/>
    <w:rsid w:val="0F6B445E"/>
    <w:rsid w:val="0F810A34"/>
    <w:rsid w:val="0F9E7C99"/>
    <w:rsid w:val="0FC2411A"/>
    <w:rsid w:val="0FD37F53"/>
    <w:rsid w:val="0FDD6F12"/>
    <w:rsid w:val="0FF0401B"/>
    <w:rsid w:val="104D7A6F"/>
    <w:rsid w:val="105E2C50"/>
    <w:rsid w:val="106C0060"/>
    <w:rsid w:val="10787E38"/>
    <w:rsid w:val="108B038E"/>
    <w:rsid w:val="10914295"/>
    <w:rsid w:val="10984215"/>
    <w:rsid w:val="109F0FC8"/>
    <w:rsid w:val="10BD647D"/>
    <w:rsid w:val="10D26C28"/>
    <w:rsid w:val="10DD24DE"/>
    <w:rsid w:val="10EE0808"/>
    <w:rsid w:val="10F537E4"/>
    <w:rsid w:val="114C2F95"/>
    <w:rsid w:val="115460F5"/>
    <w:rsid w:val="115A456C"/>
    <w:rsid w:val="11656EA8"/>
    <w:rsid w:val="11717F0E"/>
    <w:rsid w:val="118E6531"/>
    <w:rsid w:val="11CA2A77"/>
    <w:rsid w:val="11E65A2D"/>
    <w:rsid w:val="1216581C"/>
    <w:rsid w:val="121D1ED7"/>
    <w:rsid w:val="12405806"/>
    <w:rsid w:val="1253580E"/>
    <w:rsid w:val="12654B59"/>
    <w:rsid w:val="1283274C"/>
    <w:rsid w:val="128D2DD9"/>
    <w:rsid w:val="128E04BF"/>
    <w:rsid w:val="12946AC3"/>
    <w:rsid w:val="12CA5F8D"/>
    <w:rsid w:val="12EC5900"/>
    <w:rsid w:val="13350F22"/>
    <w:rsid w:val="133F4E02"/>
    <w:rsid w:val="13414983"/>
    <w:rsid w:val="137F2DB6"/>
    <w:rsid w:val="13A67D60"/>
    <w:rsid w:val="13B2189A"/>
    <w:rsid w:val="13B735D4"/>
    <w:rsid w:val="13E10D70"/>
    <w:rsid w:val="13E96F2A"/>
    <w:rsid w:val="141C7004"/>
    <w:rsid w:val="14223F99"/>
    <w:rsid w:val="142B17DF"/>
    <w:rsid w:val="14301B0C"/>
    <w:rsid w:val="143363D6"/>
    <w:rsid w:val="14703FC6"/>
    <w:rsid w:val="147A6014"/>
    <w:rsid w:val="1496187C"/>
    <w:rsid w:val="14D05CF3"/>
    <w:rsid w:val="14DC3D52"/>
    <w:rsid w:val="15085E10"/>
    <w:rsid w:val="15156DDF"/>
    <w:rsid w:val="157C32FD"/>
    <w:rsid w:val="15A3568B"/>
    <w:rsid w:val="15A42625"/>
    <w:rsid w:val="15BC694C"/>
    <w:rsid w:val="15CD125E"/>
    <w:rsid w:val="15D00AC4"/>
    <w:rsid w:val="15D11D39"/>
    <w:rsid w:val="15D3322D"/>
    <w:rsid w:val="163555F5"/>
    <w:rsid w:val="16841530"/>
    <w:rsid w:val="16C9336C"/>
    <w:rsid w:val="16E169E8"/>
    <w:rsid w:val="16E6621B"/>
    <w:rsid w:val="16EA57E0"/>
    <w:rsid w:val="16F01ABF"/>
    <w:rsid w:val="16F32612"/>
    <w:rsid w:val="16F6769C"/>
    <w:rsid w:val="170A6404"/>
    <w:rsid w:val="17195DAB"/>
    <w:rsid w:val="171D4E3A"/>
    <w:rsid w:val="17251FDF"/>
    <w:rsid w:val="17445667"/>
    <w:rsid w:val="175B03A6"/>
    <w:rsid w:val="17750022"/>
    <w:rsid w:val="17953E20"/>
    <w:rsid w:val="179731E9"/>
    <w:rsid w:val="17CF1108"/>
    <w:rsid w:val="17D743FD"/>
    <w:rsid w:val="17DB1B29"/>
    <w:rsid w:val="17E6460F"/>
    <w:rsid w:val="17FE4324"/>
    <w:rsid w:val="180241EC"/>
    <w:rsid w:val="180655CB"/>
    <w:rsid w:val="18212F3F"/>
    <w:rsid w:val="18B46A55"/>
    <w:rsid w:val="18B63AC0"/>
    <w:rsid w:val="18BA256B"/>
    <w:rsid w:val="18BD17ED"/>
    <w:rsid w:val="18E80207"/>
    <w:rsid w:val="18EA7DAF"/>
    <w:rsid w:val="1965116B"/>
    <w:rsid w:val="1971594F"/>
    <w:rsid w:val="198C4B92"/>
    <w:rsid w:val="199A25AF"/>
    <w:rsid w:val="19DB62C4"/>
    <w:rsid w:val="19F96F97"/>
    <w:rsid w:val="1A5441C1"/>
    <w:rsid w:val="1A592C12"/>
    <w:rsid w:val="1A731C0D"/>
    <w:rsid w:val="1A76130D"/>
    <w:rsid w:val="1A9D5ABB"/>
    <w:rsid w:val="1AB803A1"/>
    <w:rsid w:val="1AD41121"/>
    <w:rsid w:val="1AD70C1D"/>
    <w:rsid w:val="1AE06837"/>
    <w:rsid w:val="1AF84D28"/>
    <w:rsid w:val="1B0868DD"/>
    <w:rsid w:val="1B140A04"/>
    <w:rsid w:val="1B25173D"/>
    <w:rsid w:val="1B4F6CC3"/>
    <w:rsid w:val="1B532C20"/>
    <w:rsid w:val="1B7610CF"/>
    <w:rsid w:val="1B8D5C0E"/>
    <w:rsid w:val="1B8E5E2C"/>
    <w:rsid w:val="1BCD2EC3"/>
    <w:rsid w:val="1BE07764"/>
    <w:rsid w:val="1BFD65D7"/>
    <w:rsid w:val="1BFE0713"/>
    <w:rsid w:val="1C294C38"/>
    <w:rsid w:val="1C361BF5"/>
    <w:rsid w:val="1C364614"/>
    <w:rsid w:val="1C3C335C"/>
    <w:rsid w:val="1C62521B"/>
    <w:rsid w:val="1C6B3E0D"/>
    <w:rsid w:val="1C7B2F84"/>
    <w:rsid w:val="1C8B785C"/>
    <w:rsid w:val="1C902DC3"/>
    <w:rsid w:val="1CBA04E3"/>
    <w:rsid w:val="1CD749ED"/>
    <w:rsid w:val="1CF51D78"/>
    <w:rsid w:val="1CFC0B0C"/>
    <w:rsid w:val="1CFE70CF"/>
    <w:rsid w:val="1D182390"/>
    <w:rsid w:val="1D192ADE"/>
    <w:rsid w:val="1D291726"/>
    <w:rsid w:val="1D414461"/>
    <w:rsid w:val="1D4B397D"/>
    <w:rsid w:val="1D585BC2"/>
    <w:rsid w:val="1D885C48"/>
    <w:rsid w:val="1D8B52AB"/>
    <w:rsid w:val="1D8E0841"/>
    <w:rsid w:val="1D941E7B"/>
    <w:rsid w:val="1DAF0A28"/>
    <w:rsid w:val="1DBC72BE"/>
    <w:rsid w:val="1DDD7D92"/>
    <w:rsid w:val="1DE24006"/>
    <w:rsid w:val="1DF045D8"/>
    <w:rsid w:val="1E0B047F"/>
    <w:rsid w:val="1E493052"/>
    <w:rsid w:val="1E4B0FBE"/>
    <w:rsid w:val="1EC26013"/>
    <w:rsid w:val="1ECC2B19"/>
    <w:rsid w:val="1F0119C9"/>
    <w:rsid w:val="1F2D0D63"/>
    <w:rsid w:val="1F41617E"/>
    <w:rsid w:val="1F444FAD"/>
    <w:rsid w:val="1F4F6ED1"/>
    <w:rsid w:val="1F584FBC"/>
    <w:rsid w:val="1F60427F"/>
    <w:rsid w:val="1F6B21D5"/>
    <w:rsid w:val="1F7932A4"/>
    <w:rsid w:val="1F7D3462"/>
    <w:rsid w:val="1F805852"/>
    <w:rsid w:val="1F845C8A"/>
    <w:rsid w:val="1F9C09B8"/>
    <w:rsid w:val="1FA752D0"/>
    <w:rsid w:val="1FC157F0"/>
    <w:rsid w:val="1FC23844"/>
    <w:rsid w:val="1FD852D9"/>
    <w:rsid w:val="1FF82C34"/>
    <w:rsid w:val="20153CB9"/>
    <w:rsid w:val="20204247"/>
    <w:rsid w:val="20213B9B"/>
    <w:rsid w:val="202C4870"/>
    <w:rsid w:val="203016D7"/>
    <w:rsid w:val="20805B1E"/>
    <w:rsid w:val="208E6D5F"/>
    <w:rsid w:val="20AC1C24"/>
    <w:rsid w:val="20BC4D66"/>
    <w:rsid w:val="20DC3C0C"/>
    <w:rsid w:val="20F73B7C"/>
    <w:rsid w:val="21030D15"/>
    <w:rsid w:val="210555F2"/>
    <w:rsid w:val="21225AE8"/>
    <w:rsid w:val="21255938"/>
    <w:rsid w:val="213C3B35"/>
    <w:rsid w:val="213E65D4"/>
    <w:rsid w:val="21483F6A"/>
    <w:rsid w:val="2154347B"/>
    <w:rsid w:val="21550DD3"/>
    <w:rsid w:val="215562E0"/>
    <w:rsid w:val="216E3B71"/>
    <w:rsid w:val="21766D60"/>
    <w:rsid w:val="21807129"/>
    <w:rsid w:val="21842B78"/>
    <w:rsid w:val="219A5BBF"/>
    <w:rsid w:val="21B76D44"/>
    <w:rsid w:val="21CD2C72"/>
    <w:rsid w:val="21D728F2"/>
    <w:rsid w:val="21E87FD5"/>
    <w:rsid w:val="221A6A57"/>
    <w:rsid w:val="224E3F10"/>
    <w:rsid w:val="225B3F12"/>
    <w:rsid w:val="22830082"/>
    <w:rsid w:val="22956632"/>
    <w:rsid w:val="229F3FA5"/>
    <w:rsid w:val="22D82C27"/>
    <w:rsid w:val="22EB4D70"/>
    <w:rsid w:val="22F52D07"/>
    <w:rsid w:val="22F660E5"/>
    <w:rsid w:val="22FA67E6"/>
    <w:rsid w:val="22FD428A"/>
    <w:rsid w:val="23105976"/>
    <w:rsid w:val="23133339"/>
    <w:rsid w:val="231A1727"/>
    <w:rsid w:val="232F024B"/>
    <w:rsid w:val="233673C7"/>
    <w:rsid w:val="233C5419"/>
    <w:rsid w:val="23560544"/>
    <w:rsid w:val="2377414D"/>
    <w:rsid w:val="237A49D6"/>
    <w:rsid w:val="23951FEA"/>
    <w:rsid w:val="23963D0A"/>
    <w:rsid w:val="23A01F36"/>
    <w:rsid w:val="23AA4154"/>
    <w:rsid w:val="23AB3111"/>
    <w:rsid w:val="23AC2512"/>
    <w:rsid w:val="23B42BA4"/>
    <w:rsid w:val="23DA524A"/>
    <w:rsid w:val="241207AA"/>
    <w:rsid w:val="24295F8A"/>
    <w:rsid w:val="24405B6C"/>
    <w:rsid w:val="244971A7"/>
    <w:rsid w:val="245C61AD"/>
    <w:rsid w:val="24681CCE"/>
    <w:rsid w:val="2485348A"/>
    <w:rsid w:val="24870AF4"/>
    <w:rsid w:val="248F7B87"/>
    <w:rsid w:val="24912D8D"/>
    <w:rsid w:val="24A804E6"/>
    <w:rsid w:val="24AC7783"/>
    <w:rsid w:val="24B147FA"/>
    <w:rsid w:val="24BF43CE"/>
    <w:rsid w:val="24E16B6F"/>
    <w:rsid w:val="24E55741"/>
    <w:rsid w:val="24E749B2"/>
    <w:rsid w:val="253B6801"/>
    <w:rsid w:val="257F227F"/>
    <w:rsid w:val="25B1730D"/>
    <w:rsid w:val="25C46DB6"/>
    <w:rsid w:val="25D67E28"/>
    <w:rsid w:val="25E011EA"/>
    <w:rsid w:val="25EB1370"/>
    <w:rsid w:val="25F54E50"/>
    <w:rsid w:val="26055E85"/>
    <w:rsid w:val="26155FDC"/>
    <w:rsid w:val="261F5976"/>
    <w:rsid w:val="26644007"/>
    <w:rsid w:val="267C357B"/>
    <w:rsid w:val="267C472B"/>
    <w:rsid w:val="26AC7485"/>
    <w:rsid w:val="26CF7E3B"/>
    <w:rsid w:val="26D03519"/>
    <w:rsid w:val="26DF14D0"/>
    <w:rsid w:val="27014CD1"/>
    <w:rsid w:val="27273F59"/>
    <w:rsid w:val="27435A51"/>
    <w:rsid w:val="276D7AF2"/>
    <w:rsid w:val="27966247"/>
    <w:rsid w:val="279F6A62"/>
    <w:rsid w:val="27B778AC"/>
    <w:rsid w:val="27C83DAF"/>
    <w:rsid w:val="27E82BB0"/>
    <w:rsid w:val="281F2148"/>
    <w:rsid w:val="282E424F"/>
    <w:rsid w:val="282E5086"/>
    <w:rsid w:val="28666813"/>
    <w:rsid w:val="28760BC7"/>
    <w:rsid w:val="2881331F"/>
    <w:rsid w:val="28CE6296"/>
    <w:rsid w:val="28D51D72"/>
    <w:rsid w:val="28E1394B"/>
    <w:rsid w:val="28F70A0C"/>
    <w:rsid w:val="29052403"/>
    <w:rsid w:val="29187D76"/>
    <w:rsid w:val="29565B80"/>
    <w:rsid w:val="296B4121"/>
    <w:rsid w:val="29991C1B"/>
    <w:rsid w:val="29AC7D37"/>
    <w:rsid w:val="29B735B0"/>
    <w:rsid w:val="29D34361"/>
    <w:rsid w:val="29E65CE9"/>
    <w:rsid w:val="2A005832"/>
    <w:rsid w:val="2A145098"/>
    <w:rsid w:val="2A202B14"/>
    <w:rsid w:val="2A32262F"/>
    <w:rsid w:val="2A460B69"/>
    <w:rsid w:val="2A515A66"/>
    <w:rsid w:val="2A5B023D"/>
    <w:rsid w:val="2A5E0D85"/>
    <w:rsid w:val="2A845CC0"/>
    <w:rsid w:val="2A932BB6"/>
    <w:rsid w:val="2AB86AA2"/>
    <w:rsid w:val="2ABD763F"/>
    <w:rsid w:val="2AF24983"/>
    <w:rsid w:val="2AFA680C"/>
    <w:rsid w:val="2AFD7987"/>
    <w:rsid w:val="2B5008B1"/>
    <w:rsid w:val="2B524298"/>
    <w:rsid w:val="2B681EA2"/>
    <w:rsid w:val="2B6D742E"/>
    <w:rsid w:val="2B970AF0"/>
    <w:rsid w:val="2B994F36"/>
    <w:rsid w:val="2B9A5BB7"/>
    <w:rsid w:val="2BA24F24"/>
    <w:rsid w:val="2BEB03EC"/>
    <w:rsid w:val="2BF704FF"/>
    <w:rsid w:val="2BF9271A"/>
    <w:rsid w:val="2C0F5294"/>
    <w:rsid w:val="2C197C11"/>
    <w:rsid w:val="2C266EB7"/>
    <w:rsid w:val="2C2803C0"/>
    <w:rsid w:val="2C2B6457"/>
    <w:rsid w:val="2C4E5B1A"/>
    <w:rsid w:val="2C5219A4"/>
    <w:rsid w:val="2C5C4A4E"/>
    <w:rsid w:val="2C671380"/>
    <w:rsid w:val="2C6A0D15"/>
    <w:rsid w:val="2C7A1512"/>
    <w:rsid w:val="2C9C4F27"/>
    <w:rsid w:val="2CA24D2A"/>
    <w:rsid w:val="2CA404AF"/>
    <w:rsid w:val="2CAA34BC"/>
    <w:rsid w:val="2CAF69B1"/>
    <w:rsid w:val="2CB4623A"/>
    <w:rsid w:val="2CBC3AF7"/>
    <w:rsid w:val="2CFE0AB3"/>
    <w:rsid w:val="2D02355D"/>
    <w:rsid w:val="2D032CF2"/>
    <w:rsid w:val="2D2101FF"/>
    <w:rsid w:val="2D23260F"/>
    <w:rsid w:val="2D3E29FE"/>
    <w:rsid w:val="2D4507E6"/>
    <w:rsid w:val="2D5355D5"/>
    <w:rsid w:val="2D5E1836"/>
    <w:rsid w:val="2D751FC1"/>
    <w:rsid w:val="2DD02CED"/>
    <w:rsid w:val="2DD140B0"/>
    <w:rsid w:val="2E000290"/>
    <w:rsid w:val="2E1531F9"/>
    <w:rsid w:val="2E500EA0"/>
    <w:rsid w:val="2E595515"/>
    <w:rsid w:val="2E7E53FA"/>
    <w:rsid w:val="2E916CDE"/>
    <w:rsid w:val="2EBF105C"/>
    <w:rsid w:val="2ED21BF0"/>
    <w:rsid w:val="2F042DC6"/>
    <w:rsid w:val="2F075BFB"/>
    <w:rsid w:val="2F190180"/>
    <w:rsid w:val="2F191A66"/>
    <w:rsid w:val="2F2A282C"/>
    <w:rsid w:val="2F5D3FE5"/>
    <w:rsid w:val="2F932167"/>
    <w:rsid w:val="2F9E5422"/>
    <w:rsid w:val="2FA502E6"/>
    <w:rsid w:val="2FB72AB4"/>
    <w:rsid w:val="3007467D"/>
    <w:rsid w:val="30107F28"/>
    <w:rsid w:val="302233ED"/>
    <w:rsid w:val="30350833"/>
    <w:rsid w:val="303C0D8F"/>
    <w:rsid w:val="306F0895"/>
    <w:rsid w:val="306F4B96"/>
    <w:rsid w:val="30735592"/>
    <w:rsid w:val="308E26FA"/>
    <w:rsid w:val="30DD6C58"/>
    <w:rsid w:val="30E670ED"/>
    <w:rsid w:val="312106D4"/>
    <w:rsid w:val="31336389"/>
    <w:rsid w:val="313666F5"/>
    <w:rsid w:val="31524814"/>
    <w:rsid w:val="3167025B"/>
    <w:rsid w:val="31846DBA"/>
    <w:rsid w:val="31A95C84"/>
    <w:rsid w:val="31C44497"/>
    <w:rsid w:val="31CF2934"/>
    <w:rsid w:val="31D8203D"/>
    <w:rsid w:val="31DF4AFB"/>
    <w:rsid w:val="31E27FF3"/>
    <w:rsid w:val="31E42843"/>
    <w:rsid w:val="32180AC6"/>
    <w:rsid w:val="323E1B0E"/>
    <w:rsid w:val="324B2238"/>
    <w:rsid w:val="32684961"/>
    <w:rsid w:val="326D061A"/>
    <w:rsid w:val="327656D7"/>
    <w:rsid w:val="328320A3"/>
    <w:rsid w:val="32A16C40"/>
    <w:rsid w:val="32A54152"/>
    <w:rsid w:val="32BC03FF"/>
    <w:rsid w:val="32D55D4B"/>
    <w:rsid w:val="32DA3575"/>
    <w:rsid w:val="33251337"/>
    <w:rsid w:val="3334695E"/>
    <w:rsid w:val="33383E68"/>
    <w:rsid w:val="333C2F02"/>
    <w:rsid w:val="33481D1B"/>
    <w:rsid w:val="33684DF0"/>
    <w:rsid w:val="337A675D"/>
    <w:rsid w:val="33833490"/>
    <w:rsid w:val="33835B1F"/>
    <w:rsid w:val="33A55CFC"/>
    <w:rsid w:val="33EC1B85"/>
    <w:rsid w:val="340F10CB"/>
    <w:rsid w:val="3425147A"/>
    <w:rsid w:val="34571F2B"/>
    <w:rsid w:val="345B262C"/>
    <w:rsid w:val="3473655B"/>
    <w:rsid w:val="347F6565"/>
    <w:rsid w:val="3498710C"/>
    <w:rsid w:val="34993154"/>
    <w:rsid w:val="34C915A1"/>
    <w:rsid w:val="34DD3C38"/>
    <w:rsid w:val="34F15A02"/>
    <w:rsid w:val="34FD776A"/>
    <w:rsid w:val="35026220"/>
    <w:rsid w:val="35357835"/>
    <w:rsid w:val="358B06F9"/>
    <w:rsid w:val="359748CF"/>
    <w:rsid w:val="359C0BB1"/>
    <w:rsid w:val="35DA584C"/>
    <w:rsid w:val="361515A8"/>
    <w:rsid w:val="368168DB"/>
    <w:rsid w:val="36841F73"/>
    <w:rsid w:val="3699525E"/>
    <w:rsid w:val="36BB54E1"/>
    <w:rsid w:val="36C129AA"/>
    <w:rsid w:val="36D3546C"/>
    <w:rsid w:val="36F167EC"/>
    <w:rsid w:val="36F55F5E"/>
    <w:rsid w:val="37000C5D"/>
    <w:rsid w:val="371067E0"/>
    <w:rsid w:val="37124986"/>
    <w:rsid w:val="37191932"/>
    <w:rsid w:val="372C6B90"/>
    <w:rsid w:val="3758695D"/>
    <w:rsid w:val="378832C1"/>
    <w:rsid w:val="3798060A"/>
    <w:rsid w:val="37A17350"/>
    <w:rsid w:val="37AC268C"/>
    <w:rsid w:val="37CB7F0A"/>
    <w:rsid w:val="37E00451"/>
    <w:rsid w:val="37E52B26"/>
    <w:rsid w:val="380A76BE"/>
    <w:rsid w:val="381B0A50"/>
    <w:rsid w:val="38233D50"/>
    <w:rsid w:val="384A682E"/>
    <w:rsid w:val="384D6769"/>
    <w:rsid w:val="38933102"/>
    <w:rsid w:val="389425F2"/>
    <w:rsid w:val="38CE3F42"/>
    <w:rsid w:val="38DB6114"/>
    <w:rsid w:val="38DF1484"/>
    <w:rsid w:val="38EB042D"/>
    <w:rsid w:val="39002DFE"/>
    <w:rsid w:val="39034743"/>
    <w:rsid w:val="394F4190"/>
    <w:rsid w:val="3985403F"/>
    <w:rsid w:val="39B40F11"/>
    <w:rsid w:val="39EA4C3C"/>
    <w:rsid w:val="3A070273"/>
    <w:rsid w:val="3A070746"/>
    <w:rsid w:val="3A215599"/>
    <w:rsid w:val="3A3B3155"/>
    <w:rsid w:val="3A3F53F0"/>
    <w:rsid w:val="3A5A6547"/>
    <w:rsid w:val="3A5C05C1"/>
    <w:rsid w:val="3AA27294"/>
    <w:rsid w:val="3AA603E7"/>
    <w:rsid w:val="3ABE3C76"/>
    <w:rsid w:val="3AFB7815"/>
    <w:rsid w:val="3B2F6473"/>
    <w:rsid w:val="3B405715"/>
    <w:rsid w:val="3B572E74"/>
    <w:rsid w:val="3B5A4272"/>
    <w:rsid w:val="3B5E16D0"/>
    <w:rsid w:val="3B67321F"/>
    <w:rsid w:val="3B835273"/>
    <w:rsid w:val="3B8C1BFB"/>
    <w:rsid w:val="3B9E00B5"/>
    <w:rsid w:val="3B9F4D99"/>
    <w:rsid w:val="3BA63103"/>
    <w:rsid w:val="3BB3379F"/>
    <w:rsid w:val="3BB765CE"/>
    <w:rsid w:val="3BBB1AAC"/>
    <w:rsid w:val="3BD54987"/>
    <w:rsid w:val="3BEF7E9A"/>
    <w:rsid w:val="3C122EE6"/>
    <w:rsid w:val="3C135A8A"/>
    <w:rsid w:val="3C1B0E77"/>
    <w:rsid w:val="3C2344BA"/>
    <w:rsid w:val="3C237897"/>
    <w:rsid w:val="3C284730"/>
    <w:rsid w:val="3C550306"/>
    <w:rsid w:val="3C635547"/>
    <w:rsid w:val="3C9C5234"/>
    <w:rsid w:val="3CAA0CC8"/>
    <w:rsid w:val="3CC4675A"/>
    <w:rsid w:val="3CE2163A"/>
    <w:rsid w:val="3CE56DD1"/>
    <w:rsid w:val="3CF12CD2"/>
    <w:rsid w:val="3CF60EAD"/>
    <w:rsid w:val="3CF96F53"/>
    <w:rsid w:val="3D071432"/>
    <w:rsid w:val="3D231FBD"/>
    <w:rsid w:val="3D280CCE"/>
    <w:rsid w:val="3D2C2191"/>
    <w:rsid w:val="3D5C3FE7"/>
    <w:rsid w:val="3D646B72"/>
    <w:rsid w:val="3D8C71D4"/>
    <w:rsid w:val="3D9E7963"/>
    <w:rsid w:val="3DB22008"/>
    <w:rsid w:val="3DE96EF6"/>
    <w:rsid w:val="3DFB6DE9"/>
    <w:rsid w:val="3E080417"/>
    <w:rsid w:val="3E2B68C8"/>
    <w:rsid w:val="3E5926B7"/>
    <w:rsid w:val="3E5C4887"/>
    <w:rsid w:val="3E6639E7"/>
    <w:rsid w:val="3E6730F0"/>
    <w:rsid w:val="3E715C42"/>
    <w:rsid w:val="3E7C2C31"/>
    <w:rsid w:val="3E7C4C54"/>
    <w:rsid w:val="3EAC131C"/>
    <w:rsid w:val="3EB76DCB"/>
    <w:rsid w:val="3EC44159"/>
    <w:rsid w:val="3ECF4957"/>
    <w:rsid w:val="3EE10444"/>
    <w:rsid w:val="3EE84E4F"/>
    <w:rsid w:val="3EF35859"/>
    <w:rsid w:val="3F074C8B"/>
    <w:rsid w:val="3F504CA2"/>
    <w:rsid w:val="3F681C96"/>
    <w:rsid w:val="3F72481A"/>
    <w:rsid w:val="3F8112F6"/>
    <w:rsid w:val="3FA506C9"/>
    <w:rsid w:val="3FC17278"/>
    <w:rsid w:val="3FC87B6C"/>
    <w:rsid w:val="3FF56D0F"/>
    <w:rsid w:val="3FFE7BEC"/>
    <w:rsid w:val="400C3434"/>
    <w:rsid w:val="40125B35"/>
    <w:rsid w:val="40413A51"/>
    <w:rsid w:val="405660A4"/>
    <w:rsid w:val="406E69AA"/>
    <w:rsid w:val="40A83D8E"/>
    <w:rsid w:val="41055DA0"/>
    <w:rsid w:val="4131552A"/>
    <w:rsid w:val="413B5A2F"/>
    <w:rsid w:val="41434A8C"/>
    <w:rsid w:val="416746E0"/>
    <w:rsid w:val="416A6A6F"/>
    <w:rsid w:val="417B12A8"/>
    <w:rsid w:val="418803D0"/>
    <w:rsid w:val="41982879"/>
    <w:rsid w:val="41B33D57"/>
    <w:rsid w:val="41CF58A8"/>
    <w:rsid w:val="41D817C2"/>
    <w:rsid w:val="4209418C"/>
    <w:rsid w:val="421E1F9E"/>
    <w:rsid w:val="42595F30"/>
    <w:rsid w:val="427C60A6"/>
    <w:rsid w:val="42AE63DB"/>
    <w:rsid w:val="42C3727E"/>
    <w:rsid w:val="42EC0F24"/>
    <w:rsid w:val="42F812B5"/>
    <w:rsid w:val="431515CC"/>
    <w:rsid w:val="43246DED"/>
    <w:rsid w:val="43343458"/>
    <w:rsid w:val="433D1FDA"/>
    <w:rsid w:val="433F0E4B"/>
    <w:rsid w:val="43826568"/>
    <w:rsid w:val="438D4B2D"/>
    <w:rsid w:val="43A73E9C"/>
    <w:rsid w:val="43CB0FC8"/>
    <w:rsid w:val="43DF0B28"/>
    <w:rsid w:val="43E46ED4"/>
    <w:rsid w:val="43EA3E8F"/>
    <w:rsid w:val="43EE2A18"/>
    <w:rsid w:val="43F54871"/>
    <w:rsid w:val="43F86A22"/>
    <w:rsid w:val="44111B57"/>
    <w:rsid w:val="442E3706"/>
    <w:rsid w:val="442E7091"/>
    <w:rsid w:val="443B7D89"/>
    <w:rsid w:val="444432BB"/>
    <w:rsid w:val="444B5B90"/>
    <w:rsid w:val="44770524"/>
    <w:rsid w:val="449268FC"/>
    <w:rsid w:val="4495215F"/>
    <w:rsid w:val="44A71BB1"/>
    <w:rsid w:val="44AC36C1"/>
    <w:rsid w:val="44BC541E"/>
    <w:rsid w:val="44CA25ED"/>
    <w:rsid w:val="44CE6DA2"/>
    <w:rsid w:val="44F47B33"/>
    <w:rsid w:val="45194C57"/>
    <w:rsid w:val="451F7F28"/>
    <w:rsid w:val="45383D81"/>
    <w:rsid w:val="45685D52"/>
    <w:rsid w:val="457F0BEA"/>
    <w:rsid w:val="45C466D2"/>
    <w:rsid w:val="45C76627"/>
    <w:rsid w:val="45DF1F82"/>
    <w:rsid w:val="46133E78"/>
    <w:rsid w:val="462C68B8"/>
    <w:rsid w:val="463346E3"/>
    <w:rsid w:val="463C59DF"/>
    <w:rsid w:val="465B43EC"/>
    <w:rsid w:val="468F0EC0"/>
    <w:rsid w:val="46A32FF7"/>
    <w:rsid w:val="46AE7F38"/>
    <w:rsid w:val="46B727AA"/>
    <w:rsid w:val="46CE7704"/>
    <w:rsid w:val="4722090C"/>
    <w:rsid w:val="47264120"/>
    <w:rsid w:val="472F50B0"/>
    <w:rsid w:val="473178AC"/>
    <w:rsid w:val="477F7142"/>
    <w:rsid w:val="47A94F1C"/>
    <w:rsid w:val="47BF085F"/>
    <w:rsid w:val="47C74D9E"/>
    <w:rsid w:val="47DA4C67"/>
    <w:rsid w:val="47DC00BA"/>
    <w:rsid w:val="47EB01EC"/>
    <w:rsid w:val="47ED662D"/>
    <w:rsid w:val="47FB3CCB"/>
    <w:rsid w:val="480531F2"/>
    <w:rsid w:val="48100AFC"/>
    <w:rsid w:val="48102BEF"/>
    <w:rsid w:val="482B6361"/>
    <w:rsid w:val="48581A87"/>
    <w:rsid w:val="48B90538"/>
    <w:rsid w:val="48BB3BCC"/>
    <w:rsid w:val="48CD1056"/>
    <w:rsid w:val="48E76CFE"/>
    <w:rsid w:val="4904030A"/>
    <w:rsid w:val="4905747A"/>
    <w:rsid w:val="491134C0"/>
    <w:rsid w:val="494910C3"/>
    <w:rsid w:val="494E5516"/>
    <w:rsid w:val="49532E12"/>
    <w:rsid w:val="49541966"/>
    <w:rsid w:val="4972736E"/>
    <w:rsid w:val="498C4FBE"/>
    <w:rsid w:val="498E2E93"/>
    <w:rsid w:val="49D80E6F"/>
    <w:rsid w:val="4A0B3247"/>
    <w:rsid w:val="4A35757C"/>
    <w:rsid w:val="4A404346"/>
    <w:rsid w:val="4A4462D6"/>
    <w:rsid w:val="4A464148"/>
    <w:rsid w:val="4A723893"/>
    <w:rsid w:val="4A7E1328"/>
    <w:rsid w:val="4A9A30D2"/>
    <w:rsid w:val="4AAE17FE"/>
    <w:rsid w:val="4AF806C1"/>
    <w:rsid w:val="4AFE0922"/>
    <w:rsid w:val="4B116CFB"/>
    <w:rsid w:val="4B1670AE"/>
    <w:rsid w:val="4B2417A2"/>
    <w:rsid w:val="4B395484"/>
    <w:rsid w:val="4B551ECD"/>
    <w:rsid w:val="4B6E62AA"/>
    <w:rsid w:val="4BA00DFD"/>
    <w:rsid w:val="4BAF5028"/>
    <w:rsid w:val="4BB27BA1"/>
    <w:rsid w:val="4BB753B5"/>
    <w:rsid w:val="4BCB0598"/>
    <w:rsid w:val="4BCD2C86"/>
    <w:rsid w:val="4BD2790E"/>
    <w:rsid w:val="4BDE565B"/>
    <w:rsid w:val="4BE833C9"/>
    <w:rsid w:val="4BEC729F"/>
    <w:rsid w:val="4BEE0445"/>
    <w:rsid w:val="4BEF0834"/>
    <w:rsid w:val="4BF54925"/>
    <w:rsid w:val="4C02578B"/>
    <w:rsid w:val="4C106217"/>
    <w:rsid w:val="4C1C40D6"/>
    <w:rsid w:val="4C4D29E7"/>
    <w:rsid w:val="4C544BC8"/>
    <w:rsid w:val="4C9674B8"/>
    <w:rsid w:val="4CAA5A44"/>
    <w:rsid w:val="4CB34A26"/>
    <w:rsid w:val="4CBA13C9"/>
    <w:rsid w:val="4CD526DF"/>
    <w:rsid w:val="4CE228DF"/>
    <w:rsid w:val="4D0D1FD3"/>
    <w:rsid w:val="4D1C1D44"/>
    <w:rsid w:val="4D374581"/>
    <w:rsid w:val="4D4006CE"/>
    <w:rsid w:val="4D5B0545"/>
    <w:rsid w:val="4D6151F8"/>
    <w:rsid w:val="4D72067C"/>
    <w:rsid w:val="4D796F0D"/>
    <w:rsid w:val="4D9131B0"/>
    <w:rsid w:val="4D976696"/>
    <w:rsid w:val="4D9B019C"/>
    <w:rsid w:val="4DAE6FC5"/>
    <w:rsid w:val="4DCC77E5"/>
    <w:rsid w:val="4DD94D1B"/>
    <w:rsid w:val="4DEE1409"/>
    <w:rsid w:val="4DF37CAA"/>
    <w:rsid w:val="4DF72645"/>
    <w:rsid w:val="4DF80598"/>
    <w:rsid w:val="4E172D37"/>
    <w:rsid w:val="4E181611"/>
    <w:rsid w:val="4E241FD1"/>
    <w:rsid w:val="4E296270"/>
    <w:rsid w:val="4E3A4FCB"/>
    <w:rsid w:val="4E49127D"/>
    <w:rsid w:val="4E6509DC"/>
    <w:rsid w:val="4EA212CB"/>
    <w:rsid w:val="4EBC46AD"/>
    <w:rsid w:val="4EC6611C"/>
    <w:rsid w:val="4EC91880"/>
    <w:rsid w:val="4ECD5C26"/>
    <w:rsid w:val="4F095D93"/>
    <w:rsid w:val="4F3D2DA5"/>
    <w:rsid w:val="4F4D346E"/>
    <w:rsid w:val="4F81243B"/>
    <w:rsid w:val="4F873883"/>
    <w:rsid w:val="4F934F18"/>
    <w:rsid w:val="4FA45D1B"/>
    <w:rsid w:val="4FA9632B"/>
    <w:rsid w:val="4FB34A4C"/>
    <w:rsid w:val="4FBF1F36"/>
    <w:rsid w:val="4FD16E4E"/>
    <w:rsid w:val="4FDB3F4A"/>
    <w:rsid w:val="4FF44BC5"/>
    <w:rsid w:val="500A63A2"/>
    <w:rsid w:val="501768EF"/>
    <w:rsid w:val="50292A4C"/>
    <w:rsid w:val="50465971"/>
    <w:rsid w:val="505437FC"/>
    <w:rsid w:val="505E0880"/>
    <w:rsid w:val="506C20DD"/>
    <w:rsid w:val="50791ED2"/>
    <w:rsid w:val="5087207C"/>
    <w:rsid w:val="50B72D6F"/>
    <w:rsid w:val="50D529A6"/>
    <w:rsid w:val="50D561FA"/>
    <w:rsid w:val="50EC4EC8"/>
    <w:rsid w:val="50F124B5"/>
    <w:rsid w:val="510D7AFA"/>
    <w:rsid w:val="51395E28"/>
    <w:rsid w:val="513B6904"/>
    <w:rsid w:val="51453D0E"/>
    <w:rsid w:val="51844C96"/>
    <w:rsid w:val="518A6636"/>
    <w:rsid w:val="51A57F2E"/>
    <w:rsid w:val="51A73BDA"/>
    <w:rsid w:val="51AE3149"/>
    <w:rsid w:val="51B15B17"/>
    <w:rsid w:val="51B33440"/>
    <w:rsid w:val="51C156A7"/>
    <w:rsid w:val="51E603A3"/>
    <w:rsid w:val="522026A6"/>
    <w:rsid w:val="522E601B"/>
    <w:rsid w:val="523F401D"/>
    <w:rsid w:val="52442E92"/>
    <w:rsid w:val="525941F7"/>
    <w:rsid w:val="52706A0C"/>
    <w:rsid w:val="52A65B21"/>
    <w:rsid w:val="52A90A53"/>
    <w:rsid w:val="52BB2142"/>
    <w:rsid w:val="52D472AF"/>
    <w:rsid w:val="52E62BD0"/>
    <w:rsid w:val="52E87F67"/>
    <w:rsid w:val="52E934E7"/>
    <w:rsid w:val="52E94CA3"/>
    <w:rsid w:val="52F932E4"/>
    <w:rsid w:val="530B071F"/>
    <w:rsid w:val="532221C8"/>
    <w:rsid w:val="53336EF0"/>
    <w:rsid w:val="53337635"/>
    <w:rsid w:val="534113DE"/>
    <w:rsid w:val="534F236E"/>
    <w:rsid w:val="53681BDD"/>
    <w:rsid w:val="53726C0E"/>
    <w:rsid w:val="53A74450"/>
    <w:rsid w:val="53BE1E6A"/>
    <w:rsid w:val="53C61A9F"/>
    <w:rsid w:val="53C756ED"/>
    <w:rsid w:val="53FF3D0D"/>
    <w:rsid w:val="540C16BD"/>
    <w:rsid w:val="54A232E9"/>
    <w:rsid w:val="54B82E89"/>
    <w:rsid w:val="54BE1B36"/>
    <w:rsid w:val="54C3746B"/>
    <w:rsid w:val="54CD67FD"/>
    <w:rsid w:val="54F15D3A"/>
    <w:rsid w:val="55450D2D"/>
    <w:rsid w:val="556E4C3C"/>
    <w:rsid w:val="558C11B3"/>
    <w:rsid w:val="558E64AD"/>
    <w:rsid w:val="55956812"/>
    <w:rsid w:val="55A54A12"/>
    <w:rsid w:val="55B841C1"/>
    <w:rsid w:val="55C0251B"/>
    <w:rsid w:val="55DD3D7D"/>
    <w:rsid w:val="55E6288A"/>
    <w:rsid w:val="55E9580C"/>
    <w:rsid w:val="55F75CC1"/>
    <w:rsid w:val="55FC5532"/>
    <w:rsid w:val="560D48A4"/>
    <w:rsid w:val="56187BE9"/>
    <w:rsid w:val="561F43C7"/>
    <w:rsid w:val="562042AE"/>
    <w:rsid w:val="5623076B"/>
    <w:rsid w:val="56290C6C"/>
    <w:rsid w:val="566A091D"/>
    <w:rsid w:val="568741A9"/>
    <w:rsid w:val="56930756"/>
    <w:rsid w:val="56A64BB7"/>
    <w:rsid w:val="56BB6876"/>
    <w:rsid w:val="56C31AF6"/>
    <w:rsid w:val="56EB5798"/>
    <w:rsid w:val="56F1198F"/>
    <w:rsid w:val="57006082"/>
    <w:rsid w:val="570101F6"/>
    <w:rsid w:val="570861C6"/>
    <w:rsid w:val="572076E5"/>
    <w:rsid w:val="572130A5"/>
    <w:rsid w:val="5743776C"/>
    <w:rsid w:val="574624B9"/>
    <w:rsid w:val="575953F6"/>
    <w:rsid w:val="577461AC"/>
    <w:rsid w:val="57974204"/>
    <w:rsid w:val="57D4238E"/>
    <w:rsid w:val="57E33DD9"/>
    <w:rsid w:val="57E448AF"/>
    <w:rsid w:val="57E52B74"/>
    <w:rsid w:val="581D63D0"/>
    <w:rsid w:val="581E169B"/>
    <w:rsid w:val="58492617"/>
    <w:rsid w:val="5849381E"/>
    <w:rsid w:val="5856362D"/>
    <w:rsid w:val="58A87664"/>
    <w:rsid w:val="58B10C1A"/>
    <w:rsid w:val="58C42BEB"/>
    <w:rsid w:val="58CF0D57"/>
    <w:rsid w:val="58D31E56"/>
    <w:rsid w:val="58E82C2F"/>
    <w:rsid w:val="58F71F23"/>
    <w:rsid w:val="590C2CD9"/>
    <w:rsid w:val="590D447F"/>
    <w:rsid w:val="592C2414"/>
    <w:rsid w:val="593D78AA"/>
    <w:rsid w:val="598219D2"/>
    <w:rsid w:val="5994098E"/>
    <w:rsid w:val="599B0B91"/>
    <w:rsid w:val="59ED2B98"/>
    <w:rsid w:val="5A117E54"/>
    <w:rsid w:val="5A1418BA"/>
    <w:rsid w:val="5A254EF1"/>
    <w:rsid w:val="5A2B3745"/>
    <w:rsid w:val="5A4C6CD9"/>
    <w:rsid w:val="5A8D548A"/>
    <w:rsid w:val="5A930E3E"/>
    <w:rsid w:val="5AB02EE7"/>
    <w:rsid w:val="5ACA7BE1"/>
    <w:rsid w:val="5AD50B17"/>
    <w:rsid w:val="5B21787C"/>
    <w:rsid w:val="5B7917DB"/>
    <w:rsid w:val="5B794741"/>
    <w:rsid w:val="5B963295"/>
    <w:rsid w:val="5BA12859"/>
    <w:rsid w:val="5BF74768"/>
    <w:rsid w:val="5C0647EA"/>
    <w:rsid w:val="5C170933"/>
    <w:rsid w:val="5C195147"/>
    <w:rsid w:val="5C2B5569"/>
    <w:rsid w:val="5C3D06E5"/>
    <w:rsid w:val="5C527136"/>
    <w:rsid w:val="5C673A84"/>
    <w:rsid w:val="5C6F47CB"/>
    <w:rsid w:val="5C7641E7"/>
    <w:rsid w:val="5C803005"/>
    <w:rsid w:val="5C8817F7"/>
    <w:rsid w:val="5CA26790"/>
    <w:rsid w:val="5CD10258"/>
    <w:rsid w:val="5CF708E5"/>
    <w:rsid w:val="5D1665B0"/>
    <w:rsid w:val="5D1D11C5"/>
    <w:rsid w:val="5D2426CA"/>
    <w:rsid w:val="5D274F41"/>
    <w:rsid w:val="5D327B1E"/>
    <w:rsid w:val="5D4C4D6A"/>
    <w:rsid w:val="5D620749"/>
    <w:rsid w:val="5D64237C"/>
    <w:rsid w:val="5D8B0905"/>
    <w:rsid w:val="5D8E38E0"/>
    <w:rsid w:val="5DEB755D"/>
    <w:rsid w:val="5DEC37E0"/>
    <w:rsid w:val="5DEE709D"/>
    <w:rsid w:val="5DF12ACB"/>
    <w:rsid w:val="5E024A48"/>
    <w:rsid w:val="5E1B3B1C"/>
    <w:rsid w:val="5E40369E"/>
    <w:rsid w:val="5E4D3CD2"/>
    <w:rsid w:val="5EA73887"/>
    <w:rsid w:val="5EAA4F26"/>
    <w:rsid w:val="5EB90BDF"/>
    <w:rsid w:val="5ED24EBE"/>
    <w:rsid w:val="5EDE5351"/>
    <w:rsid w:val="5EEB1EC9"/>
    <w:rsid w:val="5F0F3F9C"/>
    <w:rsid w:val="5F1E4CDA"/>
    <w:rsid w:val="5F563A58"/>
    <w:rsid w:val="5F615F3B"/>
    <w:rsid w:val="5F63327A"/>
    <w:rsid w:val="5F7A30AE"/>
    <w:rsid w:val="5F803992"/>
    <w:rsid w:val="5F917278"/>
    <w:rsid w:val="5FC360E1"/>
    <w:rsid w:val="5FC5466E"/>
    <w:rsid w:val="5FE8064A"/>
    <w:rsid w:val="608653AA"/>
    <w:rsid w:val="608A6609"/>
    <w:rsid w:val="609076E3"/>
    <w:rsid w:val="60A559D4"/>
    <w:rsid w:val="60BD048E"/>
    <w:rsid w:val="60C44627"/>
    <w:rsid w:val="60C96807"/>
    <w:rsid w:val="60F9120D"/>
    <w:rsid w:val="60FC14CB"/>
    <w:rsid w:val="610E232B"/>
    <w:rsid w:val="61152B27"/>
    <w:rsid w:val="61525580"/>
    <w:rsid w:val="61545938"/>
    <w:rsid w:val="61690053"/>
    <w:rsid w:val="61882541"/>
    <w:rsid w:val="61D81925"/>
    <w:rsid w:val="62103631"/>
    <w:rsid w:val="62320846"/>
    <w:rsid w:val="624309B2"/>
    <w:rsid w:val="624965B2"/>
    <w:rsid w:val="626A2154"/>
    <w:rsid w:val="626D03C9"/>
    <w:rsid w:val="62883D71"/>
    <w:rsid w:val="629C6FAE"/>
    <w:rsid w:val="629D6FC2"/>
    <w:rsid w:val="62A01512"/>
    <w:rsid w:val="62B76296"/>
    <w:rsid w:val="62BE4886"/>
    <w:rsid w:val="62BF3686"/>
    <w:rsid w:val="62BF6DCD"/>
    <w:rsid w:val="62D625A3"/>
    <w:rsid w:val="63114FF1"/>
    <w:rsid w:val="631E0824"/>
    <w:rsid w:val="63222ED0"/>
    <w:rsid w:val="632314DA"/>
    <w:rsid w:val="632C3281"/>
    <w:rsid w:val="632D0D46"/>
    <w:rsid w:val="633843C7"/>
    <w:rsid w:val="633C3F2A"/>
    <w:rsid w:val="63431602"/>
    <w:rsid w:val="634467F5"/>
    <w:rsid w:val="63523E33"/>
    <w:rsid w:val="63573A25"/>
    <w:rsid w:val="635F0CF4"/>
    <w:rsid w:val="636E1A6D"/>
    <w:rsid w:val="636E7E72"/>
    <w:rsid w:val="638E1826"/>
    <w:rsid w:val="63935B5B"/>
    <w:rsid w:val="63C67883"/>
    <w:rsid w:val="63EB3F2B"/>
    <w:rsid w:val="63EC72F9"/>
    <w:rsid w:val="63ED6ECD"/>
    <w:rsid w:val="63F138FA"/>
    <w:rsid w:val="64150B01"/>
    <w:rsid w:val="64186F03"/>
    <w:rsid w:val="641E2686"/>
    <w:rsid w:val="642454AA"/>
    <w:rsid w:val="642730AC"/>
    <w:rsid w:val="6444511D"/>
    <w:rsid w:val="64615A49"/>
    <w:rsid w:val="64751073"/>
    <w:rsid w:val="64A504F7"/>
    <w:rsid w:val="64BD0734"/>
    <w:rsid w:val="64C256AE"/>
    <w:rsid w:val="64DC3F47"/>
    <w:rsid w:val="64EA43B6"/>
    <w:rsid w:val="64F87991"/>
    <w:rsid w:val="64FB7A29"/>
    <w:rsid w:val="65754832"/>
    <w:rsid w:val="65903FC3"/>
    <w:rsid w:val="65A03DFD"/>
    <w:rsid w:val="65AA682C"/>
    <w:rsid w:val="65CA1722"/>
    <w:rsid w:val="65D242C5"/>
    <w:rsid w:val="661D6908"/>
    <w:rsid w:val="662E6860"/>
    <w:rsid w:val="66304301"/>
    <w:rsid w:val="6632578C"/>
    <w:rsid w:val="6636294F"/>
    <w:rsid w:val="66397D48"/>
    <w:rsid w:val="66485B4C"/>
    <w:rsid w:val="664D5B10"/>
    <w:rsid w:val="668A475D"/>
    <w:rsid w:val="66934759"/>
    <w:rsid w:val="66AB32D4"/>
    <w:rsid w:val="66AF3F7B"/>
    <w:rsid w:val="66E406B5"/>
    <w:rsid w:val="671C69DF"/>
    <w:rsid w:val="671D53A4"/>
    <w:rsid w:val="67477EC1"/>
    <w:rsid w:val="674979EC"/>
    <w:rsid w:val="67706987"/>
    <w:rsid w:val="677A1188"/>
    <w:rsid w:val="678072C3"/>
    <w:rsid w:val="67960338"/>
    <w:rsid w:val="67BD74A0"/>
    <w:rsid w:val="67E92EA9"/>
    <w:rsid w:val="67F259A7"/>
    <w:rsid w:val="68183DB4"/>
    <w:rsid w:val="68393B55"/>
    <w:rsid w:val="6843382F"/>
    <w:rsid w:val="684408AC"/>
    <w:rsid w:val="68733725"/>
    <w:rsid w:val="68BC01F8"/>
    <w:rsid w:val="68C25ABF"/>
    <w:rsid w:val="68CF4429"/>
    <w:rsid w:val="68D658E1"/>
    <w:rsid w:val="68DC4AC5"/>
    <w:rsid w:val="69044BF2"/>
    <w:rsid w:val="690467B0"/>
    <w:rsid w:val="69181B01"/>
    <w:rsid w:val="69214C92"/>
    <w:rsid w:val="69316967"/>
    <w:rsid w:val="693A32EC"/>
    <w:rsid w:val="69417588"/>
    <w:rsid w:val="69424465"/>
    <w:rsid w:val="6943055F"/>
    <w:rsid w:val="69484496"/>
    <w:rsid w:val="695471DB"/>
    <w:rsid w:val="695C51D6"/>
    <w:rsid w:val="696821E0"/>
    <w:rsid w:val="6984338D"/>
    <w:rsid w:val="69B011C4"/>
    <w:rsid w:val="69B3090F"/>
    <w:rsid w:val="69DF4EAE"/>
    <w:rsid w:val="69F24685"/>
    <w:rsid w:val="6A116809"/>
    <w:rsid w:val="6A162A12"/>
    <w:rsid w:val="6A7C1846"/>
    <w:rsid w:val="6AA42D5D"/>
    <w:rsid w:val="6AB2229E"/>
    <w:rsid w:val="6AD33C53"/>
    <w:rsid w:val="6AF52ECD"/>
    <w:rsid w:val="6B16749C"/>
    <w:rsid w:val="6B1D208E"/>
    <w:rsid w:val="6B1F0C7D"/>
    <w:rsid w:val="6B1F5142"/>
    <w:rsid w:val="6B7752B6"/>
    <w:rsid w:val="6BCE2980"/>
    <w:rsid w:val="6BDA7B41"/>
    <w:rsid w:val="6BF822FD"/>
    <w:rsid w:val="6C13467F"/>
    <w:rsid w:val="6C1C299F"/>
    <w:rsid w:val="6C1C4E12"/>
    <w:rsid w:val="6C3A66BC"/>
    <w:rsid w:val="6C440E46"/>
    <w:rsid w:val="6C780ACD"/>
    <w:rsid w:val="6CCE7F7F"/>
    <w:rsid w:val="6CD30E0D"/>
    <w:rsid w:val="6CDE53E3"/>
    <w:rsid w:val="6CE74104"/>
    <w:rsid w:val="6CE81F9A"/>
    <w:rsid w:val="6CF26A1F"/>
    <w:rsid w:val="6D015F39"/>
    <w:rsid w:val="6D0306BD"/>
    <w:rsid w:val="6D1A412B"/>
    <w:rsid w:val="6D433529"/>
    <w:rsid w:val="6D4D6D45"/>
    <w:rsid w:val="6D505690"/>
    <w:rsid w:val="6D5950DB"/>
    <w:rsid w:val="6D653039"/>
    <w:rsid w:val="6D6E3F95"/>
    <w:rsid w:val="6D761302"/>
    <w:rsid w:val="6D8C195B"/>
    <w:rsid w:val="6D9E014F"/>
    <w:rsid w:val="6DA64519"/>
    <w:rsid w:val="6DAF0580"/>
    <w:rsid w:val="6DB42C46"/>
    <w:rsid w:val="6DCF7FBE"/>
    <w:rsid w:val="6DD16C5C"/>
    <w:rsid w:val="6DD715C1"/>
    <w:rsid w:val="6DE67D3A"/>
    <w:rsid w:val="6DE931FA"/>
    <w:rsid w:val="6DFE3435"/>
    <w:rsid w:val="6E1D791F"/>
    <w:rsid w:val="6E3E4AC2"/>
    <w:rsid w:val="6E402C04"/>
    <w:rsid w:val="6E7F5D25"/>
    <w:rsid w:val="6E8242BB"/>
    <w:rsid w:val="6E866A77"/>
    <w:rsid w:val="6E874588"/>
    <w:rsid w:val="6ED770DD"/>
    <w:rsid w:val="6EFB2469"/>
    <w:rsid w:val="6F086931"/>
    <w:rsid w:val="6F090CDF"/>
    <w:rsid w:val="6F32464E"/>
    <w:rsid w:val="6F696553"/>
    <w:rsid w:val="6F6B0E02"/>
    <w:rsid w:val="6F82799C"/>
    <w:rsid w:val="6F8A37EA"/>
    <w:rsid w:val="6F9B1C42"/>
    <w:rsid w:val="6FC53FCE"/>
    <w:rsid w:val="6FC869B5"/>
    <w:rsid w:val="7003340B"/>
    <w:rsid w:val="703D15F7"/>
    <w:rsid w:val="70427D39"/>
    <w:rsid w:val="70472973"/>
    <w:rsid w:val="705C40DF"/>
    <w:rsid w:val="705F6D76"/>
    <w:rsid w:val="70616BC7"/>
    <w:rsid w:val="70650194"/>
    <w:rsid w:val="709A56C4"/>
    <w:rsid w:val="70B876D3"/>
    <w:rsid w:val="70BD67AB"/>
    <w:rsid w:val="70C40644"/>
    <w:rsid w:val="70C47157"/>
    <w:rsid w:val="70D26366"/>
    <w:rsid w:val="70E01CE9"/>
    <w:rsid w:val="70F57D19"/>
    <w:rsid w:val="70F945D3"/>
    <w:rsid w:val="7105108C"/>
    <w:rsid w:val="7136363E"/>
    <w:rsid w:val="713B525B"/>
    <w:rsid w:val="71436346"/>
    <w:rsid w:val="715C2CB4"/>
    <w:rsid w:val="716E08C5"/>
    <w:rsid w:val="7180424A"/>
    <w:rsid w:val="71824F76"/>
    <w:rsid w:val="71942548"/>
    <w:rsid w:val="71983564"/>
    <w:rsid w:val="719C3574"/>
    <w:rsid w:val="71AC6C31"/>
    <w:rsid w:val="71F633B8"/>
    <w:rsid w:val="720E6B9F"/>
    <w:rsid w:val="72184196"/>
    <w:rsid w:val="721F6F7D"/>
    <w:rsid w:val="722333DF"/>
    <w:rsid w:val="7225301E"/>
    <w:rsid w:val="72331C3D"/>
    <w:rsid w:val="727D252C"/>
    <w:rsid w:val="72A3781F"/>
    <w:rsid w:val="72B17722"/>
    <w:rsid w:val="72D24578"/>
    <w:rsid w:val="72D63BDC"/>
    <w:rsid w:val="72D9376E"/>
    <w:rsid w:val="72E57373"/>
    <w:rsid w:val="73324FE0"/>
    <w:rsid w:val="73421F7A"/>
    <w:rsid w:val="73487CB6"/>
    <w:rsid w:val="73545E8D"/>
    <w:rsid w:val="736B2D23"/>
    <w:rsid w:val="739218E1"/>
    <w:rsid w:val="73936BA2"/>
    <w:rsid w:val="73D736D7"/>
    <w:rsid w:val="73D95FCE"/>
    <w:rsid w:val="73EC56F9"/>
    <w:rsid w:val="73F074CB"/>
    <w:rsid w:val="73F96D7B"/>
    <w:rsid w:val="742053F8"/>
    <w:rsid w:val="744D665D"/>
    <w:rsid w:val="74A240A4"/>
    <w:rsid w:val="74A50A66"/>
    <w:rsid w:val="74CC1746"/>
    <w:rsid w:val="74DB113C"/>
    <w:rsid w:val="74DE6FFC"/>
    <w:rsid w:val="74E82823"/>
    <w:rsid w:val="74FB14A6"/>
    <w:rsid w:val="753417B5"/>
    <w:rsid w:val="7551265E"/>
    <w:rsid w:val="7555339A"/>
    <w:rsid w:val="75567C69"/>
    <w:rsid w:val="75591217"/>
    <w:rsid w:val="75784746"/>
    <w:rsid w:val="758A4B0E"/>
    <w:rsid w:val="75907B78"/>
    <w:rsid w:val="759814DF"/>
    <w:rsid w:val="759E1B06"/>
    <w:rsid w:val="759F08E2"/>
    <w:rsid w:val="75AD3F44"/>
    <w:rsid w:val="75AE0183"/>
    <w:rsid w:val="75CF4C1B"/>
    <w:rsid w:val="75D255B0"/>
    <w:rsid w:val="75EB12A6"/>
    <w:rsid w:val="76045150"/>
    <w:rsid w:val="762F7BE3"/>
    <w:rsid w:val="76304ADF"/>
    <w:rsid w:val="76325135"/>
    <w:rsid w:val="7635004C"/>
    <w:rsid w:val="765626DC"/>
    <w:rsid w:val="767678B7"/>
    <w:rsid w:val="767A0CE1"/>
    <w:rsid w:val="767B28C1"/>
    <w:rsid w:val="76836B42"/>
    <w:rsid w:val="768B3ED9"/>
    <w:rsid w:val="76B17E50"/>
    <w:rsid w:val="76BA3FEF"/>
    <w:rsid w:val="76CE33B8"/>
    <w:rsid w:val="76DE20D5"/>
    <w:rsid w:val="76F833A4"/>
    <w:rsid w:val="76FC1DA9"/>
    <w:rsid w:val="77121CB3"/>
    <w:rsid w:val="772917E0"/>
    <w:rsid w:val="77386B89"/>
    <w:rsid w:val="773A73E7"/>
    <w:rsid w:val="774F3F61"/>
    <w:rsid w:val="7771569D"/>
    <w:rsid w:val="77844DB5"/>
    <w:rsid w:val="77DA3863"/>
    <w:rsid w:val="780367CE"/>
    <w:rsid w:val="781740AF"/>
    <w:rsid w:val="781F7918"/>
    <w:rsid w:val="78347915"/>
    <w:rsid w:val="7841332E"/>
    <w:rsid w:val="78770683"/>
    <w:rsid w:val="78874ACE"/>
    <w:rsid w:val="789065FF"/>
    <w:rsid w:val="78AE6D7C"/>
    <w:rsid w:val="78AE7518"/>
    <w:rsid w:val="78B9696F"/>
    <w:rsid w:val="78BD1F5B"/>
    <w:rsid w:val="791F2BDE"/>
    <w:rsid w:val="794D5E7E"/>
    <w:rsid w:val="79612D3C"/>
    <w:rsid w:val="796547AD"/>
    <w:rsid w:val="79827F50"/>
    <w:rsid w:val="79882D39"/>
    <w:rsid w:val="79ED7365"/>
    <w:rsid w:val="7A236565"/>
    <w:rsid w:val="7A306423"/>
    <w:rsid w:val="7A382CBF"/>
    <w:rsid w:val="7A474D78"/>
    <w:rsid w:val="7A547D8A"/>
    <w:rsid w:val="7A5649B2"/>
    <w:rsid w:val="7A7A0955"/>
    <w:rsid w:val="7A830759"/>
    <w:rsid w:val="7A857531"/>
    <w:rsid w:val="7A897AD3"/>
    <w:rsid w:val="7B0D2F94"/>
    <w:rsid w:val="7B2200AC"/>
    <w:rsid w:val="7B330BD4"/>
    <w:rsid w:val="7B367CB8"/>
    <w:rsid w:val="7B494B47"/>
    <w:rsid w:val="7B4E03F5"/>
    <w:rsid w:val="7B7523E8"/>
    <w:rsid w:val="7BA660D1"/>
    <w:rsid w:val="7BAA014F"/>
    <w:rsid w:val="7BAA455B"/>
    <w:rsid w:val="7BAD6D4A"/>
    <w:rsid w:val="7BB223DC"/>
    <w:rsid w:val="7BC51FBE"/>
    <w:rsid w:val="7BD223C8"/>
    <w:rsid w:val="7BD86382"/>
    <w:rsid w:val="7C023897"/>
    <w:rsid w:val="7C1C1744"/>
    <w:rsid w:val="7C1E15A9"/>
    <w:rsid w:val="7C9A3FFB"/>
    <w:rsid w:val="7C9A5C4F"/>
    <w:rsid w:val="7CBE6649"/>
    <w:rsid w:val="7CD25475"/>
    <w:rsid w:val="7CEA22AA"/>
    <w:rsid w:val="7CF94434"/>
    <w:rsid w:val="7D1D41F4"/>
    <w:rsid w:val="7D5A4AD9"/>
    <w:rsid w:val="7D5F76CD"/>
    <w:rsid w:val="7D742DD1"/>
    <w:rsid w:val="7D750EF0"/>
    <w:rsid w:val="7D9347E8"/>
    <w:rsid w:val="7D975C83"/>
    <w:rsid w:val="7DB1330A"/>
    <w:rsid w:val="7DC64DE4"/>
    <w:rsid w:val="7DE849E1"/>
    <w:rsid w:val="7E19519F"/>
    <w:rsid w:val="7E374857"/>
    <w:rsid w:val="7E4F4F00"/>
    <w:rsid w:val="7E666A29"/>
    <w:rsid w:val="7E692D9C"/>
    <w:rsid w:val="7E9632C3"/>
    <w:rsid w:val="7E987E2B"/>
    <w:rsid w:val="7EAE0975"/>
    <w:rsid w:val="7EAE6C35"/>
    <w:rsid w:val="7EB4709A"/>
    <w:rsid w:val="7EE942C6"/>
    <w:rsid w:val="7EF17881"/>
    <w:rsid w:val="7EF2057B"/>
    <w:rsid w:val="7F0149B1"/>
    <w:rsid w:val="7F090A56"/>
    <w:rsid w:val="7F1662CF"/>
    <w:rsid w:val="7F1C364B"/>
    <w:rsid w:val="7F1E4EDF"/>
    <w:rsid w:val="7F2E1006"/>
    <w:rsid w:val="7F565665"/>
    <w:rsid w:val="7F6C5275"/>
    <w:rsid w:val="7F6F14B8"/>
    <w:rsid w:val="7F805BDA"/>
    <w:rsid w:val="7F8F2078"/>
    <w:rsid w:val="7FA135F0"/>
    <w:rsid w:val="7FA42410"/>
    <w:rsid w:val="7FC261BC"/>
    <w:rsid w:val="7FDE3783"/>
    <w:rsid w:val="7FF75AFE"/>
  </w:rsids>
  <w:docVars>
    <w:docVar w:name="commondata" w:val="eyJoZGlkIjoiNmE4NWFmYzBiZjYwNjI0Nzk5ODhhOTI0ZmU3MjQzN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A986F10"/>
  <w15:docId w15:val="{F55CCA3F-E343-44AE-9445-A2E324D8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annotation text" w:qFormat="1"/>
    <w:lsdException w:name="head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line="360" w:lineRule="auto"/>
      <w:jc w:val="both"/>
    </w:pPr>
    <w:rPr>
      <w:rFonts w:cstheme="minorBidi"/>
      <w:kern w:val="2"/>
      <w:sz w:val="21"/>
      <w:szCs w:val="21"/>
    </w:rPr>
  </w:style>
  <w:style w:type="paragraph" w:styleId="Heading1">
    <w:name w:val="heading 1"/>
    <w:basedOn w:val="Normal"/>
    <w:next w:val="Normal"/>
    <w:link w:val="1"/>
    <w:qFormat/>
    <w:pPr>
      <w:keepNext/>
      <w:keepLines/>
      <w:numPr>
        <w:numId w:val="1"/>
      </w:numPr>
      <w:ind w:firstLine="0"/>
      <w:jc w:val="center"/>
      <w:outlineLvl w:val="0"/>
    </w:pPr>
    <w:rPr>
      <w:rFonts w:ascii="黑体" w:eastAsia="黑体" w:hAnsi="黑体" w:cs="黑体"/>
      <w:color w:val="000000"/>
      <w:kern w:val="44"/>
      <w:sz w:val="28"/>
      <w:szCs w:val="28"/>
    </w:rPr>
  </w:style>
  <w:style w:type="paragraph" w:styleId="Heading2">
    <w:name w:val="heading 2"/>
    <w:basedOn w:val="Normal"/>
    <w:next w:val="Normal"/>
    <w:link w:val="2"/>
    <w:unhideWhenUsed/>
    <w:qFormat/>
    <w:pPr>
      <w:keepNext/>
      <w:keepLines/>
      <w:numPr>
        <w:ilvl w:val="1"/>
        <w:numId w:val="2"/>
      </w:numPr>
      <w:jc w:val="left"/>
      <w:outlineLvl w:val="1"/>
    </w:pPr>
    <w:rPr>
      <w:rFonts w:cs="Times New Roman"/>
      <w:b/>
      <w:bCs/>
      <w:sz w:val="24"/>
      <w:szCs w:val="24"/>
    </w:rPr>
  </w:style>
  <w:style w:type="paragraph" w:styleId="Heading3">
    <w:name w:val="heading 3"/>
    <w:basedOn w:val="Normal"/>
    <w:next w:val="Normal"/>
    <w:link w:val="30"/>
    <w:semiHidden/>
    <w:unhideWhenUsed/>
    <w:qFormat/>
    <w:pPr>
      <w:keepNext/>
      <w:keepLines/>
      <w:ind w:firstLine="420"/>
      <w:outlineLvl w:val="2"/>
    </w:pPr>
    <w:rPr>
      <w:rFonts w:cs="Times New Roman"/>
      <w:b/>
      <w:bCs/>
      <w:sz w:val="24"/>
      <w:szCs w:val="24"/>
    </w:rPr>
  </w:style>
  <w:style w:type="paragraph" w:styleId="Heading4">
    <w:name w:val="heading 4"/>
    <w:basedOn w:val="Normal"/>
    <w:next w:val="Normal"/>
    <w:link w:val="4"/>
    <w:semiHidden/>
    <w:unhideWhenUsed/>
    <w:qFormat/>
    <w:pPr>
      <w:keepNext/>
      <w:keepLines/>
      <w:numPr>
        <w:ilvl w:val="3"/>
        <w:numId w:val="3"/>
      </w:numPr>
      <w:spacing w:line="300" w:lineRule="auto"/>
      <w:ind w:firstLine="420"/>
      <w:outlineLvl w:val="3"/>
    </w:pPr>
    <w:rPr>
      <w:b/>
      <w:bCs/>
    </w:rPr>
  </w:style>
  <w:style w:type="paragraph" w:styleId="Heading5">
    <w:name w:val="heading 5"/>
    <w:basedOn w:val="Normal"/>
    <w:next w:val="Normal"/>
    <w:link w:val="5"/>
    <w:semiHidden/>
    <w:unhideWhenUsed/>
    <w:qFormat/>
    <w:pPr>
      <w:spacing w:beforeAutospacing="1" w:afterAutospacing="1"/>
      <w:jc w:val="left"/>
      <w:outlineLvl w:val="4"/>
    </w:pPr>
    <w:rPr>
      <w:rFonts w:ascii="宋体" w:hAnsi="宋体" w:cs="Times New Roman" w:hint="eastAsia"/>
      <w:b/>
      <w:bCs/>
      <w:kern w:val="0"/>
      <w:sz w:val="20"/>
      <w:szCs w:val="20"/>
    </w:rPr>
  </w:style>
  <w:style w:type="paragraph" w:styleId="Heading6">
    <w:name w:val="heading 6"/>
    <w:basedOn w:val="Normal"/>
    <w:next w:val="Normal"/>
    <w:semiHidden/>
    <w:unhideWhenUsed/>
    <w:qFormat/>
    <w:pPr>
      <w:keepNext/>
      <w:keepLines/>
      <w:numPr>
        <w:ilvl w:val="5"/>
        <w:numId w:val="3"/>
      </w:numPr>
      <w:spacing w:before="240" w:after="64" w:line="317" w:lineRule="auto"/>
      <w:outlineLvl w:val="5"/>
    </w:pPr>
    <w:rPr>
      <w:rFonts w:ascii="Arial" w:eastAsia="黑体" w:hAnsi="Arial"/>
      <w:b/>
      <w:sz w:val="24"/>
    </w:rPr>
  </w:style>
  <w:style w:type="paragraph" w:styleId="Heading7">
    <w:name w:val="heading 7"/>
    <w:basedOn w:val="Normal"/>
    <w:next w:val="Normal"/>
    <w:semiHidden/>
    <w:unhideWhenUsed/>
    <w:qFormat/>
    <w:pPr>
      <w:keepNext/>
      <w:keepLines/>
      <w:numPr>
        <w:ilvl w:val="6"/>
        <w:numId w:val="3"/>
      </w:numPr>
      <w:tabs>
        <w:tab w:val="left" w:pos="0"/>
      </w:tabs>
      <w:spacing w:before="240" w:after="64" w:line="317" w:lineRule="auto"/>
      <w:outlineLvl w:val="6"/>
    </w:pPr>
    <w:rPr>
      <w:b/>
      <w:sz w:val="24"/>
    </w:rPr>
  </w:style>
  <w:style w:type="paragraph" w:styleId="Heading8">
    <w:name w:val="heading 8"/>
    <w:basedOn w:val="Normal"/>
    <w:next w:val="Normal"/>
    <w:link w:val="8"/>
    <w:semiHidden/>
    <w:unhideWhenUsed/>
    <w:qFormat/>
    <w:pPr>
      <w:keepNext/>
      <w:keepLines/>
      <w:numPr>
        <w:ilvl w:val="7"/>
        <w:numId w:val="3"/>
      </w:numPr>
      <w:tabs>
        <w:tab w:val="left" w:pos="0"/>
      </w:tabs>
      <w:spacing w:before="120" w:after="120" w:line="240" w:lineRule="auto"/>
      <w:outlineLvl w:val="7"/>
    </w:pPr>
    <w:rPr>
      <w:rFonts w:ascii="黑体" w:eastAsia="黑体" w:hAnsi="黑体" w:cs="黑体"/>
      <w:sz w:val="24"/>
      <w:szCs w:val="18"/>
    </w:rPr>
  </w:style>
  <w:style w:type="paragraph" w:styleId="Heading9">
    <w:name w:val="heading 9"/>
    <w:basedOn w:val="Normal"/>
    <w:next w:val="Normal"/>
    <w:semiHidden/>
    <w:unhideWhenUsed/>
    <w:qFormat/>
    <w:pPr>
      <w:keepNext/>
      <w:keepLines/>
      <w:numPr>
        <w:ilvl w:val="8"/>
        <w:numId w:val="3"/>
      </w:numPr>
      <w:tabs>
        <w:tab w:val="left" w:pos="0"/>
      </w:tabs>
      <w:spacing w:before="120" w:after="120" w:line="240" w:lineRule="auto"/>
      <w:outlineLvl w:val="8"/>
    </w:pPr>
    <w:rPr>
      <w:rFonts w:ascii="Arial" w:eastAsia="黑体"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pPr>
      <w:jc w:val="center"/>
    </w:pPr>
    <w:rPr>
      <w:b/>
      <w:sz w:val="18"/>
      <w:szCs w:val="18"/>
    </w:rPr>
  </w:style>
  <w:style w:type="paragraph" w:styleId="CommentText">
    <w:name w:val="annotation text"/>
    <w:basedOn w:val="Normal"/>
    <w:qFormat/>
    <w:rPr>
      <w:rFonts w:asciiTheme="minorHAnsi" w:eastAsiaTheme="minorEastAsia" w:hAnsiTheme="minorHAnsi"/>
      <w:szCs w:val="24"/>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before="120" w:after="120"/>
      <w:jc w:val="center"/>
    </w:pPr>
    <w:rPr>
      <w:rFonts w:eastAsia="黑体"/>
      <w:b/>
      <w:bCs/>
      <w:sz w:val="32"/>
      <w:szCs w:val="32"/>
    </w:rPr>
  </w:style>
  <w:style w:type="paragraph" w:styleId="TOC1">
    <w:name w:val="toc 1"/>
    <w:basedOn w:val="Normal"/>
    <w:next w:val="Normal"/>
    <w:link w:val="TOC10"/>
    <w:qFormat/>
    <w:pPr>
      <w:spacing w:line="300" w:lineRule="auto"/>
      <w:jc w:val="center"/>
    </w:pPr>
    <w:rPr>
      <w:b/>
    </w:rPr>
  </w:style>
  <w:style w:type="paragraph" w:styleId="FootnoteText">
    <w:name w:val="footnote text"/>
    <w:basedOn w:val="Normal"/>
    <w:link w:val="a3"/>
    <w:qFormat/>
    <w:pPr>
      <w:spacing w:line="240" w:lineRule="auto"/>
      <w:jc w:val="left"/>
    </w:pPr>
    <w:rPr>
      <w:rFonts w:cs="Times New Roman"/>
      <w:sz w:val="18"/>
      <w:szCs w:val="18"/>
    </w:rPr>
  </w:style>
  <w:style w:type="paragraph" w:styleId="TOC2">
    <w:name w:val="toc 2"/>
    <w:basedOn w:val="Normal"/>
    <w:next w:val="Normal"/>
    <w:link w:val="TOC20"/>
    <w:qFormat/>
    <w:pPr>
      <w:spacing w:line="240" w:lineRule="auto"/>
      <w:ind w:left="420" w:leftChars="200"/>
    </w:pPr>
  </w:style>
  <w:style w:type="paragraph" w:styleId="NormalWeb">
    <w:name w:val="Normal (Web)"/>
    <w:basedOn w:val="Normal"/>
    <w:qFormat/>
    <w:pPr>
      <w:widowControl/>
      <w:spacing w:line="240" w:lineRule="auto"/>
      <w:jc w:val="center"/>
      <w:textAlignment w:val="center"/>
    </w:pPr>
    <w:rPr>
      <w:rFonts w:cs="Times New Roman"/>
      <w:kern w:val="0"/>
      <w:sz w:val="24"/>
      <w:szCs w:val="24"/>
    </w:rPr>
  </w:style>
  <w:style w:type="paragraph" w:styleId="Title">
    <w:name w:val="Title"/>
    <w:basedOn w:val="Normal"/>
    <w:qFormat/>
    <w:pPr>
      <w:spacing w:before="120" w:after="120"/>
      <w:jc w:val="center"/>
      <w:outlineLvl w:val="0"/>
    </w:pPr>
    <w:rPr>
      <w:rFonts w:ascii="Arial" w:hAnsi="Arial"/>
      <w:b/>
      <w:sz w:val="32"/>
      <w:szCs w:val="24"/>
    </w:rPr>
  </w:style>
  <w:style w:type="character" w:styleId="Strong">
    <w:name w:val="Strong"/>
    <w:basedOn w:val="DefaultParagraphFont"/>
    <w:qFormat/>
    <w:rPr>
      <w:b/>
    </w:rPr>
  </w:style>
  <w:style w:type="character" w:styleId="Hyperlink">
    <w:name w:val="Hyperlink"/>
    <w:basedOn w:val="DefaultParagraphFont"/>
    <w:uiPriority w:val="99"/>
    <w:unhideWhenUsed/>
    <w:qFormat/>
    <w:rPr>
      <w:color w:val="0000FF"/>
      <w:u w:val="single"/>
    </w:rPr>
  </w:style>
  <w:style w:type="character" w:styleId="FootnoteReference">
    <w:name w:val="footnote reference"/>
    <w:basedOn w:val="DefaultParagraphFont"/>
    <w:qFormat/>
    <w:rPr>
      <w:rFonts w:ascii="Times New Roman" w:eastAsia="宋体" w:hAnsi="Times New Roman"/>
      <w:sz w:val="21"/>
      <w:szCs w:val="21"/>
      <w:vertAlign w:val="superscript"/>
    </w:rPr>
  </w:style>
  <w:style w:type="character" w:customStyle="1" w:styleId="8">
    <w:name w:val="标题 8 字符"/>
    <w:link w:val="Heading8"/>
    <w:qFormat/>
    <w:rPr>
      <w:rFonts w:ascii="黑体" w:eastAsia="黑体" w:hAnsi="黑体" w:cs="黑体"/>
      <w:sz w:val="18"/>
      <w:szCs w:val="18"/>
    </w:rPr>
  </w:style>
  <w:style w:type="character" w:customStyle="1" w:styleId="5">
    <w:name w:val="标题 5 字符"/>
    <w:link w:val="Heading5"/>
    <w:qFormat/>
    <w:rPr>
      <w:rFonts w:ascii="Times New Roman" w:eastAsia="宋体" w:hAnsi="Times New Roman"/>
      <w:b/>
      <w:bCs/>
      <w:sz w:val="21"/>
      <w:szCs w:val="21"/>
    </w:rPr>
  </w:style>
  <w:style w:type="paragraph" w:customStyle="1" w:styleId="3">
    <w:name w:val="目录3"/>
    <w:basedOn w:val="Normal"/>
    <w:qFormat/>
    <w:pPr>
      <w:spacing w:line="240" w:lineRule="auto"/>
      <w:jc w:val="center"/>
    </w:pPr>
    <w:rPr>
      <w:rFonts w:eastAsia="黑体"/>
      <w:b/>
      <w:sz w:val="28"/>
      <w:szCs w:val="22"/>
    </w:rPr>
  </w:style>
  <w:style w:type="paragraph" w:customStyle="1" w:styleId="a">
    <w:name w:val="参考文献"/>
    <w:basedOn w:val="Normal"/>
    <w:next w:val="Normal"/>
    <w:link w:val="Char"/>
    <w:qFormat/>
    <w:pPr>
      <w:spacing w:line="240" w:lineRule="auto"/>
    </w:pPr>
    <w:rPr>
      <w:rFonts w:ascii="黑体" w:eastAsia="黑体" w:hAnsi="黑体" w:cs="Times New Roman"/>
    </w:rPr>
  </w:style>
  <w:style w:type="character" w:customStyle="1" w:styleId="Char">
    <w:name w:val="参考文献 Char"/>
    <w:link w:val="a"/>
    <w:qFormat/>
    <w:rPr>
      <w:rFonts w:ascii="黑体" w:eastAsia="黑体" w:hAnsi="黑体" w:cs="Times New Roman" w:hint="default"/>
      <w:sz w:val="21"/>
      <w:szCs w:val="21"/>
    </w:rPr>
  </w:style>
  <w:style w:type="character" w:customStyle="1" w:styleId="4">
    <w:name w:val="标题 4 字符"/>
    <w:link w:val="Heading4"/>
    <w:qFormat/>
    <w:rPr>
      <w:rFonts w:ascii="Times New Roman" w:eastAsia="宋体" w:hAnsi="Times New Roman"/>
      <w:b/>
      <w:bCs/>
      <w:sz w:val="24"/>
      <w:szCs w:val="24"/>
    </w:rPr>
  </w:style>
  <w:style w:type="character" w:customStyle="1" w:styleId="30">
    <w:name w:val="标题 3 字符"/>
    <w:link w:val="Heading3"/>
    <w:qFormat/>
    <w:rPr>
      <w:rFonts w:ascii="Times New Roman" w:eastAsia="宋体" w:hAnsi="Times New Roman" w:cs="Times New Roman"/>
      <w:color w:val="000000"/>
      <w:sz w:val="21"/>
      <w:szCs w:val="21"/>
    </w:rPr>
  </w:style>
  <w:style w:type="character" w:customStyle="1" w:styleId="TOC10">
    <w:name w:val="TOC 1 字符"/>
    <w:link w:val="TOC1"/>
    <w:qFormat/>
    <w:rPr>
      <w:rFonts w:eastAsia="宋体"/>
      <w:b/>
      <w:sz w:val="21"/>
    </w:rPr>
  </w:style>
  <w:style w:type="character" w:customStyle="1" w:styleId="TOC20">
    <w:name w:val="TOC 2 字符"/>
    <w:link w:val="TOC2"/>
    <w:qFormat/>
    <w:rPr>
      <w:rFonts w:eastAsia="宋体"/>
    </w:rPr>
  </w:style>
  <w:style w:type="character" w:customStyle="1" w:styleId="1">
    <w:name w:val="标题 1 字符"/>
    <w:link w:val="Heading1"/>
    <w:qFormat/>
    <w:rPr>
      <w:rFonts w:ascii="宋体" w:eastAsia="黑体" w:hAnsi="宋体" w:cs="黑体"/>
      <w:b/>
      <w:bCs/>
      <w:color w:val="000000"/>
      <w:kern w:val="44"/>
      <w:sz w:val="28"/>
      <w:szCs w:val="28"/>
    </w:rPr>
  </w:style>
  <w:style w:type="character" w:customStyle="1" w:styleId="2">
    <w:name w:val="标题 2 字符"/>
    <w:link w:val="Heading2"/>
    <w:qFormat/>
    <w:rPr>
      <w:rFonts w:ascii="Times New Roman" w:eastAsia="宋体" w:hAnsi="Times New Roman" w:cs="Times New Roman" w:hint="default"/>
      <w:b/>
      <w:bCs/>
      <w:color w:val="000000"/>
      <w:sz w:val="24"/>
      <w:szCs w:val="24"/>
    </w:rPr>
  </w:style>
  <w:style w:type="paragraph" w:customStyle="1" w:styleId="a0">
    <w:name w:val="表格字体"/>
    <w:basedOn w:val="Normal"/>
    <w:link w:val="a1"/>
    <w:qFormat/>
    <w:pPr>
      <w:widowControl/>
      <w:spacing w:line="240" w:lineRule="auto"/>
      <w:jc w:val="center"/>
      <w:textAlignment w:val="center"/>
    </w:pPr>
    <w:rPr>
      <w:rFonts w:ascii="仿宋" w:eastAsia="仿宋" w:hAnsi="仿宋" w:cs="仿宋"/>
      <w:kern w:val="0"/>
      <w:sz w:val="20"/>
      <w:szCs w:val="20"/>
    </w:rPr>
  </w:style>
  <w:style w:type="character" w:customStyle="1" w:styleId="a1">
    <w:name w:val="表格字体 字符"/>
    <w:link w:val="a0"/>
    <w:qFormat/>
    <w:rPr>
      <w:rFonts w:ascii="仿宋" w:eastAsia="仿宋" w:hAnsi="仿宋" w:cs="仿宋"/>
    </w:rPr>
  </w:style>
  <w:style w:type="character" w:customStyle="1" w:styleId="Char0">
    <w:name w:val="原文 Char"/>
    <w:link w:val="a2"/>
    <w:qFormat/>
    <w:rPr>
      <w:rFonts w:ascii="Times New Roman" w:eastAsia="宋体" w:hAnsi="Times New Roman" w:cstheme="minorBidi" w:hint="default"/>
      <w:color w:val="0070C0"/>
      <w:kern w:val="2"/>
      <w:sz w:val="18"/>
      <w:szCs w:val="18"/>
      <w:lang w:val="en-US" w:eastAsia="zh-CN" w:bidi="ar-SA"/>
    </w:rPr>
  </w:style>
  <w:style w:type="paragraph" w:customStyle="1" w:styleId="a2">
    <w:name w:val="答案"/>
    <w:link w:val="Char0"/>
    <w:qFormat/>
    <w:pPr>
      <w:widowControl w:val="0"/>
      <w:spacing w:line="360" w:lineRule="auto"/>
      <w:jc w:val="both"/>
    </w:pPr>
    <w:rPr>
      <w:rFonts w:cstheme="minorBidi"/>
      <w:color w:val="0070C0"/>
      <w:kern w:val="2"/>
      <w:sz w:val="18"/>
      <w:szCs w:val="18"/>
    </w:rPr>
  </w:style>
  <w:style w:type="character" w:customStyle="1" w:styleId="a3">
    <w:name w:val="脚注文本 字符"/>
    <w:basedOn w:val="DefaultParagraphFont"/>
    <w:link w:val="FootnoteText"/>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0512210011201111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5586</Words>
  <Characters>31844</Characters>
  <Application>Microsoft Office Word</Application>
  <DocSecurity>0</DocSecurity>
  <Lines>265</Lines>
  <Paragraphs>74</Paragraphs>
  <ScaleCrop>false</ScaleCrop>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邱嘉萱</dc:creator>
  <cp:lastModifiedBy>x Y</cp:lastModifiedBy>
  <cp:revision>2</cp:revision>
  <dcterms:created xsi:type="dcterms:W3CDTF">2021-10-02T07:50:00Z</dcterms:created>
  <dcterms:modified xsi:type="dcterms:W3CDTF">2024-02-21T11:30:00Z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E43550FEAF004C44A2B7422CB7705D7A_13</vt:lpwstr>
  </property>
  <property fmtid="{D5CDD505-2E9C-101B-9397-08002B2CF9AE}" pid="3" name="KSOProductBuildVer">
    <vt:lpwstr>2052-12.1.0.15712</vt:lpwstr>
  </property>
</Properties>
</file>