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扭转试验机项目规划设计方案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919" w:history="1">
        <w:r>
          <w:rPr>
            <w:rFonts w:ascii="仿宋" w:eastAsia="仿宋" w:hAnsi="仿宋" w:cs="仿宋" w:hint="eastAsia"/>
            <w:lang w:eastAsia="zh-CN"/>
          </w:rPr>
          <w:t>序言</w:t>
        </w:r>
        <w:r>
          <w:tab/>
        </w:r>
        <w:r>
          <w:fldChar w:fldCharType="begin"/>
        </w:r>
        <w:r>
          <w:instrText xml:space="preserve"> PAGEREF _Toc27919 \h </w:instrText>
        </w:r>
        <w:r>
          <w:fldChar w:fldCharType="separate"/>
        </w:r>
        <w:r>
          <w:t>3</w:t>
        </w:r>
        <w:r>
          <w:fldChar w:fldCharType="end"/>
        </w:r>
      </w:hyperlink>
    </w:p>
    <w:p>
      <w:pPr>
        <w:pStyle w:val="TOC1"/>
        <w:tabs>
          <w:tab w:val="right" w:leader="dot" w:pos="8306"/>
        </w:tabs>
      </w:pPr>
      <w:hyperlink w:anchor="_Toc28969" w:history="1">
        <w:r>
          <w:rPr>
            <w:rFonts w:ascii="仿宋" w:eastAsia="仿宋" w:hAnsi="仿宋" w:cs="仿宋" w:hint="eastAsia"/>
            <w:lang w:eastAsia="zh-CN"/>
          </w:rPr>
          <w:t>一、扭转试验机项目选址可行性分析</w:t>
        </w:r>
        <w:r>
          <w:tab/>
        </w:r>
        <w:r>
          <w:fldChar w:fldCharType="begin"/>
        </w:r>
        <w:r>
          <w:instrText xml:space="preserve"> PAGEREF _Toc28969 \h </w:instrText>
        </w:r>
        <w:r>
          <w:fldChar w:fldCharType="separate"/>
        </w:r>
        <w:r>
          <w:t>3</w:t>
        </w:r>
        <w:r>
          <w:fldChar w:fldCharType="end"/>
        </w:r>
      </w:hyperlink>
    </w:p>
    <w:p>
      <w:pPr>
        <w:pStyle w:val="TOC2"/>
        <w:tabs>
          <w:tab w:val="right" w:leader="dot" w:pos="8306"/>
        </w:tabs>
      </w:pPr>
      <w:hyperlink w:anchor="_Toc27945" w:history="1">
        <w:r>
          <w:rPr>
            <w:rFonts w:ascii="仿宋" w:eastAsia="仿宋" w:hAnsi="仿宋" w:cs="仿宋" w:hint="eastAsia"/>
            <w:lang w:eastAsia="zh-CN"/>
          </w:rPr>
          <w:t>(一)、扭转试验机项目选址</w:t>
        </w:r>
        <w:r>
          <w:tab/>
        </w:r>
        <w:r>
          <w:fldChar w:fldCharType="begin"/>
        </w:r>
        <w:r>
          <w:instrText xml:space="preserve"> PAGEREF _Toc27945 \h </w:instrText>
        </w:r>
        <w:r>
          <w:fldChar w:fldCharType="separate"/>
        </w:r>
        <w:r>
          <w:t>3</w:t>
        </w:r>
        <w:r>
          <w:fldChar w:fldCharType="end"/>
        </w:r>
      </w:hyperlink>
    </w:p>
    <w:p>
      <w:pPr>
        <w:pStyle w:val="TOC2"/>
        <w:tabs>
          <w:tab w:val="right" w:leader="dot" w:pos="8306"/>
        </w:tabs>
      </w:pPr>
      <w:hyperlink w:anchor="_Toc8180" w:history="1">
        <w:r>
          <w:rPr>
            <w:rFonts w:ascii="仿宋" w:eastAsia="仿宋" w:hAnsi="仿宋" w:cs="仿宋" w:hint="eastAsia"/>
            <w:lang w:eastAsia="zh-CN"/>
          </w:rPr>
          <w:t>(二)、用地控制指标</w:t>
        </w:r>
        <w:r>
          <w:tab/>
        </w:r>
        <w:r>
          <w:fldChar w:fldCharType="begin"/>
        </w:r>
        <w:r>
          <w:instrText xml:space="preserve"> PAGEREF _Toc8180 \h </w:instrText>
        </w:r>
        <w:r>
          <w:fldChar w:fldCharType="separate"/>
        </w:r>
        <w:r>
          <w:t>3</w:t>
        </w:r>
        <w:r>
          <w:fldChar w:fldCharType="end"/>
        </w:r>
      </w:hyperlink>
    </w:p>
    <w:p>
      <w:pPr>
        <w:pStyle w:val="TOC2"/>
        <w:tabs>
          <w:tab w:val="right" w:leader="dot" w:pos="8306"/>
        </w:tabs>
      </w:pPr>
      <w:hyperlink w:anchor="_Toc5151" w:history="1">
        <w:r>
          <w:rPr>
            <w:rFonts w:ascii="仿宋" w:eastAsia="仿宋" w:hAnsi="仿宋" w:cs="仿宋" w:hint="eastAsia"/>
            <w:lang w:eastAsia="zh-CN"/>
          </w:rPr>
          <w:t>(三)、节约用地措施</w:t>
        </w:r>
        <w:r>
          <w:tab/>
        </w:r>
        <w:r>
          <w:fldChar w:fldCharType="begin"/>
        </w:r>
        <w:r>
          <w:instrText xml:space="preserve"> PAGEREF _Toc5151 \h </w:instrText>
        </w:r>
        <w:r>
          <w:fldChar w:fldCharType="separate"/>
        </w:r>
        <w:r>
          <w:t>5</w:t>
        </w:r>
        <w:r>
          <w:fldChar w:fldCharType="end"/>
        </w:r>
      </w:hyperlink>
    </w:p>
    <w:p>
      <w:pPr>
        <w:pStyle w:val="TOC2"/>
        <w:tabs>
          <w:tab w:val="right" w:leader="dot" w:pos="8306"/>
        </w:tabs>
      </w:pPr>
      <w:hyperlink w:anchor="_Toc20264" w:history="1">
        <w:r>
          <w:rPr>
            <w:rFonts w:ascii="仿宋" w:eastAsia="仿宋" w:hAnsi="仿宋" w:cs="仿宋" w:hint="eastAsia"/>
            <w:lang w:eastAsia="zh-CN"/>
          </w:rPr>
          <w:t>(四)、总图布置方案</w:t>
        </w:r>
        <w:r>
          <w:tab/>
        </w:r>
        <w:r>
          <w:fldChar w:fldCharType="begin"/>
        </w:r>
        <w:r>
          <w:instrText xml:space="preserve"> PAGEREF _Toc20264 \h </w:instrText>
        </w:r>
        <w:r>
          <w:fldChar w:fldCharType="separate"/>
        </w:r>
        <w:r>
          <w:t>6</w:t>
        </w:r>
        <w:r>
          <w:fldChar w:fldCharType="end"/>
        </w:r>
      </w:hyperlink>
    </w:p>
    <w:p>
      <w:pPr>
        <w:pStyle w:val="TOC2"/>
        <w:tabs>
          <w:tab w:val="right" w:leader="dot" w:pos="8306"/>
        </w:tabs>
      </w:pPr>
      <w:hyperlink w:anchor="_Toc24551" w:history="1">
        <w:r>
          <w:rPr>
            <w:rFonts w:ascii="仿宋" w:eastAsia="仿宋" w:hAnsi="仿宋" w:cs="仿宋" w:hint="eastAsia"/>
            <w:lang w:eastAsia="zh-CN"/>
          </w:rPr>
          <w:t>(五)、选址综合评价</w:t>
        </w:r>
        <w:r>
          <w:tab/>
        </w:r>
        <w:r>
          <w:fldChar w:fldCharType="begin"/>
        </w:r>
        <w:r>
          <w:instrText xml:space="preserve"> PAGEREF _Toc24551 \h </w:instrText>
        </w:r>
        <w:r>
          <w:fldChar w:fldCharType="separate"/>
        </w:r>
        <w:r>
          <w:t>7</w:t>
        </w:r>
        <w:r>
          <w:fldChar w:fldCharType="end"/>
        </w:r>
      </w:hyperlink>
    </w:p>
    <w:p>
      <w:pPr>
        <w:pStyle w:val="TOC1"/>
        <w:tabs>
          <w:tab w:val="right" w:leader="dot" w:pos="8306"/>
        </w:tabs>
      </w:pPr>
      <w:hyperlink w:anchor="_Toc3788" w:history="1">
        <w:r>
          <w:rPr>
            <w:rFonts w:ascii="仿宋" w:eastAsia="仿宋" w:hAnsi="仿宋" w:cs="仿宋" w:hint="eastAsia"/>
            <w:lang w:eastAsia="zh-CN"/>
          </w:rPr>
          <w:t>二、产品规划分析</w:t>
        </w:r>
        <w:r>
          <w:tab/>
        </w:r>
        <w:r>
          <w:fldChar w:fldCharType="begin"/>
        </w:r>
        <w:r>
          <w:instrText xml:space="preserve"> PAGEREF _Toc3788 \h </w:instrText>
        </w:r>
        <w:r>
          <w:fldChar w:fldCharType="separate"/>
        </w:r>
        <w:r>
          <w:t>8</w:t>
        </w:r>
        <w:r>
          <w:fldChar w:fldCharType="end"/>
        </w:r>
      </w:hyperlink>
    </w:p>
    <w:p>
      <w:pPr>
        <w:pStyle w:val="TOC2"/>
        <w:tabs>
          <w:tab w:val="right" w:leader="dot" w:pos="8306"/>
        </w:tabs>
      </w:pPr>
      <w:hyperlink w:anchor="_Toc10918" w:history="1">
        <w:r>
          <w:rPr>
            <w:rFonts w:ascii="仿宋" w:eastAsia="仿宋" w:hAnsi="仿宋" w:cs="仿宋" w:hint="eastAsia"/>
            <w:lang w:eastAsia="zh-CN"/>
          </w:rPr>
          <w:t>(一)、产品规划</w:t>
        </w:r>
        <w:r>
          <w:tab/>
        </w:r>
        <w:r>
          <w:fldChar w:fldCharType="begin"/>
        </w:r>
        <w:r>
          <w:instrText xml:space="preserve"> PAGEREF _Toc10918 \h </w:instrText>
        </w:r>
        <w:r>
          <w:fldChar w:fldCharType="separate"/>
        </w:r>
        <w:r>
          <w:t>8</w:t>
        </w:r>
        <w:r>
          <w:fldChar w:fldCharType="end"/>
        </w:r>
      </w:hyperlink>
    </w:p>
    <w:p>
      <w:pPr>
        <w:pStyle w:val="TOC2"/>
        <w:tabs>
          <w:tab w:val="right" w:leader="dot" w:pos="8306"/>
        </w:tabs>
      </w:pPr>
      <w:hyperlink w:anchor="_Toc14764" w:history="1">
        <w:r>
          <w:rPr>
            <w:rFonts w:ascii="仿宋" w:eastAsia="仿宋" w:hAnsi="仿宋" w:cs="仿宋" w:hint="eastAsia"/>
            <w:lang w:eastAsia="zh-CN"/>
          </w:rPr>
          <w:t>(二)、建设规模</w:t>
        </w:r>
        <w:r>
          <w:tab/>
        </w:r>
        <w:r>
          <w:fldChar w:fldCharType="begin"/>
        </w:r>
        <w:r>
          <w:instrText xml:space="preserve"> PAGEREF _Toc14764 \h </w:instrText>
        </w:r>
        <w:r>
          <w:fldChar w:fldCharType="separate"/>
        </w:r>
        <w:r>
          <w:t>9</w:t>
        </w:r>
        <w:r>
          <w:fldChar w:fldCharType="end"/>
        </w:r>
      </w:hyperlink>
    </w:p>
    <w:p>
      <w:pPr>
        <w:pStyle w:val="TOC1"/>
        <w:tabs>
          <w:tab w:val="right" w:leader="dot" w:pos="8306"/>
        </w:tabs>
      </w:pPr>
      <w:hyperlink w:anchor="_Toc4173" w:history="1">
        <w:r>
          <w:rPr>
            <w:rFonts w:ascii="仿宋" w:eastAsia="仿宋" w:hAnsi="仿宋" w:cs="仿宋" w:hint="eastAsia"/>
            <w:lang w:eastAsia="zh-CN"/>
          </w:rPr>
          <w:t>三、扭转试验机项目文档管理</w:t>
        </w:r>
        <w:r>
          <w:tab/>
        </w:r>
        <w:r>
          <w:fldChar w:fldCharType="begin"/>
        </w:r>
        <w:r>
          <w:instrText xml:space="preserve"> PAGEREF _Toc4173 \h </w:instrText>
        </w:r>
        <w:r>
          <w:fldChar w:fldCharType="separate"/>
        </w:r>
        <w:r>
          <w:t>10</w:t>
        </w:r>
        <w:r>
          <w:fldChar w:fldCharType="end"/>
        </w:r>
      </w:hyperlink>
    </w:p>
    <w:p>
      <w:pPr>
        <w:pStyle w:val="TOC2"/>
        <w:tabs>
          <w:tab w:val="right" w:leader="dot" w:pos="8306"/>
        </w:tabs>
      </w:pPr>
      <w:hyperlink w:anchor="_Toc16126" w:history="1">
        <w:r>
          <w:rPr>
            <w:rFonts w:ascii="仿宋" w:eastAsia="仿宋" w:hAnsi="仿宋" w:cs="仿宋" w:hint="eastAsia"/>
            <w:lang w:eastAsia="zh-CN"/>
          </w:rPr>
          <w:t>(一)、文档编制与审查</w:t>
        </w:r>
        <w:r>
          <w:tab/>
        </w:r>
        <w:r>
          <w:fldChar w:fldCharType="begin"/>
        </w:r>
        <w:r>
          <w:instrText xml:space="preserve"> PAGEREF _Toc16126 \h </w:instrText>
        </w:r>
        <w:r>
          <w:fldChar w:fldCharType="separate"/>
        </w:r>
        <w:r>
          <w:t>10</w:t>
        </w:r>
        <w:r>
          <w:fldChar w:fldCharType="end"/>
        </w:r>
      </w:hyperlink>
    </w:p>
    <w:p>
      <w:pPr>
        <w:pStyle w:val="TOC2"/>
        <w:tabs>
          <w:tab w:val="right" w:leader="dot" w:pos="8306"/>
        </w:tabs>
      </w:pPr>
      <w:hyperlink w:anchor="_Toc8732" w:history="1">
        <w:r>
          <w:rPr>
            <w:rFonts w:ascii="仿宋" w:eastAsia="仿宋" w:hAnsi="仿宋" w:cs="仿宋" w:hint="eastAsia"/>
            <w:lang w:eastAsia="zh-CN"/>
          </w:rPr>
          <w:t>(二)、文档发布与分发</w:t>
        </w:r>
        <w:r>
          <w:tab/>
        </w:r>
        <w:r>
          <w:fldChar w:fldCharType="begin"/>
        </w:r>
        <w:r>
          <w:instrText xml:space="preserve"> PAGEREF _Toc8732 \h </w:instrText>
        </w:r>
        <w:r>
          <w:fldChar w:fldCharType="separate"/>
        </w:r>
        <w:r>
          <w:t>11</w:t>
        </w:r>
        <w:r>
          <w:fldChar w:fldCharType="end"/>
        </w:r>
      </w:hyperlink>
    </w:p>
    <w:p>
      <w:pPr>
        <w:pStyle w:val="TOC2"/>
        <w:tabs>
          <w:tab w:val="right" w:leader="dot" w:pos="8306"/>
        </w:tabs>
      </w:pPr>
      <w:hyperlink w:anchor="_Toc22112" w:history="1">
        <w:r>
          <w:rPr>
            <w:rFonts w:ascii="仿宋" w:eastAsia="仿宋" w:hAnsi="仿宋" w:cs="仿宋" w:hint="eastAsia"/>
            <w:lang w:eastAsia="zh-CN"/>
          </w:rPr>
          <w:t>(三)、文档存档与归档</w:t>
        </w:r>
        <w:r>
          <w:tab/>
        </w:r>
        <w:r>
          <w:fldChar w:fldCharType="begin"/>
        </w:r>
        <w:r>
          <w:instrText xml:space="preserve"> PAGEREF _Toc22112 \h </w:instrText>
        </w:r>
        <w:r>
          <w:fldChar w:fldCharType="separate"/>
        </w:r>
        <w:r>
          <w:t>12</w:t>
        </w:r>
        <w:r>
          <w:fldChar w:fldCharType="end"/>
        </w:r>
      </w:hyperlink>
    </w:p>
    <w:p>
      <w:pPr>
        <w:pStyle w:val="TOC1"/>
        <w:tabs>
          <w:tab w:val="right" w:leader="dot" w:pos="8306"/>
        </w:tabs>
      </w:pPr>
      <w:hyperlink w:anchor="_Toc24366" w:history="1">
        <w:r>
          <w:rPr>
            <w:rFonts w:ascii="仿宋" w:eastAsia="仿宋" w:hAnsi="仿宋" w:cs="仿宋" w:hint="eastAsia"/>
            <w:lang w:eastAsia="zh-CN"/>
          </w:rPr>
          <w:t>四、市场分析、调研</w:t>
        </w:r>
        <w:r>
          <w:tab/>
        </w:r>
        <w:r>
          <w:fldChar w:fldCharType="begin"/>
        </w:r>
        <w:r>
          <w:instrText xml:space="preserve"> PAGEREF _Toc24366 \h </w:instrText>
        </w:r>
        <w:r>
          <w:fldChar w:fldCharType="separate"/>
        </w:r>
        <w:r>
          <w:t>14</w:t>
        </w:r>
        <w:r>
          <w:fldChar w:fldCharType="end"/>
        </w:r>
      </w:hyperlink>
    </w:p>
    <w:p>
      <w:pPr>
        <w:pStyle w:val="TOC2"/>
        <w:tabs>
          <w:tab w:val="right" w:leader="dot" w:pos="8306"/>
        </w:tabs>
      </w:pPr>
      <w:hyperlink w:anchor="_Toc22696" w:history="1">
        <w:r>
          <w:rPr>
            <w:rFonts w:ascii="仿宋" w:eastAsia="仿宋" w:hAnsi="仿宋" w:cs="仿宋" w:hint="eastAsia"/>
            <w:lang w:eastAsia="zh-CN"/>
          </w:rPr>
          <w:t>(一)、扭转试验机行业分析</w:t>
        </w:r>
        <w:r>
          <w:tab/>
        </w:r>
        <w:r>
          <w:fldChar w:fldCharType="begin"/>
        </w:r>
        <w:r>
          <w:instrText xml:space="preserve"> PAGEREF _Toc22696 \h </w:instrText>
        </w:r>
        <w:r>
          <w:fldChar w:fldCharType="separate"/>
        </w:r>
        <w:r>
          <w:t>14</w:t>
        </w:r>
        <w:r>
          <w:fldChar w:fldCharType="end"/>
        </w:r>
      </w:hyperlink>
    </w:p>
    <w:p>
      <w:pPr>
        <w:pStyle w:val="TOC2"/>
        <w:tabs>
          <w:tab w:val="right" w:leader="dot" w:pos="8306"/>
        </w:tabs>
      </w:pPr>
      <w:hyperlink w:anchor="_Toc25214" w:history="1">
        <w:r>
          <w:rPr>
            <w:rFonts w:ascii="仿宋" w:eastAsia="仿宋" w:hAnsi="仿宋" w:cs="仿宋" w:hint="eastAsia"/>
            <w:lang w:eastAsia="zh-CN"/>
          </w:rPr>
          <w:t>(二)、扭转试验机市场分析预测</w:t>
        </w:r>
        <w:r>
          <w:tab/>
        </w:r>
        <w:r>
          <w:fldChar w:fldCharType="begin"/>
        </w:r>
        <w:r>
          <w:instrText xml:space="preserve"> PAGEREF _Toc25214 \h </w:instrText>
        </w:r>
        <w:r>
          <w:fldChar w:fldCharType="separate"/>
        </w:r>
        <w:r>
          <w:t>14</w:t>
        </w:r>
        <w:r>
          <w:fldChar w:fldCharType="end"/>
        </w:r>
      </w:hyperlink>
    </w:p>
    <w:p>
      <w:pPr>
        <w:pStyle w:val="TOC1"/>
        <w:tabs>
          <w:tab w:val="right" w:leader="dot" w:pos="8306"/>
        </w:tabs>
      </w:pPr>
      <w:hyperlink w:anchor="_Toc3166" w:history="1">
        <w:r>
          <w:rPr>
            <w:rFonts w:ascii="仿宋" w:eastAsia="仿宋" w:hAnsi="仿宋" w:cs="仿宋" w:hint="eastAsia"/>
            <w:lang w:eastAsia="zh-CN"/>
          </w:rPr>
          <w:t>五、扭转试验机项目建设背景及必要性分析</w:t>
        </w:r>
        <w:r>
          <w:tab/>
        </w:r>
        <w:r>
          <w:fldChar w:fldCharType="begin"/>
        </w:r>
        <w:r>
          <w:instrText xml:space="preserve"> PAGEREF _Toc3166 \h </w:instrText>
        </w:r>
        <w:r>
          <w:fldChar w:fldCharType="separate"/>
        </w:r>
        <w:r>
          <w:t>15</w:t>
        </w:r>
        <w:r>
          <w:fldChar w:fldCharType="end"/>
        </w:r>
      </w:hyperlink>
    </w:p>
    <w:p>
      <w:pPr>
        <w:pStyle w:val="TOC2"/>
        <w:tabs>
          <w:tab w:val="right" w:leader="dot" w:pos="8306"/>
        </w:tabs>
      </w:pPr>
      <w:hyperlink w:anchor="_Toc31241" w:history="1">
        <w:r>
          <w:rPr>
            <w:rFonts w:ascii="仿宋" w:eastAsia="仿宋" w:hAnsi="仿宋" w:cs="仿宋" w:hint="eastAsia"/>
            <w:lang w:eastAsia="zh-CN"/>
          </w:rPr>
          <w:t>(一)、扭转试验机项目背景分析</w:t>
        </w:r>
        <w:r>
          <w:tab/>
        </w:r>
        <w:r>
          <w:fldChar w:fldCharType="begin"/>
        </w:r>
        <w:r>
          <w:instrText xml:space="preserve"> PAGEREF _Toc31241 \h </w:instrText>
        </w:r>
        <w:r>
          <w:fldChar w:fldCharType="separate"/>
        </w:r>
        <w:r>
          <w:t>15</w:t>
        </w:r>
        <w:r>
          <w:fldChar w:fldCharType="end"/>
        </w:r>
      </w:hyperlink>
    </w:p>
    <w:p>
      <w:pPr>
        <w:pStyle w:val="TOC2"/>
        <w:tabs>
          <w:tab w:val="right" w:leader="dot" w:pos="8306"/>
        </w:tabs>
      </w:pPr>
      <w:hyperlink w:anchor="_Toc27351" w:history="1">
        <w:r>
          <w:rPr>
            <w:rFonts w:ascii="仿宋" w:eastAsia="仿宋" w:hAnsi="仿宋" w:cs="仿宋" w:hint="eastAsia"/>
            <w:lang w:eastAsia="zh-CN"/>
          </w:rPr>
          <w:t>(二)、扭转试验机项目建设必要性分析</w:t>
        </w:r>
        <w:r>
          <w:tab/>
        </w:r>
        <w:r>
          <w:fldChar w:fldCharType="begin"/>
        </w:r>
        <w:r>
          <w:instrText xml:space="preserve"> PAGEREF _Toc27351 \h </w:instrText>
        </w:r>
        <w:r>
          <w:fldChar w:fldCharType="separate"/>
        </w:r>
        <w:r>
          <w:t>17</w:t>
        </w:r>
        <w:r>
          <w:fldChar w:fldCharType="end"/>
        </w:r>
      </w:hyperlink>
    </w:p>
    <w:p>
      <w:pPr>
        <w:pStyle w:val="TOC1"/>
        <w:tabs>
          <w:tab w:val="right" w:leader="dot" w:pos="8306"/>
        </w:tabs>
      </w:pPr>
      <w:hyperlink w:anchor="_Toc14321" w:history="1">
        <w:r>
          <w:rPr>
            <w:rFonts w:ascii="仿宋" w:eastAsia="仿宋" w:hAnsi="仿宋" w:cs="仿宋" w:hint="eastAsia"/>
            <w:lang w:eastAsia="zh-CN"/>
          </w:rPr>
          <w:t>六、工艺说明</w:t>
        </w:r>
        <w:r>
          <w:tab/>
        </w:r>
        <w:r>
          <w:fldChar w:fldCharType="begin"/>
        </w:r>
        <w:r>
          <w:instrText xml:space="preserve"> PAGEREF _Toc14321 \h </w:instrText>
        </w:r>
        <w:r>
          <w:fldChar w:fldCharType="separate"/>
        </w:r>
        <w:r>
          <w:t>18</w:t>
        </w:r>
        <w:r>
          <w:fldChar w:fldCharType="end"/>
        </w:r>
      </w:hyperlink>
    </w:p>
    <w:p>
      <w:pPr>
        <w:pStyle w:val="TOC2"/>
        <w:tabs>
          <w:tab w:val="right" w:leader="dot" w:pos="8306"/>
        </w:tabs>
      </w:pPr>
      <w:hyperlink w:anchor="_Toc19269" w:history="1">
        <w:r>
          <w:rPr>
            <w:rFonts w:ascii="仿宋" w:eastAsia="仿宋" w:hAnsi="仿宋" w:cs="仿宋" w:hint="eastAsia"/>
            <w:lang w:eastAsia="zh-CN"/>
          </w:rPr>
          <w:t>(一)、技术管理特点</w:t>
        </w:r>
        <w:r>
          <w:tab/>
        </w:r>
        <w:r>
          <w:fldChar w:fldCharType="begin"/>
        </w:r>
        <w:r>
          <w:instrText xml:space="preserve"> PAGEREF _Toc19269 \h </w:instrText>
        </w:r>
        <w:r>
          <w:fldChar w:fldCharType="separate"/>
        </w:r>
        <w:r>
          <w:t>18</w:t>
        </w:r>
        <w:r>
          <w:fldChar w:fldCharType="end"/>
        </w:r>
      </w:hyperlink>
    </w:p>
    <w:p>
      <w:pPr>
        <w:pStyle w:val="TOC2"/>
        <w:tabs>
          <w:tab w:val="right" w:leader="dot" w:pos="8306"/>
        </w:tabs>
      </w:pPr>
      <w:hyperlink w:anchor="_Toc21970" w:history="1">
        <w:r>
          <w:rPr>
            <w:rFonts w:ascii="仿宋" w:eastAsia="仿宋" w:hAnsi="仿宋" w:cs="仿宋" w:hint="eastAsia"/>
            <w:lang w:eastAsia="zh-CN"/>
          </w:rPr>
          <w:t>(二)、扭转试验机项目工艺技术设计方案</w:t>
        </w:r>
        <w:r>
          <w:tab/>
        </w:r>
        <w:r>
          <w:fldChar w:fldCharType="begin"/>
        </w:r>
        <w:r>
          <w:instrText xml:space="preserve"> PAGEREF _Toc21970 \h </w:instrText>
        </w:r>
        <w:r>
          <w:fldChar w:fldCharType="separate"/>
        </w:r>
        <w:r>
          <w:t>19</w:t>
        </w:r>
        <w:r>
          <w:fldChar w:fldCharType="end"/>
        </w:r>
      </w:hyperlink>
    </w:p>
    <w:p>
      <w:pPr>
        <w:pStyle w:val="TOC2"/>
        <w:tabs>
          <w:tab w:val="right" w:leader="dot" w:pos="8306"/>
        </w:tabs>
      </w:pPr>
      <w:hyperlink w:anchor="_Toc2879" w:history="1">
        <w:r>
          <w:rPr>
            <w:rFonts w:ascii="仿宋" w:eastAsia="仿宋" w:hAnsi="仿宋" w:cs="仿宋" w:hint="eastAsia"/>
            <w:lang w:eastAsia="zh-CN"/>
          </w:rPr>
          <w:t>(三)、设备选型方案</w:t>
        </w:r>
        <w:r>
          <w:tab/>
        </w:r>
        <w:r>
          <w:fldChar w:fldCharType="begin"/>
        </w:r>
        <w:r>
          <w:instrText xml:space="preserve"> PAGEREF _Toc2879 \h </w:instrText>
        </w:r>
        <w:r>
          <w:fldChar w:fldCharType="separate"/>
        </w:r>
        <w:r>
          <w:t>21</w:t>
        </w:r>
        <w:r>
          <w:fldChar w:fldCharType="end"/>
        </w:r>
      </w:hyperlink>
    </w:p>
    <w:p>
      <w:pPr>
        <w:pStyle w:val="TOC1"/>
        <w:tabs>
          <w:tab w:val="right" w:leader="dot" w:pos="8306"/>
        </w:tabs>
      </w:pPr>
      <w:hyperlink w:anchor="_Toc17321" w:history="1">
        <w:r>
          <w:rPr>
            <w:rFonts w:ascii="仿宋" w:eastAsia="仿宋" w:hAnsi="仿宋" w:cs="仿宋" w:hint="eastAsia"/>
            <w:lang w:eastAsia="zh-CN"/>
          </w:rPr>
          <w:t>七、扭转试验机项目创新与研发</w:t>
        </w:r>
        <w:r>
          <w:tab/>
        </w:r>
        <w:r>
          <w:fldChar w:fldCharType="begin"/>
        </w:r>
        <w:r>
          <w:instrText xml:space="preserve"> PAGEREF _Toc17321 \h </w:instrText>
        </w:r>
        <w:r>
          <w:fldChar w:fldCharType="separate"/>
        </w:r>
        <w:r>
          <w:t>22</w:t>
        </w:r>
        <w:r>
          <w:fldChar w:fldCharType="end"/>
        </w:r>
      </w:hyperlink>
    </w:p>
    <w:p>
      <w:pPr>
        <w:pStyle w:val="TOC2"/>
        <w:tabs>
          <w:tab w:val="right" w:leader="dot" w:pos="8306"/>
        </w:tabs>
      </w:pPr>
      <w:hyperlink w:anchor="_Toc18571" w:history="1">
        <w:r>
          <w:rPr>
            <w:rFonts w:ascii="仿宋" w:eastAsia="仿宋" w:hAnsi="仿宋" w:cs="仿宋" w:hint="eastAsia"/>
            <w:lang w:eastAsia="zh-CN"/>
          </w:rPr>
          <w:t>(一)、创新策略与方向</w:t>
        </w:r>
        <w:r>
          <w:tab/>
        </w:r>
        <w:r>
          <w:fldChar w:fldCharType="begin"/>
        </w:r>
        <w:r>
          <w:instrText xml:space="preserve"> PAGEREF _Toc18571 \h </w:instrText>
        </w:r>
        <w:r>
          <w:fldChar w:fldCharType="separate"/>
        </w:r>
        <w:r>
          <w:t>22</w:t>
        </w:r>
        <w:r>
          <w:fldChar w:fldCharType="end"/>
        </w:r>
      </w:hyperlink>
    </w:p>
    <w:p>
      <w:pPr>
        <w:pStyle w:val="TOC2"/>
        <w:tabs>
          <w:tab w:val="right" w:leader="dot" w:pos="8306"/>
        </w:tabs>
      </w:pPr>
      <w:hyperlink w:anchor="_Toc18165" w:history="1">
        <w:r>
          <w:rPr>
            <w:rFonts w:ascii="仿宋" w:eastAsia="仿宋" w:hAnsi="仿宋" w:cs="仿宋" w:hint="eastAsia"/>
            <w:lang w:eastAsia="zh-CN"/>
          </w:rPr>
          <w:t>(二)、研发规划与投入</w:t>
        </w:r>
        <w:r>
          <w:tab/>
        </w:r>
        <w:r>
          <w:fldChar w:fldCharType="begin"/>
        </w:r>
        <w:r>
          <w:instrText xml:space="preserve"> PAGEREF _Toc18165 \h </w:instrText>
        </w:r>
        <w:r>
          <w:fldChar w:fldCharType="separate"/>
        </w:r>
        <w:r>
          <w:t>23</w:t>
        </w:r>
        <w:r>
          <w:fldChar w:fldCharType="end"/>
        </w:r>
      </w:hyperlink>
    </w:p>
    <w:p>
      <w:pPr>
        <w:pStyle w:val="TOC1"/>
        <w:tabs>
          <w:tab w:val="right" w:leader="dot" w:pos="8306"/>
        </w:tabs>
      </w:pPr>
      <w:hyperlink w:anchor="_Toc7728" w:history="1">
        <w:r>
          <w:rPr>
            <w:rFonts w:ascii="仿宋" w:eastAsia="仿宋" w:hAnsi="仿宋" w:cs="仿宋" w:hint="eastAsia"/>
            <w:lang w:eastAsia="zh-CN"/>
          </w:rPr>
          <w:t>八、扭转试验机项目技术管理</w:t>
        </w:r>
        <w:r>
          <w:tab/>
        </w:r>
        <w:r>
          <w:fldChar w:fldCharType="begin"/>
        </w:r>
        <w:r>
          <w:instrText xml:space="preserve"> PAGEREF _Toc7728 \h </w:instrText>
        </w:r>
        <w:r>
          <w:fldChar w:fldCharType="separate"/>
        </w:r>
        <w:r>
          <w:t>25</w:t>
        </w:r>
        <w:r>
          <w:fldChar w:fldCharType="end"/>
        </w:r>
      </w:hyperlink>
    </w:p>
    <w:p>
      <w:pPr>
        <w:pStyle w:val="TOC2"/>
        <w:tabs>
          <w:tab w:val="right" w:leader="dot" w:pos="8306"/>
        </w:tabs>
      </w:pPr>
      <w:hyperlink w:anchor="_Toc29705" w:history="1">
        <w:r>
          <w:rPr>
            <w:rFonts w:ascii="仿宋" w:eastAsia="仿宋" w:hAnsi="仿宋" w:cs="仿宋" w:hint="eastAsia"/>
            <w:lang w:eastAsia="zh-CN"/>
          </w:rPr>
          <w:t>(一)、技术方案选用方向</w:t>
        </w:r>
        <w:r>
          <w:tab/>
        </w:r>
        <w:r>
          <w:fldChar w:fldCharType="begin"/>
        </w:r>
        <w:r>
          <w:instrText xml:space="preserve"> PAGEREF _Toc29705 \h </w:instrText>
        </w:r>
        <w:r>
          <w:fldChar w:fldCharType="separate"/>
        </w:r>
        <w:r>
          <w:t>25</w:t>
        </w:r>
        <w:r>
          <w:fldChar w:fldCharType="end"/>
        </w:r>
      </w:hyperlink>
    </w:p>
    <w:p>
      <w:pPr>
        <w:pStyle w:val="TOC2"/>
        <w:tabs>
          <w:tab w:val="right" w:leader="dot" w:pos="8306"/>
        </w:tabs>
      </w:pPr>
      <w:hyperlink w:anchor="_Toc10005" w:history="1">
        <w:r>
          <w:rPr>
            <w:rFonts w:ascii="仿宋" w:eastAsia="仿宋" w:hAnsi="仿宋" w:cs="仿宋" w:hint="eastAsia"/>
            <w:lang w:eastAsia="zh-CN"/>
          </w:rPr>
          <w:t>(二)、工艺技术方案选用原则</w:t>
        </w:r>
        <w:r>
          <w:tab/>
        </w:r>
        <w:r>
          <w:fldChar w:fldCharType="begin"/>
        </w:r>
        <w:r>
          <w:instrText xml:space="preserve"> PAGEREF _Toc10005 \h </w:instrText>
        </w:r>
        <w:r>
          <w:fldChar w:fldCharType="separate"/>
        </w:r>
        <w:r>
          <w:t>27</w:t>
        </w:r>
        <w:r>
          <w:fldChar w:fldCharType="end"/>
        </w:r>
      </w:hyperlink>
    </w:p>
    <w:p>
      <w:pPr>
        <w:pStyle w:val="TOC2"/>
        <w:tabs>
          <w:tab w:val="right" w:leader="dot" w:pos="8306"/>
        </w:tabs>
      </w:pPr>
      <w:hyperlink w:anchor="_Toc23193" w:history="1">
        <w:r>
          <w:rPr>
            <w:rFonts w:ascii="仿宋" w:eastAsia="仿宋" w:hAnsi="仿宋" w:cs="仿宋" w:hint="eastAsia"/>
            <w:lang w:eastAsia="zh-CN"/>
          </w:rPr>
          <w:t>(三)、工艺技术方案要求</w:t>
        </w:r>
        <w:r>
          <w:tab/>
        </w:r>
        <w:r>
          <w:fldChar w:fldCharType="begin"/>
        </w:r>
        <w:r>
          <w:instrText xml:space="preserve"> PAGEREF _Toc23193 \h </w:instrText>
        </w:r>
        <w:r>
          <w:fldChar w:fldCharType="separate"/>
        </w:r>
        <w:r>
          <w:t>29</w:t>
        </w:r>
        <w:r>
          <w:fldChar w:fldCharType="end"/>
        </w:r>
      </w:hyperlink>
    </w:p>
    <w:p>
      <w:pPr>
        <w:pStyle w:val="TOC1"/>
        <w:tabs>
          <w:tab w:val="right" w:leader="dot" w:pos="8306"/>
        </w:tabs>
      </w:pPr>
      <w:hyperlink w:anchor="_Toc23237" w:history="1">
        <w:r>
          <w:rPr>
            <w:rFonts w:ascii="仿宋" w:eastAsia="仿宋" w:hAnsi="仿宋" w:cs="仿宋" w:hint="eastAsia"/>
            <w:lang w:eastAsia="zh-CN"/>
          </w:rPr>
          <w:t>九、扭转试验机项目投资规划</w:t>
        </w:r>
        <w:r>
          <w:tab/>
        </w:r>
        <w:r>
          <w:fldChar w:fldCharType="begin"/>
        </w:r>
        <w:r>
          <w:instrText xml:space="preserve"> PAGEREF _Toc23237 \h </w:instrText>
        </w:r>
        <w:r>
          <w:fldChar w:fldCharType="separate"/>
        </w:r>
        <w:r>
          <w:t>31</w:t>
        </w:r>
        <w:r>
          <w:fldChar w:fldCharType="end"/>
        </w:r>
      </w:hyperlink>
    </w:p>
    <w:p>
      <w:pPr>
        <w:pStyle w:val="TOC2"/>
        <w:tabs>
          <w:tab w:val="right" w:leader="dot" w:pos="8306"/>
        </w:tabs>
      </w:pPr>
      <w:hyperlink w:anchor="_Toc18443" w:history="1">
        <w:r>
          <w:rPr>
            <w:rFonts w:ascii="仿宋" w:eastAsia="仿宋" w:hAnsi="仿宋" w:cs="仿宋" w:hint="eastAsia"/>
            <w:lang w:eastAsia="zh-CN"/>
          </w:rPr>
          <w:t>(一)、扭转试验机项目总投资估算</w:t>
        </w:r>
        <w:r>
          <w:tab/>
        </w:r>
        <w:r>
          <w:fldChar w:fldCharType="begin"/>
        </w:r>
        <w:r>
          <w:instrText xml:space="preserve"> PAGEREF _Toc18443 \h </w:instrText>
        </w:r>
        <w:r>
          <w:fldChar w:fldCharType="separate"/>
        </w:r>
        <w:r>
          <w:t>31</w:t>
        </w:r>
        <w:r>
          <w:fldChar w:fldCharType="end"/>
        </w:r>
      </w:hyperlink>
    </w:p>
    <w:p>
      <w:pPr>
        <w:pStyle w:val="TOC2"/>
        <w:tabs>
          <w:tab w:val="right" w:leader="dot" w:pos="8306"/>
        </w:tabs>
      </w:pPr>
      <w:hyperlink w:anchor="_Toc15621" w:history="1">
        <w:r>
          <w:rPr>
            <w:rFonts w:ascii="仿宋" w:eastAsia="仿宋" w:hAnsi="仿宋" w:cs="仿宋" w:hint="eastAsia"/>
            <w:lang w:eastAsia="zh-CN"/>
          </w:rPr>
          <w:t>(二)、资金筹措</w:t>
        </w:r>
        <w:r>
          <w:tab/>
        </w:r>
        <w:r>
          <w:fldChar w:fldCharType="begin"/>
        </w:r>
        <w:r>
          <w:instrText xml:space="preserve"> PAGEREF _Toc15621 \h </w:instrText>
        </w:r>
        <w:r>
          <w:fldChar w:fldCharType="separate"/>
        </w:r>
        <w:r>
          <w:t>33</w:t>
        </w:r>
        <w:r>
          <w:fldChar w:fldCharType="end"/>
        </w:r>
      </w:hyperlink>
    </w:p>
    <w:p>
      <w:pPr>
        <w:pStyle w:val="TOC1"/>
        <w:tabs>
          <w:tab w:val="right" w:leader="dot" w:pos="8306"/>
        </w:tabs>
      </w:pPr>
      <w:hyperlink w:anchor="_Toc21793" w:history="1">
        <w:r>
          <w:rPr>
            <w:rFonts w:ascii="仿宋" w:eastAsia="仿宋" w:hAnsi="仿宋" w:cs="仿宋" w:hint="eastAsia"/>
            <w:lang w:eastAsia="zh-CN"/>
          </w:rPr>
          <w:t>十、扭转试验机项目经营效益</w:t>
        </w:r>
        <w:r>
          <w:tab/>
        </w:r>
        <w:r>
          <w:fldChar w:fldCharType="begin"/>
        </w:r>
        <w:r>
          <w:instrText xml:space="preserve"> PAGEREF _Toc21793 \h </w:instrText>
        </w:r>
        <w:r>
          <w:fldChar w:fldCharType="separate"/>
        </w:r>
        <w:r>
          <w:t>33</w:t>
        </w:r>
        <w:r>
          <w:fldChar w:fldCharType="end"/>
        </w:r>
      </w:hyperlink>
    </w:p>
    <w:p>
      <w:pPr>
        <w:pStyle w:val="TOC2"/>
        <w:tabs>
          <w:tab w:val="right" w:leader="dot" w:pos="8306"/>
        </w:tabs>
      </w:pPr>
      <w:hyperlink w:anchor="_Toc24415" w:history="1">
        <w:r>
          <w:rPr>
            <w:rFonts w:ascii="仿宋" w:eastAsia="仿宋" w:hAnsi="仿宋" w:cs="仿宋" w:hint="eastAsia"/>
            <w:lang w:eastAsia="zh-CN"/>
          </w:rPr>
          <w:t>(一)、经济评价财务测算</w:t>
        </w:r>
        <w:r>
          <w:tab/>
        </w:r>
        <w:r>
          <w:fldChar w:fldCharType="begin"/>
        </w:r>
        <w:r>
          <w:instrText xml:space="preserve"> PAGEREF _Toc24415 \h </w:instrText>
        </w:r>
        <w:r>
          <w:fldChar w:fldCharType="separate"/>
        </w:r>
        <w:r>
          <w:t>33</w:t>
        </w:r>
        <w:r>
          <w:fldChar w:fldCharType="end"/>
        </w:r>
      </w:hyperlink>
    </w:p>
    <w:p>
      <w:pPr>
        <w:pStyle w:val="TOC2"/>
        <w:tabs>
          <w:tab w:val="right" w:leader="dot" w:pos="8306"/>
        </w:tabs>
      </w:pPr>
      <w:hyperlink w:anchor="_Toc25059" w:history="1">
        <w:r>
          <w:rPr>
            <w:rFonts w:ascii="仿宋" w:eastAsia="仿宋" w:hAnsi="仿宋" w:cs="仿宋" w:hint="eastAsia"/>
            <w:lang w:eastAsia="zh-CN"/>
          </w:rPr>
          <w:t>(二)、扭转试验机项目盈利能力分析</w:t>
        </w:r>
        <w:r>
          <w:tab/>
        </w:r>
        <w:r>
          <w:fldChar w:fldCharType="begin"/>
        </w:r>
        <w:r>
          <w:instrText xml:space="preserve"> PAGEREF _Toc25059 \h </w:instrText>
        </w:r>
        <w:r>
          <w:fldChar w:fldCharType="separate"/>
        </w:r>
        <w:r>
          <w:t>35</w:t>
        </w:r>
        <w:r>
          <w:fldChar w:fldCharType="end"/>
        </w:r>
      </w:hyperlink>
    </w:p>
    <w:p>
      <w:pPr>
        <w:pStyle w:val="TOC1"/>
        <w:tabs>
          <w:tab w:val="right" w:leader="dot" w:pos="8306"/>
        </w:tabs>
      </w:pPr>
      <w:hyperlink w:anchor="_Toc27604" w:history="1">
        <w:r>
          <w:rPr>
            <w:rFonts w:ascii="仿宋" w:eastAsia="仿宋" w:hAnsi="仿宋" w:cs="仿宋" w:hint="eastAsia"/>
            <w:lang w:eastAsia="zh-CN"/>
          </w:rPr>
          <w:t>十一、扭转试验机项目财务管理</w:t>
        </w:r>
        <w:r>
          <w:tab/>
        </w:r>
        <w:r>
          <w:fldChar w:fldCharType="begin"/>
        </w:r>
        <w:r>
          <w:instrText xml:space="preserve"> PAGEREF _Toc27604 \h </w:instrText>
        </w:r>
        <w:r>
          <w:fldChar w:fldCharType="separate"/>
        </w:r>
        <w:r>
          <w:t>35</w:t>
        </w:r>
        <w:r>
          <w:fldChar w:fldCharType="end"/>
        </w:r>
      </w:hyperlink>
    </w:p>
    <w:p>
      <w:pPr>
        <w:pStyle w:val="TOC2"/>
        <w:tabs>
          <w:tab w:val="right" w:leader="dot" w:pos="8306"/>
        </w:tabs>
      </w:pPr>
      <w:hyperlink w:anchor="_Toc31225" w:history="1">
        <w:r>
          <w:rPr>
            <w:rFonts w:ascii="仿宋" w:eastAsia="仿宋" w:hAnsi="仿宋" w:cs="仿宋" w:hint="eastAsia"/>
            <w:lang w:eastAsia="zh-CN"/>
          </w:rPr>
          <w:t>(一)、资金需求大</w:t>
        </w:r>
        <w:r>
          <w:tab/>
        </w:r>
        <w:r>
          <w:fldChar w:fldCharType="begin"/>
        </w:r>
        <w:r>
          <w:instrText xml:space="preserve"> PAGEREF _Toc31225 \h </w:instrText>
        </w:r>
        <w:r>
          <w:fldChar w:fldCharType="separate"/>
        </w:r>
        <w:r>
          <w:t>35</w:t>
        </w:r>
        <w:r>
          <w:fldChar w:fldCharType="end"/>
        </w:r>
      </w:hyperlink>
    </w:p>
    <w:p>
      <w:pPr>
        <w:pStyle w:val="TOC2"/>
        <w:tabs>
          <w:tab w:val="right" w:leader="dot" w:pos="8306"/>
        </w:tabs>
      </w:pPr>
      <w:hyperlink w:anchor="_Toc27217" w:history="1">
        <w:r>
          <w:rPr>
            <w:rFonts w:ascii="仿宋" w:eastAsia="仿宋" w:hAnsi="仿宋" w:cs="仿宋" w:hint="eastAsia"/>
            <w:lang w:eastAsia="zh-CN"/>
          </w:rPr>
          <w:t>(二)、研发周期长</w:t>
        </w:r>
        <w:r>
          <w:tab/>
        </w:r>
        <w:r>
          <w:fldChar w:fldCharType="begin"/>
        </w:r>
        <w:r>
          <w:instrText xml:space="preserve"> PAGEREF _Toc27217 \h </w:instrText>
        </w:r>
        <w:r>
          <w:fldChar w:fldCharType="separate"/>
        </w:r>
        <w:r>
          <w:t>36</w:t>
        </w:r>
        <w:r>
          <w:fldChar w:fldCharType="end"/>
        </w:r>
      </w:hyperlink>
    </w:p>
    <w:p>
      <w:pPr>
        <w:pStyle w:val="TOC2"/>
        <w:tabs>
          <w:tab w:val="right" w:leader="dot" w:pos="8306"/>
        </w:tabs>
      </w:pPr>
      <w:hyperlink w:anchor="_Toc11487" w:history="1">
        <w:r>
          <w:rPr>
            <w:rFonts w:ascii="仿宋" w:eastAsia="仿宋" w:hAnsi="仿宋" w:cs="仿宋" w:hint="eastAsia"/>
            <w:lang w:eastAsia="zh-CN"/>
          </w:rPr>
          <w:t>(三)、市场风险大</w:t>
        </w:r>
        <w:r>
          <w:tab/>
        </w:r>
        <w:r>
          <w:fldChar w:fldCharType="begin"/>
        </w:r>
        <w:r>
          <w:instrText xml:space="preserve"> PAGEREF _Toc11487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032" w:history="1">
        <w:r>
          <w:rPr>
            <w:rFonts w:ascii="仿宋" w:eastAsia="仿宋" w:hAnsi="仿宋" w:cs="仿宋" w:hint="eastAsia"/>
            <w:lang w:eastAsia="zh-CN"/>
          </w:rPr>
          <w:t>(四)、利润率高</w:t>
        </w:r>
        <w:r>
          <w:tab/>
        </w:r>
        <w:r>
          <w:fldChar w:fldCharType="begin"/>
        </w:r>
        <w:r>
          <w:instrText xml:space="preserve"> PAGEREF _Toc16032 \h </w:instrText>
        </w:r>
        <w:r>
          <w:fldChar w:fldCharType="separate"/>
        </w:r>
        <w:r>
          <w:t>40</w:t>
        </w:r>
        <w:r>
          <w:fldChar w:fldCharType="end"/>
        </w:r>
      </w:hyperlink>
    </w:p>
    <w:p>
      <w:pPr>
        <w:pStyle w:val="TOC1"/>
        <w:tabs>
          <w:tab w:val="right" w:leader="dot" w:pos="8306"/>
        </w:tabs>
      </w:pPr>
      <w:hyperlink w:anchor="_Toc143" w:history="1">
        <w:r>
          <w:rPr>
            <w:rFonts w:ascii="仿宋" w:eastAsia="仿宋" w:hAnsi="仿宋" w:cs="仿宋" w:hint="eastAsia"/>
            <w:lang w:eastAsia="zh-CN"/>
          </w:rPr>
          <w:t>十二、扭转试验机项目人力资源培养与发展</w:t>
        </w:r>
        <w:r>
          <w:tab/>
        </w:r>
        <w:r>
          <w:fldChar w:fldCharType="begin"/>
        </w:r>
        <w:r>
          <w:instrText xml:space="preserve"> PAGEREF _Toc143 \h </w:instrText>
        </w:r>
        <w:r>
          <w:fldChar w:fldCharType="separate"/>
        </w:r>
        <w:r>
          <w:t>42</w:t>
        </w:r>
        <w:r>
          <w:fldChar w:fldCharType="end"/>
        </w:r>
      </w:hyperlink>
    </w:p>
    <w:p>
      <w:pPr>
        <w:pStyle w:val="TOC2"/>
        <w:tabs>
          <w:tab w:val="right" w:leader="dot" w:pos="8306"/>
        </w:tabs>
      </w:pPr>
      <w:hyperlink w:anchor="_Toc2781" w:history="1">
        <w:r>
          <w:rPr>
            <w:rFonts w:ascii="仿宋" w:eastAsia="仿宋" w:hAnsi="仿宋" w:cs="仿宋" w:hint="eastAsia"/>
            <w:lang w:eastAsia="zh-CN"/>
          </w:rPr>
          <w:t>(一)、人才需求与规划</w:t>
        </w:r>
        <w:r>
          <w:tab/>
        </w:r>
        <w:r>
          <w:fldChar w:fldCharType="begin"/>
        </w:r>
        <w:r>
          <w:instrText xml:space="preserve"> PAGEREF _Toc2781 \h </w:instrText>
        </w:r>
        <w:r>
          <w:fldChar w:fldCharType="separate"/>
        </w:r>
        <w:r>
          <w:t>42</w:t>
        </w:r>
        <w:r>
          <w:fldChar w:fldCharType="end"/>
        </w:r>
      </w:hyperlink>
    </w:p>
    <w:p>
      <w:pPr>
        <w:pStyle w:val="TOC2"/>
        <w:tabs>
          <w:tab w:val="right" w:leader="dot" w:pos="8306"/>
        </w:tabs>
      </w:pPr>
      <w:hyperlink w:anchor="_Toc6802" w:history="1">
        <w:r>
          <w:rPr>
            <w:rFonts w:ascii="仿宋" w:eastAsia="仿宋" w:hAnsi="仿宋" w:cs="仿宋" w:hint="eastAsia"/>
            <w:lang w:eastAsia="zh-CN"/>
          </w:rPr>
          <w:t>(二)、培训与发展计划</w:t>
        </w:r>
        <w:r>
          <w:tab/>
        </w:r>
        <w:r>
          <w:fldChar w:fldCharType="begin"/>
        </w:r>
        <w:r>
          <w:instrText xml:space="preserve"> PAGEREF _Toc6802 \h </w:instrText>
        </w:r>
        <w:r>
          <w:fldChar w:fldCharType="separate"/>
        </w:r>
        <w:r>
          <w:t>43</w:t>
        </w:r>
        <w:r>
          <w:fldChar w:fldCharType="end"/>
        </w:r>
      </w:hyperlink>
    </w:p>
    <w:p>
      <w:pPr>
        <w:pStyle w:val="TOC1"/>
        <w:tabs>
          <w:tab w:val="right" w:leader="dot" w:pos="8306"/>
        </w:tabs>
      </w:pPr>
      <w:hyperlink w:anchor="_Toc17095" w:history="1">
        <w:r>
          <w:rPr>
            <w:rFonts w:ascii="仿宋" w:eastAsia="仿宋" w:hAnsi="仿宋" w:cs="仿宋" w:hint="eastAsia"/>
            <w:lang w:eastAsia="zh-CN"/>
          </w:rPr>
          <w:t>十三、扭转试验机项目实施保障措施</w:t>
        </w:r>
        <w:r>
          <w:tab/>
        </w:r>
        <w:r>
          <w:fldChar w:fldCharType="begin"/>
        </w:r>
        <w:r>
          <w:instrText xml:space="preserve"> PAGEREF _Toc17095 \h </w:instrText>
        </w:r>
        <w:r>
          <w:fldChar w:fldCharType="separate"/>
        </w:r>
        <w:r>
          <w:t>43</w:t>
        </w:r>
        <w:r>
          <w:fldChar w:fldCharType="end"/>
        </w:r>
      </w:hyperlink>
    </w:p>
    <w:p>
      <w:pPr>
        <w:pStyle w:val="TOC2"/>
        <w:tabs>
          <w:tab w:val="right" w:leader="dot" w:pos="8306"/>
        </w:tabs>
      </w:pPr>
      <w:hyperlink w:anchor="_Toc23199" w:history="1">
        <w:r>
          <w:rPr>
            <w:rFonts w:ascii="仿宋" w:eastAsia="仿宋" w:hAnsi="仿宋" w:cs="仿宋" w:hint="eastAsia"/>
            <w:lang w:eastAsia="zh-CN"/>
          </w:rPr>
          <w:t>(一)、扭转试验机项目实施保障机制</w:t>
        </w:r>
        <w:r>
          <w:tab/>
        </w:r>
        <w:r>
          <w:fldChar w:fldCharType="begin"/>
        </w:r>
        <w:r>
          <w:instrText xml:space="preserve"> PAGEREF _Toc23199 \h </w:instrText>
        </w:r>
        <w:r>
          <w:fldChar w:fldCharType="separate"/>
        </w:r>
        <w:r>
          <w:t>43</w:t>
        </w:r>
        <w:r>
          <w:fldChar w:fldCharType="end"/>
        </w:r>
      </w:hyperlink>
    </w:p>
    <w:p>
      <w:pPr>
        <w:pStyle w:val="TOC2"/>
        <w:tabs>
          <w:tab w:val="right" w:leader="dot" w:pos="8306"/>
        </w:tabs>
      </w:pPr>
      <w:hyperlink w:anchor="_Toc24160" w:history="1">
        <w:r>
          <w:rPr>
            <w:rFonts w:ascii="仿宋" w:eastAsia="仿宋" w:hAnsi="仿宋" w:cs="仿宋" w:hint="eastAsia"/>
            <w:lang w:eastAsia="zh-CN"/>
          </w:rPr>
          <w:t>(二)、扭转试验机项目法律合规要求</w:t>
        </w:r>
        <w:r>
          <w:tab/>
        </w:r>
        <w:r>
          <w:fldChar w:fldCharType="begin"/>
        </w:r>
        <w:r>
          <w:instrText xml:space="preserve"> PAGEREF _Toc24160 \h </w:instrText>
        </w:r>
        <w:r>
          <w:fldChar w:fldCharType="separate"/>
        </w:r>
        <w:r>
          <w:t>47</w:t>
        </w:r>
        <w:r>
          <w:fldChar w:fldCharType="end"/>
        </w:r>
      </w:hyperlink>
    </w:p>
    <w:p>
      <w:pPr>
        <w:pStyle w:val="TOC2"/>
        <w:tabs>
          <w:tab w:val="right" w:leader="dot" w:pos="8306"/>
        </w:tabs>
      </w:pPr>
      <w:hyperlink w:anchor="_Toc15153" w:history="1">
        <w:r>
          <w:rPr>
            <w:rFonts w:ascii="仿宋" w:eastAsia="仿宋" w:hAnsi="仿宋" w:cs="仿宋" w:hint="eastAsia"/>
            <w:lang w:eastAsia="zh-CN"/>
          </w:rPr>
          <w:t>(三)、扭转试验机项目合同管理与法律事务</w:t>
        </w:r>
        <w:r>
          <w:tab/>
        </w:r>
        <w:r>
          <w:fldChar w:fldCharType="begin"/>
        </w:r>
        <w:r>
          <w:instrText xml:space="preserve"> PAGEREF _Toc15153 \h </w:instrText>
        </w:r>
        <w:r>
          <w:fldChar w:fldCharType="separate"/>
        </w:r>
        <w:r>
          <w:t>51</w:t>
        </w:r>
        <w:r>
          <w:fldChar w:fldCharType="end"/>
        </w:r>
      </w:hyperlink>
    </w:p>
    <w:p>
      <w:pPr>
        <w:pStyle w:val="TOC2"/>
        <w:tabs>
          <w:tab w:val="right" w:leader="dot" w:pos="8306"/>
        </w:tabs>
      </w:pPr>
      <w:hyperlink w:anchor="_Toc20148" w:history="1">
        <w:r>
          <w:rPr>
            <w:rFonts w:ascii="仿宋" w:eastAsia="仿宋" w:hAnsi="仿宋" w:cs="仿宋" w:hint="eastAsia"/>
            <w:lang w:eastAsia="zh-CN"/>
          </w:rPr>
          <w:t>(四)、扭转试验机项目知识产权保护策略</w:t>
        </w:r>
        <w:r>
          <w:tab/>
        </w:r>
        <w:r>
          <w:fldChar w:fldCharType="begin"/>
        </w:r>
        <w:r>
          <w:instrText xml:space="preserve"> PAGEREF _Toc20148 \h </w:instrText>
        </w:r>
        <w:r>
          <w:fldChar w:fldCharType="separate"/>
        </w:r>
        <w:r>
          <w:t>57</w:t>
        </w:r>
        <w:r>
          <w:fldChar w:fldCharType="end"/>
        </w:r>
      </w:hyperlink>
    </w:p>
    <w:p>
      <w:pPr>
        <w:pStyle w:val="TOC1"/>
        <w:tabs>
          <w:tab w:val="right" w:leader="dot" w:pos="8306"/>
        </w:tabs>
      </w:pPr>
      <w:hyperlink w:anchor="_Toc12212" w:history="1">
        <w:r>
          <w:rPr>
            <w:rFonts w:ascii="仿宋" w:eastAsia="仿宋" w:hAnsi="仿宋" w:cs="仿宋" w:hint="eastAsia"/>
            <w:lang w:eastAsia="zh-CN"/>
          </w:rPr>
          <w:t>十四、供应链管理</w:t>
        </w:r>
        <w:r>
          <w:tab/>
        </w:r>
        <w:r>
          <w:fldChar w:fldCharType="begin"/>
        </w:r>
        <w:r>
          <w:instrText xml:space="preserve"> PAGEREF _Toc12212 \h </w:instrText>
        </w:r>
        <w:r>
          <w:fldChar w:fldCharType="separate"/>
        </w:r>
        <w:r>
          <w:t>60</w:t>
        </w:r>
        <w:r>
          <w:fldChar w:fldCharType="end"/>
        </w:r>
      </w:hyperlink>
    </w:p>
    <w:p>
      <w:pPr>
        <w:pStyle w:val="TOC2"/>
        <w:tabs>
          <w:tab w:val="right" w:leader="dot" w:pos="8306"/>
        </w:tabs>
      </w:pPr>
      <w:hyperlink w:anchor="_Toc11721" w:history="1">
        <w:r>
          <w:rPr>
            <w:rFonts w:ascii="仿宋" w:eastAsia="仿宋" w:hAnsi="仿宋" w:cs="仿宋" w:hint="eastAsia"/>
            <w:lang w:eastAsia="zh-CN"/>
          </w:rPr>
          <w:t>(一)、供应链战略规划</w:t>
        </w:r>
        <w:r>
          <w:tab/>
        </w:r>
        <w:r>
          <w:fldChar w:fldCharType="begin"/>
        </w:r>
        <w:r>
          <w:instrText xml:space="preserve"> PAGEREF _Toc11721 \h </w:instrText>
        </w:r>
        <w:r>
          <w:fldChar w:fldCharType="separate"/>
        </w:r>
        <w:r>
          <w:t>60</w:t>
        </w:r>
        <w:r>
          <w:fldChar w:fldCharType="end"/>
        </w:r>
      </w:hyperlink>
    </w:p>
    <w:p>
      <w:pPr>
        <w:pStyle w:val="TOC2"/>
        <w:tabs>
          <w:tab w:val="right" w:leader="dot" w:pos="8306"/>
        </w:tabs>
      </w:pPr>
      <w:hyperlink w:anchor="_Toc13629" w:history="1">
        <w:r>
          <w:rPr>
            <w:rFonts w:ascii="仿宋" w:eastAsia="仿宋" w:hAnsi="仿宋" w:cs="仿宋" w:hint="eastAsia"/>
            <w:lang w:eastAsia="zh-CN"/>
          </w:rPr>
          <w:t>(二)、供应商选择与合作</w:t>
        </w:r>
        <w:r>
          <w:tab/>
        </w:r>
        <w:r>
          <w:fldChar w:fldCharType="begin"/>
        </w:r>
        <w:r>
          <w:instrText xml:space="preserve"> PAGEREF _Toc13629 \h </w:instrText>
        </w:r>
        <w:r>
          <w:fldChar w:fldCharType="separate"/>
        </w:r>
        <w:r>
          <w:t>61</w:t>
        </w:r>
        <w:r>
          <w:fldChar w:fldCharType="end"/>
        </w:r>
      </w:hyperlink>
    </w:p>
    <w:p>
      <w:pPr>
        <w:pStyle w:val="TOC2"/>
        <w:tabs>
          <w:tab w:val="right" w:leader="dot" w:pos="8306"/>
        </w:tabs>
      </w:pPr>
      <w:hyperlink w:anchor="_Toc11001" w:history="1">
        <w:r>
          <w:rPr>
            <w:rFonts w:ascii="仿宋" w:eastAsia="仿宋" w:hAnsi="仿宋" w:cs="仿宋" w:hint="eastAsia"/>
            <w:lang w:eastAsia="zh-CN"/>
          </w:rPr>
          <w:t>(三)、物流与库存管理</w:t>
        </w:r>
        <w:r>
          <w:tab/>
        </w:r>
        <w:r>
          <w:fldChar w:fldCharType="begin"/>
        </w:r>
        <w:r>
          <w:instrText xml:space="preserve"> PAGEREF _Toc11001 \h </w:instrText>
        </w:r>
        <w:r>
          <w:fldChar w:fldCharType="separate"/>
        </w:r>
        <w:r>
          <w:t>63</w:t>
        </w:r>
        <w:r>
          <w:fldChar w:fldCharType="end"/>
        </w:r>
      </w:hyperlink>
    </w:p>
    <w:p>
      <w:pPr>
        <w:pStyle w:val="TOC1"/>
        <w:tabs>
          <w:tab w:val="right" w:leader="dot" w:pos="8306"/>
        </w:tabs>
      </w:pPr>
      <w:hyperlink w:anchor="_Toc12780" w:history="1">
        <w:r>
          <w:rPr>
            <w:rFonts w:ascii="仿宋" w:eastAsia="仿宋" w:hAnsi="仿宋" w:cs="仿宋" w:hint="eastAsia"/>
            <w:lang w:eastAsia="zh-CN"/>
          </w:rPr>
          <w:t>十五、扭转试验机项目变更管理</w:t>
        </w:r>
        <w:r>
          <w:tab/>
        </w:r>
        <w:r>
          <w:fldChar w:fldCharType="begin"/>
        </w:r>
        <w:r>
          <w:instrText xml:space="preserve"> PAGEREF _Toc12780 \h </w:instrText>
        </w:r>
        <w:r>
          <w:fldChar w:fldCharType="separate"/>
        </w:r>
        <w:r>
          <w:t>64</w:t>
        </w:r>
        <w:r>
          <w:fldChar w:fldCharType="end"/>
        </w:r>
      </w:hyperlink>
    </w:p>
    <w:p>
      <w:pPr>
        <w:pStyle w:val="TOC2"/>
        <w:tabs>
          <w:tab w:val="right" w:leader="dot" w:pos="8306"/>
        </w:tabs>
      </w:pPr>
      <w:hyperlink w:anchor="_Toc32591" w:history="1">
        <w:r>
          <w:rPr>
            <w:rFonts w:ascii="仿宋" w:eastAsia="仿宋" w:hAnsi="仿宋" w:cs="仿宋" w:hint="eastAsia"/>
            <w:lang w:eastAsia="zh-CN"/>
          </w:rPr>
          <w:t>(一)、变更申请与评估</w:t>
        </w:r>
        <w:r>
          <w:tab/>
        </w:r>
        <w:r>
          <w:fldChar w:fldCharType="begin"/>
        </w:r>
        <w:r>
          <w:instrText xml:space="preserve"> PAGEREF _Toc32591 \h </w:instrText>
        </w:r>
        <w:r>
          <w:fldChar w:fldCharType="separate"/>
        </w:r>
        <w:r>
          <w:t>64</w:t>
        </w:r>
        <w:r>
          <w:fldChar w:fldCharType="end"/>
        </w:r>
      </w:hyperlink>
    </w:p>
    <w:p>
      <w:pPr>
        <w:pStyle w:val="TOC2"/>
        <w:tabs>
          <w:tab w:val="right" w:leader="dot" w:pos="8306"/>
        </w:tabs>
      </w:pPr>
      <w:hyperlink w:anchor="_Toc24674" w:history="1">
        <w:r>
          <w:rPr>
            <w:rFonts w:ascii="仿宋" w:eastAsia="仿宋" w:hAnsi="仿宋" w:cs="仿宋" w:hint="eastAsia"/>
            <w:lang w:eastAsia="zh-CN"/>
          </w:rPr>
          <w:t>(二)、变更实施与控制</w:t>
        </w:r>
        <w:r>
          <w:tab/>
        </w:r>
        <w:r>
          <w:fldChar w:fldCharType="begin"/>
        </w:r>
        <w:r>
          <w:instrText xml:space="preserve"> PAGEREF _Toc24674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91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969"/>
      <w:r>
        <w:rPr>
          <w:rFonts w:ascii="仿宋" w:eastAsia="仿宋" w:hAnsi="仿宋" w:cs="仿宋" w:hint="eastAsia"/>
          <w:sz w:val="28"/>
          <w:lang w:eastAsia="zh-CN"/>
        </w:rPr>
        <w:t>一、扭转试验机项目选址可行性分析</w:t>
      </w:r>
      <w:bookmarkEnd w:id="2"/>
    </w:p>
    <w:p>
      <w:pPr>
        <w:pStyle w:val="Heading2"/>
        <w:rPr>
          <w:rFonts w:ascii="仿宋" w:eastAsia="仿宋" w:hAnsi="仿宋" w:cs="仿宋" w:hint="eastAsia"/>
          <w:lang w:eastAsia="zh-CN"/>
        </w:rPr>
      </w:pPr>
      <w:bookmarkStart w:id="3" w:name="_Toc27945"/>
      <w:r>
        <w:rPr>
          <w:rFonts w:ascii="仿宋" w:eastAsia="仿宋" w:hAnsi="仿宋" w:cs="仿宋" w:hint="eastAsia"/>
          <w:lang w:eastAsia="zh-CN"/>
        </w:rPr>
        <w:t>(一)、扭转试验机项目选址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该扭转试验机项目选址位于XX省XX市XX区XXX街道</w:t>
      </w:r>
    </w:p>
    <w:p>
      <w:pPr>
        <w:pStyle w:val="Heading2"/>
        <w:ind w:firstLine="560" w:firstLineChars="200"/>
        <w:rPr>
          <w:rFonts w:ascii="仿宋" w:eastAsia="仿宋" w:hAnsi="仿宋" w:cs="仿宋" w:hint="eastAsia"/>
          <w:sz w:val="28"/>
          <w:lang w:eastAsia="zh-CN"/>
        </w:rPr>
      </w:pPr>
      <w:bookmarkStart w:id="4" w:name="_Toc818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扭转试验机项目的征地面积将根据扭转试验机项目的实际规模和需求进行精确规划。具体面积XXX平方米，旨在确保扭转试验机项目不仅能够满足当前的发展需求，还能够预留空间以适应未来的扩展。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净用地面积是在征地面积基础上去除不可利用面积后的实际可开发用地。具体面积XXX平方米，考虑到环保、交通、安全等多方面因素，以确保扭转试验机项目在整体利用效率上达到最优。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扭转试验机项目计划建设的建筑总规模具体面积XXX平方米。这一规模的确定综合考虑了扭转试验机项目的性质、规模，以及城市规划的相关要求，确保建筑布局与周边环境协调一致。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绿地率是扭转试验机项目用地中被规划为绿地的比例。具体面积XXX平方米，旨在通过合理规划绿地，改善扭转试验机项目周边环境，提升居民生活质量，并符合城市整体绿化规划。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容积率是用地上可以建设的建筑总体积与用地面积之比。具体面积XXX，通过合理的容积率规划，确保扭转试验机项目建筑规模与周边环境和谐共生。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扭转试验机项目选址与当地城市规划相一致，具体面积XXX平方米。通过与城市规划部门深入沟通，确保扭转试验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扭转试验机项目选址符合当地产业政策，具体面积XXX平方米。这包括扭转试验机项目对当地经济的促进作用，以及对相关产业的带动效应，确保扭转试验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用地总体要求必须符合环保和可持续发展的原则，具体面积XXX平方米。通过采用绿色建筑设计、节能减排等措施，确保扭转试验机项目在建设和运营过程中对环境的影响最小化，达到可持续发展的要求。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确保扭转试验机项目选址具备必要的公共设施配套，具体面积XXX平方米。这包括交通便利性、教育、医疗等基础设施，以提高居民生活品质，使得扭转试验机项目选址更具吸引力。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考虑用地总体要求对当地社会稳定性的影响，具体面积XXX平方米。通过深入了解当地社区反馈，确保扭转试验机项目的选址和建设过程对当地社会和谐稳定产生积极作用。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扭转试验机项目选址不仅符合法规和规划，还在实际操作中具有可行性。这一全面规划将为扭转试验机项目的成功实施提供坚实的基础，确保扭转试验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515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扭转试验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扭转试验机项目的设备规划和空间设计中，我们将采取灵活设备布局的措施。设备布局将根据实际需求进行灵活设计，避免不必要的浪费。通过合理规划设备摆放位置，我们将提高设备的利用率，减少设备间距，以确保扭转试验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扭转试验机项目内部引入共享设施的概念，例如共享会议室、办公区等。通过这种方式，我们可以减少对资源的重复建设，提高资源共享效率，从而减小扭转试验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026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扭转试验机项目的总图布置中，我们将不同功能区域进行明确的规划，以最大程度满足扭转试验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455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扭转试验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扭转试验机项目对环境的影响是综合评价的重要因素之一。我们将详细考虑选址周边的自然环境、生态保护区、水源地等情况，确保扭转试验机项目的建设和运营对环境影响最小化，并符合当地的环保法规标准。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对选址的评价还需充分考虑当地政府的产业政策和法规。我们将详细了解扭转试验机项目所在地的相关政策，确保扭转试验机项目的规划和运营与当地法规相符，降低不必要的法律风险。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考虑到社会稳定性对企业运营的重要性，我们将评估选址地区的社会安全情况、劳工关系、社区反馈等方面，以确保扭转试验机项目的建设和运营不会受到社会稳定性的负面影响。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最后，我们将综合考虑用地成本，包括土地购置费用、土地开发成本等。通过对用地成本的详细评估，我们能够做出更为精确的经济效益分析，为扭转试验机项目的投资决策提供有力支持。</w:t>
      </w:r>
    </w:p>
    <w:p>
      <w:pPr>
        <w:pStyle w:val="Heading1"/>
        <w:ind w:firstLine="560" w:firstLineChars="200"/>
        <w:rPr>
          <w:rFonts w:ascii="仿宋" w:eastAsia="仿宋" w:hAnsi="仿宋" w:cs="仿宋" w:hint="eastAsia"/>
          <w:sz w:val="28"/>
          <w:lang w:eastAsia="zh-CN"/>
        </w:rPr>
      </w:pPr>
      <w:bookmarkStart w:id="8" w:name="_Toc3788"/>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0918"/>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扭转试验机项目的主要产品是XXXX，预计年产值为XXX万元。这一产品在市场中占据着重要的地位，其广泛的应用范围使得该扭转试验机项目的市场前景非常广阔。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扭转试验机项目的xxx产品作为重要的原材料之一，将在多个领域发挥关键作用。其在建筑、交通、能源等方面的广泛应用将为整个产业链提供强大的支持，形成产业协同效应。扭转试验机项目的年产值XXX万XXX万XXX万万元不仅反映了其在市场上的巨大潜力，更预示着它对国民经济的积极贡献。这种关联度高、涉及面广的产业关系，使得该扭转试验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4764"/>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扭转试验机项目总征地面积为XXXX平方米，相当于约XX.XX亩，其中净用地面积为XXXX平方米，红线范围内相当于约XX.XX亩。这一用地规模充分考虑了扭转试验机项目的建设需求，保障了扭转试验机项目在合适的空间内得以充分发展。扭转试验机项目规划的总建筑面积为XXXX平方米，其中主体工程建设占XXXX平方米，计容建筑面积达XXXX平方米。预计建筑工程的投资将达到XXXX万元，为扭转试验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扭转试验机项目计划购置的设备共计XXXX台（套），设备购置费用为XXXX万元。这一设备购置计划充分考虑到扭转试验机项目的生产需求和技术要求，确保了扭转试验机项目在生产运营中具备先进的技术装备和高效的生产能力。设备的合理配置将为扭转试验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扭转试验机项目计划总投资为XXXX万元，预计年实现营业收入为XXXX万元。这一产能规模的设定旨在确保扭转试验机项目能够在投资与回报之间取得平衡，实现长期可持续的发展。扭转试验机项目的总投资充分考虑到各个方面的需求，包括用地建设、设备购置等多个环节，以确保扭转试验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4173"/>
      <w:r>
        <w:rPr>
          <w:rFonts w:ascii="仿宋" w:eastAsia="仿宋" w:hAnsi="仿宋" w:cs="仿宋" w:hint="eastAsia"/>
          <w:sz w:val="28"/>
          <w:lang w:eastAsia="zh-CN"/>
        </w:rPr>
        <w:t>三、扭转试验机项目文档管理</w:t>
      </w:r>
      <w:bookmarkEnd w:id="11"/>
    </w:p>
    <w:p>
      <w:pPr>
        <w:pStyle w:val="Heading2"/>
        <w:rPr>
          <w:rFonts w:ascii="仿宋" w:eastAsia="仿宋" w:hAnsi="仿宋" w:cs="仿宋" w:hint="eastAsia"/>
          <w:lang w:eastAsia="zh-CN"/>
        </w:rPr>
      </w:pPr>
      <w:bookmarkStart w:id="12" w:name="_Toc16126"/>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扭转试验机项目高度重视文档的质量和准确性，以支持扭转试验机项目的各项活动和决策。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扭转试验机项目文档的编制始于扭转试验机项目计划的初期，我们制定了详细的文档编制计划，明确了每个文档的内容、格式和编写责任人。在扭转试验机项目启动阶段，我们首先编制了扭转试验机项目章程，明确定义了扭转试验机项目的目标、范围、风险等关键要素。随后，扭转试验机项目团队根据计划陆续编制了需求文档、设计文档、测试文档等各类文档，确保扭转试验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扭转试验机项目管理中的重要环节，旨在确保扭转试验机项目文档符合质量标准和扭转试验机项目需求。在扭转试验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扭转试验机项目相关利益方和专业领域的专家对文档进行独立审查。这有助于获取更全面、客观的反馈，确保扭转试验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扭转试验机项目在文档编制与审查方面建立了严格的管理机制，通过规范的流程和多维度的审查，确保扭转试验机项目文档的质量、准确性和可靠性，为扭转试验机项目的顺利推进提供了有力支持。</w:t>
      </w:r>
    </w:p>
    <w:p>
      <w:pPr>
        <w:pStyle w:val="Heading2"/>
        <w:ind w:firstLine="560" w:firstLineChars="200"/>
        <w:rPr>
          <w:rFonts w:ascii="仿宋" w:eastAsia="仿宋" w:hAnsi="仿宋" w:cs="仿宋" w:hint="eastAsia"/>
          <w:sz w:val="28"/>
          <w:lang w:eastAsia="zh-CN"/>
        </w:rPr>
      </w:pPr>
      <w:bookmarkStart w:id="13" w:name="_Toc8732"/>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在扭转试验机项目中，我们致力于优化文档发布与分发过程，以确保信息的高效传递和团队间协作的顺畅进行。以下是我们采取的关键优化策略：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我们通过多渠道发布文档，包括电子邮件、扭转试验机项目管理平台、内部网站等，以满足不同团队成员的偏好和需求。多渠道发布确保了信息的全面覆盖。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我们采用了精细的权限控制，确保只有授权人员可以访问敏感信息。这种安全措施保护了扭转试验机项目文档的机密性，防止了未经授权的信息泄露。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2112"/>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文档存档与归档是扭转试验机项目生命周期中一个至关重要的环节，直接关系到扭转试验机项目信息的长期保存和历史记录的完整性。在扭转试验机项目中，我们实施了一系列有效的文档存档与归档管理策略：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4366"/>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2696"/>
      <w:r>
        <w:rPr>
          <w:rFonts w:ascii="仿宋" w:eastAsia="仿宋" w:hAnsi="仿宋" w:cs="仿宋" w:hint="eastAsia"/>
          <w:lang w:eastAsia="zh-CN"/>
        </w:rPr>
        <w:t>(一)、扭转试验机行业分析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扭转试验机行业一直以来都是市场的关注焦点。行业内的发展趋势、竞争态势以及潜在机会都对扭转试验机项目的推进产生深远的影响。通过深入研究行业的整体概貌，我们将更好地理解行业的核心特征，为扭转试验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扭转试验机行业，技术一直是推动创新和发展的关键因素。我们将对当前技术趋势进行详尽分析，包括但不限于人工智能、大数据应用、先进制造技术等。这有助于扭转试验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扭转试验机项目成功的基础。我们将对主要竞争对手进行深入研究，包括其市场份额、产品特点、市场定位等。通过全面了解竞争对手的优势和劣势，扭转试验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5214"/>
      <w:r>
        <w:rPr>
          <w:rFonts w:ascii="仿宋" w:eastAsia="仿宋" w:hAnsi="仿宋" w:cs="仿宋" w:hint="eastAsia"/>
          <w:sz w:val="28"/>
          <w:lang w:eastAsia="zh-CN"/>
        </w:rPr>
        <w:t>(二)、扭转试验机市场分析预测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扭转试验机市场未来的增长趋势。这包括市场的整体规模、各细分领域的发展趋势等。扭转试验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扭转试验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扭转试验机项目实施过程中需要充分考虑的因素。我们将对市场风险进行全面评估，包括但不限于政策法规风险、市场竞争风险、技术变革风险等。通过对潜在风险的深入分析，扭转试验机项目可以制定相应的风险缓解策略，降低不确定性对扭转试验机项目的影响。</w:t>
      </w:r>
    </w:p>
    <w:p>
      <w:pPr>
        <w:pStyle w:val="Heading1"/>
        <w:ind w:firstLine="560" w:firstLineChars="200"/>
        <w:rPr>
          <w:rFonts w:ascii="仿宋" w:eastAsia="仿宋" w:hAnsi="仿宋" w:cs="仿宋" w:hint="eastAsia"/>
          <w:sz w:val="28"/>
          <w:lang w:eastAsia="zh-CN"/>
        </w:rPr>
      </w:pPr>
      <w:bookmarkStart w:id="18" w:name="_Toc3166"/>
      <w:r>
        <w:rPr>
          <w:rFonts w:ascii="仿宋" w:eastAsia="仿宋" w:hAnsi="仿宋" w:cs="仿宋" w:hint="eastAsia"/>
          <w:sz w:val="28"/>
          <w:lang w:eastAsia="zh-CN"/>
        </w:rPr>
        <w:t>五、扭转试验机项目建设背景及必要性分析</w:t>
      </w:r>
      <w:bookmarkEnd w:id="18"/>
    </w:p>
    <w:p>
      <w:pPr>
        <w:pStyle w:val="Heading2"/>
        <w:rPr>
          <w:rFonts w:ascii="仿宋" w:eastAsia="仿宋" w:hAnsi="仿宋" w:cs="仿宋" w:hint="eastAsia"/>
          <w:lang w:eastAsia="zh-CN"/>
        </w:rPr>
      </w:pPr>
      <w:bookmarkStart w:id="19" w:name="_Toc31241"/>
      <w:r>
        <w:rPr>
          <w:rFonts w:ascii="仿宋" w:eastAsia="仿宋" w:hAnsi="仿宋" w:cs="仿宋" w:hint="eastAsia"/>
          <w:lang w:eastAsia="zh-CN"/>
        </w:rPr>
        <w:t>(一)、扭转试验机项目背景分析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扭转试验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扭转试验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扭转试验机项目在这个潮流中的定位。同时，我们将关注行业内涌现的新兴机遇，以便扭转试验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扭转试验机项目提供了强大的发展动力。我们将聚焦于行业内最新的技术发展趋势，包括但不限于人工智能、大数据分析、物联网等领域。通过深度的技术研究，我们将确保扭转试验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扭转试验机项目发展的源泉。我们将投入更多的精力对市场需求进行深入剖析，超越表面的需求，深入挖掘潜在的市场痛点和机遇。通过对市场需求的细致了解，扭转试验机项目将更有针对性地设计解决方案，满足市场的多样化需求，从而更好地促进扭转试验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https://d.book118.com/705140041134011113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8C5C58"/>
    <w:rsid w:val="268C5C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5140041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2024-02-25T16:57:00Z</dcterms:created>
  <dcterms:modified xsi:type="dcterms:W3CDTF">2024-02-25T16:57:40Z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3DD6E35998AD4A9484FA91DD0AD0888F_11</vt:lpwstr>
  </property>
  <property fmtid="{D5CDD505-2E9C-101B-9397-08002B2CF9AE}" pid="3" name="KSOProductBuildVer">
    <vt:lpwstr>2052-12.1.0.16388</vt:lpwstr>
  </property>
</Properties>
</file>