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钢增强塑料复合管项目构思建设方案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8" w:history="1">
        <w:r>
          <w:rPr>
            <w:rFonts w:ascii="仿宋" w:eastAsia="仿宋" w:hAnsi="仿宋" w:cs="仿宋" w:hint="eastAsia"/>
            <w:lang w:eastAsia="zh-CN"/>
          </w:rPr>
          <w:t>序言</w:t>
        </w:r>
        <w:r>
          <w:tab/>
        </w:r>
        <w:r>
          <w:fldChar w:fldCharType="begin"/>
        </w:r>
        <w:r>
          <w:instrText xml:space="preserve"> PAGEREF _Toc19728 \h </w:instrText>
        </w:r>
        <w:r>
          <w:fldChar w:fldCharType="separate"/>
        </w:r>
        <w:r>
          <w:t>4</w:t>
        </w:r>
        <w:r>
          <w:fldChar w:fldCharType="end"/>
        </w:r>
      </w:hyperlink>
    </w:p>
    <w:p>
      <w:pPr>
        <w:pStyle w:val="TOC1"/>
        <w:tabs>
          <w:tab w:val="right" w:leader="dot" w:pos="8306"/>
        </w:tabs>
      </w:pPr>
      <w:hyperlink w:anchor="_Toc32742" w:history="1">
        <w:r>
          <w:rPr>
            <w:rFonts w:ascii="仿宋" w:eastAsia="仿宋" w:hAnsi="仿宋" w:cs="仿宋" w:hint="eastAsia"/>
            <w:lang w:eastAsia="zh-CN"/>
          </w:rPr>
          <w:t>一、资源开发及综合利用分析</w:t>
        </w:r>
        <w:r>
          <w:tab/>
        </w:r>
        <w:r>
          <w:fldChar w:fldCharType="begin"/>
        </w:r>
        <w:r>
          <w:instrText xml:space="preserve"> PAGEREF _Toc32742 \h </w:instrText>
        </w:r>
        <w:r>
          <w:fldChar w:fldCharType="separate"/>
        </w:r>
        <w:r>
          <w:t>4</w:t>
        </w:r>
        <w:r>
          <w:fldChar w:fldCharType="end"/>
        </w:r>
      </w:hyperlink>
    </w:p>
    <w:p>
      <w:pPr>
        <w:pStyle w:val="TOC2"/>
        <w:tabs>
          <w:tab w:val="right" w:leader="dot" w:pos="8306"/>
        </w:tabs>
      </w:pPr>
      <w:hyperlink w:anchor="_Toc20847" w:history="1">
        <w:r>
          <w:rPr>
            <w:rFonts w:ascii="仿宋" w:eastAsia="仿宋" w:hAnsi="仿宋" w:cs="仿宋" w:hint="eastAsia"/>
            <w:lang w:eastAsia="zh-CN"/>
          </w:rPr>
          <w:t>(一)、资源开发方案</w:t>
        </w:r>
        <w:r>
          <w:tab/>
        </w:r>
        <w:r>
          <w:fldChar w:fldCharType="begin"/>
        </w:r>
        <w:r>
          <w:instrText xml:space="preserve"> PAGEREF _Toc20847 \h </w:instrText>
        </w:r>
        <w:r>
          <w:fldChar w:fldCharType="separate"/>
        </w:r>
        <w:r>
          <w:t>4</w:t>
        </w:r>
        <w:r>
          <w:fldChar w:fldCharType="end"/>
        </w:r>
      </w:hyperlink>
    </w:p>
    <w:p>
      <w:pPr>
        <w:pStyle w:val="TOC2"/>
        <w:tabs>
          <w:tab w:val="right" w:leader="dot" w:pos="8306"/>
        </w:tabs>
      </w:pPr>
      <w:hyperlink w:anchor="_Toc27491" w:history="1">
        <w:r>
          <w:rPr>
            <w:rFonts w:ascii="仿宋" w:eastAsia="仿宋" w:hAnsi="仿宋" w:cs="仿宋" w:hint="eastAsia"/>
            <w:lang w:eastAsia="zh-CN"/>
          </w:rPr>
          <w:t>(二)、资源利用方案</w:t>
        </w:r>
        <w:r>
          <w:tab/>
        </w:r>
        <w:r>
          <w:fldChar w:fldCharType="begin"/>
        </w:r>
        <w:r>
          <w:instrText xml:space="preserve"> PAGEREF _Toc27491 \h </w:instrText>
        </w:r>
        <w:r>
          <w:fldChar w:fldCharType="separate"/>
        </w:r>
        <w:r>
          <w:t>5</w:t>
        </w:r>
        <w:r>
          <w:fldChar w:fldCharType="end"/>
        </w:r>
      </w:hyperlink>
    </w:p>
    <w:p>
      <w:pPr>
        <w:pStyle w:val="TOC2"/>
        <w:tabs>
          <w:tab w:val="right" w:leader="dot" w:pos="8306"/>
        </w:tabs>
      </w:pPr>
      <w:hyperlink w:anchor="_Toc19405" w:history="1">
        <w:r>
          <w:rPr>
            <w:rFonts w:ascii="仿宋" w:eastAsia="仿宋" w:hAnsi="仿宋" w:cs="仿宋" w:hint="eastAsia"/>
            <w:lang w:eastAsia="zh-CN"/>
          </w:rPr>
          <w:t>(三)、资源节约措施</w:t>
        </w:r>
        <w:r>
          <w:tab/>
        </w:r>
        <w:r>
          <w:fldChar w:fldCharType="begin"/>
        </w:r>
        <w:r>
          <w:instrText xml:space="preserve"> PAGEREF _Toc19405 \h </w:instrText>
        </w:r>
        <w:r>
          <w:fldChar w:fldCharType="separate"/>
        </w:r>
        <w:r>
          <w:t>6</w:t>
        </w:r>
        <w:r>
          <w:fldChar w:fldCharType="end"/>
        </w:r>
      </w:hyperlink>
    </w:p>
    <w:p>
      <w:pPr>
        <w:pStyle w:val="TOC1"/>
        <w:tabs>
          <w:tab w:val="right" w:leader="dot" w:pos="8306"/>
        </w:tabs>
      </w:pPr>
      <w:hyperlink w:anchor="_Toc20972" w:history="1">
        <w:r>
          <w:rPr>
            <w:rFonts w:ascii="仿宋" w:eastAsia="仿宋" w:hAnsi="仿宋" w:cs="仿宋" w:hint="eastAsia"/>
            <w:lang w:eastAsia="zh-CN"/>
          </w:rPr>
          <w:t>二、财务管理与成本控制</w:t>
        </w:r>
        <w:r>
          <w:tab/>
        </w:r>
        <w:r>
          <w:fldChar w:fldCharType="begin"/>
        </w:r>
        <w:r>
          <w:instrText xml:space="preserve"> PAGEREF _Toc20972 \h </w:instrText>
        </w:r>
        <w:r>
          <w:fldChar w:fldCharType="separate"/>
        </w:r>
        <w:r>
          <w:t>7</w:t>
        </w:r>
        <w:r>
          <w:fldChar w:fldCharType="end"/>
        </w:r>
      </w:hyperlink>
    </w:p>
    <w:p>
      <w:pPr>
        <w:pStyle w:val="TOC2"/>
        <w:tabs>
          <w:tab w:val="right" w:leader="dot" w:pos="8306"/>
        </w:tabs>
      </w:pPr>
      <w:hyperlink w:anchor="_Toc29420" w:history="1">
        <w:r>
          <w:rPr>
            <w:rFonts w:ascii="仿宋" w:eastAsia="仿宋" w:hAnsi="仿宋" w:cs="仿宋" w:hint="eastAsia"/>
            <w:lang w:eastAsia="zh-CN"/>
          </w:rPr>
          <w:t>(一)、财务管理体系建设</w:t>
        </w:r>
        <w:r>
          <w:tab/>
        </w:r>
        <w:r>
          <w:fldChar w:fldCharType="begin"/>
        </w:r>
        <w:r>
          <w:instrText xml:space="preserve"> PAGEREF _Toc29420 \h </w:instrText>
        </w:r>
        <w:r>
          <w:fldChar w:fldCharType="separate"/>
        </w:r>
        <w:r>
          <w:t>7</w:t>
        </w:r>
        <w:r>
          <w:fldChar w:fldCharType="end"/>
        </w:r>
      </w:hyperlink>
    </w:p>
    <w:p>
      <w:pPr>
        <w:pStyle w:val="TOC2"/>
        <w:tabs>
          <w:tab w:val="right" w:leader="dot" w:pos="8306"/>
        </w:tabs>
      </w:pPr>
      <w:hyperlink w:anchor="_Toc14724" w:history="1">
        <w:r>
          <w:rPr>
            <w:rFonts w:ascii="仿宋" w:eastAsia="仿宋" w:hAnsi="仿宋" w:cs="仿宋" w:hint="eastAsia"/>
            <w:lang w:eastAsia="zh-CN"/>
          </w:rPr>
          <w:t>(二)、成本控制措施</w:t>
        </w:r>
        <w:r>
          <w:tab/>
        </w:r>
        <w:r>
          <w:fldChar w:fldCharType="begin"/>
        </w:r>
        <w:r>
          <w:instrText xml:space="preserve"> PAGEREF _Toc14724 \h </w:instrText>
        </w:r>
        <w:r>
          <w:fldChar w:fldCharType="separate"/>
        </w:r>
        <w:r>
          <w:t>9</w:t>
        </w:r>
        <w:r>
          <w:fldChar w:fldCharType="end"/>
        </w:r>
      </w:hyperlink>
    </w:p>
    <w:p>
      <w:pPr>
        <w:pStyle w:val="TOC1"/>
        <w:tabs>
          <w:tab w:val="right" w:leader="dot" w:pos="8306"/>
        </w:tabs>
      </w:pPr>
      <w:hyperlink w:anchor="_Toc24035" w:history="1">
        <w:r>
          <w:rPr>
            <w:rFonts w:ascii="仿宋" w:eastAsia="仿宋" w:hAnsi="仿宋" w:cs="仿宋" w:hint="eastAsia"/>
            <w:lang w:eastAsia="zh-CN"/>
          </w:rPr>
          <w:t>三、经济影响分析</w:t>
        </w:r>
        <w:r>
          <w:tab/>
        </w:r>
        <w:r>
          <w:fldChar w:fldCharType="begin"/>
        </w:r>
        <w:r>
          <w:instrText xml:space="preserve"> PAGEREF _Toc24035 \h </w:instrText>
        </w:r>
        <w:r>
          <w:fldChar w:fldCharType="separate"/>
        </w:r>
        <w:r>
          <w:t>10</w:t>
        </w:r>
        <w:r>
          <w:fldChar w:fldCharType="end"/>
        </w:r>
      </w:hyperlink>
    </w:p>
    <w:p>
      <w:pPr>
        <w:pStyle w:val="TOC2"/>
        <w:tabs>
          <w:tab w:val="right" w:leader="dot" w:pos="8306"/>
        </w:tabs>
      </w:pPr>
      <w:hyperlink w:anchor="_Toc27010" w:history="1">
        <w:r>
          <w:rPr>
            <w:rFonts w:ascii="仿宋" w:eastAsia="仿宋" w:hAnsi="仿宋" w:cs="仿宋" w:hint="eastAsia"/>
            <w:lang w:eastAsia="zh-CN"/>
          </w:rPr>
          <w:t>(一)、经济费用效益或费用效果分析</w:t>
        </w:r>
        <w:r>
          <w:tab/>
        </w:r>
        <w:r>
          <w:fldChar w:fldCharType="begin"/>
        </w:r>
        <w:r>
          <w:instrText xml:space="preserve"> PAGEREF _Toc27010 \h </w:instrText>
        </w:r>
        <w:r>
          <w:fldChar w:fldCharType="separate"/>
        </w:r>
        <w:r>
          <w:t>10</w:t>
        </w:r>
        <w:r>
          <w:fldChar w:fldCharType="end"/>
        </w:r>
      </w:hyperlink>
    </w:p>
    <w:p>
      <w:pPr>
        <w:pStyle w:val="TOC2"/>
        <w:tabs>
          <w:tab w:val="right" w:leader="dot" w:pos="8306"/>
        </w:tabs>
      </w:pPr>
      <w:hyperlink w:anchor="_Toc30943" w:history="1">
        <w:r>
          <w:rPr>
            <w:rFonts w:ascii="仿宋" w:eastAsia="仿宋" w:hAnsi="仿宋" w:cs="仿宋" w:hint="eastAsia"/>
            <w:lang w:eastAsia="zh-CN"/>
          </w:rPr>
          <w:t>(二)、行业影响分析</w:t>
        </w:r>
        <w:r>
          <w:tab/>
        </w:r>
        <w:r>
          <w:fldChar w:fldCharType="begin"/>
        </w:r>
        <w:r>
          <w:instrText xml:space="preserve"> PAGEREF _Toc30943 \h </w:instrText>
        </w:r>
        <w:r>
          <w:fldChar w:fldCharType="separate"/>
        </w:r>
        <w:r>
          <w:t>12</w:t>
        </w:r>
        <w:r>
          <w:fldChar w:fldCharType="end"/>
        </w:r>
      </w:hyperlink>
    </w:p>
    <w:p>
      <w:pPr>
        <w:pStyle w:val="TOC2"/>
        <w:tabs>
          <w:tab w:val="right" w:leader="dot" w:pos="8306"/>
        </w:tabs>
      </w:pPr>
      <w:hyperlink w:anchor="_Toc7881" w:history="1">
        <w:r>
          <w:rPr>
            <w:rFonts w:ascii="仿宋" w:eastAsia="仿宋" w:hAnsi="仿宋" w:cs="仿宋" w:hint="eastAsia"/>
            <w:lang w:eastAsia="zh-CN"/>
          </w:rPr>
          <w:t>(三)、区域经济影响分析</w:t>
        </w:r>
        <w:r>
          <w:tab/>
        </w:r>
        <w:r>
          <w:fldChar w:fldCharType="begin"/>
        </w:r>
        <w:r>
          <w:instrText xml:space="preserve"> PAGEREF _Toc7881 \h </w:instrText>
        </w:r>
        <w:r>
          <w:fldChar w:fldCharType="separate"/>
        </w:r>
        <w:r>
          <w:t>14</w:t>
        </w:r>
        <w:r>
          <w:fldChar w:fldCharType="end"/>
        </w:r>
      </w:hyperlink>
    </w:p>
    <w:p>
      <w:pPr>
        <w:pStyle w:val="TOC2"/>
        <w:tabs>
          <w:tab w:val="right" w:leader="dot" w:pos="8306"/>
        </w:tabs>
      </w:pPr>
      <w:hyperlink w:anchor="_Toc12539" w:history="1">
        <w:r>
          <w:rPr>
            <w:rFonts w:ascii="仿宋" w:eastAsia="仿宋" w:hAnsi="仿宋" w:cs="仿宋" w:hint="eastAsia"/>
            <w:lang w:eastAsia="zh-CN"/>
          </w:rPr>
          <w:t>(四)、宏观经济影响分析</w:t>
        </w:r>
        <w:r>
          <w:tab/>
        </w:r>
        <w:r>
          <w:fldChar w:fldCharType="begin"/>
        </w:r>
        <w:r>
          <w:instrText xml:space="preserve"> PAGEREF _Toc12539 \h </w:instrText>
        </w:r>
        <w:r>
          <w:fldChar w:fldCharType="separate"/>
        </w:r>
        <w:r>
          <w:t>15</w:t>
        </w:r>
        <w:r>
          <w:fldChar w:fldCharType="end"/>
        </w:r>
      </w:hyperlink>
    </w:p>
    <w:p>
      <w:pPr>
        <w:pStyle w:val="TOC1"/>
        <w:tabs>
          <w:tab w:val="right" w:leader="dot" w:pos="8306"/>
        </w:tabs>
      </w:pPr>
      <w:hyperlink w:anchor="_Toc11967" w:history="1">
        <w:r>
          <w:rPr>
            <w:rFonts w:ascii="仿宋" w:eastAsia="仿宋" w:hAnsi="仿宋" w:cs="仿宋" w:hint="eastAsia"/>
            <w:lang w:eastAsia="zh-CN"/>
          </w:rPr>
          <w:t>四、项目监理与质量保证</w:t>
        </w:r>
        <w:r>
          <w:tab/>
        </w:r>
        <w:r>
          <w:fldChar w:fldCharType="begin"/>
        </w:r>
        <w:r>
          <w:instrText xml:space="preserve"> PAGEREF _Toc11967 \h </w:instrText>
        </w:r>
        <w:r>
          <w:fldChar w:fldCharType="separate"/>
        </w:r>
        <w:r>
          <w:t>16</w:t>
        </w:r>
        <w:r>
          <w:fldChar w:fldCharType="end"/>
        </w:r>
      </w:hyperlink>
    </w:p>
    <w:p>
      <w:pPr>
        <w:pStyle w:val="TOC2"/>
        <w:tabs>
          <w:tab w:val="right" w:leader="dot" w:pos="8306"/>
        </w:tabs>
      </w:pPr>
      <w:hyperlink w:anchor="_Toc6104" w:history="1">
        <w:r>
          <w:rPr>
            <w:rFonts w:ascii="仿宋" w:eastAsia="仿宋" w:hAnsi="仿宋" w:cs="仿宋" w:hint="eastAsia"/>
            <w:lang w:eastAsia="zh-CN"/>
          </w:rPr>
          <w:t>(一)、监理体系构建</w:t>
        </w:r>
        <w:r>
          <w:tab/>
        </w:r>
        <w:r>
          <w:fldChar w:fldCharType="begin"/>
        </w:r>
        <w:r>
          <w:instrText xml:space="preserve"> PAGEREF _Toc6104 \h </w:instrText>
        </w:r>
        <w:r>
          <w:fldChar w:fldCharType="separate"/>
        </w:r>
        <w:r>
          <w:t>16</w:t>
        </w:r>
        <w:r>
          <w:fldChar w:fldCharType="end"/>
        </w:r>
      </w:hyperlink>
    </w:p>
    <w:p>
      <w:pPr>
        <w:pStyle w:val="TOC2"/>
        <w:tabs>
          <w:tab w:val="right" w:leader="dot" w:pos="8306"/>
        </w:tabs>
      </w:pPr>
      <w:hyperlink w:anchor="_Toc30480" w:history="1">
        <w:r>
          <w:rPr>
            <w:rFonts w:ascii="仿宋" w:eastAsia="仿宋" w:hAnsi="仿宋" w:cs="仿宋" w:hint="eastAsia"/>
            <w:lang w:eastAsia="zh-CN"/>
          </w:rPr>
          <w:t>(二)、质量保证体系实施</w:t>
        </w:r>
        <w:r>
          <w:tab/>
        </w:r>
        <w:r>
          <w:fldChar w:fldCharType="begin"/>
        </w:r>
        <w:r>
          <w:instrText xml:space="preserve"> PAGEREF _Toc30480 \h </w:instrText>
        </w:r>
        <w:r>
          <w:fldChar w:fldCharType="separate"/>
        </w:r>
        <w:r>
          <w:t>17</w:t>
        </w:r>
        <w:r>
          <w:fldChar w:fldCharType="end"/>
        </w:r>
      </w:hyperlink>
    </w:p>
    <w:p>
      <w:pPr>
        <w:pStyle w:val="TOC2"/>
        <w:tabs>
          <w:tab w:val="right" w:leader="dot" w:pos="8306"/>
        </w:tabs>
      </w:pPr>
      <w:hyperlink w:anchor="_Toc1232" w:history="1">
        <w:r>
          <w:rPr>
            <w:rFonts w:ascii="仿宋" w:eastAsia="仿宋" w:hAnsi="仿宋" w:cs="仿宋" w:hint="eastAsia"/>
            <w:lang w:eastAsia="zh-CN"/>
          </w:rPr>
          <w:t>(三)、监理与质量控制流程</w:t>
        </w:r>
        <w:r>
          <w:tab/>
        </w:r>
        <w:r>
          <w:fldChar w:fldCharType="begin"/>
        </w:r>
        <w:r>
          <w:instrText xml:space="preserve"> PAGEREF _Toc1232 \h </w:instrText>
        </w:r>
        <w:r>
          <w:fldChar w:fldCharType="separate"/>
        </w:r>
        <w:r>
          <w:t>18</w:t>
        </w:r>
        <w:r>
          <w:fldChar w:fldCharType="end"/>
        </w:r>
      </w:hyperlink>
    </w:p>
    <w:p>
      <w:pPr>
        <w:pStyle w:val="TOC1"/>
        <w:tabs>
          <w:tab w:val="right" w:leader="dot" w:pos="8306"/>
        </w:tabs>
      </w:pPr>
      <w:hyperlink w:anchor="_Toc10371" w:history="1">
        <w:r>
          <w:rPr>
            <w:rFonts w:ascii="仿宋" w:eastAsia="仿宋" w:hAnsi="仿宋" w:cs="仿宋" w:hint="eastAsia"/>
            <w:lang w:eastAsia="zh-CN"/>
          </w:rPr>
          <w:t>五、建设风险评估分析</w:t>
        </w:r>
        <w:r>
          <w:tab/>
        </w:r>
        <w:r>
          <w:fldChar w:fldCharType="begin"/>
        </w:r>
        <w:r>
          <w:instrText xml:space="preserve"> PAGEREF _Toc10371 \h </w:instrText>
        </w:r>
        <w:r>
          <w:fldChar w:fldCharType="separate"/>
        </w:r>
        <w:r>
          <w:t>18</w:t>
        </w:r>
        <w:r>
          <w:fldChar w:fldCharType="end"/>
        </w:r>
      </w:hyperlink>
    </w:p>
    <w:p>
      <w:pPr>
        <w:pStyle w:val="TOC2"/>
        <w:tabs>
          <w:tab w:val="right" w:leader="dot" w:pos="8306"/>
        </w:tabs>
      </w:pPr>
      <w:hyperlink w:anchor="_Toc10500" w:history="1">
        <w:r>
          <w:rPr>
            <w:rFonts w:ascii="仿宋" w:eastAsia="仿宋" w:hAnsi="仿宋" w:cs="仿宋" w:hint="eastAsia"/>
            <w:lang w:eastAsia="zh-CN"/>
          </w:rPr>
          <w:t>(一)、政策风险分析</w:t>
        </w:r>
        <w:r>
          <w:tab/>
        </w:r>
        <w:r>
          <w:fldChar w:fldCharType="begin"/>
        </w:r>
        <w:r>
          <w:instrText xml:space="preserve"> PAGEREF _Toc10500 \h </w:instrText>
        </w:r>
        <w:r>
          <w:fldChar w:fldCharType="separate"/>
        </w:r>
        <w:r>
          <w:t>18</w:t>
        </w:r>
        <w:r>
          <w:fldChar w:fldCharType="end"/>
        </w:r>
      </w:hyperlink>
    </w:p>
    <w:p>
      <w:pPr>
        <w:pStyle w:val="TOC2"/>
        <w:tabs>
          <w:tab w:val="right" w:leader="dot" w:pos="8306"/>
        </w:tabs>
      </w:pPr>
      <w:hyperlink w:anchor="_Toc11620" w:history="1">
        <w:r>
          <w:rPr>
            <w:rFonts w:ascii="仿宋" w:eastAsia="仿宋" w:hAnsi="仿宋" w:cs="仿宋" w:hint="eastAsia"/>
            <w:lang w:eastAsia="zh-CN"/>
          </w:rPr>
          <w:t>(二)、社会风险分析</w:t>
        </w:r>
        <w:r>
          <w:tab/>
        </w:r>
        <w:r>
          <w:fldChar w:fldCharType="begin"/>
        </w:r>
        <w:r>
          <w:instrText xml:space="preserve"> PAGEREF _Toc11620 \h </w:instrText>
        </w:r>
        <w:r>
          <w:fldChar w:fldCharType="separate"/>
        </w:r>
        <w:r>
          <w:t>19</w:t>
        </w:r>
        <w:r>
          <w:fldChar w:fldCharType="end"/>
        </w:r>
      </w:hyperlink>
    </w:p>
    <w:p>
      <w:pPr>
        <w:pStyle w:val="TOC2"/>
        <w:tabs>
          <w:tab w:val="right" w:leader="dot" w:pos="8306"/>
        </w:tabs>
      </w:pPr>
      <w:hyperlink w:anchor="_Toc29841" w:history="1">
        <w:r>
          <w:rPr>
            <w:rFonts w:ascii="仿宋" w:eastAsia="仿宋" w:hAnsi="仿宋" w:cs="仿宋" w:hint="eastAsia"/>
            <w:lang w:eastAsia="zh-CN"/>
          </w:rPr>
          <w:t>(三)、市场风险分析</w:t>
        </w:r>
        <w:r>
          <w:tab/>
        </w:r>
        <w:r>
          <w:fldChar w:fldCharType="begin"/>
        </w:r>
        <w:r>
          <w:instrText xml:space="preserve"> PAGEREF _Toc29841 \h </w:instrText>
        </w:r>
        <w:r>
          <w:fldChar w:fldCharType="separate"/>
        </w:r>
        <w:r>
          <w:t>21</w:t>
        </w:r>
        <w:r>
          <w:fldChar w:fldCharType="end"/>
        </w:r>
      </w:hyperlink>
    </w:p>
    <w:p>
      <w:pPr>
        <w:pStyle w:val="TOC2"/>
        <w:tabs>
          <w:tab w:val="right" w:leader="dot" w:pos="8306"/>
        </w:tabs>
      </w:pPr>
      <w:hyperlink w:anchor="_Toc12368" w:history="1">
        <w:r>
          <w:rPr>
            <w:rFonts w:ascii="仿宋" w:eastAsia="仿宋" w:hAnsi="仿宋" w:cs="仿宋" w:hint="eastAsia"/>
            <w:lang w:eastAsia="zh-CN"/>
          </w:rPr>
          <w:t>(四)、资金风险分析</w:t>
        </w:r>
        <w:r>
          <w:tab/>
        </w:r>
        <w:r>
          <w:fldChar w:fldCharType="begin"/>
        </w:r>
        <w:r>
          <w:instrText xml:space="preserve"> PAGEREF _Toc12368 \h </w:instrText>
        </w:r>
        <w:r>
          <w:fldChar w:fldCharType="separate"/>
        </w:r>
        <w:r>
          <w:t>22</w:t>
        </w:r>
        <w:r>
          <w:fldChar w:fldCharType="end"/>
        </w:r>
      </w:hyperlink>
    </w:p>
    <w:p>
      <w:pPr>
        <w:pStyle w:val="TOC2"/>
        <w:tabs>
          <w:tab w:val="right" w:leader="dot" w:pos="8306"/>
        </w:tabs>
      </w:pPr>
      <w:hyperlink w:anchor="_Toc24238" w:history="1">
        <w:r>
          <w:rPr>
            <w:rFonts w:ascii="仿宋" w:eastAsia="仿宋" w:hAnsi="仿宋" w:cs="仿宋" w:hint="eastAsia"/>
            <w:lang w:eastAsia="zh-CN"/>
          </w:rPr>
          <w:t>(五)、技术风险分析</w:t>
        </w:r>
        <w:r>
          <w:tab/>
        </w:r>
        <w:r>
          <w:fldChar w:fldCharType="begin"/>
        </w:r>
        <w:r>
          <w:instrText xml:space="preserve"> PAGEREF _Toc24238 \h </w:instrText>
        </w:r>
        <w:r>
          <w:fldChar w:fldCharType="separate"/>
        </w:r>
        <w:r>
          <w:t>23</w:t>
        </w:r>
        <w:r>
          <w:fldChar w:fldCharType="end"/>
        </w:r>
      </w:hyperlink>
    </w:p>
    <w:p>
      <w:pPr>
        <w:pStyle w:val="TOC2"/>
        <w:tabs>
          <w:tab w:val="right" w:leader="dot" w:pos="8306"/>
        </w:tabs>
      </w:pPr>
      <w:hyperlink w:anchor="_Toc11888" w:history="1">
        <w:r>
          <w:rPr>
            <w:rFonts w:ascii="仿宋" w:eastAsia="仿宋" w:hAnsi="仿宋" w:cs="仿宋" w:hint="eastAsia"/>
            <w:lang w:eastAsia="zh-CN"/>
          </w:rPr>
          <w:t>(六)、财务风险分析</w:t>
        </w:r>
        <w:r>
          <w:tab/>
        </w:r>
        <w:r>
          <w:fldChar w:fldCharType="begin"/>
        </w:r>
        <w:r>
          <w:instrText xml:space="preserve"> PAGEREF _Toc11888 \h </w:instrText>
        </w:r>
        <w:r>
          <w:fldChar w:fldCharType="separate"/>
        </w:r>
        <w:r>
          <w:t>24</w:t>
        </w:r>
        <w:r>
          <w:fldChar w:fldCharType="end"/>
        </w:r>
      </w:hyperlink>
    </w:p>
    <w:p>
      <w:pPr>
        <w:pStyle w:val="TOC2"/>
        <w:tabs>
          <w:tab w:val="right" w:leader="dot" w:pos="8306"/>
        </w:tabs>
      </w:pPr>
      <w:hyperlink w:anchor="_Toc28551" w:history="1">
        <w:r>
          <w:rPr>
            <w:rFonts w:ascii="仿宋" w:eastAsia="仿宋" w:hAnsi="仿宋" w:cs="仿宋" w:hint="eastAsia"/>
            <w:lang w:eastAsia="zh-CN"/>
          </w:rPr>
          <w:t>(七)、管理风险分析</w:t>
        </w:r>
        <w:r>
          <w:tab/>
        </w:r>
        <w:r>
          <w:fldChar w:fldCharType="begin"/>
        </w:r>
        <w:r>
          <w:instrText xml:space="preserve"> PAGEREF _Toc28551 \h </w:instrText>
        </w:r>
        <w:r>
          <w:fldChar w:fldCharType="separate"/>
        </w:r>
        <w:r>
          <w:t>26</w:t>
        </w:r>
        <w:r>
          <w:fldChar w:fldCharType="end"/>
        </w:r>
      </w:hyperlink>
    </w:p>
    <w:p>
      <w:pPr>
        <w:pStyle w:val="TOC2"/>
        <w:tabs>
          <w:tab w:val="right" w:leader="dot" w:pos="8306"/>
        </w:tabs>
      </w:pPr>
      <w:hyperlink w:anchor="_Toc6236" w:history="1">
        <w:r>
          <w:rPr>
            <w:rFonts w:ascii="仿宋" w:eastAsia="仿宋" w:hAnsi="仿宋" w:cs="仿宋" w:hint="eastAsia"/>
            <w:lang w:eastAsia="zh-CN"/>
          </w:rPr>
          <w:t>(八)、其它风险分析</w:t>
        </w:r>
        <w:r>
          <w:tab/>
        </w:r>
        <w:r>
          <w:fldChar w:fldCharType="begin"/>
        </w:r>
        <w:r>
          <w:instrText xml:space="preserve"> PAGEREF _Toc6236 \h </w:instrText>
        </w:r>
        <w:r>
          <w:fldChar w:fldCharType="separate"/>
        </w:r>
        <w:r>
          <w:t>27</w:t>
        </w:r>
        <w:r>
          <w:fldChar w:fldCharType="end"/>
        </w:r>
      </w:hyperlink>
    </w:p>
    <w:p>
      <w:pPr>
        <w:pStyle w:val="TOC2"/>
        <w:tabs>
          <w:tab w:val="right" w:leader="dot" w:pos="8306"/>
        </w:tabs>
      </w:pPr>
      <w:hyperlink w:anchor="_Toc8710" w:history="1">
        <w:r>
          <w:rPr>
            <w:rFonts w:ascii="仿宋" w:eastAsia="仿宋" w:hAnsi="仿宋" w:cs="仿宋" w:hint="eastAsia"/>
            <w:lang w:eastAsia="zh-CN"/>
          </w:rPr>
          <w:t>(九)、社会影响评估</w:t>
        </w:r>
        <w:r>
          <w:tab/>
        </w:r>
        <w:r>
          <w:fldChar w:fldCharType="begin"/>
        </w:r>
        <w:r>
          <w:instrText xml:space="preserve"> PAGEREF _Toc8710 \h </w:instrText>
        </w:r>
        <w:r>
          <w:fldChar w:fldCharType="separate"/>
        </w:r>
        <w:r>
          <w:t>29</w:t>
        </w:r>
        <w:r>
          <w:fldChar w:fldCharType="end"/>
        </w:r>
      </w:hyperlink>
    </w:p>
    <w:p>
      <w:pPr>
        <w:pStyle w:val="TOC1"/>
        <w:tabs>
          <w:tab w:val="right" w:leader="dot" w:pos="8306"/>
        </w:tabs>
      </w:pPr>
      <w:hyperlink w:anchor="_Toc24378" w:history="1">
        <w:r>
          <w:rPr>
            <w:rFonts w:ascii="仿宋" w:eastAsia="仿宋" w:hAnsi="仿宋" w:cs="仿宋" w:hint="eastAsia"/>
            <w:lang w:eastAsia="zh-CN"/>
          </w:rPr>
          <w:t>六、环境和生态影响分析</w:t>
        </w:r>
        <w:r>
          <w:tab/>
        </w:r>
        <w:r>
          <w:fldChar w:fldCharType="begin"/>
        </w:r>
        <w:r>
          <w:instrText xml:space="preserve"> PAGEREF _Toc24378 \h </w:instrText>
        </w:r>
        <w:r>
          <w:fldChar w:fldCharType="separate"/>
        </w:r>
        <w:r>
          <w:t>31</w:t>
        </w:r>
        <w:r>
          <w:fldChar w:fldCharType="end"/>
        </w:r>
      </w:hyperlink>
    </w:p>
    <w:p>
      <w:pPr>
        <w:pStyle w:val="TOC2"/>
        <w:tabs>
          <w:tab w:val="right" w:leader="dot" w:pos="8306"/>
        </w:tabs>
      </w:pPr>
      <w:hyperlink w:anchor="_Toc9463" w:history="1">
        <w:r>
          <w:rPr>
            <w:rFonts w:ascii="仿宋" w:eastAsia="仿宋" w:hAnsi="仿宋" w:cs="仿宋" w:hint="eastAsia"/>
            <w:lang w:eastAsia="zh-CN"/>
          </w:rPr>
          <w:t>(一)、环境和生态现状</w:t>
        </w:r>
        <w:r>
          <w:tab/>
        </w:r>
        <w:r>
          <w:fldChar w:fldCharType="begin"/>
        </w:r>
        <w:r>
          <w:instrText xml:space="preserve"> PAGEREF _Toc9463 \h </w:instrText>
        </w:r>
        <w:r>
          <w:fldChar w:fldCharType="separate"/>
        </w:r>
        <w:r>
          <w:t>31</w:t>
        </w:r>
        <w:r>
          <w:fldChar w:fldCharType="end"/>
        </w:r>
      </w:hyperlink>
    </w:p>
    <w:p>
      <w:pPr>
        <w:pStyle w:val="TOC2"/>
        <w:tabs>
          <w:tab w:val="right" w:leader="dot" w:pos="8306"/>
        </w:tabs>
      </w:pPr>
      <w:hyperlink w:anchor="_Toc30692" w:history="1">
        <w:r>
          <w:rPr>
            <w:rFonts w:ascii="仿宋" w:eastAsia="仿宋" w:hAnsi="仿宋" w:cs="仿宋" w:hint="eastAsia"/>
            <w:lang w:eastAsia="zh-CN"/>
          </w:rPr>
          <w:t>(二)、生态环境影响分析</w:t>
        </w:r>
        <w:r>
          <w:tab/>
        </w:r>
        <w:r>
          <w:fldChar w:fldCharType="begin"/>
        </w:r>
        <w:r>
          <w:instrText xml:space="preserve"> PAGEREF _Toc30692 \h </w:instrText>
        </w:r>
        <w:r>
          <w:fldChar w:fldCharType="separate"/>
        </w:r>
        <w:r>
          <w:t>32</w:t>
        </w:r>
        <w:r>
          <w:fldChar w:fldCharType="end"/>
        </w:r>
      </w:hyperlink>
    </w:p>
    <w:p>
      <w:pPr>
        <w:pStyle w:val="TOC2"/>
        <w:tabs>
          <w:tab w:val="right" w:leader="dot" w:pos="8306"/>
        </w:tabs>
      </w:pPr>
      <w:hyperlink w:anchor="_Toc32289" w:history="1">
        <w:r>
          <w:rPr>
            <w:rFonts w:ascii="仿宋" w:eastAsia="仿宋" w:hAnsi="仿宋" w:cs="仿宋" w:hint="eastAsia"/>
            <w:lang w:eastAsia="zh-CN"/>
          </w:rPr>
          <w:t>(三)、生态环境保护措施</w:t>
        </w:r>
        <w:r>
          <w:tab/>
        </w:r>
        <w:r>
          <w:fldChar w:fldCharType="begin"/>
        </w:r>
        <w:r>
          <w:instrText xml:space="preserve"> PAGEREF _Toc32289 \h </w:instrText>
        </w:r>
        <w:r>
          <w:fldChar w:fldCharType="separate"/>
        </w:r>
        <w:r>
          <w:t>34</w:t>
        </w:r>
        <w:r>
          <w:fldChar w:fldCharType="end"/>
        </w:r>
      </w:hyperlink>
    </w:p>
    <w:p>
      <w:pPr>
        <w:pStyle w:val="TOC2"/>
        <w:tabs>
          <w:tab w:val="right" w:leader="dot" w:pos="8306"/>
        </w:tabs>
      </w:pPr>
      <w:hyperlink w:anchor="_Toc27662" w:history="1">
        <w:r>
          <w:rPr>
            <w:rFonts w:ascii="仿宋" w:eastAsia="仿宋" w:hAnsi="仿宋" w:cs="仿宋" w:hint="eastAsia"/>
            <w:lang w:eastAsia="zh-CN"/>
          </w:rPr>
          <w:t>(四)、地质灾害影响分析</w:t>
        </w:r>
        <w:r>
          <w:tab/>
        </w:r>
        <w:r>
          <w:fldChar w:fldCharType="begin"/>
        </w:r>
        <w:r>
          <w:instrText xml:space="preserve"> PAGEREF _Toc27662 \h </w:instrText>
        </w:r>
        <w:r>
          <w:fldChar w:fldCharType="separate"/>
        </w:r>
        <w:r>
          <w:t>35</w:t>
        </w:r>
        <w:r>
          <w:fldChar w:fldCharType="end"/>
        </w:r>
      </w:hyperlink>
    </w:p>
    <w:p>
      <w:pPr>
        <w:pStyle w:val="TOC2"/>
        <w:tabs>
          <w:tab w:val="right" w:leader="dot" w:pos="8306"/>
        </w:tabs>
      </w:pPr>
      <w:hyperlink w:anchor="_Toc26442" w:history="1">
        <w:r>
          <w:rPr>
            <w:rFonts w:ascii="仿宋" w:eastAsia="仿宋" w:hAnsi="仿宋" w:cs="仿宋" w:hint="eastAsia"/>
            <w:lang w:eastAsia="zh-CN"/>
          </w:rPr>
          <w:t>(五)、特殊环境影响</w:t>
        </w:r>
        <w:r>
          <w:tab/>
        </w:r>
        <w:r>
          <w:fldChar w:fldCharType="begin"/>
        </w:r>
        <w:r>
          <w:instrText xml:space="preserve"> PAGEREF _Toc26442 \h </w:instrText>
        </w:r>
        <w:r>
          <w:fldChar w:fldCharType="separate"/>
        </w:r>
        <w:r>
          <w:t>37</w:t>
        </w:r>
        <w:r>
          <w:fldChar w:fldCharType="end"/>
        </w:r>
      </w:hyperlink>
    </w:p>
    <w:p>
      <w:pPr>
        <w:pStyle w:val="TOC1"/>
        <w:tabs>
          <w:tab w:val="right" w:leader="dot" w:pos="8306"/>
        </w:tabs>
      </w:pPr>
      <w:hyperlink w:anchor="_Toc4546" w:history="1">
        <w:r>
          <w:rPr>
            <w:rFonts w:ascii="仿宋" w:eastAsia="仿宋" w:hAnsi="仿宋" w:cs="仿宋" w:hint="eastAsia"/>
            <w:lang w:eastAsia="zh-CN"/>
          </w:rPr>
          <w:t>七、项目质量与标准</w:t>
        </w:r>
        <w:r>
          <w:tab/>
        </w:r>
        <w:r>
          <w:fldChar w:fldCharType="begin"/>
        </w:r>
        <w:r>
          <w:instrText xml:space="preserve"> PAGEREF _Toc4546 \h </w:instrText>
        </w:r>
        <w:r>
          <w:fldChar w:fldCharType="separate"/>
        </w:r>
        <w:r>
          <w:t>38</w:t>
        </w:r>
        <w:r>
          <w:fldChar w:fldCharType="end"/>
        </w:r>
      </w:hyperlink>
    </w:p>
    <w:p>
      <w:pPr>
        <w:pStyle w:val="TOC2"/>
        <w:tabs>
          <w:tab w:val="right" w:leader="dot" w:pos="8306"/>
        </w:tabs>
      </w:pPr>
      <w:hyperlink w:anchor="_Toc15426" w:history="1">
        <w:r>
          <w:rPr>
            <w:rFonts w:ascii="仿宋" w:eastAsia="仿宋" w:hAnsi="仿宋" w:cs="仿宋" w:hint="eastAsia"/>
            <w:lang w:eastAsia="zh-CN"/>
          </w:rPr>
          <w:t>(一)、质量保障体系</w:t>
        </w:r>
        <w:r>
          <w:tab/>
        </w:r>
        <w:r>
          <w:fldChar w:fldCharType="begin"/>
        </w:r>
        <w:r>
          <w:instrText xml:space="preserve"> PAGEREF _Toc15426 \h </w:instrText>
        </w:r>
        <w:r>
          <w:fldChar w:fldCharType="separate"/>
        </w:r>
        <w:r>
          <w:t>38</w:t>
        </w:r>
        <w:r>
          <w:fldChar w:fldCharType="end"/>
        </w:r>
      </w:hyperlink>
    </w:p>
    <w:p>
      <w:pPr>
        <w:pStyle w:val="TOC2"/>
        <w:tabs>
          <w:tab w:val="right" w:leader="dot" w:pos="8306"/>
        </w:tabs>
      </w:pPr>
      <w:hyperlink w:anchor="_Toc951" w:history="1">
        <w:r>
          <w:rPr>
            <w:rFonts w:ascii="仿宋" w:eastAsia="仿宋" w:hAnsi="仿宋" w:cs="仿宋" w:hint="eastAsia"/>
            <w:lang w:eastAsia="zh-CN"/>
          </w:rPr>
          <w:t>(二)、标准化作业流程</w:t>
        </w:r>
        <w:r>
          <w:tab/>
        </w:r>
        <w:r>
          <w:fldChar w:fldCharType="begin"/>
        </w:r>
        <w:r>
          <w:instrText xml:space="preserve"> PAGEREF _Toc951 \h </w:instrText>
        </w:r>
        <w:r>
          <w:fldChar w:fldCharType="separate"/>
        </w:r>
        <w:r>
          <w:t>39</w:t>
        </w:r>
        <w:r>
          <w:fldChar w:fldCharType="end"/>
        </w:r>
      </w:hyperlink>
    </w:p>
    <w:p>
      <w:pPr>
        <w:pStyle w:val="TOC2"/>
        <w:tabs>
          <w:tab w:val="right" w:leader="dot" w:pos="8306"/>
        </w:tabs>
      </w:pPr>
      <w:hyperlink w:anchor="_Toc19051" w:history="1">
        <w:r>
          <w:rPr>
            <w:rFonts w:ascii="仿宋" w:eastAsia="仿宋" w:hAnsi="仿宋" w:cs="仿宋" w:hint="eastAsia"/>
            <w:lang w:eastAsia="zh-CN"/>
          </w:rPr>
          <w:t>(三)、质量监控与评估</w:t>
        </w:r>
        <w:r>
          <w:tab/>
        </w:r>
        <w:r>
          <w:fldChar w:fldCharType="begin"/>
        </w:r>
        <w:r>
          <w:instrText xml:space="preserve"> PAGEREF _Toc19051 \h </w:instrText>
        </w:r>
        <w:r>
          <w:fldChar w:fldCharType="separate"/>
        </w:r>
        <w:r>
          <w:t>41</w:t>
        </w:r>
        <w:r>
          <w:fldChar w:fldCharType="end"/>
        </w:r>
      </w:hyperlink>
    </w:p>
    <w:p>
      <w:pPr>
        <w:pStyle w:val="TOC2"/>
        <w:tabs>
          <w:tab w:val="right" w:leader="dot" w:pos="8306"/>
        </w:tabs>
      </w:pPr>
      <w:hyperlink w:anchor="_Toc2370" w:history="1">
        <w:r>
          <w:rPr>
            <w:rFonts w:ascii="仿宋" w:eastAsia="仿宋" w:hAnsi="仿宋" w:cs="仿宋" w:hint="eastAsia"/>
            <w:lang w:eastAsia="zh-CN"/>
          </w:rPr>
          <w:t>(四)、质量改进计划</w:t>
        </w:r>
        <w:r>
          <w:tab/>
        </w:r>
        <w:r>
          <w:fldChar w:fldCharType="begin"/>
        </w:r>
        <w:r>
          <w:instrText xml:space="preserve"> PAGEREF _Toc2370 \h </w:instrText>
        </w:r>
        <w:r>
          <w:fldChar w:fldCharType="separate"/>
        </w:r>
        <w:r>
          <w:t>42</w:t>
        </w:r>
        <w:r>
          <w:fldChar w:fldCharType="end"/>
        </w:r>
      </w:hyperlink>
    </w:p>
    <w:p>
      <w:pPr>
        <w:pStyle w:val="TOC1"/>
        <w:tabs>
          <w:tab w:val="right" w:leader="dot" w:pos="8306"/>
        </w:tabs>
      </w:pPr>
      <w:hyperlink w:anchor="_Toc5464" w:history="1">
        <w:r>
          <w:rPr>
            <w:rFonts w:ascii="仿宋" w:eastAsia="仿宋" w:hAnsi="仿宋" w:cs="仿宋" w:hint="eastAsia"/>
            <w:lang w:eastAsia="zh-CN"/>
          </w:rPr>
          <w:t>八、技术创新与产业升级</w:t>
        </w:r>
        <w:r>
          <w:tab/>
        </w:r>
        <w:r>
          <w:fldChar w:fldCharType="begin"/>
        </w:r>
        <w:r>
          <w:instrText xml:space="preserve"> PAGEREF _Toc5464 \h </w:instrText>
        </w:r>
        <w:r>
          <w:fldChar w:fldCharType="separate"/>
        </w:r>
        <w:r>
          <w:t>43</w:t>
        </w:r>
        <w:r>
          <w:fldChar w:fldCharType="end"/>
        </w:r>
      </w:hyperlink>
    </w:p>
    <w:p>
      <w:pPr>
        <w:pStyle w:val="TOC2"/>
        <w:tabs>
          <w:tab w:val="right" w:leader="dot" w:pos="8306"/>
        </w:tabs>
      </w:pPr>
      <w:hyperlink w:anchor="_Toc21238" w:history="1">
        <w:r>
          <w:rPr>
            <w:rFonts w:ascii="仿宋" w:eastAsia="仿宋" w:hAnsi="仿宋" w:cs="仿宋" w:hint="eastAsia"/>
            <w:lang w:eastAsia="zh-CN"/>
          </w:rPr>
          <w:t>(一)、技术创新方向与目标</w:t>
        </w:r>
        <w:r>
          <w:tab/>
        </w:r>
        <w:r>
          <w:fldChar w:fldCharType="begin"/>
        </w:r>
        <w:r>
          <w:instrText xml:space="preserve"> PAGEREF _Toc21238 \h </w:instrText>
        </w:r>
        <w:r>
          <w:fldChar w:fldCharType="separate"/>
        </w:r>
        <w:r>
          <w:t>43</w:t>
        </w:r>
        <w:r>
          <w:fldChar w:fldCharType="end"/>
        </w:r>
      </w:hyperlink>
    </w:p>
    <w:p>
      <w:pPr>
        <w:pStyle w:val="TOC2"/>
        <w:tabs>
          <w:tab w:val="right" w:leader="dot" w:pos="8306"/>
        </w:tabs>
      </w:pPr>
      <w:hyperlink w:anchor="_Toc369" w:history="1">
        <w:r>
          <w:rPr>
            <w:rFonts w:ascii="仿宋" w:eastAsia="仿宋" w:hAnsi="仿宋" w:cs="仿宋" w:hint="eastAsia"/>
            <w:lang w:eastAsia="zh-CN"/>
          </w:rPr>
          <w:t>(二)、产业升级路径与措施</w:t>
        </w:r>
        <w:r>
          <w:tab/>
        </w:r>
        <w:r>
          <w:fldChar w:fldCharType="begin"/>
        </w:r>
        <w:r>
          <w:instrText xml:space="preserve"> PAGEREF _Toc369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4" w:history="1">
        <w:r>
          <w:rPr>
            <w:rFonts w:ascii="仿宋" w:eastAsia="仿宋" w:hAnsi="仿宋" w:cs="仿宋" w:hint="eastAsia"/>
            <w:lang w:eastAsia="zh-CN"/>
          </w:rPr>
          <w:t>九、项目变更管理</w:t>
        </w:r>
        <w:r>
          <w:tab/>
        </w:r>
        <w:r>
          <w:fldChar w:fldCharType="begin"/>
        </w:r>
        <w:r>
          <w:instrText xml:space="preserve"> PAGEREF _Toc22834 \h </w:instrText>
        </w:r>
        <w:r>
          <w:fldChar w:fldCharType="separate"/>
        </w:r>
        <w:r>
          <w:t>46</w:t>
        </w:r>
        <w:r>
          <w:fldChar w:fldCharType="end"/>
        </w:r>
      </w:hyperlink>
    </w:p>
    <w:p>
      <w:pPr>
        <w:pStyle w:val="TOC2"/>
        <w:tabs>
          <w:tab w:val="right" w:leader="dot" w:pos="8306"/>
        </w:tabs>
      </w:pPr>
      <w:hyperlink w:anchor="_Toc7367" w:history="1">
        <w:r>
          <w:rPr>
            <w:rFonts w:ascii="仿宋" w:eastAsia="仿宋" w:hAnsi="仿宋" w:cs="仿宋" w:hint="eastAsia"/>
            <w:lang w:eastAsia="zh-CN"/>
          </w:rPr>
          <w:t>(一)、变更控制流程</w:t>
        </w:r>
        <w:r>
          <w:tab/>
        </w:r>
        <w:r>
          <w:fldChar w:fldCharType="begin"/>
        </w:r>
        <w:r>
          <w:instrText xml:space="preserve"> PAGEREF _Toc7367 \h </w:instrText>
        </w:r>
        <w:r>
          <w:fldChar w:fldCharType="separate"/>
        </w:r>
        <w:r>
          <w:t>46</w:t>
        </w:r>
        <w:r>
          <w:fldChar w:fldCharType="end"/>
        </w:r>
      </w:hyperlink>
    </w:p>
    <w:p>
      <w:pPr>
        <w:pStyle w:val="TOC2"/>
        <w:tabs>
          <w:tab w:val="right" w:leader="dot" w:pos="8306"/>
        </w:tabs>
      </w:pPr>
      <w:hyperlink w:anchor="_Toc21548" w:history="1">
        <w:r>
          <w:rPr>
            <w:rFonts w:ascii="仿宋" w:eastAsia="仿宋" w:hAnsi="仿宋" w:cs="仿宋" w:hint="eastAsia"/>
            <w:lang w:eastAsia="zh-CN"/>
          </w:rPr>
          <w:t>(二)、影响评估与处理</w:t>
        </w:r>
        <w:r>
          <w:tab/>
        </w:r>
        <w:r>
          <w:fldChar w:fldCharType="begin"/>
        </w:r>
        <w:r>
          <w:instrText xml:space="preserve"> PAGEREF _Toc21548 \h </w:instrText>
        </w:r>
        <w:r>
          <w:fldChar w:fldCharType="separate"/>
        </w:r>
        <w:r>
          <w:t>47</w:t>
        </w:r>
        <w:r>
          <w:fldChar w:fldCharType="end"/>
        </w:r>
      </w:hyperlink>
    </w:p>
    <w:p>
      <w:pPr>
        <w:pStyle w:val="TOC2"/>
        <w:tabs>
          <w:tab w:val="right" w:leader="dot" w:pos="8306"/>
        </w:tabs>
      </w:pPr>
      <w:hyperlink w:anchor="_Toc16254" w:history="1">
        <w:r>
          <w:rPr>
            <w:rFonts w:ascii="仿宋" w:eastAsia="仿宋" w:hAnsi="仿宋" w:cs="仿宋" w:hint="eastAsia"/>
            <w:lang w:eastAsia="zh-CN"/>
          </w:rPr>
          <w:t>(三)、变更记录与追踪</w:t>
        </w:r>
        <w:r>
          <w:tab/>
        </w:r>
        <w:r>
          <w:fldChar w:fldCharType="begin"/>
        </w:r>
        <w:r>
          <w:instrText xml:space="preserve"> PAGEREF _Toc16254 \h </w:instrText>
        </w:r>
        <w:r>
          <w:fldChar w:fldCharType="separate"/>
        </w:r>
        <w:r>
          <w:t>48</w:t>
        </w:r>
        <w:r>
          <w:fldChar w:fldCharType="end"/>
        </w:r>
      </w:hyperlink>
    </w:p>
    <w:p>
      <w:pPr>
        <w:pStyle w:val="TOC2"/>
        <w:tabs>
          <w:tab w:val="right" w:leader="dot" w:pos="8306"/>
        </w:tabs>
      </w:pPr>
      <w:hyperlink w:anchor="_Toc16696" w:history="1">
        <w:r>
          <w:rPr>
            <w:rFonts w:ascii="仿宋" w:eastAsia="仿宋" w:hAnsi="仿宋" w:cs="仿宋" w:hint="eastAsia"/>
            <w:lang w:eastAsia="zh-CN"/>
          </w:rPr>
          <w:t>(四)、变更管理策略</w:t>
        </w:r>
        <w:r>
          <w:tab/>
        </w:r>
        <w:r>
          <w:fldChar w:fldCharType="begin"/>
        </w:r>
        <w:r>
          <w:instrText xml:space="preserve"> PAGEREF _Toc16696 \h </w:instrText>
        </w:r>
        <w:r>
          <w:fldChar w:fldCharType="separate"/>
        </w:r>
        <w:r>
          <w:t>50</w:t>
        </w:r>
        <w:r>
          <w:fldChar w:fldCharType="end"/>
        </w:r>
      </w:hyperlink>
    </w:p>
    <w:p>
      <w:pPr>
        <w:pStyle w:val="TOC1"/>
        <w:tabs>
          <w:tab w:val="right" w:leader="dot" w:pos="8306"/>
        </w:tabs>
      </w:pPr>
      <w:hyperlink w:anchor="_Toc18539" w:history="1">
        <w:r>
          <w:rPr>
            <w:rFonts w:ascii="仿宋" w:eastAsia="仿宋" w:hAnsi="仿宋" w:cs="仿宋" w:hint="eastAsia"/>
            <w:lang w:eastAsia="zh-CN"/>
          </w:rPr>
          <w:t>十、土地利用与规划方案</w:t>
        </w:r>
        <w:r>
          <w:tab/>
        </w:r>
        <w:r>
          <w:fldChar w:fldCharType="begin"/>
        </w:r>
        <w:r>
          <w:instrText xml:space="preserve"> PAGEREF _Toc18539 \h </w:instrText>
        </w:r>
        <w:r>
          <w:fldChar w:fldCharType="separate"/>
        </w:r>
        <w:r>
          <w:t>52</w:t>
        </w:r>
        <w:r>
          <w:fldChar w:fldCharType="end"/>
        </w:r>
      </w:hyperlink>
    </w:p>
    <w:p>
      <w:pPr>
        <w:pStyle w:val="TOC2"/>
        <w:tabs>
          <w:tab w:val="right" w:leader="dot" w:pos="8306"/>
        </w:tabs>
      </w:pPr>
      <w:hyperlink w:anchor="_Toc18266" w:history="1">
        <w:r>
          <w:rPr>
            <w:rFonts w:ascii="仿宋" w:eastAsia="仿宋" w:hAnsi="仿宋" w:cs="仿宋" w:hint="eastAsia"/>
            <w:lang w:eastAsia="zh-CN"/>
          </w:rPr>
          <w:t>(一)、项目用地情况分析</w:t>
        </w:r>
        <w:r>
          <w:tab/>
        </w:r>
        <w:r>
          <w:fldChar w:fldCharType="begin"/>
        </w:r>
        <w:r>
          <w:instrText xml:space="preserve"> PAGEREF _Toc18266 \h </w:instrText>
        </w:r>
        <w:r>
          <w:fldChar w:fldCharType="separate"/>
        </w:r>
        <w:r>
          <w:t>52</w:t>
        </w:r>
        <w:r>
          <w:fldChar w:fldCharType="end"/>
        </w:r>
      </w:hyperlink>
    </w:p>
    <w:p>
      <w:pPr>
        <w:pStyle w:val="TOC2"/>
        <w:tabs>
          <w:tab w:val="right" w:leader="dot" w:pos="8306"/>
        </w:tabs>
      </w:pPr>
      <w:hyperlink w:anchor="_Toc8166" w:history="1">
        <w:r>
          <w:rPr>
            <w:rFonts w:ascii="仿宋" w:eastAsia="仿宋" w:hAnsi="仿宋" w:cs="仿宋" w:hint="eastAsia"/>
            <w:lang w:eastAsia="zh-CN"/>
          </w:rPr>
          <w:t>(二)、土地利用规划方案</w:t>
        </w:r>
        <w:r>
          <w:tab/>
        </w:r>
        <w:r>
          <w:fldChar w:fldCharType="begin"/>
        </w:r>
        <w:r>
          <w:instrText xml:space="preserve"> PAGEREF _Toc8166 \h </w:instrText>
        </w:r>
        <w:r>
          <w:fldChar w:fldCharType="separate"/>
        </w:r>
        <w:r>
          <w:t>53</w:t>
        </w:r>
        <w:r>
          <w:fldChar w:fldCharType="end"/>
        </w:r>
      </w:hyperlink>
    </w:p>
    <w:p>
      <w:pPr>
        <w:pStyle w:val="TOC1"/>
        <w:tabs>
          <w:tab w:val="right" w:leader="dot" w:pos="8306"/>
        </w:tabs>
      </w:pPr>
      <w:hyperlink w:anchor="_Toc7529" w:history="1">
        <w:r>
          <w:rPr>
            <w:rFonts w:ascii="仿宋" w:eastAsia="仿宋" w:hAnsi="仿宋" w:cs="仿宋" w:hint="eastAsia"/>
            <w:lang w:eastAsia="zh-CN"/>
          </w:rPr>
          <w:t>十一、环境保护与绿色发展</w:t>
        </w:r>
        <w:r>
          <w:tab/>
        </w:r>
        <w:r>
          <w:fldChar w:fldCharType="begin"/>
        </w:r>
        <w:r>
          <w:instrText xml:space="preserve"> PAGEREF _Toc7529 \h </w:instrText>
        </w:r>
        <w:r>
          <w:fldChar w:fldCharType="separate"/>
        </w:r>
        <w:r>
          <w:t>54</w:t>
        </w:r>
        <w:r>
          <w:fldChar w:fldCharType="end"/>
        </w:r>
      </w:hyperlink>
    </w:p>
    <w:p>
      <w:pPr>
        <w:pStyle w:val="TOC2"/>
        <w:tabs>
          <w:tab w:val="right" w:leader="dot" w:pos="8306"/>
        </w:tabs>
      </w:pPr>
      <w:hyperlink w:anchor="_Toc14810" w:history="1">
        <w:r>
          <w:rPr>
            <w:rFonts w:ascii="仿宋" w:eastAsia="仿宋" w:hAnsi="仿宋" w:cs="仿宋" w:hint="eastAsia"/>
            <w:lang w:eastAsia="zh-CN"/>
          </w:rPr>
          <w:t>(一)、环境保护措施</w:t>
        </w:r>
        <w:r>
          <w:tab/>
        </w:r>
        <w:r>
          <w:fldChar w:fldCharType="begin"/>
        </w:r>
        <w:r>
          <w:instrText xml:space="preserve"> PAGEREF _Toc14810 \h </w:instrText>
        </w:r>
        <w:r>
          <w:fldChar w:fldCharType="separate"/>
        </w:r>
        <w:r>
          <w:t>54</w:t>
        </w:r>
        <w:r>
          <w:fldChar w:fldCharType="end"/>
        </w:r>
      </w:hyperlink>
    </w:p>
    <w:p>
      <w:pPr>
        <w:pStyle w:val="TOC2"/>
        <w:tabs>
          <w:tab w:val="right" w:leader="dot" w:pos="8306"/>
        </w:tabs>
      </w:pPr>
      <w:hyperlink w:anchor="_Toc26187" w:history="1">
        <w:r>
          <w:rPr>
            <w:rFonts w:ascii="仿宋" w:eastAsia="仿宋" w:hAnsi="仿宋" w:cs="仿宋" w:hint="eastAsia"/>
            <w:lang w:eastAsia="zh-CN"/>
          </w:rPr>
          <w:t>(二)、绿色发展与可持续发展策略</w:t>
        </w:r>
        <w:r>
          <w:tab/>
        </w:r>
        <w:r>
          <w:fldChar w:fldCharType="begin"/>
        </w:r>
        <w:r>
          <w:instrText xml:space="preserve"> PAGEREF _Toc26187 \h </w:instrText>
        </w:r>
        <w:r>
          <w:fldChar w:fldCharType="separate"/>
        </w:r>
        <w:r>
          <w:t>56</w:t>
        </w:r>
        <w:r>
          <w:fldChar w:fldCharType="end"/>
        </w:r>
      </w:hyperlink>
    </w:p>
    <w:p>
      <w:pPr>
        <w:pStyle w:val="TOC1"/>
        <w:tabs>
          <w:tab w:val="right" w:leader="dot" w:pos="8306"/>
        </w:tabs>
      </w:pPr>
      <w:hyperlink w:anchor="_Toc22932" w:history="1">
        <w:r>
          <w:rPr>
            <w:rFonts w:ascii="仿宋" w:eastAsia="仿宋" w:hAnsi="仿宋" w:cs="仿宋" w:hint="eastAsia"/>
            <w:lang w:eastAsia="zh-CN"/>
          </w:rPr>
          <w:t>十二、项目进度计划</w:t>
        </w:r>
        <w:r>
          <w:tab/>
        </w:r>
        <w:r>
          <w:fldChar w:fldCharType="begin"/>
        </w:r>
        <w:r>
          <w:instrText xml:space="preserve"> PAGEREF _Toc22932 \h </w:instrText>
        </w:r>
        <w:r>
          <w:fldChar w:fldCharType="separate"/>
        </w:r>
        <w:r>
          <w:t>57</w:t>
        </w:r>
        <w:r>
          <w:fldChar w:fldCharType="end"/>
        </w:r>
      </w:hyperlink>
    </w:p>
    <w:p>
      <w:pPr>
        <w:pStyle w:val="TOC2"/>
        <w:tabs>
          <w:tab w:val="right" w:leader="dot" w:pos="8306"/>
        </w:tabs>
      </w:pPr>
      <w:hyperlink w:anchor="_Toc23574" w:history="1">
        <w:r>
          <w:rPr>
            <w:rFonts w:ascii="仿宋" w:eastAsia="仿宋" w:hAnsi="仿宋" w:cs="仿宋" w:hint="eastAsia"/>
            <w:lang w:eastAsia="zh-CN"/>
          </w:rPr>
          <w:t>(一)、建设周期</w:t>
        </w:r>
        <w:r>
          <w:tab/>
        </w:r>
        <w:r>
          <w:fldChar w:fldCharType="begin"/>
        </w:r>
        <w:r>
          <w:instrText xml:space="preserve"> PAGEREF _Toc23574 \h </w:instrText>
        </w:r>
        <w:r>
          <w:fldChar w:fldCharType="separate"/>
        </w:r>
        <w:r>
          <w:t>57</w:t>
        </w:r>
        <w:r>
          <w:fldChar w:fldCharType="end"/>
        </w:r>
      </w:hyperlink>
    </w:p>
    <w:p>
      <w:pPr>
        <w:pStyle w:val="TOC2"/>
        <w:tabs>
          <w:tab w:val="right" w:leader="dot" w:pos="8306"/>
        </w:tabs>
      </w:pPr>
      <w:hyperlink w:anchor="_Toc11498" w:history="1">
        <w:r>
          <w:rPr>
            <w:rFonts w:ascii="仿宋" w:eastAsia="仿宋" w:hAnsi="仿宋" w:cs="仿宋" w:hint="eastAsia"/>
            <w:lang w:eastAsia="zh-CN"/>
          </w:rPr>
          <w:t>(二)、建设进度</w:t>
        </w:r>
        <w:r>
          <w:tab/>
        </w:r>
        <w:r>
          <w:fldChar w:fldCharType="begin"/>
        </w:r>
        <w:r>
          <w:instrText xml:space="preserve"> PAGEREF _Toc11498 \h </w:instrText>
        </w:r>
        <w:r>
          <w:fldChar w:fldCharType="separate"/>
        </w:r>
        <w:r>
          <w:t>57</w:t>
        </w:r>
        <w:r>
          <w:fldChar w:fldCharType="end"/>
        </w:r>
      </w:hyperlink>
    </w:p>
    <w:p>
      <w:pPr>
        <w:pStyle w:val="TOC2"/>
        <w:tabs>
          <w:tab w:val="right" w:leader="dot" w:pos="8306"/>
        </w:tabs>
      </w:pPr>
      <w:hyperlink w:anchor="_Toc10512" w:history="1">
        <w:r>
          <w:rPr>
            <w:rFonts w:ascii="仿宋" w:eastAsia="仿宋" w:hAnsi="仿宋" w:cs="仿宋" w:hint="eastAsia"/>
            <w:lang w:eastAsia="zh-CN"/>
          </w:rPr>
          <w:t>(三)、进度安排注意事项</w:t>
        </w:r>
        <w:r>
          <w:tab/>
        </w:r>
        <w:r>
          <w:fldChar w:fldCharType="begin"/>
        </w:r>
        <w:r>
          <w:instrText xml:space="preserve"> PAGEREF _Toc10512 \h </w:instrText>
        </w:r>
        <w:r>
          <w:fldChar w:fldCharType="separate"/>
        </w:r>
        <w:r>
          <w:t>59</w:t>
        </w:r>
        <w:r>
          <w:fldChar w:fldCharType="end"/>
        </w:r>
      </w:hyperlink>
    </w:p>
    <w:p>
      <w:pPr>
        <w:pStyle w:val="TOC2"/>
        <w:tabs>
          <w:tab w:val="right" w:leader="dot" w:pos="8306"/>
        </w:tabs>
      </w:pPr>
      <w:hyperlink w:anchor="_Toc16810" w:history="1">
        <w:r>
          <w:rPr>
            <w:rFonts w:ascii="仿宋" w:eastAsia="仿宋" w:hAnsi="仿宋" w:cs="仿宋" w:hint="eastAsia"/>
            <w:lang w:eastAsia="zh-CN"/>
          </w:rPr>
          <w:t>(四)、人力资源配置</w:t>
        </w:r>
        <w:r>
          <w:tab/>
        </w:r>
        <w:r>
          <w:fldChar w:fldCharType="begin"/>
        </w:r>
        <w:r>
          <w:instrText xml:space="preserve"> PAGEREF _Toc16810 \h </w:instrText>
        </w:r>
        <w:r>
          <w:fldChar w:fldCharType="separate"/>
        </w:r>
        <w:r>
          <w:t>59</w:t>
        </w:r>
        <w:r>
          <w:fldChar w:fldCharType="end"/>
        </w:r>
      </w:hyperlink>
    </w:p>
    <w:p>
      <w:pPr>
        <w:pStyle w:val="TOC2"/>
        <w:tabs>
          <w:tab w:val="right" w:leader="dot" w:pos="8306"/>
        </w:tabs>
      </w:pPr>
      <w:hyperlink w:anchor="_Toc1513" w:history="1">
        <w:r>
          <w:rPr>
            <w:rFonts w:ascii="仿宋" w:eastAsia="仿宋" w:hAnsi="仿宋" w:cs="仿宋" w:hint="eastAsia"/>
            <w:lang w:eastAsia="zh-CN"/>
          </w:rPr>
          <w:t>(五)、员工培训</w:t>
        </w:r>
        <w:r>
          <w:tab/>
        </w:r>
        <w:r>
          <w:fldChar w:fldCharType="begin"/>
        </w:r>
        <w:r>
          <w:instrText xml:space="preserve"> PAGEREF _Toc1513 \h </w:instrText>
        </w:r>
        <w:r>
          <w:fldChar w:fldCharType="separate"/>
        </w:r>
        <w:r>
          <w:t>61</w:t>
        </w:r>
        <w:r>
          <w:fldChar w:fldCharType="end"/>
        </w:r>
      </w:hyperlink>
    </w:p>
    <w:p>
      <w:pPr>
        <w:pStyle w:val="TOC2"/>
        <w:tabs>
          <w:tab w:val="right" w:leader="dot" w:pos="8306"/>
        </w:tabs>
      </w:pPr>
      <w:hyperlink w:anchor="_Toc12148" w:history="1">
        <w:r>
          <w:rPr>
            <w:rFonts w:ascii="仿宋" w:eastAsia="仿宋" w:hAnsi="仿宋" w:cs="仿宋" w:hint="eastAsia"/>
            <w:lang w:eastAsia="zh-CN"/>
          </w:rPr>
          <w:t>(六)、项目实施保障</w:t>
        </w:r>
        <w:r>
          <w:tab/>
        </w:r>
        <w:r>
          <w:fldChar w:fldCharType="begin"/>
        </w:r>
        <w:r>
          <w:instrText xml:space="preserve"> PAGEREF _Toc12148 \h </w:instrText>
        </w:r>
        <w:r>
          <w:fldChar w:fldCharType="separate"/>
        </w:r>
        <w:r>
          <w:t>62</w:t>
        </w:r>
        <w:r>
          <w:fldChar w:fldCharType="end"/>
        </w:r>
      </w:hyperlink>
    </w:p>
    <w:p>
      <w:pPr>
        <w:pStyle w:val="TOC2"/>
        <w:tabs>
          <w:tab w:val="right" w:leader="dot" w:pos="8306"/>
        </w:tabs>
      </w:pPr>
      <w:hyperlink w:anchor="_Toc11949" w:history="1">
        <w:r>
          <w:rPr>
            <w:rFonts w:ascii="仿宋" w:eastAsia="仿宋" w:hAnsi="仿宋" w:cs="仿宋" w:hint="eastAsia"/>
            <w:lang w:eastAsia="zh-CN"/>
          </w:rPr>
          <w:t>(七)、安全规范管理</w:t>
        </w:r>
        <w:r>
          <w:tab/>
        </w:r>
        <w:r>
          <w:fldChar w:fldCharType="begin"/>
        </w:r>
        <w:r>
          <w:instrText xml:space="preserve"> PAGEREF _Toc11949 \h </w:instrText>
        </w:r>
        <w:r>
          <w:fldChar w:fldCharType="separate"/>
        </w:r>
        <w:r>
          <w:t>63</w:t>
        </w:r>
        <w:r>
          <w:fldChar w:fldCharType="end"/>
        </w:r>
      </w:hyperlink>
    </w:p>
    <w:p>
      <w:pPr>
        <w:pStyle w:val="TOC1"/>
        <w:tabs>
          <w:tab w:val="right" w:leader="dot" w:pos="8306"/>
        </w:tabs>
      </w:pPr>
      <w:hyperlink w:anchor="_Toc24936" w:history="1">
        <w:r>
          <w:rPr>
            <w:rFonts w:ascii="仿宋" w:eastAsia="仿宋" w:hAnsi="仿宋" w:cs="仿宋" w:hint="eastAsia"/>
            <w:lang w:eastAsia="zh-CN"/>
          </w:rPr>
          <w:t>十三、法律法规与政策遵循</w:t>
        </w:r>
        <w:r>
          <w:tab/>
        </w:r>
        <w:r>
          <w:fldChar w:fldCharType="begin"/>
        </w:r>
        <w:r>
          <w:instrText xml:space="preserve"> PAGEREF _Toc24936 \h </w:instrText>
        </w:r>
        <w:r>
          <w:fldChar w:fldCharType="separate"/>
        </w:r>
        <w:r>
          <w:t>65</w:t>
        </w:r>
        <w:r>
          <w:fldChar w:fldCharType="end"/>
        </w:r>
      </w:hyperlink>
    </w:p>
    <w:p>
      <w:pPr>
        <w:pStyle w:val="TOC2"/>
        <w:tabs>
          <w:tab w:val="right" w:leader="dot" w:pos="8306"/>
        </w:tabs>
      </w:pPr>
      <w:hyperlink w:anchor="_Toc3121" w:history="1">
        <w:r>
          <w:rPr>
            <w:rFonts w:ascii="仿宋" w:eastAsia="仿宋" w:hAnsi="仿宋" w:cs="仿宋" w:hint="eastAsia"/>
            <w:lang w:eastAsia="zh-CN"/>
          </w:rPr>
          <w:t>(一)、法律法规遵守</w:t>
        </w:r>
        <w:r>
          <w:tab/>
        </w:r>
        <w:r>
          <w:fldChar w:fldCharType="begin"/>
        </w:r>
        <w:r>
          <w:instrText xml:space="preserve"> PAGEREF _Toc3121 \h </w:instrText>
        </w:r>
        <w:r>
          <w:fldChar w:fldCharType="separate"/>
        </w:r>
        <w:r>
          <w:t>65</w:t>
        </w:r>
        <w:r>
          <w:fldChar w:fldCharType="end"/>
        </w:r>
      </w:hyperlink>
    </w:p>
    <w:p>
      <w:pPr>
        <w:pStyle w:val="TOC2"/>
        <w:tabs>
          <w:tab w:val="right" w:leader="dot" w:pos="8306"/>
        </w:tabs>
      </w:pPr>
      <w:hyperlink w:anchor="_Toc1623" w:history="1">
        <w:r>
          <w:rPr>
            <w:rFonts w:ascii="仿宋" w:eastAsia="仿宋" w:hAnsi="仿宋" w:cs="仿宋" w:hint="eastAsia"/>
            <w:lang w:eastAsia="zh-CN"/>
          </w:rPr>
          <w:t>(二)、政策导向与利用</w:t>
        </w:r>
        <w:r>
          <w:tab/>
        </w:r>
        <w:r>
          <w:fldChar w:fldCharType="begin"/>
        </w:r>
        <w:r>
          <w:instrText xml:space="preserve"> PAGEREF _Toc1623 \h </w:instrText>
        </w:r>
        <w:r>
          <w:fldChar w:fldCharType="separate"/>
        </w:r>
        <w:r>
          <w:t>66</w:t>
        </w:r>
        <w:r>
          <w:fldChar w:fldCharType="end"/>
        </w:r>
      </w:hyperlink>
    </w:p>
    <w:p>
      <w:pPr>
        <w:pStyle w:val="TOC1"/>
        <w:tabs>
          <w:tab w:val="right" w:leader="dot" w:pos="8306"/>
        </w:tabs>
      </w:pPr>
      <w:hyperlink w:anchor="_Toc7698" w:history="1">
        <w:r>
          <w:rPr>
            <w:rFonts w:ascii="仿宋" w:eastAsia="仿宋" w:hAnsi="仿宋" w:cs="仿宋" w:hint="eastAsia"/>
            <w:lang w:eastAsia="zh-CN"/>
          </w:rPr>
          <w:t>十四、人力资源管理与开发</w:t>
        </w:r>
        <w:r>
          <w:tab/>
        </w:r>
        <w:r>
          <w:fldChar w:fldCharType="begin"/>
        </w:r>
        <w:r>
          <w:instrText xml:space="preserve"> PAGEREF _Toc7698 \h </w:instrText>
        </w:r>
        <w:r>
          <w:fldChar w:fldCharType="separate"/>
        </w:r>
        <w:r>
          <w:t>67</w:t>
        </w:r>
        <w:r>
          <w:fldChar w:fldCharType="end"/>
        </w:r>
      </w:hyperlink>
    </w:p>
    <w:p>
      <w:pPr>
        <w:pStyle w:val="TOC2"/>
        <w:tabs>
          <w:tab w:val="right" w:leader="dot" w:pos="8306"/>
        </w:tabs>
      </w:pPr>
      <w:hyperlink w:anchor="_Toc9039" w:history="1">
        <w:r>
          <w:rPr>
            <w:rFonts w:ascii="仿宋" w:eastAsia="仿宋" w:hAnsi="仿宋" w:cs="仿宋" w:hint="eastAsia"/>
            <w:lang w:eastAsia="zh-CN"/>
          </w:rPr>
          <w:t>(一)、人力资源规划</w:t>
        </w:r>
        <w:r>
          <w:tab/>
        </w:r>
        <w:r>
          <w:fldChar w:fldCharType="begin"/>
        </w:r>
        <w:r>
          <w:instrText xml:space="preserve"> PAGEREF _Toc9039 \h </w:instrText>
        </w:r>
        <w:r>
          <w:fldChar w:fldCharType="separate"/>
        </w:r>
        <w:r>
          <w:t>67</w:t>
        </w:r>
        <w:r>
          <w:fldChar w:fldCharType="end"/>
        </w:r>
      </w:hyperlink>
    </w:p>
    <w:p>
      <w:pPr>
        <w:pStyle w:val="TOC2"/>
        <w:tabs>
          <w:tab w:val="right" w:leader="dot" w:pos="8306"/>
        </w:tabs>
      </w:pPr>
      <w:hyperlink w:anchor="_Toc20859" w:history="1">
        <w:r>
          <w:rPr>
            <w:rFonts w:ascii="仿宋" w:eastAsia="仿宋" w:hAnsi="仿宋" w:cs="仿宋" w:hint="eastAsia"/>
            <w:lang w:eastAsia="zh-CN"/>
          </w:rPr>
          <w:t>(二)、人力资源开发与培训</w:t>
        </w:r>
        <w:r>
          <w:tab/>
        </w:r>
        <w:r>
          <w:fldChar w:fldCharType="begin"/>
        </w:r>
        <w:r>
          <w:instrText xml:space="preserve"> PAGEREF _Toc20859 \h </w:instrText>
        </w:r>
        <w:r>
          <w:fldChar w:fldCharType="separate"/>
        </w:r>
        <w:r>
          <w:t>68</w:t>
        </w:r>
        <w:r>
          <w:fldChar w:fldCharType="end"/>
        </w:r>
      </w:hyperlink>
    </w:p>
    <w:p>
      <w:pPr>
        <w:pStyle w:val="TOC1"/>
        <w:tabs>
          <w:tab w:val="right" w:leader="dot" w:pos="8306"/>
        </w:tabs>
      </w:pPr>
      <w:hyperlink w:anchor="_Toc25535" w:history="1">
        <w:r>
          <w:rPr>
            <w:rFonts w:ascii="仿宋" w:eastAsia="仿宋" w:hAnsi="仿宋" w:cs="仿宋" w:hint="eastAsia"/>
            <w:lang w:eastAsia="zh-CN"/>
          </w:rPr>
          <w:t>十五、产业协同与集群发展</w:t>
        </w:r>
        <w:r>
          <w:tab/>
        </w:r>
        <w:r>
          <w:fldChar w:fldCharType="begin"/>
        </w:r>
        <w:r>
          <w:instrText xml:space="preserve"> PAGEREF _Toc25535 \h </w:instrText>
        </w:r>
        <w:r>
          <w:fldChar w:fldCharType="separate"/>
        </w:r>
        <w:r>
          <w:t>71</w:t>
        </w:r>
        <w:r>
          <w:fldChar w:fldCharType="end"/>
        </w:r>
      </w:hyperlink>
    </w:p>
    <w:p>
      <w:pPr>
        <w:pStyle w:val="TOC2"/>
        <w:tabs>
          <w:tab w:val="right" w:leader="dot" w:pos="8306"/>
        </w:tabs>
      </w:pPr>
      <w:hyperlink w:anchor="_Toc4941" w:history="1">
        <w:r>
          <w:rPr>
            <w:rFonts w:ascii="仿宋" w:eastAsia="仿宋" w:hAnsi="仿宋" w:cs="仿宋" w:hint="eastAsia"/>
            <w:lang w:eastAsia="zh-CN"/>
          </w:rPr>
          <w:t>(一)、产业协同机制建设</w:t>
        </w:r>
        <w:r>
          <w:tab/>
        </w:r>
        <w:r>
          <w:fldChar w:fldCharType="begin"/>
        </w:r>
        <w:r>
          <w:instrText xml:space="preserve"> PAGEREF _Toc4941 \h </w:instrText>
        </w:r>
        <w:r>
          <w:fldChar w:fldCharType="separate"/>
        </w:r>
        <w:r>
          <w:t>71</w:t>
        </w:r>
        <w:r>
          <w:fldChar w:fldCharType="end"/>
        </w:r>
      </w:hyperlink>
    </w:p>
    <w:p>
      <w:pPr>
        <w:pStyle w:val="TOC2"/>
        <w:tabs>
          <w:tab w:val="right" w:leader="dot" w:pos="8306"/>
        </w:tabs>
      </w:pPr>
      <w:hyperlink w:anchor="_Toc23430" w:history="1">
        <w:r>
          <w:rPr>
            <w:rFonts w:ascii="仿宋" w:eastAsia="仿宋" w:hAnsi="仿宋" w:cs="仿宋" w:hint="eastAsia"/>
            <w:lang w:eastAsia="zh-CN"/>
          </w:rPr>
          <w:t>(二)、产业集群培育与发展</w:t>
        </w:r>
        <w:r>
          <w:tab/>
        </w:r>
        <w:r>
          <w:fldChar w:fldCharType="begin"/>
        </w:r>
        <w:r>
          <w:instrText xml:space="preserve"> PAGEREF _Toc23430 \h </w:instrText>
        </w:r>
        <w:r>
          <w:fldChar w:fldCharType="separate"/>
        </w:r>
        <w:r>
          <w:t>72</w:t>
        </w:r>
        <w:r>
          <w:fldChar w:fldCharType="end"/>
        </w:r>
      </w:hyperlink>
    </w:p>
    <w:p>
      <w:pPr>
        <w:pStyle w:val="TOC1"/>
        <w:tabs>
          <w:tab w:val="right" w:leader="dot" w:pos="8306"/>
        </w:tabs>
      </w:pPr>
      <w:hyperlink w:anchor="_Toc8290" w:history="1">
        <w:r>
          <w:rPr>
            <w:rFonts w:ascii="仿宋" w:eastAsia="仿宋" w:hAnsi="仿宋" w:cs="仿宋" w:hint="eastAsia"/>
            <w:lang w:eastAsia="zh-CN"/>
          </w:rPr>
          <w:t>十六、企业合规与伦理</w:t>
        </w:r>
        <w:r>
          <w:tab/>
        </w:r>
        <w:r>
          <w:fldChar w:fldCharType="begin"/>
        </w:r>
        <w:r>
          <w:instrText xml:space="preserve"> PAGEREF _Toc8290 \h </w:instrText>
        </w:r>
        <w:r>
          <w:fldChar w:fldCharType="separate"/>
        </w:r>
        <w:r>
          <w:t>73</w:t>
        </w:r>
        <w:r>
          <w:fldChar w:fldCharType="end"/>
        </w:r>
      </w:hyperlink>
    </w:p>
    <w:p>
      <w:pPr>
        <w:pStyle w:val="TOC2"/>
        <w:tabs>
          <w:tab w:val="right" w:leader="dot" w:pos="8306"/>
        </w:tabs>
      </w:pPr>
      <w:hyperlink w:anchor="_Toc21159" w:history="1">
        <w:r>
          <w:rPr>
            <w:rFonts w:ascii="仿宋" w:eastAsia="仿宋" w:hAnsi="仿宋" w:cs="仿宋" w:hint="eastAsia"/>
            <w:lang w:eastAsia="zh-CN"/>
          </w:rPr>
          <w:t>(一)、合规政策与程序</w:t>
        </w:r>
        <w:r>
          <w:tab/>
        </w:r>
        <w:r>
          <w:fldChar w:fldCharType="begin"/>
        </w:r>
        <w:r>
          <w:instrText xml:space="preserve"> PAGEREF _Toc21159 \h </w:instrText>
        </w:r>
        <w:r>
          <w:fldChar w:fldCharType="separate"/>
        </w:r>
        <w:r>
          <w:t>73</w:t>
        </w:r>
        <w:r>
          <w:fldChar w:fldCharType="end"/>
        </w:r>
      </w:hyperlink>
    </w:p>
    <w:p>
      <w:pPr>
        <w:pStyle w:val="TOC2"/>
        <w:tabs>
          <w:tab w:val="right" w:leader="dot" w:pos="8306"/>
        </w:tabs>
      </w:pPr>
      <w:hyperlink w:anchor="_Toc27901" w:history="1">
        <w:r>
          <w:rPr>
            <w:rFonts w:ascii="仿宋" w:eastAsia="仿宋" w:hAnsi="仿宋" w:cs="仿宋" w:hint="eastAsia"/>
            <w:lang w:eastAsia="zh-CN"/>
          </w:rPr>
          <w:t>(二)、伦理规范与培训</w:t>
        </w:r>
        <w:r>
          <w:tab/>
        </w:r>
        <w:r>
          <w:fldChar w:fldCharType="begin"/>
        </w:r>
        <w:r>
          <w:instrText xml:space="preserve"> PAGEREF _Toc27901 \h </w:instrText>
        </w:r>
        <w:r>
          <w:fldChar w:fldCharType="separate"/>
        </w:r>
        <w:r>
          <w:t>74</w:t>
        </w:r>
        <w:r>
          <w:fldChar w:fldCharType="end"/>
        </w:r>
      </w:hyperlink>
    </w:p>
    <w:p>
      <w:pPr>
        <w:pStyle w:val="TOC2"/>
        <w:tabs>
          <w:tab w:val="right" w:leader="dot" w:pos="8306"/>
        </w:tabs>
      </w:pPr>
      <w:hyperlink w:anchor="_Toc12156" w:history="1">
        <w:r>
          <w:rPr>
            <w:rFonts w:ascii="仿宋" w:eastAsia="仿宋" w:hAnsi="仿宋" w:cs="仿宋" w:hint="eastAsia"/>
            <w:lang w:eastAsia="zh-CN"/>
          </w:rPr>
          <w:t>(三)、合规风险评估</w:t>
        </w:r>
        <w:r>
          <w:tab/>
        </w:r>
        <w:r>
          <w:fldChar w:fldCharType="begin"/>
        </w:r>
        <w:r>
          <w:instrText xml:space="preserve"> PAGEREF _Toc12156 \h </w:instrText>
        </w:r>
        <w:r>
          <w:fldChar w:fldCharType="separate"/>
        </w:r>
        <w:r>
          <w:t>75</w:t>
        </w:r>
        <w:r>
          <w:fldChar w:fldCharType="end"/>
        </w:r>
      </w:hyperlink>
    </w:p>
    <w:p>
      <w:pPr>
        <w:pStyle w:val="TOC2"/>
        <w:tabs>
          <w:tab w:val="right" w:leader="dot" w:pos="8306"/>
        </w:tabs>
      </w:pPr>
      <w:hyperlink w:anchor="_Toc1192" w:history="1">
        <w:r>
          <w:rPr>
            <w:rFonts w:ascii="仿宋" w:eastAsia="仿宋" w:hAnsi="仿宋" w:cs="仿宋" w:hint="eastAsia"/>
            <w:lang w:eastAsia="zh-CN"/>
          </w:rPr>
          <w:t>(四)、合规监督与执行</w:t>
        </w:r>
        <w:r>
          <w:tab/>
        </w:r>
        <w:r>
          <w:fldChar w:fldCharType="begin"/>
        </w:r>
        <w:r>
          <w:instrText xml:space="preserve"> PAGEREF _Toc1192 \h </w:instrText>
        </w:r>
        <w:r>
          <w:fldChar w:fldCharType="separate"/>
        </w:r>
        <w:r>
          <w:t>76</w:t>
        </w:r>
        <w:r>
          <w:fldChar w:fldCharType="end"/>
        </w:r>
      </w:hyperlink>
    </w:p>
    <w:p>
      <w:pPr>
        <w:pStyle w:val="TOC1"/>
        <w:tabs>
          <w:tab w:val="right" w:leader="dot" w:pos="8306"/>
        </w:tabs>
      </w:pPr>
      <w:hyperlink w:anchor="_Toc31644" w:history="1">
        <w:r>
          <w:rPr>
            <w:rFonts w:ascii="仿宋" w:eastAsia="仿宋" w:hAnsi="仿宋" w:cs="仿宋" w:hint="eastAsia"/>
            <w:lang w:eastAsia="zh-CN"/>
          </w:rPr>
          <w:t>十七、项目施工方案</w:t>
        </w:r>
        <w:r>
          <w:tab/>
        </w:r>
        <w:r>
          <w:fldChar w:fldCharType="begin"/>
        </w:r>
        <w:r>
          <w:instrText xml:space="preserve"> PAGEREF _Toc31644 \h </w:instrText>
        </w:r>
        <w:r>
          <w:fldChar w:fldCharType="separate"/>
        </w:r>
        <w:r>
          <w:t>77</w:t>
        </w:r>
        <w:r>
          <w:fldChar w:fldCharType="end"/>
        </w:r>
      </w:hyperlink>
    </w:p>
    <w:p>
      <w:pPr>
        <w:pStyle w:val="TOC2"/>
        <w:tabs>
          <w:tab w:val="right" w:leader="dot" w:pos="8306"/>
        </w:tabs>
      </w:pPr>
      <w:hyperlink w:anchor="_Toc3594" w:history="1">
        <w:r>
          <w:rPr>
            <w:rFonts w:ascii="仿宋" w:eastAsia="仿宋" w:hAnsi="仿宋" w:cs="仿宋" w:hint="eastAsia"/>
            <w:lang w:eastAsia="zh-CN"/>
          </w:rPr>
          <w:t>(一)、施工组织设计</w:t>
        </w:r>
        <w:r>
          <w:tab/>
        </w:r>
        <w:r>
          <w:fldChar w:fldCharType="begin"/>
        </w:r>
        <w:r>
          <w:instrText xml:space="preserve"> PAGEREF _Toc3594 \h </w:instrText>
        </w:r>
        <w:r>
          <w:fldChar w:fldCharType="separate"/>
        </w:r>
        <w:r>
          <w:t>77</w:t>
        </w:r>
        <w:r>
          <w:fldChar w:fldCharType="end"/>
        </w:r>
      </w:hyperlink>
    </w:p>
    <w:p>
      <w:pPr>
        <w:pStyle w:val="TOC2"/>
        <w:tabs>
          <w:tab w:val="right" w:leader="dot" w:pos="8306"/>
        </w:tabs>
      </w:pPr>
      <w:hyperlink w:anchor="_Toc8399" w:history="1">
        <w:r>
          <w:rPr>
            <w:rFonts w:ascii="仿宋" w:eastAsia="仿宋" w:hAnsi="仿宋" w:cs="仿宋" w:hint="eastAsia"/>
            <w:lang w:eastAsia="zh-CN"/>
          </w:rPr>
          <w:t>(二)、施工工艺与技术路线</w:t>
        </w:r>
        <w:r>
          <w:tab/>
        </w:r>
        <w:r>
          <w:fldChar w:fldCharType="begin"/>
        </w:r>
        <w:r>
          <w:instrText xml:space="preserve"> PAGEREF _Toc8399 \h </w:instrText>
        </w:r>
        <w:r>
          <w:fldChar w:fldCharType="separate"/>
        </w:r>
        <w:r>
          <w:t>79</w:t>
        </w:r>
        <w:r>
          <w:fldChar w:fldCharType="end"/>
        </w:r>
      </w:hyperlink>
    </w:p>
    <w:p>
      <w:pPr>
        <w:pStyle w:val="TOC2"/>
        <w:tabs>
          <w:tab w:val="right" w:leader="dot" w:pos="8306"/>
        </w:tabs>
      </w:pPr>
      <w:hyperlink w:anchor="_Toc14981" w:history="1">
        <w:r>
          <w:rPr>
            <w:rFonts w:ascii="仿宋" w:eastAsia="仿宋" w:hAnsi="仿宋" w:cs="仿宋" w:hint="eastAsia"/>
            <w:lang w:eastAsia="zh-CN"/>
          </w:rPr>
          <w:t>(三)、关键节点施工计划</w:t>
        </w:r>
        <w:r>
          <w:tab/>
        </w:r>
        <w:r>
          <w:fldChar w:fldCharType="begin"/>
        </w:r>
        <w:r>
          <w:instrText xml:space="preserve"> PAGEREF _Toc14981 \h </w:instrText>
        </w:r>
        <w:r>
          <w:fldChar w:fldCharType="separate"/>
        </w:r>
        <w:r>
          <w:t>80</w:t>
        </w:r>
        <w:r>
          <w:fldChar w:fldCharType="end"/>
        </w:r>
      </w:hyperlink>
    </w:p>
    <w:p>
      <w:pPr>
        <w:pStyle w:val="TOC2"/>
        <w:tabs>
          <w:tab w:val="right" w:leader="dot" w:pos="8306"/>
        </w:tabs>
      </w:pPr>
      <w:hyperlink w:anchor="_Toc9924" w:history="1">
        <w:r>
          <w:rPr>
            <w:rFonts w:ascii="仿宋" w:eastAsia="仿宋" w:hAnsi="仿宋" w:cs="仿宋" w:hint="eastAsia"/>
            <w:lang w:eastAsia="zh-CN"/>
          </w:rPr>
          <w:t>(四)、施工现场管理</w:t>
        </w:r>
        <w:r>
          <w:tab/>
        </w:r>
        <w:r>
          <w:fldChar w:fldCharType="begin"/>
        </w:r>
        <w:r>
          <w:instrText xml:space="preserve"> PAGEREF _Toc9924 \h </w:instrText>
        </w:r>
        <w:r>
          <w:fldChar w:fldCharType="separate"/>
        </w:r>
        <w:r>
          <w:t>81</w:t>
        </w:r>
        <w:r>
          <w:fldChar w:fldCharType="end"/>
        </w:r>
      </w:hyperlink>
    </w:p>
    <w:p>
      <w:pPr>
        <w:pStyle w:val="TOC1"/>
        <w:tabs>
          <w:tab w:val="right" w:leader="dot" w:pos="8306"/>
        </w:tabs>
      </w:pPr>
      <w:hyperlink w:anchor="_Toc26515" w:history="1">
        <w:r>
          <w:rPr>
            <w:rFonts w:ascii="仿宋" w:eastAsia="仿宋" w:hAnsi="仿宋" w:cs="仿宋" w:hint="eastAsia"/>
            <w:lang w:eastAsia="zh-CN"/>
          </w:rPr>
          <w:t>十八、设施与设备管理</w:t>
        </w:r>
        <w:r>
          <w:tab/>
        </w:r>
        <w:r>
          <w:fldChar w:fldCharType="begin"/>
        </w:r>
        <w:r>
          <w:instrText xml:space="preserve"> PAGEREF _Toc26515 \h </w:instrText>
        </w:r>
        <w:r>
          <w:fldChar w:fldCharType="separate"/>
        </w:r>
        <w:r>
          <w:t>83</w:t>
        </w:r>
        <w:r>
          <w:fldChar w:fldCharType="end"/>
        </w:r>
      </w:hyperlink>
    </w:p>
    <w:p>
      <w:pPr>
        <w:pStyle w:val="TOC2"/>
        <w:tabs>
          <w:tab w:val="right" w:leader="dot" w:pos="8306"/>
        </w:tabs>
      </w:pPr>
      <w:hyperlink w:anchor="_Toc16237" w:history="1">
        <w:r>
          <w:rPr>
            <w:rFonts w:ascii="仿宋" w:eastAsia="仿宋" w:hAnsi="仿宋" w:cs="仿宋" w:hint="eastAsia"/>
            <w:lang w:eastAsia="zh-CN"/>
          </w:rPr>
          <w:t>(一)、设施规划与配置</w:t>
        </w:r>
        <w:r>
          <w:tab/>
        </w:r>
        <w:r>
          <w:fldChar w:fldCharType="begin"/>
        </w:r>
        <w:r>
          <w:instrText xml:space="preserve"> PAGEREF _Toc16237 \h </w:instrText>
        </w:r>
        <w:r>
          <w:fldChar w:fldCharType="separate"/>
        </w:r>
        <w:r>
          <w:t>83</w:t>
        </w:r>
        <w:r>
          <w:fldChar w:fldCharType="end"/>
        </w:r>
      </w:hyperlink>
    </w:p>
    <w:p>
      <w:pPr>
        <w:pStyle w:val="TOC2"/>
        <w:tabs>
          <w:tab w:val="right" w:leader="dot" w:pos="8306"/>
        </w:tabs>
      </w:pPr>
      <w:hyperlink w:anchor="_Toc10302" w:history="1">
        <w:r>
          <w:rPr>
            <w:rFonts w:ascii="仿宋" w:eastAsia="仿宋" w:hAnsi="仿宋" w:cs="仿宋" w:hint="eastAsia"/>
            <w:lang w:eastAsia="zh-CN"/>
          </w:rPr>
          <w:t>(二)、设备采购与维护管理</w:t>
        </w:r>
        <w:r>
          <w:tab/>
        </w:r>
        <w:r>
          <w:fldChar w:fldCharType="begin"/>
        </w:r>
        <w:r>
          <w:instrText xml:space="preserve"> PAGEREF _Toc10302 \h </w:instrText>
        </w:r>
        <w:r>
          <w:fldChar w:fldCharType="separate"/>
        </w:r>
        <w:r>
          <w:t>84</w:t>
        </w:r>
        <w:r>
          <w:fldChar w:fldCharType="end"/>
        </w:r>
      </w:hyperlink>
    </w:p>
    <w:p>
      <w:pPr>
        <w:pStyle w:val="TOC2"/>
        <w:tabs>
          <w:tab w:val="right" w:leader="dot" w:pos="8306"/>
        </w:tabs>
      </w:pPr>
      <w:hyperlink w:anchor="_Toc7968" w:history="1">
        <w:r>
          <w:rPr>
            <w:rFonts w:ascii="仿宋" w:eastAsia="仿宋" w:hAnsi="仿宋" w:cs="仿宋" w:hint="eastAsia"/>
            <w:lang w:eastAsia="zh-CN"/>
          </w:rPr>
          <w:t>(三)、设施设备升级策略</w:t>
        </w:r>
        <w:r>
          <w:tab/>
        </w:r>
        <w:r>
          <w:fldChar w:fldCharType="begin"/>
        </w:r>
        <w:r>
          <w:instrText xml:space="preserve"> PAGEREF _Toc7968 \h </w:instrText>
        </w:r>
        <w:r>
          <w:fldChar w:fldCharType="separate"/>
        </w:r>
        <w:r>
          <w:t>85</w:t>
        </w:r>
        <w:r>
          <w:fldChar w:fldCharType="end"/>
        </w:r>
      </w:hyperlink>
    </w:p>
    <w:p>
      <w:pPr>
        <w:pStyle w:val="TOC1"/>
        <w:tabs>
          <w:tab w:val="right" w:leader="dot" w:pos="8306"/>
        </w:tabs>
      </w:pPr>
      <w:hyperlink w:anchor="_Toc24360" w:history="1">
        <w:r>
          <w:rPr>
            <w:rFonts w:ascii="仿宋" w:eastAsia="仿宋" w:hAnsi="仿宋" w:cs="仿宋" w:hint="eastAsia"/>
            <w:lang w:eastAsia="zh-CN"/>
          </w:rPr>
          <w:t>十九、知识产权管理与保护</w:t>
        </w:r>
        <w:r>
          <w:tab/>
        </w:r>
        <w:r>
          <w:fldChar w:fldCharType="begin"/>
        </w:r>
        <w:r>
          <w:instrText xml:space="preserve"> PAGEREF _Toc24360 \h </w:instrText>
        </w:r>
        <w:r>
          <w:fldChar w:fldCharType="separate"/>
        </w:r>
        <w:r>
          <w:t>85</w:t>
        </w:r>
        <w:r>
          <w:fldChar w:fldCharType="end"/>
        </w:r>
      </w:hyperlink>
    </w:p>
    <w:p>
      <w:pPr>
        <w:pStyle w:val="TOC2"/>
        <w:tabs>
          <w:tab w:val="right" w:leader="dot" w:pos="8306"/>
        </w:tabs>
      </w:pPr>
      <w:hyperlink w:anchor="_Toc18169" w:history="1">
        <w:r>
          <w:rPr>
            <w:rFonts w:ascii="仿宋" w:eastAsia="仿宋" w:hAnsi="仿宋" w:cs="仿宋" w:hint="eastAsia"/>
            <w:lang w:eastAsia="zh-CN"/>
          </w:rPr>
          <w:t>(一)、知识产权管理体系建设</w:t>
        </w:r>
        <w:r>
          <w:tab/>
        </w:r>
        <w:r>
          <w:fldChar w:fldCharType="begin"/>
        </w:r>
        <w:r>
          <w:instrText xml:space="preserve"> PAGEREF _Toc18169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626" w:history="1">
        <w:r>
          <w:rPr>
            <w:rFonts w:ascii="仿宋" w:eastAsia="仿宋" w:hAnsi="仿宋" w:cs="仿宋" w:hint="eastAsia"/>
            <w:lang w:eastAsia="zh-CN"/>
          </w:rPr>
          <w:t>(二)、知识产权保护措施</w:t>
        </w:r>
        <w:r>
          <w:tab/>
        </w:r>
        <w:r>
          <w:fldChar w:fldCharType="begin"/>
        </w:r>
        <w:r>
          <w:instrText xml:space="preserve"> PAGEREF _Toc5626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74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84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一、钢增强塑料复合管项目的技术资源开发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二、钢增强塑料复合管项目的人力资源管理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钢增强塑料复合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三、钢增强塑料复合管项目的资金资源筹措与优化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钢增强塑料复合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49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钢增强塑料复合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钢增强塑料复合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钢增强塑料复合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940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钢增强塑料复合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钢增强塑料复合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钢增强塑料复合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0972"/>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9420"/>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钢增强塑料复合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472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4035"/>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7010"/>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直接收益：假设钢增强塑料复合管项目的产品或服务年销售收入为XX万元。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https://d.book118.com/705144111314011034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720B07"/>
    <w:rsid w:val="4C720B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514411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2023-12-22T18:08:00Z</dcterms:created>
  <dcterms:modified xsi:type="dcterms:W3CDTF">2023-12-22T18:09:08Z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A813CE859FE4429D8DD4D931E63184F9_11</vt:lpwstr>
  </property>
  <property fmtid="{D5CDD505-2E9C-101B-9397-08002B2CF9AE}" pid="3" name="KSOProductBuildVer">
    <vt:lpwstr>2052-12.1.0.16120</vt:lpwstr>
  </property>
</Properties>
</file>