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三维地形模型数控自动成型系统项目规划设计纲要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872" w:history="1">
        <w:r>
          <w:rPr>
            <w:rFonts w:ascii="仿宋" w:eastAsia="仿宋" w:hAnsi="仿宋" w:cs="仿宋" w:hint="eastAsia"/>
            <w:lang w:eastAsia="zh-CN"/>
          </w:rPr>
          <w:t>前言</w:t>
        </w:r>
        <w:r>
          <w:tab/>
        </w:r>
        <w:r>
          <w:fldChar w:fldCharType="begin"/>
        </w:r>
        <w:r>
          <w:instrText xml:space="preserve"> PAGEREF _Toc17872 \h </w:instrText>
        </w:r>
        <w:r>
          <w:fldChar w:fldCharType="separate"/>
        </w:r>
        <w:r>
          <w:t>3</w:t>
        </w:r>
        <w:r>
          <w:fldChar w:fldCharType="end"/>
        </w:r>
      </w:hyperlink>
    </w:p>
    <w:p>
      <w:pPr>
        <w:pStyle w:val="TOC1"/>
        <w:tabs>
          <w:tab w:val="right" w:leader="dot" w:pos="8306"/>
        </w:tabs>
      </w:pPr>
      <w:hyperlink w:anchor="_Toc12605" w:history="1">
        <w:r>
          <w:rPr>
            <w:rFonts w:ascii="仿宋" w:eastAsia="仿宋" w:hAnsi="仿宋" w:cs="仿宋" w:hint="eastAsia"/>
            <w:lang w:eastAsia="zh-CN"/>
          </w:rPr>
          <w:t>一、三维地形模型数控自动成型系统项目文档管理</w:t>
        </w:r>
        <w:r>
          <w:tab/>
        </w:r>
        <w:r>
          <w:fldChar w:fldCharType="begin"/>
        </w:r>
        <w:r>
          <w:instrText xml:space="preserve"> PAGEREF _Toc12605 \h </w:instrText>
        </w:r>
        <w:r>
          <w:fldChar w:fldCharType="separate"/>
        </w:r>
        <w:r>
          <w:t>3</w:t>
        </w:r>
        <w:r>
          <w:fldChar w:fldCharType="end"/>
        </w:r>
      </w:hyperlink>
    </w:p>
    <w:p>
      <w:pPr>
        <w:pStyle w:val="TOC2"/>
        <w:tabs>
          <w:tab w:val="right" w:leader="dot" w:pos="8306"/>
        </w:tabs>
      </w:pPr>
      <w:hyperlink w:anchor="_Toc22410" w:history="1">
        <w:r>
          <w:rPr>
            <w:rFonts w:ascii="仿宋" w:eastAsia="仿宋" w:hAnsi="仿宋" w:cs="仿宋" w:hint="eastAsia"/>
            <w:lang w:eastAsia="zh-CN"/>
          </w:rPr>
          <w:t>(一)、文档编制与审查</w:t>
        </w:r>
        <w:r>
          <w:tab/>
        </w:r>
        <w:r>
          <w:fldChar w:fldCharType="begin"/>
        </w:r>
        <w:r>
          <w:instrText xml:space="preserve"> PAGEREF _Toc22410 \h </w:instrText>
        </w:r>
        <w:r>
          <w:fldChar w:fldCharType="separate"/>
        </w:r>
        <w:r>
          <w:t>3</w:t>
        </w:r>
        <w:r>
          <w:fldChar w:fldCharType="end"/>
        </w:r>
      </w:hyperlink>
    </w:p>
    <w:p>
      <w:pPr>
        <w:pStyle w:val="TOC2"/>
        <w:tabs>
          <w:tab w:val="right" w:leader="dot" w:pos="8306"/>
        </w:tabs>
      </w:pPr>
      <w:hyperlink w:anchor="_Toc17429" w:history="1">
        <w:r>
          <w:rPr>
            <w:rFonts w:ascii="仿宋" w:eastAsia="仿宋" w:hAnsi="仿宋" w:cs="仿宋" w:hint="eastAsia"/>
            <w:lang w:eastAsia="zh-CN"/>
          </w:rPr>
          <w:t>(二)、文档发布与分发</w:t>
        </w:r>
        <w:r>
          <w:tab/>
        </w:r>
        <w:r>
          <w:fldChar w:fldCharType="begin"/>
        </w:r>
        <w:r>
          <w:instrText xml:space="preserve"> PAGEREF _Toc17429 \h </w:instrText>
        </w:r>
        <w:r>
          <w:fldChar w:fldCharType="separate"/>
        </w:r>
        <w:r>
          <w:t>4</w:t>
        </w:r>
        <w:r>
          <w:fldChar w:fldCharType="end"/>
        </w:r>
      </w:hyperlink>
    </w:p>
    <w:p>
      <w:pPr>
        <w:pStyle w:val="TOC2"/>
        <w:tabs>
          <w:tab w:val="right" w:leader="dot" w:pos="8306"/>
        </w:tabs>
      </w:pPr>
      <w:hyperlink w:anchor="_Toc21645" w:history="1">
        <w:r>
          <w:rPr>
            <w:rFonts w:ascii="仿宋" w:eastAsia="仿宋" w:hAnsi="仿宋" w:cs="仿宋" w:hint="eastAsia"/>
            <w:lang w:eastAsia="zh-CN"/>
          </w:rPr>
          <w:t>(三)、文档存档与归档</w:t>
        </w:r>
        <w:r>
          <w:tab/>
        </w:r>
        <w:r>
          <w:fldChar w:fldCharType="begin"/>
        </w:r>
        <w:r>
          <w:instrText xml:space="preserve"> PAGEREF _Toc21645 \h </w:instrText>
        </w:r>
        <w:r>
          <w:fldChar w:fldCharType="separate"/>
        </w:r>
        <w:r>
          <w:t>5</w:t>
        </w:r>
        <w:r>
          <w:fldChar w:fldCharType="end"/>
        </w:r>
      </w:hyperlink>
    </w:p>
    <w:p>
      <w:pPr>
        <w:pStyle w:val="TOC1"/>
        <w:tabs>
          <w:tab w:val="right" w:leader="dot" w:pos="8306"/>
        </w:tabs>
      </w:pPr>
      <w:hyperlink w:anchor="_Toc906" w:history="1">
        <w:r>
          <w:rPr>
            <w:rFonts w:ascii="仿宋" w:eastAsia="仿宋" w:hAnsi="仿宋" w:cs="仿宋" w:hint="eastAsia"/>
            <w:lang w:eastAsia="zh-CN"/>
          </w:rPr>
          <w:t>二、三维地形模型数控自动成型系统项目建设背景及必要性分析</w:t>
        </w:r>
        <w:r>
          <w:tab/>
        </w:r>
        <w:r>
          <w:fldChar w:fldCharType="begin"/>
        </w:r>
        <w:r>
          <w:instrText xml:space="preserve"> PAGEREF _Toc906 \h </w:instrText>
        </w:r>
        <w:r>
          <w:fldChar w:fldCharType="separate"/>
        </w:r>
        <w:r>
          <w:t>7</w:t>
        </w:r>
        <w:r>
          <w:fldChar w:fldCharType="end"/>
        </w:r>
      </w:hyperlink>
    </w:p>
    <w:p>
      <w:pPr>
        <w:pStyle w:val="TOC2"/>
        <w:tabs>
          <w:tab w:val="right" w:leader="dot" w:pos="8306"/>
        </w:tabs>
      </w:pPr>
      <w:hyperlink w:anchor="_Toc27987" w:history="1">
        <w:r>
          <w:rPr>
            <w:rFonts w:ascii="仿宋" w:eastAsia="仿宋" w:hAnsi="仿宋" w:cs="仿宋" w:hint="eastAsia"/>
            <w:lang w:eastAsia="zh-CN"/>
          </w:rPr>
          <w:t>(一)、三维地形模型数控自动成型系统项目背景分析</w:t>
        </w:r>
        <w:r>
          <w:tab/>
        </w:r>
        <w:r>
          <w:fldChar w:fldCharType="begin"/>
        </w:r>
        <w:r>
          <w:instrText xml:space="preserve"> PAGEREF _Toc27987 \h </w:instrText>
        </w:r>
        <w:r>
          <w:fldChar w:fldCharType="separate"/>
        </w:r>
        <w:r>
          <w:t>7</w:t>
        </w:r>
        <w:r>
          <w:fldChar w:fldCharType="end"/>
        </w:r>
      </w:hyperlink>
    </w:p>
    <w:p>
      <w:pPr>
        <w:pStyle w:val="TOC2"/>
        <w:tabs>
          <w:tab w:val="right" w:leader="dot" w:pos="8306"/>
        </w:tabs>
      </w:pPr>
      <w:hyperlink w:anchor="_Toc17384" w:history="1">
        <w:r>
          <w:rPr>
            <w:rFonts w:ascii="仿宋" w:eastAsia="仿宋" w:hAnsi="仿宋" w:cs="仿宋" w:hint="eastAsia"/>
            <w:lang w:eastAsia="zh-CN"/>
          </w:rPr>
          <w:t>(二)、三维地形模型数控自动成型系统项目建设必要性分析</w:t>
        </w:r>
        <w:r>
          <w:tab/>
        </w:r>
        <w:r>
          <w:fldChar w:fldCharType="begin"/>
        </w:r>
        <w:r>
          <w:instrText xml:space="preserve"> PAGEREF _Toc17384 \h </w:instrText>
        </w:r>
        <w:r>
          <w:fldChar w:fldCharType="separate"/>
        </w:r>
        <w:r>
          <w:t>9</w:t>
        </w:r>
        <w:r>
          <w:fldChar w:fldCharType="end"/>
        </w:r>
      </w:hyperlink>
    </w:p>
    <w:p>
      <w:pPr>
        <w:pStyle w:val="TOC1"/>
        <w:tabs>
          <w:tab w:val="right" w:leader="dot" w:pos="8306"/>
        </w:tabs>
      </w:pPr>
      <w:hyperlink w:anchor="_Toc23499" w:history="1">
        <w:r>
          <w:rPr>
            <w:rFonts w:ascii="仿宋" w:eastAsia="仿宋" w:hAnsi="仿宋" w:cs="仿宋" w:hint="eastAsia"/>
            <w:lang w:eastAsia="zh-CN"/>
          </w:rPr>
          <w:t>三、产品规划分析</w:t>
        </w:r>
        <w:r>
          <w:tab/>
        </w:r>
        <w:r>
          <w:fldChar w:fldCharType="begin"/>
        </w:r>
        <w:r>
          <w:instrText xml:space="preserve"> PAGEREF _Toc23499 \h </w:instrText>
        </w:r>
        <w:r>
          <w:fldChar w:fldCharType="separate"/>
        </w:r>
        <w:r>
          <w:t>10</w:t>
        </w:r>
        <w:r>
          <w:fldChar w:fldCharType="end"/>
        </w:r>
      </w:hyperlink>
    </w:p>
    <w:p>
      <w:pPr>
        <w:pStyle w:val="TOC2"/>
        <w:tabs>
          <w:tab w:val="right" w:leader="dot" w:pos="8306"/>
        </w:tabs>
      </w:pPr>
      <w:hyperlink w:anchor="_Toc31467" w:history="1">
        <w:r>
          <w:rPr>
            <w:rFonts w:ascii="仿宋" w:eastAsia="仿宋" w:hAnsi="仿宋" w:cs="仿宋" w:hint="eastAsia"/>
            <w:lang w:eastAsia="zh-CN"/>
          </w:rPr>
          <w:t>(一)、产品规划</w:t>
        </w:r>
        <w:r>
          <w:tab/>
        </w:r>
        <w:r>
          <w:fldChar w:fldCharType="begin"/>
        </w:r>
        <w:r>
          <w:instrText xml:space="preserve"> PAGEREF _Toc31467 \h </w:instrText>
        </w:r>
        <w:r>
          <w:fldChar w:fldCharType="separate"/>
        </w:r>
        <w:r>
          <w:t>10</w:t>
        </w:r>
        <w:r>
          <w:fldChar w:fldCharType="end"/>
        </w:r>
      </w:hyperlink>
    </w:p>
    <w:p>
      <w:pPr>
        <w:pStyle w:val="TOC2"/>
        <w:tabs>
          <w:tab w:val="right" w:leader="dot" w:pos="8306"/>
        </w:tabs>
      </w:pPr>
      <w:hyperlink w:anchor="_Toc31779" w:history="1">
        <w:r>
          <w:rPr>
            <w:rFonts w:ascii="仿宋" w:eastAsia="仿宋" w:hAnsi="仿宋" w:cs="仿宋" w:hint="eastAsia"/>
            <w:lang w:eastAsia="zh-CN"/>
          </w:rPr>
          <w:t>(二)、建设规模</w:t>
        </w:r>
        <w:r>
          <w:tab/>
        </w:r>
        <w:r>
          <w:fldChar w:fldCharType="begin"/>
        </w:r>
        <w:r>
          <w:instrText xml:space="preserve"> PAGEREF _Toc31779 \h </w:instrText>
        </w:r>
        <w:r>
          <w:fldChar w:fldCharType="separate"/>
        </w:r>
        <w:r>
          <w:t>11</w:t>
        </w:r>
        <w:r>
          <w:fldChar w:fldCharType="end"/>
        </w:r>
      </w:hyperlink>
    </w:p>
    <w:p>
      <w:pPr>
        <w:pStyle w:val="TOC1"/>
        <w:tabs>
          <w:tab w:val="right" w:leader="dot" w:pos="8306"/>
        </w:tabs>
      </w:pPr>
      <w:hyperlink w:anchor="_Toc25569" w:history="1">
        <w:r>
          <w:rPr>
            <w:rFonts w:ascii="仿宋" w:eastAsia="仿宋" w:hAnsi="仿宋" w:cs="仿宋" w:hint="eastAsia"/>
            <w:lang w:eastAsia="zh-CN"/>
          </w:rPr>
          <w:t>四、三维地形模型数控自动成型系统项目概论</w:t>
        </w:r>
        <w:r>
          <w:tab/>
        </w:r>
        <w:r>
          <w:fldChar w:fldCharType="begin"/>
        </w:r>
        <w:r>
          <w:instrText xml:space="preserve"> PAGEREF _Toc25569 \h </w:instrText>
        </w:r>
        <w:r>
          <w:fldChar w:fldCharType="separate"/>
        </w:r>
        <w:r>
          <w:t>12</w:t>
        </w:r>
        <w:r>
          <w:fldChar w:fldCharType="end"/>
        </w:r>
      </w:hyperlink>
    </w:p>
    <w:p>
      <w:pPr>
        <w:pStyle w:val="TOC2"/>
        <w:tabs>
          <w:tab w:val="right" w:leader="dot" w:pos="8306"/>
        </w:tabs>
      </w:pPr>
      <w:hyperlink w:anchor="_Toc5344" w:history="1">
        <w:r>
          <w:rPr>
            <w:rFonts w:ascii="仿宋" w:eastAsia="仿宋" w:hAnsi="仿宋" w:cs="仿宋" w:hint="eastAsia"/>
            <w:lang w:eastAsia="zh-CN"/>
          </w:rPr>
          <w:t>(一)、三维地形模型数控自动成型系统项目概况</w:t>
        </w:r>
        <w:r>
          <w:tab/>
        </w:r>
        <w:r>
          <w:fldChar w:fldCharType="begin"/>
        </w:r>
        <w:r>
          <w:instrText xml:space="preserve"> PAGEREF _Toc5344 \h </w:instrText>
        </w:r>
        <w:r>
          <w:fldChar w:fldCharType="separate"/>
        </w:r>
        <w:r>
          <w:t>12</w:t>
        </w:r>
        <w:r>
          <w:fldChar w:fldCharType="end"/>
        </w:r>
      </w:hyperlink>
    </w:p>
    <w:p>
      <w:pPr>
        <w:pStyle w:val="TOC2"/>
        <w:tabs>
          <w:tab w:val="right" w:leader="dot" w:pos="8306"/>
        </w:tabs>
      </w:pPr>
      <w:hyperlink w:anchor="_Toc2539" w:history="1">
        <w:r>
          <w:rPr>
            <w:rFonts w:ascii="仿宋" w:eastAsia="仿宋" w:hAnsi="仿宋" w:cs="仿宋" w:hint="eastAsia"/>
            <w:lang w:eastAsia="zh-CN"/>
          </w:rPr>
          <w:t>(二)、三维地形模型数控自动成型系统项目目标</w:t>
        </w:r>
        <w:r>
          <w:tab/>
        </w:r>
        <w:r>
          <w:fldChar w:fldCharType="begin"/>
        </w:r>
        <w:r>
          <w:instrText xml:space="preserve"> PAGEREF _Toc2539 \h </w:instrText>
        </w:r>
        <w:r>
          <w:fldChar w:fldCharType="separate"/>
        </w:r>
        <w:r>
          <w:t>15</w:t>
        </w:r>
        <w:r>
          <w:fldChar w:fldCharType="end"/>
        </w:r>
      </w:hyperlink>
    </w:p>
    <w:p>
      <w:pPr>
        <w:pStyle w:val="TOC2"/>
        <w:tabs>
          <w:tab w:val="right" w:leader="dot" w:pos="8306"/>
        </w:tabs>
      </w:pPr>
      <w:hyperlink w:anchor="_Toc4261" w:history="1">
        <w:r>
          <w:rPr>
            <w:rFonts w:ascii="仿宋" w:eastAsia="仿宋" w:hAnsi="仿宋" w:cs="仿宋" w:hint="eastAsia"/>
            <w:lang w:eastAsia="zh-CN"/>
          </w:rPr>
          <w:t>(三)、三维地形模型数控自动成型系统项目提出的理由</w:t>
        </w:r>
        <w:r>
          <w:tab/>
        </w:r>
        <w:r>
          <w:fldChar w:fldCharType="begin"/>
        </w:r>
        <w:r>
          <w:instrText xml:space="preserve"> PAGEREF _Toc4261 \h </w:instrText>
        </w:r>
        <w:r>
          <w:fldChar w:fldCharType="separate"/>
        </w:r>
        <w:r>
          <w:t>16</w:t>
        </w:r>
        <w:r>
          <w:fldChar w:fldCharType="end"/>
        </w:r>
      </w:hyperlink>
    </w:p>
    <w:p>
      <w:pPr>
        <w:pStyle w:val="TOC2"/>
        <w:tabs>
          <w:tab w:val="right" w:leader="dot" w:pos="8306"/>
        </w:tabs>
      </w:pPr>
      <w:hyperlink w:anchor="_Toc4372" w:history="1">
        <w:r>
          <w:rPr>
            <w:rFonts w:ascii="仿宋" w:eastAsia="仿宋" w:hAnsi="仿宋" w:cs="仿宋" w:hint="eastAsia"/>
            <w:lang w:eastAsia="zh-CN"/>
          </w:rPr>
          <w:t>(四)、三维地形模型数控自动成型系统项目意义</w:t>
        </w:r>
        <w:r>
          <w:tab/>
        </w:r>
        <w:r>
          <w:fldChar w:fldCharType="begin"/>
        </w:r>
        <w:r>
          <w:instrText xml:space="preserve"> PAGEREF _Toc4372 \h </w:instrText>
        </w:r>
        <w:r>
          <w:fldChar w:fldCharType="separate"/>
        </w:r>
        <w:r>
          <w:t>18</w:t>
        </w:r>
        <w:r>
          <w:fldChar w:fldCharType="end"/>
        </w:r>
      </w:hyperlink>
    </w:p>
    <w:p>
      <w:pPr>
        <w:pStyle w:val="TOC2"/>
        <w:tabs>
          <w:tab w:val="right" w:leader="dot" w:pos="8306"/>
        </w:tabs>
      </w:pPr>
      <w:hyperlink w:anchor="_Toc16225" w:history="1">
        <w:r>
          <w:rPr>
            <w:rFonts w:ascii="仿宋" w:eastAsia="仿宋" w:hAnsi="仿宋" w:cs="仿宋" w:hint="eastAsia"/>
            <w:lang w:eastAsia="zh-CN"/>
          </w:rPr>
          <w:t>(五)、三维地形模型数控自动成型系统项目背景</w:t>
        </w:r>
        <w:r>
          <w:tab/>
        </w:r>
        <w:r>
          <w:fldChar w:fldCharType="begin"/>
        </w:r>
        <w:r>
          <w:instrText xml:space="preserve"> PAGEREF _Toc16225 \h </w:instrText>
        </w:r>
        <w:r>
          <w:fldChar w:fldCharType="separate"/>
        </w:r>
        <w:r>
          <w:t>19</w:t>
        </w:r>
        <w:r>
          <w:fldChar w:fldCharType="end"/>
        </w:r>
      </w:hyperlink>
    </w:p>
    <w:p>
      <w:pPr>
        <w:pStyle w:val="TOC1"/>
        <w:tabs>
          <w:tab w:val="right" w:leader="dot" w:pos="8306"/>
        </w:tabs>
      </w:pPr>
      <w:hyperlink w:anchor="_Toc7515" w:history="1">
        <w:r>
          <w:rPr>
            <w:rFonts w:ascii="仿宋" w:eastAsia="仿宋" w:hAnsi="仿宋" w:cs="仿宋" w:hint="eastAsia"/>
            <w:lang w:eastAsia="zh-CN"/>
          </w:rPr>
          <w:t>五、市场分析、调研</w:t>
        </w:r>
        <w:r>
          <w:tab/>
        </w:r>
        <w:r>
          <w:fldChar w:fldCharType="begin"/>
        </w:r>
        <w:r>
          <w:instrText xml:space="preserve"> PAGEREF _Toc7515 \h </w:instrText>
        </w:r>
        <w:r>
          <w:fldChar w:fldCharType="separate"/>
        </w:r>
        <w:r>
          <w:t>20</w:t>
        </w:r>
        <w:r>
          <w:fldChar w:fldCharType="end"/>
        </w:r>
      </w:hyperlink>
    </w:p>
    <w:p>
      <w:pPr>
        <w:pStyle w:val="TOC2"/>
        <w:tabs>
          <w:tab w:val="right" w:leader="dot" w:pos="8306"/>
        </w:tabs>
      </w:pPr>
      <w:hyperlink w:anchor="_Toc8635" w:history="1">
        <w:r>
          <w:rPr>
            <w:rFonts w:ascii="仿宋" w:eastAsia="仿宋" w:hAnsi="仿宋" w:cs="仿宋" w:hint="eastAsia"/>
            <w:lang w:eastAsia="zh-CN"/>
          </w:rPr>
          <w:t>(一)、三维地形模型数控自动成型系统行业分析</w:t>
        </w:r>
        <w:r>
          <w:tab/>
        </w:r>
        <w:r>
          <w:fldChar w:fldCharType="begin"/>
        </w:r>
        <w:r>
          <w:instrText xml:space="preserve"> PAGEREF _Toc8635 \h </w:instrText>
        </w:r>
        <w:r>
          <w:fldChar w:fldCharType="separate"/>
        </w:r>
        <w:r>
          <w:t>20</w:t>
        </w:r>
        <w:r>
          <w:fldChar w:fldCharType="end"/>
        </w:r>
      </w:hyperlink>
    </w:p>
    <w:p>
      <w:pPr>
        <w:pStyle w:val="TOC2"/>
        <w:tabs>
          <w:tab w:val="right" w:leader="dot" w:pos="8306"/>
        </w:tabs>
      </w:pPr>
      <w:hyperlink w:anchor="_Toc28392" w:history="1">
        <w:r>
          <w:rPr>
            <w:rFonts w:ascii="仿宋" w:eastAsia="仿宋" w:hAnsi="仿宋" w:cs="仿宋" w:hint="eastAsia"/>
            <w:lang w:eastAsia="zh-CN"/>
          </w:rPr>
          <w:t>(二)、三维地形模型数控自动成型系统市场分析预测</w:t>
        </w:r>
        <w:r>
          <w:tab/>
        </w:r>
        <w:r>
          <w:fldChar w:fldCharType="begin"/>
        </w:r>
        <w:r>
          <w:instrText xml:space="preserve"> PAGEREF _Toc28392 \h </w:instrText>
        </w:r>
        <w:r>
          <w:fldChar w:fldCharType="separate"/>
        </w:r>
        <w:r>
          <w:t>21</w:t>
        </w:r>
        <w:r>
          <w:fldChar w:fldCharType="end"/>
        </w:r>
      </w:hyperlink>
    </w:p>
    <w:p>
      <w:pPr>
        <w:pStyle w:val="TOC1"/>
        <w:tabs>
          <w:tab w:val="right" w:leader="dot" w:pos="8306"/>
        </w:tabs>
      </w:pPr>
      <w:hyperlink w:anchor="_Toc6377" w:history="1">
        <w:r>
          <w:rPr>
            <w:rFonts w:ascii="仿宋" w:eastAsia="仿宋" w:hAnsi="仿宋" w:cs="仿宋" w:hint="eastAsia"/>
            <w:lang w:eastAsia="zh-CN"/>
          </w:rPr>
          <w:t>六、三维地形模型数控自动成型系统项目建设单位说明</w:t>
        </w:r>
        <w:r>
          <w:tab/>
        </w:r>
        <w:r>
          <w:fldChar w:fldCharType="begin"/>
        </w:r>
        <w:r>
          <w:instrText xml:space="preserve"> PAGEREF _Toc6377 \h </w:instrText>
        </w:r>
        <w:r>
          <w:fldChar w:fldCharType="separate"/>
        </w:r>
        <w:r>
          <w:t>22</w:t>
        </w:r>
        <w:r>
          <w:fldChar w:fldCharType="end"/>
        </w:r>
      </w:hyperlink>
    </w:p>
    <w:p>
      <w:pPr>
        <w:pStyle w:val="TOC2"/>
        <w:tabs>
          <w:tab w:val="right" w:leader="dot" w:pos="8306"/>
        </w:tabs>
      </w:pPr>
      <w:hyperlink w:anchor="_Toc17662" w:history="1">
        <w:r>
          <w:rPr>
            <w:rFonts w:ascii="仿宋" w:eastAsia="仿宋" w:hAnsi="仿宋" w:cs="仿宋" w:hint="eastAsia"/>
            <w:lang w:eastAsia="zh-CN"/>
          </w:rPr>
          <w:t>(一)、三维地形模型数控自动成型系统项目承办单位基本情况</w:t>
        </w:r>
        <w:r>
          <w:tab/>
        </w:r>
        <w:r>
          <w:fldChar w:fldCharType="begin"/>
        </w:r>
        <w:r>
          <w:instrText xml:space="preserve"> PAGEREF _Toc17662 \h </w:instrText>
        </w:r>
        <w:r>
          <w:fldChar w:fldCharType="separate"/>
        </w:r>
        <w:r>
          <w:t>22</w:t>
        </w:r>
        <w:r>
          <w:fldChar w:fldCharType="end"/>
        </w:r>
      </w:hyperlink>
    </w:p>
    <w:p>
      <w:pPr>
        <w:pStyle w:val="TOC2"/>
        <w:tabs>
          <w:tab w:val="right" w:leader="dot" w:pos="8306"/>
        </w:tabs>
      </w:pPr>
      <w:hyperlink w:anchor="_Toc26212" w:history="1">
        <w:r>
          <w:rPr>
            <w:rFonts w:ascii="仿宋" w:eastAsia="仿宋" w:hAnsi="仿宋" w:cs="仿宋" w:hint="eastAsia"/>
            <w:lang w:eastAsia="zh-CN"/>
          </w:rPr>
          <w:t>(二)、公司经济效益分析</w:t>
        </w:r>
        <w:r>
          <w:tab/>
        </w:r>
        <w:r>
          <w:fldChar w:fldCharType="begin"/>
        </w:r>
        <w:r>
          <w:instrText xml:space="preserve"> PAGEREF _Toc26212 \h </w:instrText>
        </w:r>
        <w:r>
          <w:fldChar w:fldCharType="separate"/>
        </w:r>
        <w:r>
          <w:t>22</w:t>
        </w:r>
        <w:r>
          <w:fldChar w:fldCharType="end"/>
        </w:r>
      </w:hyperlink>
    </w:p>
    <w:p>
      <w:pPr>
        <w:pStyle w:val="TOC1"/>
        <w:tabs>
          <w:tab w:val="right" w:leader="dot" w:pos="8306"/>
        </w:tabs>
      </w:pPr>
      <w:hyperlink w:anchor="_Toc25965" w:history="1">
        <w:r>
          <w:rPr>
            <w:rFonts w:ascii="仿宋" w:eastAsia="仿宋" w:hAnsi="仿宋" w:cs="仿宋" w:hint="eastAsia"/>
            <w:lang w:eastAsia="zh-CN"/>
          </w:rPr>
          <w:t>七、生产安全保护</w:t>
        </w:r>
        <w:r>
          <w:tab/>
        </w:r>
        <w:r>
          <w:fldChar w:fldCharType="begin"/>
        </w:r>
        <w:r>
          <w:instrText xml:space="preserve"> PAGEREF _Toc25965 \h </w:instrText>
        </w:r>
        <w:r>
          <w:fldChar w:fldCharType="separate"/>
        </w:r>
        <w:r>
          <w:t>23</w:t>
        </w:r>
        <w:r>
          <w:fldChar w:fldCharType="end"/>
        </w:r>
      </w:hyperlink>
    </w:p>
    <w:p>
      <w:pPr>
        <w:pStyle w:val="TOC2"/>
        <w:tabs>
          <w:tab w:val="right" w:leader="dot" w:pos="8306"/>
        </w:tabs>
      </w:pPr>
      <w:hyperlink w:anchor="_Toc533" w:history="1">
        <w:r>
          <w:rPr>
            <w:rFonts w:ascii="仿宋" w:eastAsia="仿宋" w:hAnsi="仿宋" w:cs="仿宋" w:hint="eastAsia"/>
            <w:lang w:eastAsia="zh-CN"/>
          </w:rPr>
          <w:t>(一)、消防安全</w:t>
        </w:r>
        <w:r>
          <w:tab/>
        </w:r>
        <w:r>
          <w:fldChar w:fldCharType="begin"/>
        </w:r>
        <w:r>
          <w:instrText xml:space="preserve"> PAGEREF _Toc533 \h </w:instrText>
        </w:r>
        <w:r>
          <w:fldChar w:fldCharType="separate"/>
        </w:r>
        <w:r>
          <w:t>23</w:t>
        </w:r>
        <w:r>
          <w:fldChar w:fldCharType="end"/>
        </w:r>
      </w:hyperlink>
    </w:p>
    <w:p>
      <w:pPr>
        <w:pStyle w:val="TOC2"/>
        <w:tabs>
          <w:tab w:val="right" w:leader="dot" w:pos="8306"/>
        </w:tabs>
      </w:pPr>
      <w:hyperlink w:anchor="_Toc21638" w:history="1">
        <w:r>
          <w:rPr>
            <w:rFonts w:ascii="仿宋" w:eastAsia="仿宋" w:hAnsi="仿宋" w:cs="仿宋" w:hint="eastAsia"/>
            <w:lang w:eastAsia="zh-CN"/>
          </w:rPr>
          <w:t>(二)、防火防爆总图布置措施</w:t>
        </w:r>
        <w:r>
          <w:tab/>
        </w:r>
        <w:r>
          <w:fldChar w:fldCharType="begin"/>
        </w:r>
        <w:r>
          <w:instrText xml:space="preserve"> PAGEREF _Toc21638 \h </w:instrText>
        </w:r>
        <w:r>
          <w:fldChar w:fldCharType="separate"/>
        </w:r>
        <w:r>
          <w:t>25</w:t>
        </w:r>
        <w:r>
          <w:fldChar w:fldCharType="end"/>
        </w:r>
      </w:hyperlink>
    </w:p>
    <w:p>
      <w:pPr>
        <w:pStyle w:val="TOC2"/>
        <w:tabs>
          <w:tab w:val="right" w:leader="dot" w:pos="8306"/>
        </w:tabs>
      </w:pPr>
      <w:hyperlink w:anchor="_Toc17123" w:history="1">
        <w:r>
          <w:rPr>
            <w:rFonts w:ascii="仿宋" w:eastAsia="仿宋" w:hAnsi="仿宋" w:cs="仿宋" w:hint="eastAsia"/>
            <w:lang w:eastAsia="zh-CN"/>
          </w:rPr>
          <w:t>(三)、自然灾害防范措施</w:t>
        </w:r>
        <w:r>
          <w:tab/>
        </w:r>
        <w:r>
          <w:fldChar w:fldCharType="begin"/>
        </w:r>
        <w:r>
          <w:instrText xml:space="preserve"> PAGEREF _Toc17123 \h </w:instrText>
        </w:r>
        <w:r>
          <w:fldChar w:fldCharType="separate"/>
        </w:r>
        <w:r>
          <w:t>26</w:t>
        </w:r>
        <w:r>
          <w:fldChar w:fldCharType="end"/>
        </w:r>
      </w:hyperlink>
    </w:p>
    <w:p>
      <w:pPr>
        <w:pStyle w:val="TOC2"/>
        <w:tabs>
          <w:tab w:val="right" w:leader="dot" w:pos="8306"/>
        </w:tabs>
      </w:pPr>
      <w:hyperlink w:anchor="_Toc27119" w:history="1">
        <w:r>
          <w:rPr>
            <w:rFonts w:ascii="仿宋" w:eastAsia="仿宋" w:hAnsi="仿宋" w:cs="仿宋" w:hint="eastAsia"/>
            <w:lang w:eastAsia="zh-CN"/>
          </w:rPr>
          <w:t>(四)、安全色及安全标志使用要求</w:t>
        </w:r>
        <w:r>
          <w:tab/>
        </w:r>
        <w:r>
          <w:fldChar w:fldCharType="begin"/>
        </w:r>
        <w:r>
          <w:instrText xml:space="preserve"> PAGEREF _Toc27119 \h </w:instrText>
        </w:r>
        <w:r>
          <w:fldChar w:fldCharType="separate"/>
        </w:r>
        <w:r>
          <w:t>27</w:t>
        </w:r>
        <w:r>
          <w:fldChar w:fldCharType="end"/>
        </w:r>
      </w:hyperlink>
    </w:p>
    <w:p>
      <w:pPr>
        <w:pStyle w:val="TOC2"/>
        <w:tabs>
          <w:tab w:val="right" w:leader="dot" w:pos="8306"/>
        </w:tabs>
      </w:pPr>
      <w:hyperlink w:anchor="_Toc29907" w:history="1">
        <w:r>
          <w:rPr>
            <w:rFonts w:ascii="仿宋" w:eastAsia="仿宋" w:hAnsi="仿宋" w:cs="仿宋" w:hint="eastAsia"/>
            <w:lang w:eastAsia="zh-CN"/>
          </w:rPr>
          <w:t>(五)、防尘防毒措施</w:t>
        </w:r>
        <w:r>
          <w:tab/>
        </w:r>
        <w:r>
          <w:fldChar w:fldCharType="begin"/>
        </w:r>
        <w:r>
          <w:instrText xml:space="preserve"> PAGEREF _Toc29907 \h </w:instrText>
        </w:r>
        <w:r>
          <w:fldChar w:fldCharType="separate"/>
        </w:r>
        <w:r>
          <w:t>28</w:t>
        </w:r>
        <w:r>
          <w:fldChar w:fldCharType="end"/>
        </w:r>
      </w:hyperlink>
    </w:p>
    <w:p>
      <w:pPr>
        <w:pStyle w:val="TOC2"/>
        <w:tabs>
          <w:tab w:val="right" w:leader="dot" w:pos="8306"/>
        </w:tabs>
      </w:pPr>
      <w:hyperlink w:anchor="_Toc4287" w:history="1">
        <w:r>
          <w:rPr>
            <w:rFonts w:ascii="仿宋" w:eastAsia="仿宋" w:hAnsi="仿宋" w:cs="仿宋" w:hint="eastAsia"/>
            <w:lang w:eastAsia="zh-CN"/>
          </w:rPr>
          <w:t>(六)、防静电、触电防护及防雷措施</w:t>
        </w:r>
        <w:r>
          <w:tab/>
        </w:r>
        <w:r>
          <w:fldChar w:fldCharType="begin"/>
        </w:r>
        <w:r>
          <w:instrText xml:space="preserve"> PAGEREF _Toc4287 \h </w:instrText>
        </w:r>
        <w:r>
          <w:fldChar w:fldCharType="separate"/>
        </w:r>
        <w:r>
          <w:t>29</w:t>
        </w:r>
        <w:r>
          <w:fldChar w:fldCharType="end"/>
        </w:r>
      </w:hyperlink>
    </w:p>
    <w:p>
      <w:pPr>
        <w:pStyle w:val="TOC2"/>
        <w:tabs>
          <w:tab w:val="right" w:leader="dot" w:pos="8306"/>
        </w:tabs>
      </w:pPr>
      <w:hyperlink w:anchor="_Toc4382" w:history="1">
        <w:r>
          <w:rPr>
            <w:rFonts w:ascii="仿宋" w:eastAsia="仿宋" w:hAnsi="仿宋" w:cs="仿宋" w:hint="eastAsia"/>
            <w:lang w:eastAsia="zh-CN"/>
          </w:rPr>
          <w:t>(七)、机械设备安全保障措施</w:t>
        </w:r>
        <w:r>
          <w:tab/>
        </w:r>
        <w:r>
          <w:fldChar w:fldCharType="begin"/>
        </w:r>
        <w:r>
          <w:instrText xml:space="preserve"> PAGEREF _Toc4382 \h </w:instrText>
        </w:r>
        <w:r>
          <w:fldChar w:fldCharType="separate"/>
        </w:r>
        <w:r>
          <w:t>31</w:t>
        </w:r>
        <w:r>
          <w:fldChar w:fldCharType="end"/>
        </w:r>
      </w:hyperlink>
    </w:p>
    <w:p>
      <w:pPr>
        <w:pStyle w:val="TOC1"/>
        <w:tabs>
          <w:tab w:val="right" w:leader="dot" w:pos="8306"/>
        </w:tabs>
      </w:pPr>
      <w:hyperlink w:anchor="_Toc13771" w:history="1">
        <w:r>
          <w:rPr>
            <w:rFonts w:ascii="仿宋" w:eastAsia="仿宋" w:hAnsi="仿宋" w:cs="仿宋" w:hint="eastAsia"/>
            <w:lang w:eastAsia="zh-CN"/>
          </w:rPr>
          <w:t>八、三维地形模型数控自动成型系统项目环境影响分析</w:t>
        </w:r>
        <w:r>
          <w:tab/>
        </w:r>
        <w:r>
          <w:fldChar w:fldCharType="begin"/>
        </w:r>
        <w:r>
          <w:instrText xml:space="preserve"> PAGEREF _Toc13771 \h </w:instrText>
        </w:r>
        <w:r>
          <w:fldChar w:fldCharType="separate"/>
        </w:r>
        <w:r>
          <w:t>33</w:t>
        </w:r>
        <w:r>
          <w:fldChar w:fldCharType="end"/>
        </w:r>
      </w:hyperlink>
    </w:p>
    <w:p>
      <w:pPr>
        <w:pStyle w:val="TOC2"/>
        <w:tabs>
          <w:tab w:val="right" w:leader="dot" w:pos="8306"/>
        </w:tabs>
      </w:pPr>
      <w:hyperlink w:anchor="_Toc12253" w:history="1">
        <w:r>
          <w:rPr>
            <w:rFonts w:ascii="仿宋" w:eastAsia="仿宋" w:hAnsi="仿宋" w:cs="仿宋" w:hint="eastAsia"/>
            <w:lang w:eastAsia="zh-CN"/>
          </w:rPr>
          <w:t>(一)、建设区域环境质量现状</w:t>
        </w:r>
        <w:r>
          <w:tab/>
        </w:r>
        <w:r>
          <w:fldChar w:fldCharType="begin"/>
        </w:r>
        <w:r>
          <w:instrText xml:space="preserve"> PAGEREF _Toc12253 \h </w:instrText>
        </w:r>
        <w:r>
          <w:fldChar w:fldCharType="separate"/>
        </w:r>
        <w:r>
          <w:t>33</w:t>
        </w:r>
        <w:r>
          <w:fldChar w:fldCharType="end"/>
        </w:r>
      </w:hyperlink>
    </w:p>
    <w:p>
      <w:pPr>
        <w:pStyle w:val="TOC2"/>
        <w:tabs>
          <w:tab w:val="right" w:leader="dot" w:pos="8306"/>
        </w:tabs>
      </w:pPr>
      <w:hyperlink w:anchor="_Toc15627" w:history="1">
        <w:r>
          <w:rPr>
            <w:rFonts w:ascii="仿宋" w:eastAsia="仿宋" w:hAnsi="仿宋" w:cs="仿宋" w:hint="eastAsia"/>
            <w:lang w:eastAsia="zh-CN"/>
          </w:rPr>
          <w:t>(二)、建设期环境保护</w:t>
        </w:r>
        <w:r>
          <w:tab/>
        </w:r>
        <w:r>
          <w:fldChar w:fldCharType="begin"/>
        </w:r>
        <w:r>
          <w:instrText xml:space="preserve"> PAGEREF _Toc15627 \h </w:instrText>
        </w:r>
        <w:r>
          <w:fldChar w:fldCharType="separate"/>
        </w:r>
        <w:r>
          <w:t>34</w:t>
        </w:r>
        <w:r>
          <w:fldChar w:fldCharType="end"/>
        </w:r>
      </w:hyperlink>
    </w:p>
    <w:p>
      <w:pPr>
        <w:pStyle w:val="TOC2"/>
        <w:tabs>
          <w:tab w:val="right" w:leader="dot" w:pos="8306"/>
        </w:tabs>
      </w:pPr>
      <w:hyperlink w:anchor="_Toc18500" w:history="1">
        <w:r>
          <w:rPr>
            <w:rFonts w:ascii="仿宋" w:eastAsia="仿宋" w:hAnsi="仿宋" w:cs="仿宋" w:hint="eastAsia"/>
            <w:lang w:eastAsia="zh-CN"/>
          </w:rPr>
          <w:t>(三)、运营期环境保护</w:t>
        </w:r>
        <w:r>
          <w:tab/>
        </w:r>
        <w:r>
          <w:fldChar w:fldCharType="begin"/>
        </w:r>
        <w:r>
          <w:instrText xml:space="preserve"> PAGEREF _Toc18500 \h </w:instrText>
        </w:r>
        <w:r>
          <w:fldChar w:fldCharType="separate"/>
        </w:r>
        <w:r>
          <w:t>36</w:t>
        </w:r>
        <w:r>
          <w:fldChar w:fldCharType="end"/>
        </w:r>
      </w:hyperlink>
    </w:p>
    <w:p>
      <w:pPr>
        <w:pStyle w:val="TOC2"/>
        <w:tabs>
          <w:tab w:val="right" w:leader="dot" w:pos="8306"/>
        </w:tabs>
      </w:pPr>
      <w:hyperlink w:anchor="_Toc24449" w:history="1">
        <w:r>
          <w:rPr>
            <w:rFonts w:ascii="仿宋" w:eastAsia="仿宋" w:hAnsi="仿宋" w:cs="仿宋" w:hint="eastAsia"/>
            <w:lang w:eastAsia="zh-CN"/>
          </w:rPr>
          <w:t>(四)、三维地形模型数控自动成型系统项目建设对区域经济的影响</w:t>
        </w:r>
        <w:r>
          <w:tab/>
        </w:r>
        <w:r>
          <w:fldChar w:fldCharType="begin"/>
        </w:r>
        <w:r>
          <w:instrText xml:space="preserve"> PAGEREF _Toc24449 \h </w:instrText>
        </w:r>
        <w:r>
          <w:fldChar w:fldCharType="separate"/>
        </w:r>
        <w:r>
          <w:t>37</w:t>
        </w:r>
        <w:r>
          <w:fldChar w:fldCharType="end"/>
        </w:r>
      </w:hyperlink>
    </w:p>
    <w:p>
      <w:pPr>
        <w:pStyle w:val="TOC2"/>
        <w:tabs>
          <w:tab w:val="right" w:leader="dot" w:pos="8306"/>
        </w:tabs>
      </w:pPr>
      <w:hyperlink w:anchor="_Toc15232" w:history="1">
        <w:r>
          <w:rPr>
            <w:rFonts w:ascii="仿宋" w:eastAsia="仿宋" w:hAnsi="仿宋" w:cs="仿宋" w:hint="eastAsia"/>
            <w:lang w:eastAsia="zh-CN"/>
          </w:rPr>
          <w:t>(五)、废弃物处理</w:t>
        </w:r>
        <w:r>
          <w:tab/>
        </w:r>
        <w:r>
          <w:fldChar w:fldCharType="begin"/>
        </w:r>
        <w:r>
          <w:instrText xml:space="preserve"> PAGEREF _Toc15232 \h </w:instrText>
        </w:r>
        <w:r>
          <w:fldChar w:fldCharType="separate"/>
        </w:r>
        <w:r>
          <w:t>39</w:t>
        </w:r>
        <w:r>
          <w:fldChar w:fldCharType="end"/>
        </w:r>
      </w:hyperlink>
    </w:p>
    <w:p>
      <w:pPr>
        <w:pStyle w:val="TOC2"/>
        <w:tabs>
          <w:tab w:val="right" w:leader="dot" w:pos="8306"/>
        </w:tabs>
      </w:pPr>
      <w:hyperlink w:anchor="_Toc7438" w:history="1">
        <w:r>
          <w:rPr>
            <w:rFonts w:ascii="仿宋" w:eastAsia="仿宋" w:hAnsi="仿宋" w:cs="仿宋" w:hint="eastAsia"/>
            <w:lang w:eastAsia="zh-CN"/>
          </w:rPr>
          <w:t>(六)、特殊环境影响分析</w:t>
        </w:r>
        <w:r>
          <w:tab/>
        </w:r>
        <w:r>
          <w:fldChar w:fldCharType="begin"/>
        </w:r>
        <w:r>
          <w:instrText xml:space="preserve"> PAGEREF _Toc7438 \h </w:instrText>
        </w:r>
        <w:r>
          <w:fldChar w:fldCharType="separate"/>
        </w:r>
        <w:r>
          <w:t>41</w:t>
        </w:r>
        <w:r>
          <w:fldChar w:fldCharType="end"/>
        </w:r>
      </w:hyperlink>
    </w:p>
    <w:p>
      <w:pPr>
        <w:pStyle w:val="TOC2"/>
        <w:tabs>
          <w:tab w:val="right" w:leader="dot" w:pos="8306"/>
        </w:tabs>
      </w:pPr>
      <w:hyperlink w:anchor="_Toc18354" w:history="1">
        <w:r>
          <w:rPr>
            <w:rFonts w:ascii="仿宋" w:eastAsia="仿宋" w:hAnsi="仿宋" w:cs="仿宋" w:hint="eastAsia"/>
            <w:lang w:eastAsia="zh-CN"/>
          </w:rPr>
          <w:t>(七)、清洁生产</w:t>
        </w:r>
        <w:r>
          <w:tab/>
        </w:r>
        <w:r>
          <w:fldChar w:fldCharType="begin"/>
        </w:r>
        <w:r>
          <w:instrText xml:space="preserve"> PAGEREF _Toc18354 \h </w:instrText>
        </w:r>
        <w:r>
          <w:fldChar w:fldCharType="separate"/>
        </w:r>
        <w:r>
          <w:t>42</w:t>
        </w:r>
        <w:r>
          <w:fldChar w:fldCharType="end"/>
        </w:r>
      </w:hyperlink>
    </w:p>
    <w:p>
      <w:pPr>
        <w:pStyle w:val="TOC2"/>
        <w:tabs>
          <w:tab w:val="right" w:leader="dot" w:pos="8306"/>
        </w:tabs>
      </w:pPr>
      <w:hyperlink w:anchor="_Toc2571" w:history="1">
        <w:r>
          <w:rPr>
            <w:rFonts w:ascii="仿宋" w:eastAsia="仿宋" w:hAnsi="仿宋" w:cs="仿宋" w:hint="eastAsia"/>
            <w:lang w:eastAsia="zh-CN"/>
          </w:rPr>
          <w:t>(八)、环境保护综合评价</w:t>
        </w:r>
        <w:r>
          <w:tab/>
        </w:r>
        <w:r>
          <w:fldChar w:fldCharType="begin"/>
        </w:r>
        <w:r>
          <w:instrText xml:space="preserve"> PAGEREF _Toc2571 \h </w:instrText>
        </w:r>
        <w:r>
          <w:fldChar w:fldCharType="separate"/>
        </w:r>
        <w:r>
          <w:t>43</w:t>
        </w:r>
        <w:r>
          <w:fldChar w:fldCharType="end"/>
        </w:r>
      </w:hyperlink>
    </w:p>
    <w:p>
      <w:pPr>
        <w:pStyle w:val="TOC1"/>
        <w:tabs>
          <w:tab w:val="right" w:leader="dot" w:pos="8306"/>
        </w:tabs>
      </w:pPr>
      <w:hyperlink w:anchor="_Toc11170" w:history="1">
        <w:r>
          <w:rPr>
            <w:rFonts w:ascii="仿宋" w:eastAsia="仿宋" w:hAnsi="仿宋" w:cs="仿宋" w:hint="eastAsia"/>
            <w:lang w:eastAsia="zh-CN"/>
          </w:rPr>
          <w:t>九、三维地形模型数控自动成型系统项目人力资源培养与发展</w:t>
        </w:r>
        <w:r>
          <w:tab/>
        </w:r>
        <w:r>
          <w:fldChar w:fldCharType="begin"/>
        </w:r>
        <w:r>
          <w:instrText xml:space="preserve"> PAGEREF _Toc11170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042" w:history="1">
        <w:r>
          <w:rPr>
            <w:rFonts w:ascii="仿宋" w:eastAsia="仿宋" w:hAnsi="仿宋" w:cs="仿宋" w:hint="eastAsia"/>
            <w:lang w:eastAsia="zh-CN"/>
          </w:rPr>
          <w:t>(一)、人才需求与规划</w:t>
        </w:r>
        <w:r>
          <w:tab/>
        </w:r>
        <w:r>
          <w:fldChar w:fldCharType="begin"/>
        </w:r>
        <w:r>
          <w:instrText xml:space="preserve"> PAGEREF _Toc16042 \h </w:instrText>
        </w:r>
        <w:r>
          <w:fldChar w:fldCharType="separate"/>
        </w:r>
        <w:r>
          <w:t>45</w:t>
        </w:r>
        <w:r>
          <w:fldChar w:fldCharType="end"/>
        </w:r>
      </w:hyperlink>
    </w:p>
    <w:p>
      <w:pPr>
        <w:pStyle w:val="TOC2"/>
        <w:tabs>
          <w:tab w:val="right" w:leader="dot" w:pos="8306"/>
        </w:tabs>
      </w:pPr>
      <w:hyperlink w:anchor="_Toc18712" w:history="1">
        <w:r>
          <w:rPr>
            <w:rFonts w:ascii="仿宋" w:eastAsia="仿宋" w:hAnsi="仿宋" w:cs="仿宋" w:hint="eastAsia"/>
            <w:lang w:eastAsia="zh-CN"/>
          </w:rPr>
          <w:t>(二)、培训与发展计划</w:t>
        </w:r>
        <w:r>
          <w:tab/>
        </w:r>
        <w:r>
          <w:fldChar w:fldCharType="begin"/>
        </w:r>
        <w:r>
          <w:instrText xml:space="preserve"> PAGEREF _Toc18712 \h </w:instrText>
        </w:r>
        <w:r>
          <w:fldChar w:fldCharType="separate"/>
        </w:r>
        <w:r>
          <w:t>45</w:t>
        </w:r>
        <w:r>
          <w:fldChar w:fldCharType="end"/>
        </w:r>
      </w:hyperlink>
    </w:p>
    <w:p>
      <w:pPr>
        <w:pStyle w:val="TOC1"/>
        <w:tabs>
          <w:tab w:val="right" w:leader="dot" w:pos="8306"/>
        </w:tabs>
      </w:pPr>
      <w:hyperlink w:anchor="_Toc7789" w:history="1">
        <w:r>
          <w:rPr>
            <w:rFonts w:ascii="仿宋" w:eastAsia="仿宋" w:hAnsi="仿宋" w:cs="仿宋" w:hint="eastAsia"/>
            <w:lang w:eastAsia="zh-CN"/>
          </w:rPr>
          <w:t>十、三维地形模型数控自动成型系统项目投资规划</w:t>
        </w:r>
        <w:r>
          <w:tab/>
        </w:r>
        <w:r>
          <w:fldChar w:fldCharType="begin"/>
        </w:r>
        <w:r>
          <w:instrText xml:space="preserve"> PAGEREF _Toc7789 \h </w:instrText>
        </w:r>
        <w:r>
          <w:fldChar w:fldCharType="separate"/>
        </w:r>
        <w:r>
          <w:t>46</w:t>
        </w:r>
        <w:r>
          <w:fldChar w:fldCharType="end"/>
        </w:r>
      </w:hyperlink>
    </w:p>
    <w:p>
      <w:pPr>
        <w:pStyle w:val="TOC2"/>
        <w:tabs>
          <w:tab w:val="right" w:leader="dot" w:pos="8306"/>
        </w:tabs>
      </w:pPr>
      <w:hyperlink w:anchor="_Toc17155" w:history="1">
        <w:r>
          <w:rPr>
            <w:rFonts w:ascii="仿宋" w:eastAsia="仿宋" w:hAnsi="仿宋" w:cs="仿宋" w:hint="eastAsia"/>
            <w:lang w:eastAsia="zh-CN"/>
          </w:rPr>
          <w:t>(一)、三维地形模型数控自动成型系统项目总投资估算</w:t>
        </w:r>
        <w:r>
          <w:tab/>
        </w:r>
        <w:r>
          <w:fldChar w:fldCharType="begin"/>
        </w:r>
        <w:r>
          <w:instrText xml:space="preserve"> PAGEREF _Toc17155 \h </w:instrText>
        </w:r>
        <w:r>
          <w:fldChar w:fldCharType="separate"/>
        </w:r>
        <w:r>
          <w:t>46</w:t>
        </w:r>
        <w:r>
          <w:fldChar w:fldCharType="end"/>
        </w:r>
      </w:hyperlink>
    </w:p>
    <w:p>
      <w:pPr>
        <w:pStyle w:val="TOC2"/>
        <w:tabs>
          <w:tab w:val="right" w:leader="dot" w:pos="8306"/>
        </w:tabs>
      </w:pPr>
      <w:hyperlink w:anchor="_Toc8238" w:history="1">
        <w:r>
          <w:rPr>
            <w:rFonts w:ascii="仿宋" w:eastAsia="仿宋" w:hAnsi="仿宋" w:cs="仿宋" w:hint="eastAsia"/>
            <w:lang w:eastAsia="zh-CN"/>
          </w:rPr>
          <w:t>(二)、资金筹措</w:t>
        </w:r>
        <w:r>
          <w:tab/>
        </w:r>
        <w:r>
          <w:fldChar w:fldCharType="begin"/>
        </w:r>
        <w:r>
          <w:instrText xml:space="preserve"> PAGEREF _Toc8238 \h </w:instrText>
        </w:r>
        <w:r>
          <w:fldChar w:fldCharType="separate"/>
        </w:r>
        <w:r>
          <w:t>47</w:t>
        </w:r>
        <w:r>
          <w:fldChar w:fldCharType="end"/>
        </w:r>
      </w:hyperlink>
    </w:p>
    <w:p>
      <w:pPr>
        <w:pStyle w:val="TOC1"/>
        <w:tabs>
          <w:tab w:val="right" w:leader="dot" w:pos="8306"/>
        </w:tabs>
      </w:pPr>
      <w:hyperlink w:anchor="_Toc15831" w:history="1">
        <w:r>
          <w:rPr>
            <w:rFonts w:ascii="仿宋" w:eastAsia="仿宋" w:hAnsi="仿宋" w:cs="仿宋" w:hint="eastAsia"/>
            <w:lang w:eastAsia="zh-CN"/>
          </w:rPr>
          <w:t>十一、三维地形模型数控自动成型系统项目财务管理</w:t>
        </w:r>
        <w:r>
          <w:tab/>
        </w:r>
        <w:r>
          <w:fldChar w:fldCharType="begin"/>
        </w:r>
        <w:r>
          <w:instrText xml:space="preserve"> PAGEREF _Toc15831 \h </w:instrText>
        </w:r>
        <w:r>
          <w:fldChar w:fldCharType="separate"/>
        </w:r>
        <w:r>
          <w:t>48</w:t>
        </w:r>
        <w:r>
          <w:fldChar w:fldCharType="end"/>
        </w:r>
      </w:hyperlink>
    </w:p>
    <w:p>
      <w:pPr>
        <w:pStyle w:val="TOC2"/>
        <w:tabs>
          <w:tab w:val="right" w:leader="dot" w:pos="8306"/>
        </w:tabs>
      </w:pPr>
      <w:hyperlink w:anchor="_Toc17294" w:history="1">
        <w:r>
          <w:rPr>
            <w:rFonts w:ascii="仿宋" w:eastAsia="仿宋" w:hAnsi="仿宋" w:cs="仿宋" w:hint="eastAsia"/>
            <w:lang w:eastAsia="zh-CN"/>
          </w:rPr>
          <w:t>(一)、资金需求大</w:t>
        </w:r>
        <w:r>
          <w:tab/>
        </w:r>
        <w:r>
          <w:fldChar w:fldCharType="begin"/>
        </w:r>
        <w:r>
          <w:instrText xml:space="preserve"> PAGEREF _Toc17294 \h </w:instrText>
        </w:r>
        <w:r>
          <w:fldChar w:fldCharType="separate"/>
        </w:r>
        <w:r>
          <w:t>48</w:t>
        </w:r>
        <w:r>
          <w:fldChar w:fldCharType="end"/>
        </w:r>
      </w:hyperlink>
    </w:p>
    <w:p>
      <w:pPr>
        <w:pStyle w:val="TOC2"/>
        <w:tabs>
          <w:tab w:val="right" w:leader="dot" w:pos="8306"/>
        </w:tabs>
      </w:pPr>
      <w:hyperlink w:anchor="_Toc23491" w:history="1">
        <w:r>
          <w:rPr>
            <w:rFonts w:ascii="仿宋" w:eastAsia="仿宋" w:hAnsi="仿宋" w:cs="仿宋" w:hint="eastAsia"/>
            <w:lang w:eastAsia="zh-CN"/>
          </w:rPr>
          <w:t>(二)、研发周期长</w:t>
        </w:r>
        <w:r>
          <w:tab/>
        </w:r>
        <w:r>
          <w:fldChar w:fldCharType="begin"/>
        </w:r>
        <w:r>
          <w:instrText xml:space="preserve"> PAGEREF _Toc23491 \h </w:instrText>
        </w:r>
        <w:r>
          <w:fldChar w:fldCharType="separate"/>
        </w:r>
        <w:r>
          <w:t>49</w:t>
        </w:r>
        <w:r>
          <w:fldChar w:fldCharType="end"/>
        </w:r>
      </w:hyperlink>
    </w:p>
    <w:p>
      <w:pPr>
        <w:pStyle w:val="TOC2"/>
        <w:tabs>
          <w:tab w:val="right" w:leader="dot" w:pos="8306"/>
        </w:tabs>
      </w:pPr>
      <w:hyperlink w:anchor="_Toc1738" w:history="1">
        <w:r>
          <w:rPr>
            <w:rFonts w:ascii="仿宋" w:eastAsia="仿宋" w:hAnsi="仿宋" w:cs="仿宋" w:hint="eastAsia"/>
            <w:lang w:eastAsia="zh-CN"/>
          </w:rPr>
          <w:t>(三)、市场风险大</w:t>
        </w:r>
        <w:r>
          <w:tab/>
        </w:r>
        <w:r>
          <w:fldChar w:fldCharType="begin"/>
        </w:r>
        <w:r>
          <w:instrText xml:space="preserve"> PAGEREF _Toc1738 \h </w:instrText>
        </w:r>
        <w:r>
          <w:fldChar w:fldCharType="separate"/>
        </w:r>
        <w:r>
          <w:t>51</w:t>
        </w:r>
        <w:r>
          <w:fldChar w:fldCharType="end"/>
        </w:r>
      </w:hyperlink>
    </w:p>
    <w:p>
      <w:pPr>
        <w:pStyle w:val="TOC2"/>
        <w:tabs>
          <w:tab w:val="right" w:leader="dot" w:pos="8306"/>
        </w:tabs>
      </w:pPr>
      <w:hyperlink w:anchor="_Toc7086" w:history="1">
        <w:r>
          <w:rPr>
            <w:rFonts w:ascii="仿宋" w:eastAsia="仿宋" w:hAnsi="仿宋" w:cs="仿宋" w:hint="eastAsia"/>
            <w:lang w:eastAsia="zh-CN"/>
          </w:rPr>
          <w:t>(四)、利润率高</w:t>
        </w:r>
        <w:r>
          <w:tab/>
        </w:r>
        <w:r>
          <w:fldChar w:fldCharType="begin"/>
        </w:r>
        <w:r>
          <w:instrText xml:space="preserve"> PAGEREF _Toc7086 \h </w:instrText>
        </w:r>
        <w:r>
          <w:fldChar w:fldCharType="separate"/>
        </w:r>
        <w:r>
          <w:t>54</w:t>
        </w:r>
        <w:r>
          <w:fldChar w:fldCharType="end"/>
        </w:r>
      </w:hyperlink>
    </w:p>
    <w:p>
      <w:pPr>
        <w:pStyle w:val="TOC1"/>
        <w:tabs>
          <w:tab w:val="right" w:leader="dot" w:pos="8306"/>
        </w:tabs>
      </w:pPr>
      <w:hyperlink w:anchor="_Toc2118" w:history="1">
        <w:r>
          <w:rPr>
            <w:rFonts w:ascii="仿宋" w:eastAsia="仿宋" w:hAnsi="仿宋" w:cs="仿宋" w:hint="eastAsia"/>
            <w:lang w:eastAsia="zh-CN"/>
          </w:rPr>
          <w:t>十二、三维地形模型数控自动成型系统项目人力资源管理</w:t>
        </w:r>
        <w:r>
          <w:tab/>
        </w:r>
        <w:r>
          <w:fldChar w:fldCharType="begin"/>
        </w:r>
        <w:r>
          <w:instrText xml:space="preserve"> PAGEREF _Toc2118 \h </w:instrText>
        </w:r>
        <w:r>
          <w:fldChar w:fldCharType="separate"/>
        </w:r>
        <w:r>
          <w:t>56</w:t>
        </w:r>
        <w:r>
          <w:fldChar w:fldCharType="end"/>
        </w:r>
      </w:hyperlink>
    </w:p>
    <w:p>
      <w:pPr>
        <w:pStyle w:val="TOC2"/>
        <w:tabs>
          <w:tab w:val="right" w:leader="dot" w:pos="8306"/>
        </w:tabs>
      </w:pPr>
      <w:hyperlink w:anchor="_Toc14629" w:history="1">
        <w:r>
          <w:rPr>
            <w:rFonts w:ascii="仿宋" w:eastAsia="仿宋" w:hAnsi="仿宋" w:cs="仿宋" w:hint="eastAsia"/>
            <w:lang w:eastAsia="zh-CN"/>
          </w:rPr>
          <w:t>(一)、建立健全的预算管理制度</w:t>
        </w:r>
        <w:r>
          <w:tab/>
        </w:r>
        <w:r>
          <w:fldChar w:fldCharType="begin"/>
        </w:r>
        <w:r>
          <w:instrText xml:space="preserve"> PAGEREF _Toc14629 \h </w:instrText>
        </w:r>
        <w:r>
          <w:fldChar w:fldCharType="separate"/>
        </w:r>
        <w:r>
          <w:t>56</w:t>
        </w:r>
        <w:r>
          <w:fldChar w:fldCharType="end"/>
        </w:r>
      </w:hyperlink>
    </w:p>
    <w:p>
      <w:pPr>
        <w:pStyle w:val="TOC2"/>
        <w:tabs>
          <w:tab w:val="right" w:leader="dot" w:pos="8306"/>
        </w:tabs>
      </w:pPr>
      <w:hyperlink w:anchor="_Toc6471" w:history="1">
        <w:r>
          <w:rPr>
            <w:rFonts w:ascii="仿宋" w:eastAsia="仿宋" w:hAnsi="仿宋" w:cs="仿宋" w:hint="eastAsia"/>
            <w:lang w:eastAsia="zh-CN"/>
          </w:rPr>
          <w:t>(二)、加强资金流动监控</w:t>
        </w:r>
        <w:r>
          <w:tab/>
        </w:r>
        <w:r>
          <w:fldChar w:fldCharType="begin"/>
        </w:r>
        <w:r>
          <w:instrText xml:space="preserve"> PAGEREF _Toc6471 \h </w:instrText>
        </w:r>
        <w:r>
          <w:fldChar w:fldCharType="separate"/>
        </w:r>
        <w:r>
          <w:t>58</w:t>
        </w:r>
        <w:r>
          <w:fldChar w:fldCharType="end"/>
        </w:r>
      </w:hyperlink>
    </w:p>
    <w:p>
      <w:pPr>
        <w:pStyle w:val="TOC2"/>
        <w:tabs>
          <w:tab w:val="right" w:leader="dot" w:pos="8306"/>
        </w:tabs>
      </w:pPr>
      <w:hyperlink w:anchor="_Toc23702" w:history="1">
        <w:r>
          <w:rPr>
            <w:rFonts w:ascii="仿宋" w:eastAsia="仿宋" w:hAnsi="仿宋" w:cs="仿宋" w:hint="eastAsia"/>
            <w:lang w:eastAsia="zh-CN"/>
          </w:rPr>
          <w:t>(三)、制定完善的风险控制机制</w:t>
        </w:r>
        <w:r>
          <w:tab/>
        </w:r>
        <w:r>
          <w:fldChar w:fldCharType="begin"/>
        </w:r>
        <w:r>
          <w:instrText xml:space="preserve"> PAGEREF _Toc23702 \h </w:instrText>
        </w:r>
        <w:r>
          <w:fldChar w:fldCharType="separate"/>
        </w:r>
        <w:r>
          <w:t>59</w:t>
        </w:r>
        <w:r>
          <w:fldChar w:fldCharType="end"/>
        </w:r>
      </w:hyperlink>
    </w:p>
    <w:p>
      <w:pPr>
        <w:pStyle w:val="TOC2"/>
        <w:tabs>
          <w:tab w:val="right" w:leader="dot" w:pos="8306"/>
        </w:tabs>
      </w:pPr>
      <w:hyperlink w:anchor="_Toc29624" w:history="1">
        <w:r>
          <w:rPr>
            <w:rFonts w:ascii="仿宋" w:eastAsia="仿宋" w:hAnsi="仿宋" w:cs="仿宋" w:hint="eastAsia"/>
            <w:lang w:eastAsia="zh-CN"/>
          </w:rPr>
          <w:t>(四)、优化成本管理</w:t>
        </w:r>
        <w:r>
          <w:tab/>
        </w:r>
        <w:r>
          <w:fldChar w:fldCharType="begin"/>
        </w:r>
        <w:r>
          <w:instrText xml:space="preserve"> PAGEREF _Toc29624 \h </w:instrText>
        </w:r>
        <w:r>
          <w:fldChar w:fldCharType="separate"/>
        </w:r>
        <w:r>
          <w:t>61</w:t>
        </w:r>
        <w:r>
          <w:fldChar w:fldCharType="end"/>
        </w:r>
      </w:hyperlink>
    </w:p>
    <w:p>
      <w:pPr>
        <w:pStyle w:val="TOC1"/>
        <w:tabs>
          <w:tab w:val="right" w:leader="dot" w:pos="8306"/>
        </w:tabs>
      </w:pPr>
      <w:hyperlink w:anchor="_Toc9874" w:history="1">
        <w:r>
          <w:rPr>
            <w:rFonts w:ascii="仿宋" w:eastAsia="仿宋" w:hAnsi="仿宋" w:cs="仿宋" w:hint="eastAsia"/>
            <w:lang w:eastAsia="zh-CN"/>
          </w:rPr>
          <w:t>十三、利益相关者分析与沟通计划</w:t>
        </w:r>
        <w:r>
          <w:tab/>
        </w:r>
        <w:r>
          <w:fldChar w:fldCharType="begin"/>
        </w:r>
        <w:r>
          <w:instrText xml:space="preserve"> PAGEREF _Toc9874 \h </w:instrText>
        </w:r>
        <w:r>
          <w:fldChar w:fldCharType="separate"/>
        </w:r>
        <w:r>
          <w:t>62</w:t>
        </w:r>
        <w:r>
          <w:fldChar w:fldCharType="end"/>
        </w:r>
      </w:hyperlink>
    </w:p>
    <w:p>
      <w:pPr>
        <w:pStyle w:val="TOC2"/>
        <w:tabs>
          <w:tab w:val="right" w:leader="dot" w:pos="8306"/>
        </w:tabs>
      </w:pPr>
      <w:hyperlink w:anchor="_Toc4852" w:history="1">
        <w:r>
          <w:rPr>
            <w:rFonts w:ascii="仿宋" w:eastAsia="仿宋" w:hAnsi="仿宋" w:cs="仿宋" w:hint="eastAsia"/>
            <w:lang w:eastAsia="zh-CN"/>
          </w:rPr>
          <w:t>(一)、利益相关者分析</w:t>
        </w:r>
        <w:r>
          <w:tab/>
        </w:r>
        <w:r>
          <w:fldChar w:fldCharType="begin"/>
        </w:r>
        <w:r>
          <w:instrText xml:space="preserve"> PAGEREF _Toc4852 \h </w:instrText>
        </w:r>
        <w:r>
          <w:fldChar w:fldCharType="separate"/>
        </w:r>
        <w:r>
          <w:t>62</w:t>
        </w:r>
        <w:r>
          <w:fldChar w:fldCharType="end"/>
        </w:r>
      </w:hyperlink>
    </w:p>
    <w:p>
      <w:pPr>
        <w:pStyle w:val="TOC2"/>
        <w:tabs>
          <w:tab w:val="right" w:leader="dot" w:pos="8306"/>
        </w:tabs>
      </w:pPr>
      <w:hyperlink w:anchor="_Toc13802" w:history="1">
        <w:r>
          <w:rPr>
            <w:rFonts w:ascii="仿宋" w:eastAsia="仿宋" w:hAnsi="仿宋" w:cs="仿宋" w:hint="eastAsia"/>
            <w:lang w:eastAsia="zh-CN"/>
          </w:rPr>
          <w:t>(二)、沟通计划</w:t>
        </w:r>
        <w:r>
          <w:tab/>
        </w:r>
        <w:r>
          <w:fldChar w:fldCharType="begin"/>
        </w:r>
        <w:r>
          <w:instrText xml:space="preserve"> PAGEREF _Toc13802 \h </w:instrText>
        </w:r>
        <w:r>
          <w:fldChar w:fldCharType="separate"/>
        </w:r>
        <w:r>
          <w:t>64</w:t>
        </w:r>
        <w:r>
          <w:fldChar w:fldCharType="end"/>
        </w:r>
      </w:hyperlink>
    </w:p>
    <w:p>
      <w:pPr>
        <w:pStyle w:val="TOC1"/>
        <w:tabs>
          <w:tab w:val="right" w:leader="dot" w:pos="8306"/>
        </w:tabs>
      </w:pPr>
      <w:hyperlink w:anchor="_Toc28642" w:history="1">
        <w:r>
          <w:rPr>
            <w:rFonts w:ascii="仿宋" w:eastAsia="仿宋" w:hAnsi="仿宋" w:cs="仿宋" w:hint="eastAsia"/>
            <w:lang w:eastAsia="zh-CN"/>
          </w:rPr>
          <w:t>十四、三维地形模型数控自动成型系统项目实施时间节点</w:t>
        </w:r>
        <w:r>
          <w:tab/>
        </w:r>
        <w:r>
          <w:fldChar w:fldCharType="begin"/>
        </w:r>
        <w:r>
          <w:instrText xml:space="preserve"> PAGEREF _Toc28642 \h </w:instrText>
        </w:r>
        <w:r>
          <w:fldChar w:fldCharType="separate"/>
        </w:r>
        <w:r>
          <w:t>65</w:t>
        </w:r>
        <w:r>
          <w:fldChar w:fldCharType="end"/>
        </w:r>
      </w:hyperlink>
    </w:p>
    <w:p>
      <w:pPr>
        <w:pStyle w:val="TOC2"/>
        <w:tabs>
          <w:tab w:val="right" w:leader="dot" w:pos="8306"/>
        </w:tabs>
      </w:pPr>
      <w:hyperlink w:anchor="_Toc2017" w:history="1">
        <w:r>
          <w:rPr>
            <w:rFonts w:ascii="仿宋" w:eastAsia="仿宋" w:hAnsi="仿宋" w:cs="仿宋" w:hint="eastAsia"/>
            <w:lang w:eastAsia="zh-CN"/>
          </w:rPr>
          <w:t>(一)、三维地形模型数控自动成型系统项目启动阶段时间节点</w:t>
        </w:r>
        <w:r>
          <w:tab/>
        </w:r>
        <w:r>
          <w:fldChar w:fldCharType="begin"/>
        </w:r>
        <w:r>
          <w:instrText xml:space="preserve"> PAGEREF _Toc2017 \h </w:instrText>
        </w:r>
        <w:r>
          <w:fldChar w:fldCharType="separate"/>
        </w:r>
        <w:r>
          <w:t>65</w:t>
        </w:r>
        <w:r>
          <w:fldChar w:fldCharType="end"/>
        </w:r>
      </w:hyperlink>
    </w:p>
    <w:p>
      <w:pPr>
        <w:pStyle w:val="TOC2"/>
        <w:tabs>
          <w:tab w:val="right" w:leader="dot" w:pos="8306"/>
        </w:tabs>
      </w:pPr>
      <w:hyperlink w:anchor="_Toc8932" w:history="1">
        <w:r>
          <w:rPr>
            <w:rFonts w:ascii="仿宋" w:eastAsia="仿宋" w:hAnsi="仿宋" w:cs="仿宋" w:hint="eastAsia"/>
            <w:lang w:eastAsia="zh-CN"/>
          </w:rPr>
          <w:t>(二)、三维地形模型数控自动成型系统项目执行阶段时间节点</w:t>
        </w:r>
        <w:r>
          <w:tab/>
        </w:r>
        <w:r>
          <w:fldChar w:fldCharType="begin"/>
        </w:r>
        <w:r>
          <w:instrText xml:space="preserve"> PAGEREF _Toc8932 \h </w:instrText>
        </w:r>
        <w:r>
          <w:fldChar w:fldCharType="separate"/>
        </w:r>
        <w:r>
          <w:t>66</w:t>
        </w:r>
        <w:r>
          <w:fldChar w:fldCharType="end"/>
        </w:r>
      </w:hyperlink>
    </w:p>
    <w:p>
      <w:pPr>
        <w:pStyle w:val="TOC2"/>
        <w:tabs>
          <w:tab w:val="right" w:leader="dot" w:pos="8306"/>
        </w:tabs>
      </w:pPr>
      <w:hyperlink w:anchor="_Toc19147" w:history="1">
        <w:r>
          <w:rPr>
            <w:rFonts w:ascii="仿宋" w:eastAsia="仿宋" w:hAnsi="仿宋" w:cs="仿宋" w:hint="eastAsia"/>
            <w:lang w:eastAsia="zh-CN"/>
          </w:rPr>
          <w:t>(三)、三维地形模型数控自动成型系统项目完成阶段时间节点</w:t>
        </w:r>
        <w:r>
          <w:tab/>
        </w:r>
        <w:r>
          <w:fldChar w:fldCharType="begin"/>
        </w:r>
        <w:r>
          <w:instrText xml:space="preserve"> PAGEREF _Toc19147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87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605"/>
      <w:r>
        <w:rPr>
          <w:rFonts w:ascii="仿宋" w:eastAsia="仿宋" w:hAnsi="仿宋" w:cs="仿宋" w:hint="eastAsia"/>
          <w:sz w:val="28"/>
          <w:lang w:eastAsia="zh-CN"/>
        </w:rPr>
        <w:t>一、三维地形模型数控自动成型系统项目文档管理</w:t>
      </w:r>
      <w:bookmarkEnd w:id="2"/>
    </w:p>
    <w:p>
      <w:pPr>
        <w:pStyle w:val="Heading2"/>
        <w:rPr>
          <w:rFonts w:ascii="仿宋" w:eastAsia="仿宋" w:hAnsi="仿宋" w:cs="仿宋" w:hint="eastAsia"/>
          <w:lang w:eastAsia="zh-CN"/>
        </w:rPr>
      </w:pPr>
      <w:bookmarkStart w:id="3" w:name="_Toc2241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三维地形模型数控自动成型系统项目高度重视文档的质量和准确性，以支持三维地形模型数控自动成型系统项目的各项活动和决策。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三维地形模型数控自动成型系统项目文档的编制始于三维地形模型数控自动成型系统项目计划的初期，我们制定了详细的文档编制计划，明确了每个文档的内容、格式和编写责任人。在三维地形模型数控自动成型系统项目启动阶段，我们首先编制了三维地形模型数控自动成型系统项目章程，明确定义了三维地形模型数控自动成型系统项目的目标、范围、风险等关键要素。随后，三维地形模型数控自动成型系统项目团队根据计划陆续编制了需求文档、设计文档、测试文档等各类文档，确保三维地形模型数控自动成型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三维地形模型数控自动成型系统项目管理中的重要环节，旨在确保三维地形模型数控自动成型系统项目文档符合质量标准和三维地形模型数控自动成型系统项目需求。在三维地形模型数控自动成型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三维地形模型数控自动成型系统项目相关利益方和专业领域的专家对文档进行独立审查。这有助于获取更全面、客观的反馈，确保三维地形模型数控自动成型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维地形模型数控自动成型系统项目在文档编制与审查方面建立了严格的管理机制，通过规范的流程和多维度的审查，确保三维地形模型数控自动成型系统项目文档的质量、准确性和可靠性，为三维地形模型数控自动成型系统项目的顺利推进提供了有力支持。</w:t>
      </w:r>
    </w:p>
    <w:p>
      <w:pPr>
        <w:pStyle w:val="Heading2"/>
        <w:ind w:firstLine="560" w:firstLineChars="200"/>
        <w:rPr>
          <w:rFonts w:ascii="仿宋" w:eastAsia="仿宋" w:hAnsi="仿宋" w:cs="仿宋" w:hint="eastAsia"/>
          <w:sz w:val="28"/>
          <w:lang w:eastAsia="zh-CN"/>
        </w:rPr>
      </w:pPr>
      <w:bookmarkStart w:id="4" w:name="_Toc1742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在三维地形模型数控自动成型系统项目中，我们致力于优化文档发布与分发过程，以确保信息的高效传递和团队间协作的顺畅进行。以下是我们采取的关键优化策略：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我们通过多渠道发布文档，包括电子邮件、三维地形模型数控自动成型系统项目管理平台、内部网站等，以满足不同团队成员的偏好和需求。多渠道发布确保了信息的全面覆盖。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我们采用了精细的权限控制，确保只有授权人员可以访问敏感信息。这种安全措施保护了三维地形模型数控自动成型系统项目文档的机密性，防止了未经授权的信息泄露。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164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三维地形模型数控自动成型系统项目生命周期中一个至关重要的环节，直接关系到三维地形模型数控自动成型系统项目信息的长期保存和历史记录的完整性。在三维地形模型数控自动成型系统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906"/>
      <w:r>
        <w:rPr>
          <w:rFonts w:ascii="仿宋" w:eastAsia="仿宋" w:hAnsi="仿宋" w:cs="仿宋" w:hint="eastAsia"/>
          <w:sz w:val="28"/>
          <w:lang w:eastAsia="zh-CN"/>
        </w:rPr>
        <w:t>二、三维地形模型数控自动成型系统项目建设背景及必要性分析</w:t>
      </w:r>
      <w:bookmarkEnd w:id="6"/>
    </w:p>
    <w:p>
      <w:pPr>
        <w:pStyle w:val="Heading2"/>
        <w:rPr>
          <w:rFonts w:ascii="仿宋" w:eastAsia="仿宋" w:hAnsi="仿宋" w:cs="仿宋" w:hint="eastAsia"/>
          <w:lang w:eastAsia="zh-CN"/>
        </w:rPr>
      </w:pPr>
      <w:bookmarkStart w:id="7" w:name="_Toc27987"/>
      <w:r>
        <w:rPr>
          <w:rFonts w:ascii="仿宋" w:eastAsia="仿宋" w:hAnsi="仿宋" w:cs="仿宋" w:hint="eastAsia"/>
          <w:lang w:eastAsia="zh-CN"/>
        </w:rPr>
        <w:t>(一)、三维地形模型数控自动成型系统项目背景分析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维地形模型数控自动成型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三维地形模型数控自动成型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三维地形模型数控自动成型系统项目在这个潮流中的定位。同时，我们将关注行业内涌现的新兴机遇，以便三维地形模型数控自动成型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三维地形模型数控自动成型系统项目提供了强大的发展动力。我们将聚焦于行业内最新的技术发展趋势，包括但不限于人工智能、大数据分析、物联网等领域。通过深度的技术研究，我们将确保三维地形模型数控自动成型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三维地形模型数控自动成型系统项目发展的源泉。我们将投入更多的精力对市场需求进行深入剖析，超越表面的需求，深入挖掘潜在的市场痛点和机遇。通过对市场需求的细致了解，三维地形模型数控自动成型系统项目将更有针对性地设计解决方案，满足市场的多样化需求，从而更好地促进三维地形模型数控自动成型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三维地形模型数控自动成型系统项目战略至关重要。我们将对竞争态势进行更为深入的分析，包括但不限于市场份额、产品特点、客户满意度等多个维度。通过深度的竞争分析，三维地形模型数控自动成型系统项目将能够更准确地把握市场脉搏，制定具有竞争力的三维地形模型数控自动成型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行业内的法规和政策环境对三维地形模型数控自动成型系统项目的发展具有直接的影响。我们将进行更为全面的法规和政策分析，了解行业发展中的潜在法律风险和合规挑战。通过充分了解和遵守相关法规，三维地形模型数控自动成型系统项目将确保在法律框架内合法合规运营，为三维地形模型数控自动成型系统项目的稳健发展提供有力支持。</w:t>
      </w:r>
    </w:p>
    <w:p>
      <w:pPr>
        <w:pStyle w:val="Heading2"/>
        <w:ind w:firstLine="560" w:firstLineChars="200"/>
        <w:rPr>
          <w:rFonts w:ascii="仿宋" w:eastAsia="仿宋" w:hAnsi="仿宋" w:cs="仿宋" w:hint="eastAsia"/>
          <w:sz w:val="28"/>
          <w:lang w:eastAsia="zh-CN"/>
        </w:rPr>
      </w:pPr>
      <w:bookmarkStart w:id="8" w:name="_Toc17384"/>
      <w:r>
        <w:rPr>
          <w:rFonts w:ascii="仿宋" w:eastAsia="仿宋" w:hAnsi="仿宋" w:cs="仿宋" w:hint="eastAsia"/>
          <w:sz w:val="28"/>
          <w:lang w:eastAsia="zh-CN"/>
        </w:rPr>
        <w:t>(二)、三维地形模型数控自动成型系统项目建设必要性分析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维地形模型数控自动成型系统项目建设的迫切性源于对行业发展趋势的深刻洞察。我们正处于一个行业变革的时代，科技创新、数字化转型成为企业发展的关键动力。三维地形模型数控自动成型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维地形模型数控自动成型系统项目建设不仅仅是为了跟上潮流，更是为了通过技术创新推动企业的持续发展。通过引入先进的技术和解决方案，三维地形模型数控自动成型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三维地形模型数控自动成型系统项目的建设成为必然选择，通过提高产品质量、拓展服务领域，从而在竞争中获得更多的机会。三维地形模型数控自动成型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三维地形模型数控自动成型系统项目建设的必要性体现在对客户需求更精准的满足。通过三维地形模型数控自动成型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维地形模型数控自动成型系统项目建设的背后是对企业持续创新的追求。只有通过不断创新，企业才能在竞争中立于不败之地。三维地形模型数控自动成型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3499"/>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31467"/>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三维地形模型数控自动成型系统项目的主要产品是XXXX，预计年产值为XXX万元。这一产品在市场中占据着重要的地位，其广泛的应用范围使得该三维地形模型数控自动成型系统项目的市场前景非常广阔。</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三维地形模型数控自动成型系统项目的xxx产品作为重要的原材料之一，将在多个领域发挥关键作用。其在建筑、交通、能源等方面的广泛应用将为整个产业链提供强大的支持，形成产业协同效应。三维地形模型数控自动成型系统项目的年产值XXX万XXX万XXX万万元不仅反映了其在市场上的巨大潜力，更预示着它对国民经济的积极贡献。这种关联度高、涉及面广的产业关系，使得该三维地形模型数控自动成型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31779"/>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维地形模型数控自动成型系统项目总征地面积为XXXX平方米，相当于约XX.XX亩，其中净用地面积为XXXX平方米，红线范围内相当于约XX.XX亩。这一用地规模充分考虑了三维地形模型数控自动成型系统项目的建设需求，保障了三维地形模型数控自动成型系统项目在合适的空间内得以充分发展。三维地形模型数控自动成型系统项目规划的总建筑面积为XXXX平方米，其中主体工程建设占XXXX平方米，计容建筑面积达XXXX平方米。预计建筑工程的投资将达到XXXX万元，为三维地形模型数控自动成型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三维地形模型数控自动成型系统项目计划购置的设备共计XXXX台（套），设备购置费用为XXXX万元。这一设备购置计划充分考虑到三维地形模型数控自动成型系统项目的生产需求和技术要求，确保了三维地形模型数控自动成型系统项目在生产运营中具备先进的技术装备和高效的生产能力。设备的合理配置将为三维地形模型数控自动成型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维地形模型数控自动成型系统项目计划总投资为XXXX万元，预计年实现营业收入为XXXX万元。这一产能规模的设定旨在确保三维地形模型数控自动成型系统项目能够在投资与回报之间取得平衡，实现长期可持续的发展。三维地形模型数控自动成型系统项目的总投资充分考虑到各个方面的需求，包括用地建设、设备购置等多个环节，以确保三维地形模型数控自动成型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5569"/>
      <w:r>
        <w:rPr>
          <w:rFonts w:ascii="仿宋" w:eastAsia="仿宋" w:hAnsi="仿宋" w:cs="仿宋" w:hint="eastAsia"/>
          <w:sz w:val="28"/>
          <w:lang w:eastAsia="zh-CN"/>
        </w:rPr>
        <w:t>四、三维地形模型数控自动成型系统项目概论</w:t>
      </w:r>
      <w:bookmarkEnd w:id="12"/>
    </w:p>
    <w:p>
      <w:pPr>
        <w:pStyle w:val="Heading2"/>
        <w:rPr>
          <w:rFonts w:ascii="仿宋" w:eastAsia="仿宋" w:hAnsi="仿宋" w:cs="仿宋" w:hint="eastAsia"/>
          <w:lang w:eastAsia="zh-CN"/>
        </w:rPr>
      </w:pPr>
      <w:bookmarkStart w:id="13" w:name="_Toc5344"/>
      <w:r>
        <w:rPr>
          <w:rFonts w:ascii="仿宋" w:eastAsia="仿宋" w:hAnsi="仿宋" w:cs="仿宋" w:hint="eastAsia"/>
          <w:lang w:eastAsia="zh-CN"/>
        </w:rPr>
        <w:t>(一)、三维地形模型数控自动成型系统项目概况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三维地形模型数控自动成型系统项目的起源追溯至对市场的深入洞察。市场的不断演变与变革为三维地形模型数控自动成型系统项目提供了难得的机遇。当前市场存在的需求缺口和变革的大环境共同构成了三维地形模型数控自动成型系统项目的背景。这个三维地形模型数控自动成型系统项目旨在充分利用市场机遇，填补行业中尚未满足的需求，为客户提供全新的解决方案。市场的变革和需求的增长使得这个三维地形模型数控自动成型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三维地形模型数控自动成型系统项目名称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维地形模型数控自动成型系统项目正式命名为三维地形模型数控自动成型系统。这个名称不仅仅是一个标识，更代表了三维地形模型数控自动成型系统项目的核心理念和愿景。它蕴含着三维地形模型数控自动成型系统项目所要解决问题的关键字，具有强烈的表达和辨识度，为三维地形模型数控自动成型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三维地形模型数控自动成型系统项目目标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维地形模型数控自动成型系统项目的核心目标是提供一种全新、高效的解决方案，满足客户日益增长的需求。三维地形模型数控自动成型系统项目追求的不仅仅是满足市场需求，更是在市场中获得卓越的竞争优势。通过不断提升产品或服务的质量和创新水平，三维地形模型数控自动成型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三维地形模型数控自动成型系统项目范围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维地形模型数控自动成型系统项目全面涵盖了产品研发、制造、市场推广和售后服务，确保从产品设计到最终用户体验的全方位关注。这一全面的三维地形模型数控自动成型系统项目范围是为了确保三维地形模型数控自动成型系统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1.5 三维地形模型数控自动成型系统项目时间表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维地形模型数控自动成型系统项目计划在未来18个月内完成，包括研发、测试、市场试点和正式推出等不同阶段。这个时间表的合理设计是为了确保三维地形模型数控自动成型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三维地形模型数控自动成型系统项目预算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维地形模型数控自动成型系统项目总预算估算为XX百万美元，主要分配在研发、市场推广、人员培训和运营等方面。这一充足的预算为三维地形模型数控自动成型系统项目提供了充足的资源，确保三维地形模型数控自动成型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三维地形模型数控自动成型系统项目风险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维地形模型数控自动成型系统项目可能面临的风险包括市场接受度低、技术难题、竞争激烈等。三维地形模型数控自动成型系统项目团队已经制定了相应的风险应对计划，通过前瞻性的风险管理，确保三维地形模型数控自动成型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三维地形模型数控自动成型系统项目团队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维地形模型数控自动成型系统项目汇聚了一支经验丰富、多领域专业素养的核心团队，确保三维地形模型数控自动成型系统项目在各个方面都能拥有高水平的执行力。团队的协同作战是三维地形模型数控自动成型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三维地形模型数控自动成型系统项目背景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三维地形模型数控自动成型系统项目的背景根植于市场对更高效、创新产品的渴望，同时也受到科技发展对行业格局的深刻改变的影响。这为三维地形模型数控自动成型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三维地形模型数控自动成型系统项目现状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截至目前，三维地形模型数控自动成型系统项目已完成市场调研和技术验证，取得了初步的成功。这为三维地形模型数控自动成型系统项目在未来的发展奠定了坚实的基础，为更远大的目标打下了坚实的基石。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539"/>
      <w:r>
        <w:rPr>
          <w:rFonts w:ascii="仿宋" w:eastAsia="仿宋" w:hAnsi="仿宋" w:cs="仿宋" w:hint="eastAsia"/>
          <w:sz w:val="28"/>
          <w:lang w:eastAsia="zh-CN"/>
        </w:rPr>
        <w:t>(二)、三维地形模型数控自动成型系统项目目标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三维地形模型数控自动成型系统项目首要业务目标是在市场中占据有利地位，实现产品/服务的成功推广和销售。通过不断提升产品质量、创新性，三维地形模型数控自动成型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三维地形模型数控自动成型系统项目着眼于技术创新。通过持续的研发和技术升级，三维地形模型数控自动成型系统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建立可持续的客户关系，三维地形模型数控自动成型系统项目设定了客户满意度目标。通过提供卓越的产品质量和优质的客户服务，三维地形模型数控自动成型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维地形模型数控自动成型系统项目注重社会责任和可持续发展。通过实施环保、社会责任三维地形模型数控自动成型系统项目，三维地形模型数控自动成型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维地形模型数控自动成型系统项目的团队是实现目标的核心驱动力。因此，三维地形模型数控自动成型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4261"/>
      <w:r>
        <w:rPr>
          <w:rFonts w:ascii="仿宋" w:eastAsia="仿宋" w:hAnsi="仿宋" w:cs="仿宋" w:hint="eastAsia"/>
          <w:sz w:val="28"/>
          <w:lang w:eastAsia="zh-CN"/>
        </w:rPr>
        <w:t>(三)、三维地形模型数控自动成型系统项目提出的理由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三维地形模型数控自动成型系统项目提出的理由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维地形模型数控自动成型系统项目的提出源于对市场机遇的深刻洞察。当前市场中存在的需求缺口和行业发展趋势表明，有巨大的商业机会等待被开发。通过准确捕捉市场机遇，三维地形模型数控自动成型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维地形模型数控自动成型系统项目的理念基于对技术创新的信仰。通过持续的研发和技术投入，三维地形模型数控自动成型系统项目有望推出更具创新性的产品或服务。在科技飞速发展的当下，三维地形模型数控自动成型系统项目将充分利用先进技术，满足客户对高质量、高效率解决方案的迫切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https://d.book118.com/705144140304011034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046E69"/>
    <w:rsid w:val="55046E6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5144140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2024-01-03T11:30:00Z</dcterms:created>
  <dcterms:modified xsi:type="dcterms:W3CDTF">2024-01-03T11:30:41Z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5232BB441D364EEA8DC64889E3CFE3CF_11</vt:lpwstr>
  </property>
  <property fmtid="{D5CDD505-2E9C-101B-9397-08002B2CF9AE}" pid="3" name="KSOProductBuildVer">
    <vt:lpwstr>2052-12.1.0.16120</vt:lpwstr>
  </property>
</Properties>
</file>