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卫星导航定位系统项目规划设计蓝图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3" w:history="1">
        <w:r>
          <w:rPr>
            <w:rFonts w:ascii="仿宋" w:eastAsia="仿宋" w:hAnsi="仿宋" w:cs="仿宋" w:hint="eastAsia"/>
            <w:lang w:eastAsia="zh-CN"/>
          </w:rPr>
          <w:t>前言</w:t>
        </w:r>
        <w:r>
          <w:tab/>
        </w:r>
        <w:r>
          <w:fldChar w:fldCharType="begin"/>
        </w:r>
        <w:r>
          <w:instrText xml:space="preserve"> PAGEREF _Toc13773 \h </w:instrText>
        </w:r>
        <w:r>
          <w:fldChar w:fldCharType="separate"/>
        </w:r>
        <w:r>
          <w:t>3</w:t>
        </w:r>
        <w:r>
          <w:fldChar w:fldCharType="end"/>
        </w:r>
      </w:hyperlink>
    </w:p>
    <w:p>
      <w:pPr>
        <w:pStyle w:val="TOC1"/>
        <w:tabs>
          <w:tab w:val="right" w:leader="dot" w:pos="8306"/>
        </w:tabs>
      </w:pPr>
      <w:hyperlink w:anchor="_Toc3502" w:history="1">
        <w:r>
          <w:rPr>
            <w:rFonts w:ascii="仿宋" w:eastAsia="仿宋" w:hAnsi="仿宋" w:cs="仿宋" w:hint="eastAsia"/>
            <w:lang w:eastAsia="zh-CN"/>
          </w:rPr>
          <w:t>一、卫星导航定位系统项目建设单位说明</w:t>
        </w:r>
        <w:r>
          <w:tab/>
        </w:r>
        <w:r>
          <w:fldChar w:fldCharType="begin"/>
        </w:r>
        <w:r>
          <w:instrText xml:space="preserve"> PAGEREF _Toc3502 \h </w:instrText>
        </w:r>
        <w:r>
          <w:fldChar w:fldCharType="separate"/>
        </w:r>
        <w:r>
          <w:t>3</w:t>
        </w:r>
        <w:r>
          <w:fldChar w:fldCharType="end"/>
        </w:r>
      </w:hyperlink>
    </w:p>
    <w:p>
      <w:pPr>
        <w:pStyle w:val="TOC2"/>
        <w:tabs>
          <w:tab w:val="right" w:leader="dot" w:pos="8306"/>
        </w:tabs>
      </w:pPr>
      <w:hyperlink w:anchor="_Toc16477" w:history="1">
        <w:r>
          <w:rPr>
            <w:rFonts w:ascii="仿宋" w:eastAsia="仿宋" w:hAnsi="仿宋" w:cs="仿宋" w:hint="eastAsia"/>
            <w:lang w:eastAsia="zh-CN"/>
          </w:rPr>
          <w:t>(一)、卫星导航定位系统项目承办单位基本情况</w:t>
        </w:r>
        <w:r>
          <w:tab/>
        </w:r>
        <w:r>
          <w:fldChar w:fldCharType="begin"/>
        </w:r>
        <w:r>
          <w:instrText xml:space="preserve"> PAGEREF _Toc16477 \h </w:instrText>
        </w:r>
        <w:r>
          <w:fldChar w:fldCharType="separate"/>
        </w:r>
        <w:r>
          <w:t>3</w:t>
        </w:r>
        <w:r>
          <w:fldChar w:fldCharType="end"/>
        </w:r>
      </w:hyperlink>
    </w:p>
    <w:p>
      <w:pPr>
        <w:pStyle w:val="TOC2"/>
        <w:tabs>
          <w:tab w:val="right" w:leader="dot" w:pos="8306"/>
        </w:tabs>
      </w:pPr>
      <w:hyperlink w:anchor="_Toc1298" w:history="1">
        <w:r>
          <w:rPr>
            <w:rFonts w:ascii="仿宋" w:eastAsia="仿宋" w:hAnsi="仿宋" w:cs="仿宋" w:hint="eastAsia"/>
            <w:lang w:eastAsia="zh-CN"/>
          </w:rPr>
          <w:t>(二)、公司经济效益分析</w:t>
        </w:r>
        <w:r>
          <w:tab/>
        </w:r>
        <w:r>
          <w:fldChar w:fldCharType="begin"/>
        </w:r>
        <w:r>
          <w:instrText xml:space="preserve"> PAGEREF _Toc1298 \h </w:instrText>
        </w:r>
        <w:r>
          <w:fldChar w:fldCharType="separate"/>
        </w:r>
        <w:r>
          <w:t>4</w:t>
        </w:r>
        <w:r>
          <w:fldChar w:fldCharType="end"/>
        </w:r>
      </w:hyperlink>
    </w:p>
    <w:p>
      <w:pPr>
        <w:pStyle w:val="TOC1"/>
        <w:tabs>
          <w:tab w:val="right" w:leader="dot" w:pos="8306"/>
        </w:tabs>
      </w:pPr>
      <w:hyperlink w:anchor="_Toc15770" w:history="1">
        <w:r>
          <w:rPr>
            <w:rFonts w:ascii="仿宋" w:eastAsia="仿宋" w:hAnsi="仿宋" w:cs="仿宋" w:hint="eastAsia"/>
            <w:lang w:eastAsia="zh-CN"/>
          </w:rPr>
          <w:t>二、卫星导航定位系统项目文档管理</w:t>
        </w:r>
        <w:r>
          <w:tab/>
        </w:r>
        <w:r>
          <w:fldChar w:fldCharType="begin"/>
        </w:r>
        <w:r>
          <w:instrText xml:space="preserve"> PAGEREF _Toc15770 \h </w:instrText>
        </w:r>
        <w:r>
          <w:fldChar w:fldCharType="separate"/>
        </w:r>
        <w:r>
          <w:t>5</w:t>
        </w:r>
        <w:r>
          <w:fldChar w:fldCharType="end"/>
        </w:r>
      </w:hyperlink>
    </w:p>
    <w:p>
      <w:pPr>
        <w:pStyle w:val="TOC2"/>
        <w:tabs>
          <w:tab w:val="right" w:leader="dot" w:pos="8306"/>
        </w:tabs>
      </w:pPr>
      <w:hyperlink w:anchor="_Toc26937" w:history="1">
        <w:r>
          <w:rPr>
            <w:rFonts w:ascii="仿宋" w:eastAsia="仿宋" w:hAnsi="仿宋" w:cs="仿宋" w:hint="eastAsia"/>
            <w:lang w:eastAsia="zh-CN"/>
          </w:rPr>
          <w:t>(一)、文档编制与审查</w:t>
        </w:r>
        <w:r>
          <w:tab/>
        </w:r>
        <w:r>
          <w:fldChar w:fldCharType="begin"/>
        </w:r>
        <w:r>
          <w:instrText xml:space="preserve"> PAGEREF _Toc26937 \h </w:instrText>
        </w:r>
        <w:r>
          <w:fldChar w:fldCharType="separate"/>
        </w:r>
        <w:r>
          <w:t>5</w:t>
        </w:r>
        <w:r>
          <w:fldChar w:fldCharType="end"/>
        </w:r>
      </w:hyperlink>
    </w:p>
    <w:p>
      <w:pPr>
        <w:pStyle w:val="TOC2"/>
        <w:tabs>
          <w:tab w:val="right" w:leader="dot" w:pos="8306"/>
        </w:tabs>
      </w:pPr>
      <w:hyperlink w:anchor="_Toc27433" w:history="1">
        <w:r>
          <w:rPr>
            <w:rFonts w:ascii="仿宋" w:eastAsia="仿宋" w:hAnsi="仿宋" w:cs="仿宋" w:hint="eastAsia"/>
            <w:lang w:eastAsia="zh-CN"/>
          </w:rPr>
          <w:t>(二)、文档发布与分发</w:t>
        </w:r>
        <w:r>
          <w:tab/>
        </w:r>
        <w:r>
          <w:fldChar w:fldCharType="begin"/>
        </w:r>
        <w:r>
          <w:instrText xml:space="preserve"> PAGEREF _Toc27433 \h </w:instrText>
        </w:r>
        <w:r>
          <w:fldChar w:fldCharType="separate"/>
        </w:r>
        <w:r>
          <w:t>6</w:t>
        </w:r>
        <w:r>
          <w:fldChar w:fldCharType="end"/>
        </w:r>
      </w:hyperlink>
    </w:p>
    <w:p>
      <w:pPr>
        <w:pStyle w:val="TOC2"/>
        <w:tabs>
          <w:tab w:val="right" w:leader="dot" w:pos="8306"/>
        </w:tabs>
      </w:pPr>
      <w:hyperlink w:anchor="_Toc2467" w:history="1">
        <w:r>
          <w:rPr>
            <w:rFonts w:ascii="仿宋" w:eastAsia="仿宋" w:hAnsi="仿宋" w:cs="仿宋" w:hint="eastAsia"/>
            <w:lang w:eastAsia="zh-CN"/>
          </w:rPr>
          <w:t>(三)、文档存档与归档</w:t>
        </w:r>
        <w:r>
          <w:tab/>
        </w:r>
        <w:r>
          <w:fldChar w:fldCharType="begin"/>
        </w:r>
        <w:r>
          <w:instrText xml:space="preserve"> PAGEREF _Toc2467 \h </w:instrText>
        </w:r>
        <w:r>
          <w:fldChar w:fldCharType="separate"/>
        </w:r>
        <w:r>
          <w:t>7</w:t>
        </w:r>
        <w:r>
          <w:fldChar w:fldCharType="end"/>
        </w:r>
      </w:hyperlink>
    </w:p>
    <w:p>
      <w:pPr>
        <w:pStyle w:val="TOC1"/>
        <w:tabs>
          <w:tab w:val="right" w:leader="dot" w:pos="8306"/>
        </w:tabs>
      </w:pPr>
      <w:hyperlink w:anchor="_Toc26952" w:history="1">
        <w:r>
          <w:rPr>
            <w:rFonts w:ascii="仿宋" w:eastAsia="仿宋" w:hAnsi="仿宋" w:cs="仿宋" w:hint="eastAsia"/>
            <w:lang w:eastAsia="zh-CN"/>
          </w:rPr>
          <w:t>三、卫星导航定位系统项目危机管理</w:t>
        </w:r>
        <w:r>
          <w:tab/>
        </w:r>
        <w:r>
          <w:fldChar w:fldCharType="begin"/>
        </w:r>
        <w:r>
          <w:instrText xml:space="preserve"> PAGEREF _Toc26952 \h </w:instrText>
        </w:r>
        <w:r>
          <w:fldChar w:fldCharType="separate"/>
        </w:r>
        <w:r>
          <w:t>8</w:t>
        </w:r>
        <w:r>
          <w:fldChar w:fldCharType="end"/>
        </w:r>
      </w:hyperlink>
    </w:p>
    <w:p>
      <w:pPr>
        <w:pStyle w:val="TOC2"/>
        <w:tabs>
          <w:tab w:val="right" w:leader="dot" w:pos="8306"/>
        </w:tabs>
      </w:pPr>
      <w:hyperlink w:anchor="_Toc24907" w:history="1">
        <w:r>
          <w:rPr>
            <w:rFonts w:ascii="仿宋" w:eastAsia="仿宋" w:hAnsi="仿宋" w:cs="仿宋" w:hint="eastAsia"/>
            <w:lang w:eastAsia="zh-CN"/>
          </w:rPr>
          <w:t>(一)、危机预警与识别</w:t>
        </w:r>
        <w:r>
          <w:tab/>
        </w:r>
        <w:r>
          <w:fldChar w:fldCharType="begin"/>
        </w:r>
        <w:r>
          <w:instrText xml:space="preserve"> PAGEREF _Toc24907 \h </w:instrText>
        </w:r>
        <w:r>
          <w:fldChar w:fldCharType="separate"/>
        </w:r>
        <w:r>
          <w:t>8</w:t>
        </w:r>
        <w:r>
          <w:fldChar w:fldCharType="end"/>
        </w:r>
      </w:hyperlink>
    </w:p>
    <w:p>
      <w:pPr>
        <w:pStyle w:val="TOC2"/>
        <w:tabs>
          <w:tab w:val="right" w:leader="dot" w:pos="8306"/>
        </w:tabs>
      </w:pPr>
      <w:hyperlink w:anchor="_Toc7130" w:history="1">
        <w:r>
          <w:rPr>
            <w:rFonts w:ascii="仿宋" w:eastAsia="仿宋" w:hAnsi="仿宋" w:cs="仿宋" w:hint="eastAsia"/>
            <w:lang w:eastAsia="zh-CN"/>
          </w:rPr>
          <w:t>(二)、危机应对与恢复</w:t>
        </w:r>
        <w:r>
          <w:tab/>
        </w:r>
        <w:r>
          <w:fldChar w:fldCharType="begin"/>
        </w:r>
        <w:r>
          <w:instrText xml:space="preserve"> PAGEREF _Toc7130 \h </w:instrText>
        </w:r>
        <w:r>
          <w:fldChar w:fldCharType="separate"/>
        </w:r>
        <w:r>
          <w:t>9</w:t>
        </w:r>
        <w:r>
          <w:fldChar w:fldCharType="end"/>
        </w:r>
      </w:hyperlink>
    </w:p>
    <w:p>
      <w:pPr>
        <w:pStyle w:val="TOC1"/>
        <w:tabs>
          <w:tab w:val="right" w:leader="dot" w:pos="8306"/>
        </w:tabs>
      </w:pPr>
      <w:hyperlink w:anchor="_Toc3608" w:history="1">
        <w:r>
          <w:rPr>
            <w:rFonts w:ascii="仿宋" w:eastAsia="仿宋" w:hAnsi="仿宋" w:cs="仿宋" w:hint="eastAsia"/>
            <w:lang w:eastAsia="zh-CN"/>
          </w:rPr>
          <w:t>四、卫星导航定位系统项目绩效评估</w:t>
        </w:r>
        <w:r>
          <w:tab/>
        </w:r>
        <w:r>
          <w:fldChar w:fldCharType="begin"/>
        </w:r>
        <w:r>
          <w:instrText xml:space="preserve"> PAGEREF _Toc3608 \h </w:instrText>
        </w:r>
        <w:r>
          <w:fldChar w:fldCharType="separate"/>
        </w:r>
        <w:r>
          <w:t>11</w:t>
        </w:r>
        <w:r>
          <w:fldChar w:fldCharType="end"/>
        </w:r>
      </w:hyperlink>
    </w:p>
    <w:p>
      <w:pPr>
        <w:pStyle w:val="TOC2"/>
        <w:tabs>
          <w:tab w:val="right" w:leader="dot" w:pos="8306"/>
        </w:tabs>
      </w:pPr>
      <w:hyperlink w:anchor="_Toc29833" w:history="1">
        <w:r>
          <w:rPr>
            <w:rFonts w:ascii="仿宋" w:eastAsia="仿宋" w:hAnsi="仿宋" w:cs="仿宋" w:hint="eastAsia"/>
            <w:lang w:eastAsia="zh-CN"/>
          </w:rPr>
          <w:t>(一)、绩效评估指标</w:t>
        </w:r>
        <w:r>
          <w:tab/>
        </w:r>
        <w:r>
          <w:fldChar w:fldCharType="begin"/>
        </w:r>
        <w:r>
          <w:instrText xml:space="preserve"> PAGEREF _Toc29833 \h </w:instrText>
        </w:r>
        <w:r>
          <w:fldChar w:fldCharType="separate"/>
        </w:r>
        <w:r>
          <w:t>11</w:t>
        </w:r>
        <w:r>
          <w:fldChar w:fldCharType="end"/>
        </w:r>
      </w:hyperlink>
    </w:p>
    <w:p>
      <w:pPr>
        <w:pStyle w:val="TOC2"/>
        <w:tabs>
          <w:tab w:val="right" w:leader="dot" w:pos="8306"/>
        </w:tabs>
      </w:pPr>
      <w:hyperlink w:anchor="_Toc24803" w:history="1">
        <w:r>
          <w:rPr>
            <w:rFonts w:ascii="仿宋" w:eastAsia="仿宋" w:hAnsi="仿宋" w:cs="仿宋" w:hint="eastAsia"/>
            <w:lang w:eastAsia="zh-CN"/>
          </w:rPr>
          <w:t>(二)、绩效评估方法</w:t>
        </w:r>
        <w:r>
          <w:tab/>
        </w:r>
        <w:r>
          <w:fldChar w:fldCharType="begin"/>
        </w:r>
        <w:r>
          <w:instrText xml:space="preserve"> PAGEREF _Toc24803 \h </w:instrText>
        </w:r>
        <w:r>
          <w:fldChar w:fldCharType="separate"/>
        </w:r>
        <w:r>
          <w:t>12</w:t>
        </w:r>
        <w:r>
          <w:fldChar w:fldCharType="end"/>
        </w:r>
      </w:hyperlink>
    </w:p>
    <w:p>
      <w:pPr>
        <w:pStyle w:val="TOC2"/>
        <w:tabs>
          <w:tab w:val="right" w:leader="dot" w:pos="8306"/>
        </w:tabs>
      </w:pPr>
      <w:hyperlink w:anchor="_Toc30531" w:history="1">
        <w:r>
          <w:rPr>
            <w:rFonts w:ascii="仿宋" w:eastAsia="仿宋" w:hAnsi="仿宋" w:cs="仿宋" w:hint="eastAsia"/>
            <w:lang w:eastAsia="zh-CN"/>
          </w:rPr>
          <w:t>(三)、绩效评估周期</w:t>
        </w:r>
        <w:r>
          <w:tab/>
        </w:r>
        <w:r>
          <w:fldChar w:fldCharType="begin"/>
        </w:r>
        <w:r>
          <w:instrText xml:space="preserve"> PAGEREF _Toc30531 \h </w:instrText>
        </w:r>
        <w:r>
          <w:fldChar w:fldCharType="separate"/>
        </w:r>
        <w:r>
          <w:t>13</w:t>
        </w:r>
        <w:r>
          <w:fldChar w:fldCharType="end"/>
        </w:r>
      </w:hyperlink>
    </w:p>
    <w:p>
      <w:pPr>
        <w:pStyle w:val="TOC1"/>
        <w:tabs>
          <w:tab w:val="right" w:leader="dot" w:pos="8306"/>
        </w:tabs>
      </w:pPr>
      <w:hyperlink w:anchor="_Toc12940" w:history="1">
        <w:r>
          <w:rPr>
            <w:rFonts w:ascii="仿宋" w:eastAsia="仿宋" w:hAnsi="仿宋" w:cs="仿宋" w:hint="eastAsia"/>
            <w:lang w:eastAsia="zh-CN"/>
          </w:rPr>
          <w:t>五、卫星导航定位系统项目土建工程</w:t>
        </w:r>
        <w:r>
          <w:tab/>
        </w:r>
        <w:r>
          <w:fldChar w:fldCharType="begin"/>
        </w:r>
        <w:r>
          <w:instrText xml:space="preserve"> PAGEREF _Toc12940 \h </w:instrText>
        </w:r>
        <w:r>
          <w:fldChar w:fldCharType="separate"/>
        </w:r>
        <w:r>
          <w:t>14</w:t>
        </w:r>
        <w:r>
          <w:fldChar w:fldCharType="end"/>
        </w:r>
      </w:hyperlink>
    </w:p>
    <w:p>
      <w:pPr>
        <w:pStyle w:val="TOC2"/>
        <w:tabs>
          <w:tab w:val="right" w:leader="dot" w:pos="8306"/>
        </w:tabs>
      </w:pPr>
      <w:hyperlink w:anchor="_Toc4962" w:history="1">
        <w:r>
          <w:rPr>
            <w:rFonts w:ascii="仿宋" w:eastAsia="仿宋" w:hAnsi="仿宋" w:cs="仿宋" w:hint="eastAsia"/>
            <w:lang w:eastAsia="zh-CN"/>
          </w:rPr>
          <w:t>(一)、建筑工程设计原则</w:t>
        </w:r>
        <w:r>
          <w:tab/>
        </w:r>
        <w:r>
          <w:fldChar w:fldCharType="begin"/>
        </w:r>
        <w:r>
          <w:instrText xml:space="preserve"> PAGEREF _Toc4962 \h </w:instrText>
        </w:r>
        <w:r>
          <w:fldChar w:fldCharType="separate"/>
        </w:r>
        <w:r>
          <w:t>14</w:t>
        </w:r>
        <w:r>
          <w:fldChar w:fldCharType="end"/>
        </w:r>
      </w:hyperlink>
    </w:p>
    <w:p>
      <w:pPr>
        <w:pStyle w:val="TOC2"/>
        <w:tabs>
          <w:tab w:val="right" w:leader="dot" w:pos="8306"/>
        </w:tabs>
      </w:pPr>
      <w:hyperlink w:anchor="_Toc20223" w:history="1">
        <w:r>
          <w:rPr>
            <w:rFonts w:ascii="仿宋" w:eastAsia="仿宋" w:hAnsi="仿宋" w:cs="仿宋" w:hint="eastAsia"/>
            <w:lang w:eastAsia="zh-CN"/>
          </w:rPr>
          <w:t>(二)、土建工程设计年限及安全等级</w:t>
        </w:r>
        <w:r>
          <w:tab/>
        </w:r>
        <w:r>
          <w:fldChar w:fldCharType="begin"/>
        </w:r>
        <w:r>
          <w:instrText xml:space="preserve"> PAGEREF _Toc20223 \h </w:instrText>
        </w:r>
        <w:r>
          <w:fldChar w:fldCharType="separate"/>
        </w:r>
        <w:r>
          <w:t>15</w:t>
        </w:r>
        <w:r>
          <w:fldChar w:fldCharType="end"/>
        </w:r>
      </w:hyperlink>
    </w:p>
    <w:p>
      <w:pPr>
        <w:pStyle w:val="TOC2"/>
        <w:tabs>
          <w:tab w:val="right" w:leader="dot" w:pos="8306"/>
        </w:tabs>
      </w:pPr>
      <w:hyperlink w:anchor="_Toc32566" w:history="1">
        <w:r>
          <w:rPr>
            <w:rFonts w:ascii="仿宋" w:eastAsia="仿宋" w:hAnsi="仿宋" w:cs="仿宋" w:hint="eastAsia"/>
            <w:lang w:eastAsia="zh-CN"/>
          </w:rPr>
          <w:t>(三)、建筑工程设计总体要求</w:t>
        </w:r>
        <w:r>
          <w:tab/>
        </w:r>
        <w:r>
          <w:fldChar w:fldCharType="begin"/>
        </w:r>
        <w:r>
          <w:instrText xml:space="preserve"> PAGEREF _Toc32566 \h </w:instrText>
        </w:r>
        <w:r>
          <w:fldChar w:fldCharType="separate"/>
        </w:r>
        <w:r>
          <w:t>16</w:t>
        </w:r>
        <w:r>
          <w:fldChar w:fldCharType="end"/>
        </w:r>
      </w:hyperlink>
    </w:p>
    <w:p>
      <w:pPr>
        <w:pStyle w:val="TOC2"/>
        <w:tabs>
          <w:tab w:val="right" w:leader="dot" w:pos="8306"/>
        </w:tabs>
      </w:pPr>
      <w:hyperlink w:anchor="_Toc3352" w:history="1">
        <w:r>
          <w:rPr>
            <w:rFonts w:ascii="仿宋" w:eastAsia="仿宋" w:hAnsi="仿宋" w:cs="仿宋" w:hint="eastAsia"/>
            <w:lang w:eastAsia="zh-CN"/>
          </w:rPr>
          <w:t>(四)、土建工程建设指标</w:t>
        </w:r>
        <w:r>
          <w:tab/>
        </w:r>
        <w:r>
          <w:fldChar w:fldCharType="begin"/>
        </w:r>
        <w:r>
          <w:instrText xml:space="preserve"> PAGEREF _Toc3352 \h </w:instrText>
        </w:r>
        <w:r>
          <w:fldChar w:fldCharType="separate"/>
        </w:r>
        <w:r>
          <w:t>17</w:t>
        </w:r>
        <w:r>
          <w:fldChar w:fldCharType="end"/>
        </w:r>
      </w:hyperlink>
    </w:p>
    <w:p>
      <w:pPr>
        <w:pStyle w:val="TOC1"/>
        <w:tabs>
          <w:tab w:val="right" w:leader="dot" w:pos="8306"/>
        </w:tabs>
      </w:pPr>
      <w:hyperlink w:anchor="_Toc28882" w:history="1">
        <w:r>
          <w:rPr>
            <w:rFonts w:ascii="仿宋" w:eastAsia="仿宋" w:hAnsi="仿宋" w:cs="仿宋" w:hint="eastAsia"/>
            <w:lang w:eastAsia="zh-CN"/>
          </w:rPr>
          <w:t>六、卫星导航定位系统项目可持续发展</w:t>
        </w:r>
        <w:r>
          <w:tab/>
        </w:r>
        <w:r>
          <w:fldChar w:fldCharType="begin"/>
        </w:r>
        <w:r>
          <w:instrText xml:space="preserve"> PAGEREF _Toc28882 \h </w:instrText>
        </w:r>
        <w:r>
          <w:fldChar w:fldCharType="separate"/>
        </w:r>
        <w:r>
          <w:t>17</w:t>
        </w:r>
        <w:r>
          <w:fldChar w:fldCharType="end"/>
        </w:r>
      </w:hyperlink>
    </w:p>
    <w:p>
      <w:pPr>
        <w:pStyle w:val="TOC2"/>
        <w:tabs>
          <w:tab w:val="right" w:leader="dot" w:pos="8306"/>
        </w:tabs>
      </w:pPr>
      <w:hyperlink w:anchor="_Toc8885" w:history="1">
        <w:r>
          <w:rPr>
            <w:rFonts w:ascii="仿宋" w:eastAsia="仿宋" w:hAnsi="仿宋" w:cs="仿宋" w:hint="eastAsia"/>
            <w:lang w:eastAsia="zh-CN"/>
          </w:rPr>
          <w:t>(一)、可持续战略与实践</w:t>
        </w:r>
        <w:r>
          <w:tab/>
        </w:r>
        <w:r>
          <w:fldChar w:fldCharType="begin"/>
        </w:r>
        <w:r>
          <w:instrText xml:space="preserve"> PAGEREF _Toc8885 \h </w:instrText>
        </w:r>
        <w:r>
          <w:fldChar w:fldCharType="separate"/>
        </w:r>
        <w:r>
          <w:t>17</w:t>
        </w:r>
        <w:r>
          <w:fldChar w:fldCharType="end"/>
        </w:r>
      </w:hyperlink>
    </w:p>
    <w:p>
      <w:pPr>
        <w:pStyle w:val="TOC2"/>
        <w:tabs>
          <w:tab w:val="right" w:leader="dot" w:pos="8306"/>
        </w:tabs>
      </w:pPr>
      <w:hyperlink w:anchor="_Toc9799" w:history="1">
        <w:r>
          <w:rPr>
            <w:rFonts w:ascii="仿宋" w:eastAsia="仿宋" w:hAnsi="仿宋" w:cs="仿宋" w:hint="eastAsia"/>
            <w:lang w:eastAsia="zh-CN"/>
          </w:rPr>
          <w:t>(二)、环保与社会责任</w:t>
        </w:r>
        <w:r>
          <w:tab/>
        </w:r>
        <w:r>
          <w:fldChar w:fldCharType="begin"/>
        </w:r>
        <w:r>
          <w:instrText xml:space="preserve"> PAGEREF _Toc9799 \h </w:instrText>
        </w:r>
        <w:r>
          <w:fldChar w:fldCharType="separate"/>
        </w:r>
        <w:r>
          <w:t>18</w:t>
        </w:r>
        <w:r>
          <w:fldChar w:fldCharType="end"/>
        </w:r>
      </w:hyperlink>
    </w:p>
    <w:p>
      <w:pPr>
        <w:pStyle w:val="TOC1"/>
        <w:tabs>
          <w:tab w:val="right" w:leader="dot" w:pos="8306"/>
        </w:tabs>
      </w:pPr>
      <w:hyperlink w:anchor="_Toc32398" w:history="1">
        <w:r>
          <w:rPr>
            <w:rFonts w:ascii="仿宋" w:eastAsia="仿宋" w:hAnsi="仿宋" w:cs="仿宋" w:hint="eastAsia"/>
            <w:lang w:eastAsia="zh-CN"/>
          </w:rPr>
          <w:t>七、卫星导航定位系统项目人力资源培养与发展</w:t>
        </w:r>
        <w:r>
          <w:tab/>
        </w:r>
        <w:r>
          <w:fldChar w:fldCharType="begin"/>
        </w:r>
        <w:r>
          <w:instrText xml:space="preserve"> PAGEREF _Toc32398 \h </w:instrText>
        </w:r>
        <w:r>
          <w:fldChar w:fldCharType="separate"/>
        </w:r>
        <w:r>
          <w:t>19</w:t>
        </w:r>
        <w:r>
          <w:fldChar w:fldCharType="end"/>
        </w:r>
      </w:hyperlink>
    </w:p>
    <w:p>
      <w:pPr>
        <w:pStyle w:val="TOC2"/>
        <w:tabs>
          <w:tab w:val="right" w:leader="dot" w:pos="8306"/>
        </w:tabs>
      </w:pPr>
      <w:hyperlink w:anchor="_Toc180" w:history="1">
        <w:r>
          <w:rPr>
            <w:rFonts w:ascii="仿宋" w:eastAsia="仿宋" w:hAnsi="仿宋" w:cs="仿宋" w:hint="eastAsia"/>
            <w:lang w:eastAsia="zh-CN"/>
          </w:rPr>
          <w:t>(一)、人才需求与规划</w:t>
        </w:r>
        <w:r>
          <w:tab/>
        </w:r>
        <w:r>
          <w:fldChar w:fldCharType="begin"/>
        </w:r>
        <w:r>
          <w:instrText xml:space="preserve"> PAGEREF _Toc180 \h </w:instrText>
        </w:r>
        <w:r>
          <w:fldChar w:fldCharType="separate"/>
        </w:r>
        <w:r>
          <w:t>19</w:t>
        </w:r>
        <w:r>
          <w:fldChar w:fldCharType="end"/>
        </w:r>
      </w:hyperlink>
    </w:p>
    <w:p>
      <w:pPr>
        <w:pStyle w:val="TOC2"/>
        <w:tabs>
          <w:tab w:val="right" w:leader="dot" w:pos="8306"/>
        </w:tabs>
      </w:pPr>
      <w:hyperlink w:anchor="_Toc32128" w:history="1">
        <w:r>
          <w:rPr>
            <w:rFonts w:ascii="仿宋" w:eastAsia="仿宋" w:hAnsi="仿宋" w:cs="仿宋" w:hint="eastAsia"/>
            <w:lang w:eastAsia="zh-CN"/>
          </w:rPr>
          <w:t>(二)、培训与发展计划</w:t>
        </w:r>
        <w:r>
          <w:tab/>
        </w:r>
        <w:r>
          <w:fldChar w:fldCharType="begin"/>
        </w:r>
        <w:r>
          <w:instrText xml:space="preserve"> PAGEREF _Toc32128 \h </w:instrText>
        </w:r>
        <w:r>
          <w:fldChar w:fldCharType="separate"/>
        </w:r>
        <w:r>
          <w:t>20</w:t>
        </w:r>
        <w:r>
          <w:fldChar w:fldCharType="end"/>
        </w:r>
      </w:hyperlink>
    </w:p>
    <w:p>
      <w:pPr>
        <w:pStyle w:val="TOC1"/>
        <w:tabs>
          <w:tab w:val="right" w:leader="dot" w:pos="8306"/>
        </w:tabs>
      </w:pPr>
      <w:hyperlink w:anchor="_Toc20690" w:history="1">
        <w:r>
          <w:rPr>
            <w:rFonts w:ascii="仿宋" w:eastAsia="仿宋" w:hAnsi="仿宋" w:cs="仿宋" w:hint="eastAsia"/>
            <w:lang w:eastAsia="zh-CN"/>
          </w:rPr>
          <w:t>八、卫星导航定位系统项目财务管理</w:t>
        </w:r>
        <w:r>
          <w:tab/>
        </w:r>
        <w:r>
          <w:fldChar w:fldCharType="begin"/>
        </w:r>
        <w:r>
          <w:instrText xml:space="preserve"> PAGEREF _Toc20690 \h </w:instrText>
        </w:r>
        <w:r>
          <w:fldChar w:fldCharType="separate"/>
        </w:r>
        <w:r>
          <w:t>20</w:t>
        </w:r>
        <w:r>
          <w:fldChar w:fldCharType="end"/>
        </w:r>
      </w:hyperlink>
    </w:p>
    <w:p>
      <w:pPr>
        <w:pStyle w:val="TOC2"/>
        <w:tabs>
          <w:tab w:val="right" w:leader="dot" w:pos="8306"/>
        </w:tabs>
      </w:pPr>
      <w:hyperlink w:anchor="_Toc16234" w:history="1">
        <w:r>
          <w:rPr>
            <w:rFonts w:ascii="仿宋" w:eastAsia="仿宋" w:hAnsi="仿宋" w:cs="仿宋" w:hint="eastAsia"/>
            <w:lang w:eastAsia="zh-CN"/>
          </w:rPr>
          <w:t>(一)、资金需求大</w:t>
        </w:r>
        <w:r>
          <w:tab/>
        </w:r>
        <w:r>
          <w:fldChar w:fldCharType="begin"/>
        </w:r>
        <w:r>
          <w:instrText xml:space="preserve"> PAGEREF _Toc16234 \h </w:instrText>
        </w:r>
        <w:r>
          <w:fldChar w:fldCharType="separate"/>
        </w:r>
        <w:r>
          <w:t>20</w:t>
        </w:r>
        <w:r>
          <w:fldChar w:fldCharType="end"/>
        </w:r>
      </w:hyperlink>
    </w:p>
    <w:p>
      <w:pPr>
        <w:pStyle w:val="TOC2"/>
        <w:tabs>
          <w:tab w:val="right" w:leader="dot" w:pos="8306"/>
        </w:tabs>
      </w:pPr>
      <w:hyperlink w:anchor="_Toc10470" w:history="1">
        <w:r>
          <w:rPr>
            <w:rFonts w:ascii="仿宋" w:eastAsia="仿宋" w:hAnsi="仿宋" w:cs="仿宋" w:hint="eastAsia"/>
            <w:lang w:eastAsia="zh-CN"/>
          </w:rPr>
          <w:t>(二)、研发周期长</w:t>
        </w:r>
        <w:r>
          <w:tab/>
        </w:r>
        <w:r>
          <w:fldChar w:fldCharType="begin"/>
        </w:r>
        <w:r>
          <w:instrText xml:space="preserve"> PAGEREF _Toc10470 \h </w:instrText>
        </w:r>
        <w:r>
          <w:fldChar w:fldCharType="separate"/>
        </w:r>
        <w:r>
          <w:t>21</w:t>
        </w:r>
        <w:r>
          <w:fldChar w:fldCharType="end"/>
        </w:r>
      </w:hyperlink>
    </w:p>
    <w:p>
      <w:pPr>
        <w:pStyle w:val="TOC2"/>
        <w:tabs>
          <w:tab w:val="right" w:leader="dot" w:pos="8306"/>
        </w:tabs>
      </w:pPr>
      <w:hyperlink w:anchor="_Toc16344" w:history="1">
        <w:r>
          <w:rPr>
            <w:rFonts w:ascii="仿宋" w:eastAsia="仿宋" w:hAnsi="仿宋" w:cs="仿宋" w:hint="eastAsia"/>
            <w:lang w:eastAsia="zh-CN"/>
          </w:rPr>
          <w:t>(三)、市场风险大</w:t>
        </w:r>
        <w:r>
          <w:tab/>
        </w:r>
        <w:r>
          <w:fldChar w:fldCharType="begin"/>
        </w:r>
        <w:r>
          <w:instrText xml:space="preserve"> PAGEREF _Toc16344 \h </w:instrText>
        </w:r>
        <w:r>
          <w:fldChar w:fldCharType="separate"/>
        </w:r>
        <w:r>
          <w:t>23</w:t>
        </w:r>
        <w:r>
          <w:fldChar w:fldCharType="end"/>
        </w:r>
      </w:hyperlink>
    </w:p>
    <w:p>
      <w:pPr>
        <w:pStyle w:val="TOC2"/>
        <w:tabs>
          <w:tab w:val="right" w:leader="dot" w:pos="8306"/>
        </w:tabs>
      </w:pPr>
      <w:hyperlink w:anchor="_Toc26432" w:history="1">
        <w:r>
          <w:rPr>
            <w:rFonts w:ascii="仿宋" w:eastAsia="仿宋" w:hAnsi="仿宋" w:cs="仿宋" w:hint="eastAsia"/>
            <w:lang w:eastAsia="zh-CN"/>
          </w:rPr>
          <w:t>(四)、利润率高</w:t>
        </w:r>
        <w:r>
          <w:tab/>
        </w:r>
        <w:r>
          <w:fldChar w:fldCharType="begin"/>
        </w:r>
        <w:r>
          <w:instrText xml:space="preserve"> PAGEREF _Toc26432 \h </w:instrText>
        </w:r>
        <w:r>
          <w:fldChar w:fldCharType="separate"/>
        </w:r>
        <w:r>
          <w:t>25</w:t>
        </w:r>
        <w:r>
          <w:fldChar w:fldCharType="end"/>
        </w:r>
      </w:hyperlink>
    </w:p>
    <w:p>
      <w:pPr>
        <w:pStyle w:val="TOC1"/>
        <w:tabs>
          <w:tab w:val="right" w:leader="dot" w:pos="8306"/>
        </w:tabs>
      </w:pPr>
      <w:hyperlink w:anchor="_Toc14597" w:history="1">
        <w:r>
          <w:rPr>
            <w:rFonts w:ascii="仿宋" w:eastAsia="仿宋" w:hAnsi="仿宋" w:cs="仿宋" w:hint="eastAsia"/>
            <w:lang w:eastAsia="zh-CN"/>
          </w:rPr>
          <w:t>九、卫星导航定位系统项目人力资源管理</w:t>
        </w:r>
        <w:r>
          <w:tab/>
        </w:r>
        <w:r>
          <w:fldChar w:fldCharType="begin"/>
        </w:r>
        <w:r>
          <w:instrText xml:space="preserve"> PAGEREF _Toc14597 \h </w:instrText>
        </w:r>
        <w:r>
          <w:fldChar w:fldCharType="separate"/>
        </w:r>
        <w:r>
          <w:t>28</w:t>
        </w:r>
        <w:r>
          <w:fldChar w:fldCharType="end"/>
        </w:r>
      </w:hyperlink>
    </w:p>
    <w:p>
      <w:pPr>
        <w:pStyle w:val="TOC2"/>
        <w:tabs>
          <w:tab w:val="right" w:leader="dot" w:pos="8306"/>
        </w:tabs>
      </w:pPr>
      <w:hyperlink w:anchor="_Toc1451" w:history="1">
        <w:r>
          <w:rPr>
            <w:rFonts w:ascii="仿宋" w:eastAsia="仿宋" w:hAnsi="仿宋" w:cs="仿宋" w:hint="eastAsia"/>
            <w:lang w:eastAsia="zh-CN"/>
          </w:rPr>
          <w:t>(一)、建立健全的预算管理制度</w:t>
        </w:r>
        <w:r>
          <w:tab/>
        </w:r>
        <w:r>
          <w:fldChar w:fldCharType="begin"/>
        </w:r>
        <w:r>
          <w:instrText xml:space="preserve"> PAGEREF _Toc1451 \h </w:instrText>
        </w:r>
        <w:r>
          <w:fldChar w:fldCharType="separate"/>
        </w:r>
        <w:r>
          <w:t>28</w:t>
        </w:r>
        <w:r>
          <w:fldChar w:fldCharType="end"/>
        </w:r>
      </w:hyperlink>
    </w:p>
    <w:p>
      <w:pPr>
        <w:pStyle w:val="TOC2"/>
        <w:tabs>
          <w:tab w:val="right" w:leader="dot" w:pos="8306"/>
        </w:tabs>
      </w:pPr>
      <w:hyperlink w:anchor="_Toc19461" w:history="1">
        <w:r>
          <w:rPr>
            <w:rFonts w:ascii="仿宋" w:eastAsia="仿宋" w:hAnsi="仿宋" w:cs="仿宋" w:hint="eastAsia"/>
            <w:lang w:eastAsia="zh-CN"/>
          </w:rPr>
          <w:t>(二)、加强资金流动监控</w:t>
        </w:r>
        <w:r>
          <w:tab/>
        </w:r>
        <w:r>
          <w:fldChar w:fldCharType="begin"/>
        </w:r>
        <w:r>
          <w:instrText xml:space="preserve"> PAGEREF _Toc19461 \h </w:instrText>
        </w:r>
        <w:r>
          <w:fldChar w:fldCharType="separate"/>
        </w:r>
        <w:r>
          <w:t>29</w:t>
        </w:r>
        <w:r>
          <w:fldChar w:fldCharType="end"/>
        </w:r>
      </w:hyperlink>
    </w:p>
    <w:p>
      <w:pPr>
        <w:pStyle w:val="TOC2"/>
        <w:tabs>
          <w:tab w:val="right" w:leader="dot" w:pos="8306"/>
        </w:tabs>
      </w:pPr>
      <w:hyperlink w:anchor="_Toc23941" w:history="1">
        <w:r>
          <w:rPr>
            <w:rFonts w:ascii="仿宋" w:eastAsia="仿宋" w:hAnsi="仿宋" w:cs="仿宋" w:hint="eastAsia"/>
            <w:lang w:eastAsia="zh-CN"/>
          </w:rPr>
          <w:t>(三)、制定完善的风险控制机制</w:t>
        </w:r>
        <w:r>
          <w:tab/>
        </w:r>
        <w:r>
          <w:fldChar w:fldCharType="begin"/>
        </w:r>
        <w:r>
          <w:instrText xml:space="preserve"> PAGEREF _Toc23941 \h </w:instrText>
        </w:r>
        <w:r>
          <w:fldChar w:fldCharType="separate"/>
        </w:r>
        <w:r>
          <w:t>31</w:t>
        </w:r>
        <w:r>
          <w:fldChar w:fldCharType="end"/>
        </w:r>
      </w:hyperlink>
    </w:p>
    <w:p>
      <w:pPr>
        <w:pStyle w:val="TOC2"/>
        <w:tabs>
          <w:tab w:val="right" w:leader="dot" w:pos="8306"/>
        </w:tabs>
      </w:pPr>
      <w:hyperlink w:anchor="_Toc32524" w:history="1">
        <w:r>
          <w:rPr>
            <w:rFonts w:ascii="仿宋" w:eastAsia="仿宋" w:hAnsi="仿宋" w:cs="仿宋" w:hint="eastAsia"/>
            <w:lang w:eastAsia="zh-CN"/>
          </w:rPr>
          <w:t>(四)、优化成本管理</w:t>
        </w:r>
        <w:r>
          <w:tab/>
        </w:r>
        <w:r>
          <w:fldChar w:fldCharType="begin"/>
        </w:r>
        <w:r>
          <w:instrText xml:space="preserve"> PAGEREF _Toc32524 \h </w:instrText>
        </w:r>
        <w:r>
          <w:fldChar w:fldCharType="separate"/>
        </w:r>
        <w:r>
          <w:t>32</w:t>
        </w:r>
        <w:r>
          <w:fldChar w:fldCharType="end"/>
        </w:r>
      </w:hyperlink>
    </w:p>
    <w:p>
      <w:pPr>
        <w:pStyle w:val="TOC1"/>
        <w:tabs>
          <w:tab w:val="right" w:leader="dot" w:pos="8306"/>
        </w:tabs>
      </w:pPr>
      <w:hyperlink w:anchor="_Toc19790" w:history="1">
        <w:r>
          <w:rPr>
            <w:rFonts w:ascii="仿宋" w:eastAsia="仿宋" w:hAnsi="仿宋" w:cs="仿宋" w:hint="eastAsia"/>
            <w:lang w:eastAsia="zh-CN"/>
          </w:rPr>
          <w:t>十、卫星导航定位系统项目投资规划</w:t>
        </w:r>
        <w:r>
          <w:tab/>
        </w:r>
        <w:r>
          <w:fldChar w:fldCharType="begin"/>
        </w:r>
        <w:r>
          <w:instrText xml:space="preserve"> PAGEREF _Toc19790 \h </w:instrText>
        </w:r>
        <w:r>
          <w:fldChar w:fldCharType="separate"/>
        </w:r>
        <w:r>
          <w:t>33</w:t>
        </w:r>
        <w:r>
          <w:fldChar w:fldCharType="end"/>
        </w:r>
      </w:hyperlink>
    </w:p>
    <w:p>
      <w:pPr>
        <w:pStyle w:val="TOC2"/>
        <w:tabs>
          <w:tab w:val="right" w:leader="dot" w:pos="8306"/>
        </w:tabs>
      </w:pPr>
      <w:hyperlink w:anchor="_Toc27444" w:history="1">
        <w:r>
          <w:rPr>
            <w:rFonts w:ascii="仿宋" w:eastAsia="仿宋" w:hAnsi="仿宋" w:cs="仿宋" w:hint="eastAsia"/>
            <w:lang w:eastAsia="zh-CN"/>
          </w:rPr>
          <w:t>(一)、卫星导航定位系统项目总投资估算</w:t>
        </w:r>
        <w:r>
          <w:tab/>
        </w:r>
        <w:r>
          <w:fldChar w:fldCharType="begin"/>
        </w:r>
        <w:r>
          <w:instrText xml:space="preserve"> PAGEREF _Toc27444 \h </w:instrText>
        </w:r>
        <w:r>
          <w:fldChar w:fldCharType="separate"/>
        </w:r>
        <w:r>
          <w:t>33</w:t>
        </w:r>
        <w:r>
          <w:fldChar w:fldCharType="end"/>
        </w:r>
      </w:hyperlink>
    </w:p>
    <w:p>
      <w:pPr>
        <w:pStyle w:val="TOC2"/>
        <w:tabs>
          <w:tab w:val="right" w:leader="dot" w:pos="8306"/>
        </w:tabs>
      </w:pPr>
      <w:hyperlink w:anchor="_Toc21485" w:history="1">
        <w:r>
          <w:rPr>
            <w:rFonts w:ascii="仿宋" w:eastAsia="仿宋" w:hAnsi="仿宋" w:cs="仿宋" w:hint="eastAsia"/>
            <w:lang w:eastAsia="zh-CN"/>
          </w:rPr>
          <w:t>(二)、资金筹措</w:t>
        </w:r>
        <w:r>
          <w:tab/>
        </w:r>
        <w:r>
          <w:fldChar w:fldCharType="begin"/>
        </w:r>
        <w:r>
          <w:instrText xml:space="preserve"> PAGEREF _Toc21485 \h </w:instrText>
        </w:r>
        <w:r>
          <w:fldChar w:fldCharType="separate"/>
        </w:r>
        <w:r>
          <w:t>35</w:t>
        </w:r>
        <w:r>
          <w:fldChar w:fldCharType="end"/>
        </w:r>
      </w:hyperlink>
    </w:p>
    <w:p>
      <w:pPr>
        <w:pStyle w:val="TOC1"/>
        <w:tabs>
          <w:tab w:val="right" w:leader="dot" w:pos="8306"/>
        </w:tabs>
      </w:pPr>
      <w:hyperlink w:anchor="_Toc32049" w:history="1">
        <w:r>
          <w:rPr>
            <w:rFonts w:ascii="仿宋" w:eastAsia="仿宋" w:hAnsi="仿宋" w:cs="仿宋" w:hint="eastAsia"/>
            <w:lang w:eastAsia="zh-CN"/>
          </w:rPr>
          <w:t>十一、卫星导航定位系统项目经营效益</w:t>
        </w:r>
        <w:r>
          <w:tab/>
        </w:r>
        <w:r>
          <w:fldChar w:fldCharType="begin"/>
        </w:r>
        <w:r>
          <w:instrText xml:space="preserve"> PAGEREF _Toc32049 \h </w:instrText>
        </w:r>
        <w:r>
          <w:fldChar w:fldCharType="separate"/>
        </w:r>
        <w:r>
          <w:t>35</w:t>
        </w:r>
        <w:r>
          <w:fldChar w:fldCharType="end"/>
        </w:r>
      </w:hyperlink>
    </w:p>
    <w:p>
      <w:pPr>
        <w:pStyle w:val="TOC2"/>
        <w:tabs>
          <w:tab w:val="right" w:leader="dot" w:pos="8306"/>
        </w:tabs>
      </w:pPr>
      <w:hyperlink w:anchor="_Toc5897" w:history="1">
        <w:r>
          <w:rPr>
            <w:rFonts w:ascii="仿宋" w:eastAsia="仿宋" w:hAnsi="仿宋" w:cs="仿宋" w:hint="eastAsia"/>
            <w:lang w:eastAsia="zh-CN"/>
          </w:rPr>
          <w:t>(一)、经济评价财务测算</w:t>
        </w:r>
        <w:r>
          <w:tab/>
        </w:r>
        <w:r>
          <w:fldChar w:fldCharType="begin"/>
        </w:r>
        <w:r>
          <w:instrText xml:space="preserve"> PAGEREF _Toc5897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 w:history="1">
        <w:r>
          <w:rPr>
            <w:rFonts w:ascii="仿宋" w:eastAsia="仿宋" w:hAnsi="仿宋" w:cs="仿宋" w:hint="eastAsia"/>
            <w:lang w:eastAsia="zh-CN"/>
          </w:rPr>
          <w:t>(二)、卫星导航定位系统项目盈利能力分析</w:t>
        </w:r>
        <w:r>
          <w:tab/>
        </w:r>
        <w:r>
          <w:fldChar w:fldCharType="begin"/>
        </w:r>
        <w:r>
          <w:instrText xml:space="preserve"> PAGEREF _Toc2251 \h </w:instrText>
        </w:r>
        <w:r>
          <w:fldChar w:fldCharType="separate"/>
        </w:r>
        <w:r>
          <w:t>37</w:t>
        </w:r>
        <w:r>
          <w:fldChar w:fldCharType="end"/>
        </w:r>
      </w:hyperlink>
    </w:p>
    <w:p>
      <w:pPr>
        <w:pStyle w:val="TOC1"/>
        <w:tabs>
          <w:tab w:val="right" w:leader="dot" w:pos="8306"/>
        </w:tabs>
      </w:pPr>
      <w:hyperlink w:anchor="_Toc13593" w:history="1">
        <w:r>
          <w:rPr>
            <w:rFonts w:ascii="仿宋" w:eastAsia="仿宋" w:hAnsi="仿宋" w:cs="仿宋" w:hint="eastAsia"/>
            <w:lang w:eastAsia="zh-CN"/>
          </w:rPr>
          <w:t>十二、卫星导航定位系统项目环境影响分析</w:t>
        </w:r>
        <w:r>
          <w:tab/>
        </w:r>
        <w:r>
          <w:fldChar w:fldCharType="begin"/>
        </w:r>
        <w:r>
          <w:instrText xml:space="preserve"> PAGEREF _Toc13593 \h </w:instrText>
        </w:r>
        <w:r>
          <w:fldChar w:fldCharType="separate"/>
        </w:r>
        <w:r>
          <w:t>37</w:t>
        </w:r>
        <w:r>
          <w:fldChar w:fldCharType="end"/>
        </w:r>
      </w:hyperlink>
    </w:p>
    <w:p>
      <w:pPr>
        <w:pStyle w:val="TOC2"/>
        <w:tabs>
          <w:tab w:val="right" w:leader="dot" w:pos="8306"/>
        </w:tabs>
      </w:pPr>
      <w:hyperlink w:anchor="_Toc11552" w:history="1">
        <w:r>
          <w:rPr>
            <w:rFonts w:ascii="仿宋" w:eastAsia="仿宋" w:hAnsi="仿宋" w:cs="仿宋" w:hint="eastAsia"/>
            <w:lang w:eastAsia="zh-CN"/>
          </w:rPr>
          <w:t>(一)、建设区域环境质量现状</w:t>
        </w:r>
        <w:r>
          <w:tab/>
        </w:r>
        <w:r>
          <w:fldChar w:fldCharType="begin"/>
        </w:r>
        <w:r>
          <w:instrText xml:space="preserve"> PAGEREF _Toc11552 \h </w:instrText>
        </w:r>
        <w:r>
          <w:fldChar w:fldCharType="separate"/>
        </w:r>
        <w:r>
          <w:t>37</w:t>
        </w:r>
        <w:r>
          <w:fldChar w:fldCharType="end"/>
        </w:r>
      </w:hyperlink>
    </w:p>
    <w:p>
      <w:pPr>
        <w:pStyle w:val="TOC2"/>
        <w:tabs>
          <w:tab w:val="right" w:leader="dot" w:pos="8306"/>
        </w:tabs>
      </w:pPr>
      <w:hyperlink w:anchor="_Toc2340" w:history="1">
        <w:r>
          <w:rPr>
            <w:rFonts w:ascii="仿宋" w:eastAsia="仿宋" w:hAnsi="仿宋" w:cs="仿宋" w:hint="eastAsia"/>
            <w:lang w:eastAsia="zh-CN"/>
          </w:rPr>
          <w:t>(二)、建设期环境保护</w:t>
        </w:r>
        <w:r>
          <w:tab/>
        </w:r>
        <w:r>
          <w:fldChar w:fldCharType="begin"/>
        </w:r>
        <w:r>
          <w:instrText xml:space="preserve"> PAGEREF _Toc2340 \h </w:instrText>
        </w:r>
        <w:r>
          <w:fldChar w:fldCharType="separate"/>
        </w:r>
        <w:r>
          <w:t>39</w:t>
        </w:r>
        <w:r>
          <w:fldChar w:fldCharType="end"/>
        </w:r>
      </w:hyperlink>
    </w:p>
    <w:p>
      <w:pPr>
        <w:pStyle w:val="TOC2"/>
        <w:tabs>
          <w:tab w:val="right" w:leader="dot" w:pos="8306"/>
        </w:tabs>
      </w:pPr>
      <w:hyperlink w:anchor="_Toc14330" w:history="1">
        <w:r>
          <w:rPr>
            <w:rFonts w:ascii="仿宋" w:eastAsia="仿宋" w:hAnsi="仿宋" w:cs="仿宋" w:hint="eastAsia"/>
            <w:lang w:eastAsia="zh-CN"/>
          </w:rPr>
          <w:t>(三)、运营期环境保护</w:t>
        </w:r>
        <w:r>
          <w:tab/>
        </w:r>
        <w:r>
          <w:fldChar w:fldCharType="begin"/>
        </w:r>
        <w:r>
          <w:instrText xml:space="preserve"> PAGEREF _Toc14330 \h </w:instrText>
        </w:r>
        <w:r>
          <w:fldChar w:fldCharType="separate"/>
        </w:r>
        <w:r>
          <w:t>40</w:t>
        </w:r>
        <w:r>
          <w:fldChar w:fldCharType="end"/>
        </w:r>
      </w:hyperlink>
    </w:p>
    <w:p>
      <w:pPr>
        <w:pStyle w:val="TOC2"/>
        <w:tabs>
          <w:tab w:val="right" w:leader="dot" w:pos="8306"/>
        </w:tabs>
      </w:pPr>
      <w:hyperlink w:anchor="_Toc30020" w:history="1">
        <w:r>
          <w:rPr>
            <w:rFonts w:ascii="仿宋" w:eastAsia="仿宋" w:hAnsi="仿宋" w:cs="仿宋" w:hint="eastAsia"/>
            <w:lang w:eastAsia="zh-CN"/>
          </w:rPr>
          <w:t>(四)、卫星导航定位系统项目建设对区域经济的影响</w:t>
        </w:r>
        <w:r>
          <w:tab/>
        </w:r>
        <w:r>
          <w:fldChar w:fldCharType="begin"/>
        </w:r>
        <w:r>
          <w:instrText xml:space="preserve"> PAGEREF _Toc30020 \h </w:instrText>
        </w:r>
        <w:r>
          <w:fldChar w:fldCharType="separate"/>
        </w:r>
        <w:r>
          <w:t>42</w:t>
        </w:r>
        <w:r>
          <w:fldChar w:fldCharType="end"/>
        </w:r>
      </w:hyperlink>
    </w:p>
    <w:p>
      <w:pPr>
        <w:pStyle w:val="TOC2"/>
        <w:tabs>
          <w:tab w:val="right" w:leader="dot" w:pos="8306"/>
        </w:tabs>
      </w:pPr>
      <w:hyperlink w:anchor="_Toc26805" w:history="1">
        <w:r>
          <w:rPr>
            <w:rFonts w:ascii="仿宋" w:eastAsia="仿宋" w:hAnsi="仿宋" w:cs="仿宋" w:hint="eastAsia"/>
            <w:lang w:eastAsia="zh-CN"/>
          </w:rPr>
          <w:t>(五)、废弃物处理</w:t>
        </w:r>
        <w:r>
          <w:tab/>
        </w:r>
        <w:r>
          <w:fldChar w:fldCharType="begin"/>
        </w:r>
        <w:r>
          <w:instrText xml:space="preserve"> PAGEREF _Toc26805 \h </w:instrText>
        </w:r>
        <w:r>
          <w:fldChar w:fldCharType="separate"/>
        </w:r>
        <w:r>
          <w:t>44</w:t>
        </w:r>
        <w:r>
          <w:fldChar w:fldCharType="end"/>
        </w:r>
      </w:hyperlink>
    </w:p>
    <w:p>
      <w:pPr>
        <w:pStyle w:val="TOC2"/>
        <w:tabs>
          <w:tab w:val="right" w:leader="dot" w:pos="8306"/>
        </w:tabs>
      </w:pPr>
      <w:hyperlink w:anchor="_Toc12897" w:history="1">
        <w:r>
          <w:rPr>
            <w:rFonts w:ascii="仿宋" w:eastAsia="仿宋" w:hAnsi="仿宋" w:cs="仿宋" w:hint="eastAsia"/>
            <w:lang w:eastAsia="zh-CN"/>
          </w:rPr>
          <w:t>(六)、特殊环境影响分析</w:t>
        </w:r>
        <w:r>
          <w:tab/>
        </w:r>
        <w:r>
          <w:fldChar w:fldCharType="begin"/>
        </w:r>
        <w:r>
          <w:instrText xml:space="preserve"> PAGEREF _Toc12897 \h </w:instrText>
        </w:r>
        <w:r>
          <w:fldChar w:fldCharType="separate"/>
        </w:r>
        <w:r>
          <w:t>45</w:t>
        </w:r>
        <w:r>
          <w:fldChar w:fldCharType="end"/>
        </w:r>
      </w:hyperlink>
    </w:p>
    <w:p>
      <w:pPr>
        <w:pStyle w:val="TOC2"/>
        <w:tabs>
          <w:tab w:val="right" w:leader="dot" w:pos="8306"/>
        </w:tabs>
      </w:pPr>
      <w:hyperlink w:anchor="_Toc14226" w:history="1">
        <w:r>
          <w:rPr>
            <w:rFonts w:ascii="仿宋" w:eastAsia="仿宋" w:hAnsi="仿宋" w:cs="仿宋" w:hint="eastAsia"/>
            <w:lang w:eastAsia="zh-CN"/>
          </w:rPr>
          <w:t>(七)、清洁生产</w:t>
        </w:r>
        <w:r>
          <w:tab/>
        </w:r>
        <w:r>
          <w:fldChar w:fldCharType="begin"/>
        </w:r>
        <w:r>
          <w:instrText xml:space="preserve"> PAGEREF _Toc14226 \h </w:instrText>
        </w:r>
        <w:r>
          <w:fldChar w:fldCharType="separate"/>
        </w:r>
        <w:r>
          <w:t>46</w:t>
        </w:r>
        <w:r>
          <w:fldChar w:fldCharType="end"/>
        </w:r>
      </w:hyperlink>
    </w:p>
    <w:p>
      <w:pPr>
        <w:pStyle w:val="TOC2"/>
        <w:tabs>
          <w:tab w:val="right" w:leader="dot" w:pos="8306"/>
        </w:tabs>
      </w:pPr>
      <w:hyperlink w:anchor="_Toc22220" w:history="1">
        <w:r>
          <w:rPr>
            <w:rFonts w:ascii="仿宋" w:eastAsia="仿宋" w:hAnsi="仿宋" w:cs="仿宋" w:hint="eastAsia"/>
            <w:lang w:eastAsia="zh-CN"/>
          </w:rPr>
          <w:t>(八)、环境保护综合评价</w:t>
        </w:r>
        <w:r>
          <w:tab/>
        </w:r>
        <w:r>
          <w:fldChar w:fldCharType="begin"/>
        </w:r>
        <w:r>
          <w:instrText xml:space="preserve"> PAGEREF _Toc22220 \h </w:instrText>
        </w:r>
        <w:r>
          <w:fldChar w:fldCharType="separate"/>
        </w:r>
        <w:r>
          <w:t>47</w:t>
        </w:r>
        <w:r>
          <w:fldChar w:fldCharType="end"/>
        </w:r>
      </w:hyperlink>
    </w:p>
    <w:p>
      <w:pPr>
        <w:pStyle w:val="TOC1"/>
        <w:tabs>
          <w:tab w:val="right" w:leader="dot" w:pos="8306"/>
        </w:tabs>
      </w:pPr>
      <w:hyperlink w:anchor="_Toc11372" w:history="1">
        <w:r>
          <w:rPr>
            <w:rFonts w:ascii="仿宋" w:eastAsia="仿宋" w:hAnsi="仿宋" w:cs="仿宋" w:hint="eastAsia"/>
            <w:lang w:eastAsia="zh-CN"/>
          </w:rPr>
          <w:t>十三、质量管理体系</w:t>
        </w:r>
        <w:r>
          <w:tab/>
        </w:r>
        <w:r>
          <w:fldChar w:fldCharType="begin"/>
        </w:r>
        <w:r>
          <w:instrText xml:space="preserve"> PAGEREF _Toc11372 \h </w:instrText>
        </w:r>
        <w:r>
          <w:fldChar w:fldCharType="separate"/>
        </w:r>
        <w:r>
          <w:t>49</w:t>
        </w:r>
        <w:r>
          <w:fldChar w:fldCharType="end"/>
        </w:r>
      </w:hyperlink>
    </w:p>
    <w:p>
      <w:pPr>
        <w:pStyle w:val="TOC2"/>
        <w:tabs>
          <w:tab w:val="right" w:leader="dot" w:pos="8306"/>
        </w:tabs>
      </w:pPr>
      <w:hyperlink w:anchor="_Toc4760" w:history="1">
        <w:r>
          <w:rPr>
            <w:rFonts w:ascii="仿宋" w:eastAsia="仿宋" w:hAnsi="仿宋" w:cs="仿宋" w:hint="eastAsia"/>
            <w:lang w:eastAsia="zh-CN"/>
          </w:rPr>
          <w:t>(一)、质量目标与方针</w:t>
        </w:r>
        <w:r>
          <w:tab/>
        </w:r>
        <w:r>
          <w:fldChar w:fldCharType="begin"/>
        </w:r>
        <w:r>
          <w:instrText xml:space="preserve"> PAGEREF _Toc4760 \h </w:instrText>
        </w:r>
        <w:r>
          <w:fldChar w:fldCharType="separate"/>
        </w:r>
        <w:r>
          <w:t>49</w:t>
        </w:r>
        <w:r>
          <w:fldChar w:fldCharType="end"/>
        </w:r>
      </w:hyperlink>
    </w:p>
    <w:p>
      <w:pPr>
        <w:pStyle w:val="TOC2"/>
        <w:tabs>
          <w:tab w:val="right" w:leader="dot" w:pos="8306"/>
        </w:tabs>
      </w:pPr>
      <w:hyperlink w:anchor="_Toc26651" w:history="1">
        <w:r>
          <w:rPr>
            <w:rFonts w:ascii="仿宋" w:eastAsia="仿宋" w:hAnsi="仿宋" w:cs="仿宋" w:hint="eastAsia"/>
            <w:lang w:eastAsia="zh-CN"/>
          </w:rPr>
          <w:t>(二)、质量管理责任</w:t>
        </w:r>
        <w:r>
          <w:tab/>
        </w:r>
        <w:r>
          <w:fldChar w:fldCharType="begin"/>
        </w:r>
        <w:r>
          <w:instrText xml:space="preserve"> PAGEREF _Toc26651 \h </w:instrText>
        </w:r>
        <w:r>
          <w:fldChar w:fldCharType="separate"/>
        </w:r>
        <w:r>
          <w:t>50</w:t>
        </w:r>
        <w:r>
          <w:fldChar w:fldCharType="end"/>
        </w:r>
      </w:hyperlink>
    </w:p>
    <w:p>
      <w:pPr>
        <w:pStyle w:val="TOC2"/>
        <w:tabs>
          <w:tab w:val="right" w:leader="dot" w:pos="8306"/>
        </w:tabs>
      </w:pPr>
      <w:hyperlink w:anchor="_Toc22509" w:history="1">
        <w:r>
          <w:rPr>
            <w:rFonts w:ascii="仿宋" w:eastAsia="仿宋" w:hAnsi="仿宋" w:cs="仿宋" w:hint="eastAsia"/>
            <w:lang w:eastAsia="zh-CN"/>
          </w:rPr>
          <w:t>(三)、质量管理体系文件</w:t>
        </w:r>
        <w:r>
          <w:tab/>
        </w:r>
        <w:r>
          <w:fldChar w:fldCharType="begin"/>
        </w:r>
        <w:r>
          <w:instrText xml:space="preserve"> PAGEREF _Toc22509 \h </w:instrText>
        </w:r>
        <w:r>
          <w:fldChar w:fldCharType="separate"/>
        </w:r>
        <w:r>
          <w:t>51</w:t>
        </w:r>
        <w:r>
          <w:fldChar w:fldCharType="end"/>
        </w:r>
      </w:hyperlink>
    </w:p>
    <w:p>
      <w:pPr>
        <w:pStyle w:val="TOC2"/>
        <w:tabs>
          <w:tab w:val="right" w:leader="dot" w:pos="8306"/>
        </w:tabs>
      </w:pPr>
      <w:hyperlink w:anchor="_Toc24089" w:history="1">
        <w:r>
          <w:rPr>
            <w:rFonts w:ascii="仿宋" w:eastAsia="仿宋" w:hAnsi="仿宋" w:cs="仿宋" w:hint="eastAsia"/>
            <w:lang w:eastAsia="zh-CN"/>
          </w:rPr>
          <w:t>(四)、质量培训与教育</w:t>
        </w:r>
        <w:r>
          <w:tab/>
        </w:r>
        <w:r>
          <w:fldChar w:fldCharType="begin"/>
        </w:r>
        <w:r>
          <w:instrText xml:space="preserve"> PAGEREF _Toc24089 \h </w:instrText>
        </w:r>
        <w:r>
          <w:fldChar w:fldCharType="separate"/>
        </w:r>
        <w:r>
          <w:t>53</w:t>
        </w:r>
        <w:r>
          <w:fldChar w:fldCharType="end"/>
        </w:r>
      </w:hyperlink>
    </w:p>
    <w:p>
      <w:pPr>
        <w:pStyle w:val="TOC2"/>
        <w:tabs>
          <w:tab w:val="right" w:leader="dot" w:pos="8306"/>
        </w:tabs>
      </w:pPr>
      <w:hyperlink w:anchor="_Toc5791" w:history="1">
        <w:r>
          <w:rPr>
            <w:rFonts w:ascii="仿宋" w:eastAsia="仿宋" w:hAnsi="仿宋" w:cs="仿宋" w:hint="eastAsia"/>
            <w:lang w:eastAsia="zh-CN"/>
          </w:rPr>
          <w:t>(五)、质量审核与评价</w:t>
        </w:r>
        <w:r>
          <w:tab/>
        </w:r>
        <w:r>
          <w:fldChar w:fldCharType="begin"/>
        </w:r>
        <w:r>
          <w:instrText xml:space="preserve"> PAGEREF _Toc5791 \h </w:instrText>
        </w:r>
        <w:r>
          <w:fldChar w:fldCharType="separate"/>
        </w:r>
        <w:r>
          <w:t>54</w:t>
        </w:r>
        <w:r>
          <w:fldChar w:fldCharType="end"/>
        </w:r>
      </w:hyperlink>
    </w:p>
    <w:p>
      <w:pPr>
        <w:pStyle w:val="TOC2"/>
        <w:tabs>
          <w:tab w:val="right" w:leader="dot" w:pos="8306"/>
        </w:tabs>
      </w:pPr>
      <w:hyperlink w:anchor="_Toc26657" w:history="1">
        <w:r>
          <w:rPr>
            <w:rFonts w:ascii="仿宋" w:eastAsia="仿宋" w:hAnsi="仿宋" w:cs="仿宋" w:hint="eastAsia"/>
            <w:lang w:eastAsia="zh-CN"/>
          </w:rPr>
          <w:t>(六)、不符合与纠正措施</w:t>
        </w:r>
        <w:r>
          <w:tab/>
        </w:r>
        <w:r>
          <w:fldChar w:fldCharType="begin"/>
        </w:r>
        <w:r>
          <w:instrText xml:space="preserve"> PAGEREF _Toc26657 \h </w:instrText>
        </w:r>
        <w:r>
          <w:fldChar w:fldCharType="separate"/>
        </w:r>
        <w:r>
          <w:t>56</w:t>
        </w:r>
        <w:r>
          <w:fldChar w:fldCharType="end"/>
        </w:r>
      </w:hyperlink>
    </w:p>
    <w:p>
      <w:pPr>
        <w:pStyle w:val="TOC1"/>
        <w:tabs>
          <w:tab w:val="right" w:leader="dot" w:pos="8306"/>
        </w:tabs>
      </w:pPr>
      <w:hyperlink w:anchor="_Toc11727" w:history="1">
        <w:r>
          <w:rPr>
            <w:rFonts w:ascii="仿宋" w:eastAsia="仿宋" w:hAnsi="仿宋" w:cs="仿宋" w:hint="eastAsia"/>
            <w:lang w:eastAsia="zh-CN"/>
          </w:rPr>
          <w:t>十四、风险识别与分类</w:t>
        </w:r>
        <w:r>
          <w:tab/>
        </w:r>
        <w:r>
          <w:fldChar w:fldCharType="begin"/>
        </w:r>
        <w:r>
          <w:instrText xml:space="preserve"> PAGEREF _Toc11727 \h </w:instrText>
        </w:r>
        <w:r>
          <w:fldChar w:fldCharType="separate"/>
        </w:r>
        <w:r>
          <w:t>57</w:t>
        </w:r>
        <w:r>
          <w:fldChar w:fldCharType="end"/>
        </w:r>
      </w:hyperlink>
    </w:p>
    <w:p>
      <w:pPr>
        <w:pStyle w:val="TOC2"/>
        <w:tabs>
          <w:tab w:val="right" w:leader="dot" w:pos="8306"/>
        </w:tabs>
      </w:pPr>
      <w:hyperlink w:anchor="_Toc27609" w:history="1">
        <w:r>
          <w:rPr>
            <w:rFonts w:ascii="仿宋" w:eastAsia="仿宋" w:hAnsi="仿宋" w:cs="仿宋" w:hint="eastAsia"/>
            <w:lang w:eastAsia="zh-CN"/>
          </w:rPr>
          <w:t>(一)、风险识别</w:t>
        </w:r>
        <w:r>
          <w:tab/>
        </w:r>
        <w:r>
          <w:fldChar w:fldCharType="begin"/>
        </w:r>
        <w:r>
          <w:instrText xml:space="preserve"> PAGEREF _Toc27609 \h </w:instrText>
        </w:r>
        <w:r>
          <w:fldChar w:fldCharType="separate"/>
        </w:r>
        <w:r>
          <w:t>57</w:t>
        </w:r>
        <w:r>
          <w:fldChar w:fldCharType="end"/>
        </w:r>
      </w:hyperlink>
    </w:p>
    <w:p>
      <w:pPr>
        <w:pStyle w:val="TOC2"/>
        <w:tabs>
          <w:tab w:val="right" w:leader="dot" w:pos="8306"/>
        </w:tabs>
      </w:pPr>
      <w:hyperlink w:anchor="_Toc2924" w:history="1">
        <w:r>
          <w:rPr>
            <w:rFonts w:ascii="仿宋" w:eastAsia="仿宋" w:hAnsi="仿宋" w:cs="仿宋" w:hint="eastAsia"/>
            <w:lang w:eastAsia="zh-CN"/>
          </w:rPr>
          <w:t>(二)、风险分类</w:t>
        </w:r>
        <w:r>
          <w:tab/>
        </w:r>
        <w:r>
          <w:fldChar w:fldCharType="begin"/>
        </w:r>
        <w:r>
          <w:instrText xml:space="preserve"> PAGEREF _Toc2924 \h </w:instrText>
        </w:r>
        <w:r>
          <w:fldChar w:fldCharType="separate"/>
        </w:r>
        <w:r>
          <w:t>58</w:t>
        </w:r>
        <w:r>
          <w:fldChar w:fldCharType="end"/>
        </w:r>
      </w:hyperlink>
    </w:p>
    <w:p>
      <w:pPr>
        <w:pStyle w:val="TOC1"/>
        <w:tabs>
          <w:tab w:val="right" w:leader="dot" w:pos="8306"/>
        </w:tabs>
      </w:pPr>
      <w:hyperlink w:anchor="_Toc19150" w:history="1">
        <w:r>
          <w:rPr>
            <w:rFonts w:ascii="仿宋" w:eastAsia="仿宋" w:hAnsi="仿宋" w:cs="仿宋" w:hint="eastAsia"/>
            <w:lang w:eastAsia="zh-CN"/>
          </w:rPr>
          <w:t>十五、利益相关者分析与沟通计划</w:t>
        </w:r>
        <w:r>
          <w:tab/>
        </w:r>
        <w:r>
          <w:fldChar w:fldCharType="begin"/>
        </w:r>
        <w:r>
          <w:instrText xml:space="preserve"> PAGEREF _Toc19150 \h </w:instrText>
        </w:r>
        <w:r>
          <w:fldChar w:fldCharType="separate"/>
        </w:r>
        <w:r>
          <w:t>60</w:t>
        </w:r>
        <w:r>
          <w:fldChar w:fldCharType="end"/>
        </w:r>
      </w:hyperlink>
    </w:p>
    <w:p>
      <w:pPr>
        <w:pStyle w:val="TOC2"/>
        <w:tabs>
          <w:tab w:val="right" w:leader="dot" w:pos="8306"/>
        </w:tabs>
      </w:pPr>
      <w:hyperlink w:anchor="_Toc28867" w:history="1">
        <w:r>
          <w:rPr>
            <w:rFonts w:ascii="仿宋" w:eastAsia="仿宋" w:hAnsi="仿宋" w:cs="仿宋" w:hint="eastAsia"/>
            <w:lang w:eastAsia="zh-CN"/>
          </w:rPr>
          <w:t>(一)、利益相关者分析</w:t>
        </w:r>
        <w:r>
          <w:tab/>
        </w:r>
        <w:r>
          <w:fldChar w:fldCharType="begin"/>
        </w:r>
        <w:r>
          <w:instrText xml:space="preserve"> PAGEREF _Toc28867 \h </w:instrText>
        </w:r>
        <w:r>
          <w:fldChar w:fldCharType="separate"/>
        </w:r>
        <w:r>
          <w:t>60</w:t>
        </w:r>
        <w:r>
          <w:fldChar w:fldCharType="end"/>
        </w:r>
      </w:hyperlink>
    </w:p>
    <w:p>
      <w:pPr>
        <w:pStyle w:val="TOC2"/>
        <w:tabs>
          <w:tab w:val="right" w:leader="dot" w:pos="8306"/>
        </w:tabs>
      </w:pPr>
      <w:hyperlink w:anchor="_Toc22344" w:history="1">
        <w:r>
          <w:rPr>
            <w:rFonts w:ascii="仿宋" w:eastAsia="仿宋" w:hAnsi="仿宋" w:cs="仿宋" w:hint="eastAsia"/>
            <w:lang w:eastAsia="zh-CN"/>
          </w:rPr>
          <w:t>(二)、沟通计划</w:t>
        </w:r>
        <w:r>
          <w:tab/>
        </w:r>
        <w:r>
          <w:fldChar w:fldCharType="begin"/>
        </w:r>
        <w:r>
          <w:instrText xml:space="preserve"> PAGEREF _Toc22344 \h </w:instrText>
        </w:r>
        <w:r>
          <w:fldChar w:fldCharType="separate"/>
        </w:r>
        <w:r>
          <w:t>61</w:t>
        </w:r>
        <w:r>
          <w:fldChar w:fldCharType="end"/>
        </w:r>
      </w:hyperlink>
    </w:p>
    <w:p>
      <w:pPr>
        <w:pStyle w:val="TOC1"/>
        <w:tabs>
          <w:tab w:val="right" w:leader="dot" w:pos="8306"/>
        </w:tabs>
      </w:pPr>
      <w:hyperlink w:anchor="_Toc19582" w:history="1">
        <w:r>
          <w:rPr>
            <w:rFonts w:ascii="仿宋" w:eastAsia="仿宋" w:hAnsi="仿宋" w:cs="仿宋" w:hint="eastAsia"/>
            <w:lang w:eastAsia="zh-CN"/>
          </w:rPr>
          <w:t>十六、卫星导航定位系统项目实施时间节点</w:t>
        </w:r>
        <w:r>
          <w:tab/>
        </w:r>
        <w:r>
          <w:fldChar w:fldCharType="begin"/>
        </w:r>
        <w:r>
          <w:instrText xml:space="preserve"> PAGEREF _Toc19582 \h </w:instrText>
        </w:r>
        <w:r>
          <w:fldChar w:fldCharType="separate"/>
        </w:r>
        <w:r>
          <w:t>63</w:t>
        </w:r>
        <w:r>
          <w:fldChar w:fldCharType="end"/>
        </w:r>
      </w:hyperlink>
    </w:p>
    <w:p>
      <w:pPr>
        <w:pStyle w:val="TOC2"/>
        <w:tabs>
          <w:tab w:val="right" w:leader="dot" w:pos="8306"/>
        </w:tabs>
      </w:pPr>
      <w:hyperlink w:anchor="_Toc7358" w:history="1">
        <w:r>
          <w:rPr>
            <w:rFonts w:ascii="仿宋" w:eastAsia="仿宋" w:hAnsi="仿宋" w:cs="仿宋" w:hint="eastAsia"/>
            <w:lang w:eastAsia="zh-CN"/>
          </w:rPr>
          <w:t>(一)、卫星导航定位系统项目启动阶段时间节点</w:t>
        </w:r>
        <w:r>
          <w:tab/>
        </w:r>
        <w:r>
          <w:fldChar w:fldCharType="begin"/>
        </w:r>
        <w:r>
          <w:instrText xml:space="preserve"> PAGEREF _Toc7358 \h </w:instrText>
        </w:r>
        <w:r>
          <w:fldChar w:fldCharType="separate"/>
        </w:r>
        <w:r>
          <w:t>63</w:t>
        </w:r>
        <w:r>
          <w:fldChar w:fldCharType="end"/>
        </w:r>
      </w:hyperlink>
    </w:p>
    <w:p>
      <w:pPr>
        <w:pStyle w:val="TOC2"/>
        <w:tabs>
          <w:tab w:val="right" w:leader="dot" w:pos="8306"/>
        </w:tabs>
      </w:pPr>
      <w:hyperlink w:anchor="_Toc24009" w:history="1">
        <w:r>
          <w:rPr>
            <w:rFonts w:ascii="仿宋" w:eastAsia="仿宋" w:hAnsi="仿宋" w:cs="仿宋" w:hint="eastAsia"/>
            <w:lang w:eastAsia="zh-CN"/>
          </w:rPr>
          <w:t>(二)、卫星导航定位系统项目执行阶段时间节点</w:t>
        </w:r>
        <w:r>
          <w:tab/>
        </w:r>
        <w:r>
          <w:fldChar w:fldCharType="begin"/>
        </w:r>
        <w:r>
          <w:instrText xml:space="preserve"> PAGEREF _Toc24009 \h </w:instrText>
        </w:r>
        <w:r>
          <w:fldChar w:fldCharType="separate"/>
        </w:r>
        <w:r>
          <w:t>64</w:t>
        </w:r>
        <w:r>
          <w:fldChar w:fldCharType="end"/>
        </w:r>
      </w:hyperlink>
    </w:p>
    <w:p>
      <w:pPr>
        <w:pStyle w:val="TOC2"/>
        <w:tabs>
          <w:tab w:val="right" w:leader="dot" w:pos="8306"/>
        </w:tabs>
      </w:pPr>
      <w:hyperlink w:anchor="_Toc244" w:history="1">
        <w:r>
          <w:rPr>
            <w:rFonts w:ascii="仿宋" w:eastAsia="仿宋" w:hAnsi="仿宋" w:cs="仿宋" w:hint="eastAsia"/>
            <w:lang w:eastAsia="zh-CN"/>
          </w:rPr>
          <w:t>(三)、卫星导航定位系统项目完成阶段时间节点</w:t>
        </w:r>
        <w:r>
          <w:tab/>
        </w:r>
        <w:r>
          <w:fldChar w:fldCharType="begin"/>
        </w:r>
        <w:r>
          <w:instrText xml:space="preserve"> PAGEREF _Toc244 \h </w:instrText>
        </w:r>
        <w:r>
          <w:fldChar w:fldCharType="separate"/>
        </w:r>
        <w:r>
          <w:t>65</w:t>
        </w:r>
        <w:r>
          <w:fldChar w:fldCharType="end"/>
        </w:r>
      </w:hyperlink>
    </w:p>
    <w:p>
      <w:pPr>
        <w:pStyle w:val="TOC1"/>
        <w:tabs>
          <w:tab w:val="right" w:leader="dot" w:pos="8306"/>
        </w:tabs>
      </w:pPr>
      <w:hyperlink w:anchor="_Toc12665" w:history="1">
        <w:r>
          <w:rPr>
            <w:rFonts w:ascii="仿宋" w:eastAsia="仿宋" w:hAnsi="仿宋" w:cs="仿宋" w:hint="eastAsia"/>
            <w:lang w:eastAsia="zh-CN"/>
          </w:rPr>
          <w:t>十七、卫星导航定位系统项目治理与监督</w:t>
        </w:r>
        <w:r>
          <w:tab/>
        </w:r>
        <w:r>
          <w:fldChar w:fldCharType="begin"/>
        </w:r>
        <w:r>
          <w:instrText xml:space="preserve"> PAGEREF _Toc12665 \h </w:instrText>
        </w:r>
        <w:r>
          <w:fldChar w:fldCharType="separate"/>
        </w:r>
        <w:r>
          <w:t>66</w:t>
        </w:r>
        <w:r>
          <w:fldChar w:fldCharType="end"/>
        </w:r>
      </w:hyperlink>
    </w:p>
    <w:p>
      <w:pPr>
        <w:pStyle w:val="TOC2"/>
        <w:tabs>
          <w:tab w:val="right" w:leader="dot" w:pos="8306"/>
        </w:tabs>
      </w:pPr>
      <w:hyperlink w:anchor="_Toc11022" w:history="1">
        <w:r>
          <w:rPr>
            <w:rFonts w:ascii="仿宋" w:eastAsia="仿宋" w:hAnsi="仿宋" w:cs="仿宋" w:hint="eastAsia"/>
            <w:lang w:eastAsia="zh-CN"/>
          </w:rPr>
          <w:t>(一)、卫星导航定位系统项目治理结构</w:t>
        </w:r>
        <w:r>
          <w:tab/>
        </w:r>
        <w:r>
          <w:fldChar w:fldCharType="begin"/>
        </w:r>
        <w:r>
          <w:instrText xml:space="preserve"> PAGEREF _Toc11022 \h </w:instrText>
        </w:r>
        <w:r>
          <w:fldChar w:fldCharType="separate"/>
        </w:r>
        <w:r>
          <w:t>66</w:t>
        </w:r>
        <w:r>
          <w:fldChar w:fldCharType="end"/>
        </w:r>
      </w:hyperlink>
    </w:p>
    <w:p>
      <w:pPr>
        <w:pStyle w:val="TOC2"/>
        <w:tabs>
          <w:tab w:val="right" w:leader="dot" w:pos="8306"/>
        </w:tabs>
      </w:pPr>
      <w:hyperlink w:anchor="_Toc20823" w:history="1">
        <w:r>
          <w:rPr>
            <w:rFonts w:ascii="仿宋" w:eastAsia="仿宋" w:hAnsi="仿宋" w:cs="仿宋" w:hint="eastAsia"/>
            <w:lang w:eastAsia="zh-CN"/>
          </w:rPr>
          <w:t>(二)、监督与审计</w:t>
        </w:r>
        <w:r>
          <w:tab/>
        </w:r>
        <w:r>
          <w:fldChar w:fldCharType="begin"/>
        </w:r>
        <w:r>
          <w:instrText xml:space="preserve"> PAGEREF _Toc20823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02"/>
      <w:r>
        <w:rPr>
          <w:rFonts w:ascii="仿宋" w:eastAsia="仿宋" w:hAnsi="仿宋" w:cs="仿宋" w:hint="eastAsia"/>
          <w:sz w:val="28"/>
          <w:lang w:eastAsia="zh-CN"/>
        </w:rPr>
        <w:t>一、卫星导航定位系统项目建设单位说明</w:t>
      </w:r>
      <w:bookmarkEnd w:id="2"/>
    </w:p>
    <w:p>
      <w:pPr>
        <w:pStyle w:val="Heading2"/>
        <w:rPr>
          <w:rFonts w:ascii="仿宋" w:eastAsia="仿宋" w:hAnsi="仿宋" w:cs="仿宋" w:hint="eastAsia"/>
          <w:lang w:eastAsia="zh-CN"/>
        </w:rPr>
      </w:pPr>
      <w:bookmarkStart w:id="3" w:name="_Toc16477"/>
      <w:r>
        <w:rPr>
          <w:rFonts w:ascii="仿宋" w:eastAsia="仿宋" w:hAnsi="仿宋" w:cs="仿宋" w:hint="eastAsia"/>
          <w:lang w:eastAsia="zh-CN"/>
        </w:rPr>
        <w:t>(一)、卫星导航定位系统项目承办单位基本情况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导航定位系统项目承办单位的XXXX，我们着眼于实现可持续的经济效益。通过技术创新和解决方案的提供，公司预计在卫星导航定位系统项目执行期间将获得可观的收入增长。这一收入来源主要包括卫星导航定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同时，我们注重成本控制和效率提升，以确保卫星导航定位系统项目的可持续盈利。透过精细的管理和资源优化，公司期望实现卫星导航定位系统项目利润最大化。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导航定位系统项目实施进行全面的投资评估，包括卫星导航定位系统项目启动阶段的资金投入和后续运营成本。通过对卫星导航定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星导航定位系统项目实施过程中具备足够的资金流动性，公司将进行详尽的现金流分析。这包括资金需求的合理预测、卫星导航定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70"/>
      <w:r>
        <w:rPr>
          <w:rFonts w:ascii="仿宋" w:eastAsia="仿宋" w:hAnsi="仿宋" w:cs="仿宋" w:hint="eastAsia"/>
          <w:sz w:val="28"/>
          <w:lang w:eastAsia="zh-CN"/>
        </w:rPr>
        <w:t>二、卫星导航定位系统项目文档管理</w:t>
      </w:r>
      <w:bookmarkEnd w:id="5"/>
    </w:p>
    <w:p>
      <w:pPr>
        <w:pStyle w:val="Heading2"/>
        <w:rPr>
          <w:rFonts w:ascii="仿宋" w:eastAsia="仿宋" w:hAnsi="仿宋" w:cs="仿宋" w:hint="eastAsia"/>
          <w:lang w:eastAsia="zh-CN"/>
        </w:rPr>
      </w:pPr>
      <w:bookmarkStart w:id="6" w:name="_Toc269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卫星导航定位系统项目高度重视文档的质量和准确性，以支持卫星导航定位系统项目的各项活动和决策。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文档的编制始于卫星导航定位系统项目计划的初期，我们制定了详细的文档编制计划，明确了每个文档的内容、格式和编写责任人。在卫星导航定位系统项目启动阶段，我们首先编制了卫星导航定位系统项目章程，明确定义了卫星导航定位系统项目的目标、范围、风险等关键要素。随后，卫星导航定位系统项目团队根据计划陆续编制了需求文档、设计文档、测试文档等各类文档，确保卫星导航定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导航定位系统项目管理中的重要环节，旨在确保卫星导航定位系统项目文档符合质量标准和卫星导航定位系统项目需求。在卫星导航定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星导航定位系统项目相关利益方和专业领域的专家对文档进行独立审查。这有助于获取更全面、客观的反馈，确保卫星导航定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在文档编制与审查方面建立了严格的管理机制，通过规范的流程和多维度的审查，确保卫星导航定位系统项目文档的质量、准确性和可靠性，为卫星导航定位系统项目的顺利推进提供了有力支持。</w:t>
      </w:r>
    </w:p>
    <w:p>
      <w:pPr>
        <w:pStyle w:val="Heading2"/>
        <w:ind w:firstLine="560" w:firstLineChars="200"/>
        <w:rPr>
          <w:rFonts w:ascii="仿宋" w:eastAsia="仿宋" w:hAnsi="仿宋" w:cs="仿宋" w:hint="eastAsia"/>
          <w:sz w:val="28"/>
          <w:lang w:eastAsia="zh-CN"/>
        </w:rPr>
      </w:pPr>
      <w:bookmarkStart w:id="7" w:name="_Toc274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我们通过多渠道发布文档，包括电子邮件、卫星导航定位系统项目管理平台、内部网站等，以满足不同团队成员的偏好和需求。多渠道发布确保了信息的全面覆盖。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我们采用了精细的权限控制，确保只有授权人员可以访问敏感信息。这种安全措施保护了卫星导航定位系统项目文档的机密性，防止了未经授权的信息泄露。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星导航定位系统项目生命周期中一个至关重要的环节，直接关系到卫星导航定位系统项目信息的长期保存和历史记录的完整性。在卫星导航定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952"/>
      <w:r>
        <w:rPr>
          <w:rFonts w:ascii="仿宋" w:eastAsia="仿宋" w:hAnsi="仿宋" w:cs="仿宋" w:hint="eastAsia"/>
          <w:sz w:val="28"/>
          <w:lang w:eastAsia="zh-CN"/>
        </w:rPr>
        <w:t>三、卫星导航定位系统项目危机管理</w:t>
      </w:r>
      <w:bookmarkEnd w:id="9"/>
    </w:p>
    <w:p>
      <w:pPr>
        <w:pStyle w:val="Heading2"/>
        <w:rPr>
          <w:rFonts w:ascii="仿宋" w:eastAsia="仿宋" w:hAnsi="仿宋" w:cs="仿宋" w:hint="eastAsia"/>
          <w:lang w:eastAsia="zh-CN"/>
        </w:rPr>
      </w:pPr>
      <w:bookmarkStart w:id="10" w:name="_Toc249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危机管理中，危机预警与识别是确保卫星导航定位系统项目稳健运行的核心步骤。通过建立全面的监测机制，卫星导航定位系统项目团队旨在及时发现和理解潜在的风险和危机因素，以便采取及时的预防和应对措施，确保卫星导航定位系统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卫星导航定位系统项目团队全面分析了整个卫星导航定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星导航定位系统项目团队着重于明确定义卫星导航定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星导航定位系统项目进展的持续监控，团队能够及时发现潜在问题并作出迅速反应。卫星导航定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在这一阶段，团队的专业素养和反应速度将发挥至关重要的作用，以确保潜在危机能够在初期得到有效的处理，最大程度地减轻负面影响。通过危机预警与识别，卫星导航定位系统项目得以更有序、可控地推进。</w:t>
      </w:r>
    </w:p>
    <w:p>
      <w:pPr>
        <w:pStyle w:val="Heading2"/>
        <w:ind w:firstLine="560" w:firstLineChars="200"/>
        <w:rPr>
          <w:rFonts w:ascii="仿宋" w:eastAsia="仿宋" w:hAnsi="仿宋" w:cs="仿宋" w:hint="eastAsia"/>
          <w:sz w:val="28"/>
          <w:lang w:eastAsia="zh-CN"/>
        </w:rPr>
      </w:pPr>
      <w:bookmarkStart w:id="11" w:name="_Toc713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在危机发生时，卫星导航定位系统项目团队立即行动，成立了应急小组。该小组的任务是迅速制定并实施紧急应对措施，以最小化潜在损失。以下是采取的主要措施：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暂停卫星导航定位系统项目进度：为遏制危机蔓延，卫星导航定位系统项目暂时停止进行，以便全面评估当前状况。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资源重新分配：重新评估卫星导航定位系统项目资源的分配，确保最大限度地减小损失。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实时沟通：与关键利益相关者建立实时沟通机制，向他们传递卫星导航定位系统项目危机的实际状况，保障卫星导航定位系统项目核心利益。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在紧急应对的同时，卫星导航定位系统项目团队强调了团队协作和有效沟通的重要性。以下是团队协作的关键举措：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信息共享机制：建立了信息共享平台，确保团队成员能够及时获取卫星导航定位系统项目危机的实时信息。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领导者沟通：卫星导航定位系统项目领导者通过定期会议和即时沟通工具，指导团队应对危机，保持团队稳定运行。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随着危机得到初步控制，卫星导航定位系统项目团队转向制定恢复计划，以确保卫星导航定位系统项目能够从中迅速恢复。主要恢复计划包括：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修复受损的进度计划：重新评估卫星导航定位系统项目进度，制定修复计划，确保卫星导航定位系统项目尽快回归正常进程。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重新调整资源分配：优化资源分配，确保卫星导航定位系统项目在有限资源下高效运转。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风险管理机制加强：对卫星导航定位系统项目风险进行全面评估，制定更强化的风险管理策略，以预防未来可能的危机。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608"/>
      <w:r>
        <w:rPr>
          <w:rFonts w:ascii="仿宋" w:eastAsia="仿宋" w:hAnsi="仿宋" w:cs="仿宋" w:hint="eastAsia"/>
          <w:sz w:val="28"/>
          <w:lang w:eastAsia="zh-CN"/>
        </w:rPr>
        <w:t>四、卫星导航定位系统项目绩效评估</w:t>
      </w:r>
      <w:bookmarkEnd w:id="12"/>
    </w:p>
    <w:p>
      <w:pPr>
        <w:pStyle w:val="Heading2"/>
        <w:rPr>
          <w:rFonts w:ascii="仿宋" w:eastAsia="仿宋" w:hAnsi="仿宋" w:cs="仿宋" w:hint="eastAsia"/>
          <w:lang w:eastAsia="zh-CN"/>
        </w:rPr>
      </w:pPr>
      <w:bookmarkStart w:id="13" w:name="_Toc2983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中，我们设计了一套全面的绩效评估指标，以确保卫星导航定位系统项目的可控和成功交付。这些指标跨足卫星导航定位系统项目目标、成本、进度和质量等多个维度，为我们提供了全面洞察卫星导航定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目标达成率是我们关注的首要指标。我们设定了明确的目标，并通过定期监测和评估，迅速发现并应对潜在的目标偏差。这为卫星导航定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成本绩效是另一个核心关注点。通过实际成本与预算成本的对比分析，我们深入了解成本差异的原因，及时调整资源分配，保持卫星导航定位系统项目在经济效益方面的合理水平。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导航定位系统项目进度作为关键的绩效指标之一，得到了精心的关注。我们制定了详细的卫星导航定位系统项目进度计划，并设立了进度符合度指标，确保实际进度与计划进度保持一致。这使我们能够快速发现和解决潜在的进度问题，保持卫星导航定位系统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星导航定位系统项目绩效的不可或缺的一环。我们引入了一系列的质量标准和客户满意度指标，以确保卫星导航定位系统项目交付的成果在质量上达到或超越预期水平。通过持续监测这些指标，我们努力提升卫星导航定位系统项目整体质量水平，为卫星导航定位系统项目的成功交付提供有力保障。通过这些科学且全面的绩效评估，我们能够更好地引导卫星导航定位系统项目的持续改进，确保卫星导航定位系统项目目标的顺利达成。</w:t>
      </w:r>
    </w:p>
    <w:p>
      <w:pPr>
        <w:pStyle w:val="Heading2"/>
        <w:ind w:firstLine="560" w:firstLineChars="200"/>
        <w:rPr>
          <w:rFonts w:ascii="仿宋" w:eastAsia="仿宋" w:hAnsi="仿宋" w:cs="仿宋" w:hint="eastAsia"/>
          <w:sz w:val="28"/>
          <w:lang w:eastAsia="zh-CN"/>
        </w:rPr>
      </w:pPr>
      <w:bookmarkStart w:id="14" w:name="_Toc2480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绩效评估是卫星导航定位系统项目中的关键环节，为确保卫星导航定位系统项目达到预期目标，我们采用了多层次、多维度的绩效评估方法。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星导航定位系统项目的战略目标对齐，确保每个决策和行动都与卫星导航定位系统项目整体目标保持一致。团队会定期召开战略对齐会议，审视当前工作与卫星导航定位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星导航定位系统项目进度、质量、成本和风险等方面。这些指标通过数据收集和分析，为卫星导航定位系统项目管理团队提供了客观的评估依据。例如，我们通过卫星导航定位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卫星导航定位系统项目内部，还考虑了卫星导航定位系统项目对外部环境的影响。我们定期进行干系人满意度调查，以了解各利益相关方对卫星导航定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这种多层次、多角度的绩效评估方法，使得我们能够全面了解卫星导航定位系统项目的运行状态，及时做出调整，确保卫星导航定位系统项目在不断变化的环境中保持稳健前行。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3053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为了确保卫星导航定位系统项目的有效管理和不断优化，我们采用了精心设计的绩效评估周期。这个周期旨在实现灵活、实时和全面的评估，以适应卫星导航定位系统项目执行中的各种挑战。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星导航定位系统项目的不同需求，分为短期、中期和长期。短期评估关注每个迭代或工作周期，以及时发现和解决当前任务中的问题。中期评估涵盖几个迭代，深入了解整体卫星导航定位系统项目的趋势和性能。长期评估则着眼于整个卫星导航定位系统项目阶段，确保卫星导航定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星导航定位系统项目管理工具和协作平台，团队成员能够随时更新和分享卫星导航定位系统项目数据。这种实时性的反馈机制使我们能够及时察觉潜在问题，快速调整，保持卫星导航定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星导航定位系统项目的决策制定密不可分。每个周期的卫星导航定位系统项目回顾会议成为集体总结经验、识别问题深层次原因并找到创新解决方案的平台。这种定期的反思与调整机制使卫星导航定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940"/>
      <w:r>
        <w:rPr>
          <w:rFonts w:ascii="仿宋" w:eastAsia="仿宋" w:hAnsi="仿宋" w:cs="仿宋" w:hint="eastAsia"/>
          <w:sz w:val="28"/>
          <w:lang w:eastAsia="zh-CN"/>
        </w:rPr>
        <w:t>五、卫星导航定位系统项目土建工程</w:t>
      </w:r>
      <w:bookmarkEnd w:id="16"/>
    </w:p>
    <w:p>
      <w:pPr>
        <w:pStyle w:val="Heading2"/>
        <w:rPr>
          <w:rFonts w:ascii="仿宋" w:eastAsia="仿宋" w:hAnsi="仿宋" w:cs="仿宋" w:hint="eastAsia"/>
          <w:lang w:eastAsia="zh-CN"/>
        </w:rPr>
      </w:pPr>
      <w:bookmarkStart w:id="17" w:name="_Toc496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在卫星导航定位系统项目的建筑工程设计中，我们将秉承一系列重要的设计原则，以确保卫星导航定位系统项目建筑在功能、美观、可持续性等方面达到最佳效果。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首要原则是确保建筑的功能性得到最大化的发挥。我们将充分理解卫星导航定位系统项目的实际需求，合理布局各个功能区域，保证建筑在满足业务需求的同时，提供高效的工作环境。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在建筑设计中，我们将综合考虑建设和运营成本。通过精细的经济效益分析，确保设计方案在高效利用资源的同时，对卫星导航定位系统项目的长期盈利能力有积极的贡献。</w:t>
      </w:r>
    </w:p>
    <w:p>
      <w:pPr>
        <w:pStyle w:val="Heading2"/>
        <w:ind w:firstLine="560" w:firstLineChars="200"/>
        <w:rPr>
          <w:rFonts w:ascii="仿宋" w:eastAsia="仿宋" w:hAnsi="仿宋" w:cs="仿宋" w:hint="eastAsia"/>
          <w:sz w:val="28"/>
          <w:lang w:eastAsia="zh-CN"/>
        </w:rPr>
      </w:pPr>
      <w:bookmarkStart w:id="18" w:name="_Toc2022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导航定位系统项目的土建工程设计中，我们将精准设定设计年限，结合卫星导航定位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卫星导航定位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256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https://d.book118.com/705210331244011120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卫星导航定位系统项目规划设计蓝图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B03FA"/>
    <w:rsid w:val="489B03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1033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2024-02-26T05:41:00Z</dcterms:created>
  <dcterms:modified xsi:type="dcterms:W3CDTF">2024-02-26T05:41:38Z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84719728583349D9B5C7F2A168FD011E_11</vt:lpwstr>
  </property>
  <property fmtid="{D5CDD505-2E9C-101B-9397-08002B2CF9AE}" pid="3" name="KSOProductBuildVer">
    <vt:lpwstr>2052-12.1.0.16388</vt:lpwstr>
  </property>
</Properties>
</file>