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6" w:history="1">
        <w:r>
          <w:rPr>
            <w:rFonts w:ascii="仿宋" w:eastAsia="仿宋" w:hAnsi="仿宋" w:cs="仿宋" w:hint="eastAsia"/>
            <w:lang w:eastAsia="zh-CN"/>
          </w:rPr>
          <w:t>序言</w:t>
        </w:r>
        <w:r>
          <w:tab/>
        </w:r>
        <w:r>
          <w:fldChar w:fldCharType="begin"/>
        </w:r>
        <w:r>
          <w:instrText xml:space="preserve"> PAGEREF _Toc10516 \h </w:instrText>
        </w:r>
        <w:r>
          <w:fldChar w:fldCharType="separate"/>
        </w:r>
        <w:r>
          <w:t>3</w:t>
        </w:r>
        <w:r>
          <w:fldChar w:fldCharType="end"/>
        </w:r>
      </w:hyperlink>
    </w:p>
    <w:p>
      <w:pPr>
        <w:pStyle w:val="TOC1"/>
        <w:tabs>
          <w:tab w:val="right" w:leader="dot" w:pos="8306"/>
        </w:tabs>
      </w:pPr>
      <w:hyperlink w:anchor="_Toc20229" w:history="1">
        <w:r>
          <w:rPr>
            <w:rFonts w:ascii="仿宋" w:eastAsia="仿宋" w:hAnsi="仿宋" w:cs="仿宋" w:hint="eastAsia"/>
            <w:lang w:eastAsia="zh-CN"/>
          </w:rPr>
          <w:t>一、财务管理与成本控制</w:t>
        </w:r>
        <w:r>
          <w:tab/>
        </w:r>
        <w:r>
          <w:fldChar w:fldCharType="begin"/>
        </w:r>
        <w:r>
          <w:instrText xml:space="preserve"> PAGEREF _Toc20229 \h </w:instrText>
        </w:r>
        <w:r>
          <w:fldChar w:fldCharType="separate"/>
        </w:r>
        <w:r>
          <w:t>3</w:t>
        </w:r>
        <w:r>
          <w:fldChar w:fldCharType="end"/>
        </w:r>
      </w:hyperlink>
    </w:p>
    <w:p>
      <w:pPr>
        <w:pStyle w:val="TOC2"/>
        <w:tabs>
          <w:tab w:val="right" w:leader="dot" w:pos="8306"/>
        </w:tabs>
      </w:pPr>
      <w:hyperlink w:anchor="_Toc2501" w:history="1">
        <w:r>
          <w:rPr>
            <w:rFonts w:ascii="仿宋" w:eastAsia="仿宋" w:hAnsi="仿宋" w:cs="仿宋" w:hint="eastAsia"/>
            <w:lang w:eastAsia="zh-CN"/>
          </w:rPr>
          <w:t>(一)、财务管理体系建设</w:t>
        </w:r>
        <w:r>
          <w:tab/>
        </w:r>
        <w:r>
          <w:fldChar w:fldCharType="begin"/>
        </w:r>
        <w:r>
          <w:instrText xml:space="preserve"> PAGEREF _Toc2501 \h </w:instrText>
        </w:r>
        <w:r>
          <w:fldChar w:fldCharType="separate"/>
        </w:r>
        <w:r>
          <w:t>3</w:t>
        </w:r>
        <w:r>
          <w:fldChar w:fldCharType="end"/>
        </w:r>
      </w:hyperlink>
    </w:p>
    <w:p>
      <w:pPr>
        <w:pStyle w:val="TOC2"/>
        <w:tabs>
          <w:tab w:val="right" w:leader="dot" w:pos="8306"/>
        </w:tabs>
      </w:pPr>
      <w:hyperlink w:anchor="_Toc9148" w:history="1">
        <w:r>
          <w:rPr>
            <w:rFonts w:ascii="仿宋" w:eastAsia="仿宋" w:hAnsi="仿宋" w:cs="仿宋" w:hint="eastAsia"/>
            <w:lang w:eastAsia="zh-CN"/>
          </w:rPr>
          <w:t>(二)、成本控制措施</w:t>
        </w:r>
        <w:r>
          <w:tab/>
        </w:r>
        <w:r>
          <w:fldChar w:fldCharType="begin"/>
        </w:r>
        <w:r>
          <w:instrText xml:space="preserve"> PAGEREF _Toc9148 \h </w:instrText>
        </w:r>
        <w:r>
          <w:fldChar w:fldCharType="separate"/>
        </w:r>
        <w:r>
          <w:t>4</w:t>
        </w:r>
        <w:r>
          <w:fldChar w:fldCharType="end"/>
        </w:r>
      </w:hyperlink>
    </w:p>
    <w:p>
      <w:pPr>
        <w:pStyle w:val="TOC1"/>
        <w:tabs>
          <w:tab w:val="right" w:leader="dot" w:pos="8306"/>
        </w:tabs>
      </w:pPr>
      <w:hyperlink w:anchor="_Toc18275" w:history="1">
        <w:r>
          <w:rPr>
            <w:rFonts w:ascii="仿宋" w:eastAsia="仿宋" w:hAnsi="仿宋" w:cs="仿宋" w:hint="eastAsia"/>
            <w:lang w:eastAsia="zh-CN"/>
          </w:rPr>
          <w:t>二、建设风险评估分析</w:t>
        </w:r>
        <w:r>
          <w:tab/>
        </w:r>
        <w:r>
          <w:fldChar w:fldCharType="begin"/>
        </w:r>
        <w:r>
          <w:instrText xml:space="preserve"> PAGEREF _Toc18275 \h </w:instrText>
        </w:r>
        <w:r>
          <w:fldChar w:fldCharType="separate"/>
        </w:r>
        <w:r>
          <w:t>5</w:t>
        </w:r>
        <w:r>
          <w:fldChar w:fldCharType="end"/>
        </w:r>
      </w:hyperlink>
    </w:p>
    <w:p>
      <w:pPr>
        <w:pStyle w:val="TOC2"/>
        <w:tabs>
          <w:tab w:val="right" w:leader="dot" w:pos="8306"/>
        </w:tabs>
      </w:pPr>
      <w:hyperlink w:anchor="_Toc22327" w:history="1">
        <w:r>
          <w:rPr>
            <w:rFonts w:ascii="仿宋" w:eastAsia="仿宋" w:hAnsi="仿宋" w:cs="仿宋" w:hint="eastAsia"/>
            <w:lang w:eastAsia="zh-CN"/>
          </w:rPr>
          <w:t>(一)、政策风险分析</w:t>
        </w:r>
        <w:r>
          <w:tab/>
        </w:r>
        <w:r>
          <w:fldChar w:fldCharType="begin"/>
        </w:r>
        <w:r>
          <w:instrText xml:space="preserve"> PAGEREF _Toc22327 \h </w:instrText>
        </w:r>
        <w:r>
          <w:fldChar w:fldCharType="separate"/>
        </w:r>
        <w:r>
          <w:t>5</w:t>
        </w:r>
        <w:r>
          <w:fldChar w:fldCharType="end"/>
        </w:r>
      </w:hyperlink>
    </w:p>
    <w:p>
      <w:pPr>
        <w:pStyle w:val="TOC2"/>
        <w:tabs>
          <w:tab w:val="right" w:leader="dot" w:pos="8306"/>
        </w:tabs>
      </w:pPr>
      <w:hyperlink w:anchor="_Toc2321" w:history="1">
        <w:r>
          <w:rPr>
            <w:rFonts w:ascii="仿宋" w:eastAsia="仿宋" w:hAnsi="仿宋" w:cs="仿宋" w:hint="eastAsia"/>
            <w:lang w:eastAsia="zh-CN"/>
          </w:rPr>
          <w:t>(二)、社会风险分析</w:t>
        </w:r>
        <w:r>
          <w:tab/>
        </w:r>
        <w:r>
          <w:fldChar w:fldCharType="begin"/>
        </w:r>
        <w:r>
          <w:instrText xml:space="preserve"> PAGEREF _Toc2321 \h </w:instrText>
        </w:r>
        <w:r>
          <w:fldChar w:fldCharType="separate"/>
        </w:r>
        <w:r>
          <w:t>6</w:t>
        </w:r>
        <w:r>
          <w:fldChar w:fldCharType="end"/>
        </w:r>
      </w:hyperlink>
    </w:p>
    <w:p>
      <w:pPr>
        <w:pStyle w:val="TOC2"/>
        <w:tabs>
          <w:tab w:val="right" w:leader="dot" w:pos="8306"/>
        </w:tabs>
      </w:pPr>
      <w:hyperlink w:anchor="_Toc6769" w:history="1">
        <w:r>
          <w:rPr>
            <w:rFonts w:ascii="仿宋" w:eastAsia="仿宋" w:hAnsi="仿宋" w:cs="仿宋" w:hint="eastAsia"/>
            <w:lang w:eastAsia="zh-CN"/>
          </w:rPr>
          <w:t>(三)、市场风险分析</w:t>
        </w:r>
        <w:r>
          <w:tab/>
        </w:r>
        <w:r>
          <w:fldChar w:fldCharType="begin"/>
        </w:r>
        <w:r>
          <w:instrText xml:space="preserve"> PAGEREF _Toc6769 \h </w:instrText>
        </w:r>
        <w:r>
          <w:fldChar w:fldCharType="separate"/>
        </w:r>
        <w:r>
          <w:t>8</w:t>
        </w:r>
        <w:r>
          <w:fldChar w:fldCharType="end"/>
        </w:r>
      </w:hyperlink>
    </w:p>
    <w:p>
      <w:pPr>
        <w:pStyle w:val="TOC2"/>
        <w:tabs>
          <w:tab w:val="right" w:leader="dot" w:pos="8306"/>
        </w:tabs>
      </w:pPr>
      <w:hyperlink w:anchor="_Toc20662" w:history="1">
        <w:r>
          <w:rPr>
            <w:rFonts w:ascii="仿宋" w:eastAsia="仿宋" w:hAnsi="仿宋" w:cs="仿宋" w:hint="eastAsia"/>
            <w:lang w:eastAsia="zh-CN"/>
          </w:rPr>
          <w:t>(四)、资金风险分析</w:t>
        </w:r>
        <w:r>
          <w:tab/>
        </w:r>
        <w:r>
          <w:fldChar w:fldCharType="begin"/>
        </w:r>
        <w:r>
          <w:instrText xml:space="preserve"> PAGEREF _Toc20662 \h </w:instrText>
        </w:r>
        <w:r>
          <w:fldChar w:fldCharType="separate"/>
        </w:r>
        <w:r>
          <w:t>9</w:t>
        </w:r>
        <w:r>
          <w:fldChar w:fldCharType="end"/>
        </w:r>
      </w:hyperlink>
    </w:p>
    <w:p>
      <w:pPr>
        <w:pStyle w:val="TOC2"/>
        <w:tabs>
          <w:tab w:val="right" w:leader="dot" w:pos="8306"/>
        </w:tabs>
      </w:pPr>
      <w:hyperlink w:anchor="_Toc4390" w:history="1">
        <w:r>
          <w:rPr>
            <w:rFonts w:ascii="仿宋" w:eastAsia="仿宋" w:hAnsi="仿宋" w:cs="仿宋" w:hint="eastAsia"/>
            <w:lang w:eastAsia="zh-CN"/>
          </w:rPr>
          <w:t>(五)、技术风险分析</w:t>
        </w:r>
        <w:r>
          <w:tab/>
        </w:r>
        <w:r>
          <w:fldChar w:fldCharType="begin"/>
        </w:r>
        <w:r>
          <w:instrText xml:space="preserve"> PAGEREF _Toc4390 \h </w:instrText>
        </w:r>
        <w:r>
          <w:fldChar w:fldCharType="separate"/>
        </w:r>
        <w:r>
          <w:t>10</w:t>
        </w:r>
        <w:r>
          <w:fldChar w:fldCharType="end"/>
        </w:r>
      </w:hyperlink>
    </w:p>
    <w:p>
      <w:pPr>
        <w:pStyle w:val="TOC2"/>
        <w:tabs>
          <w:tab w:val="right" w:leader="dot" w:pos="8306"/>
        </w:tabs>
      </w:pPr>
      <w:hyperlink w:anchor="_Toc32460" w:history="1">
        <w:r>
          <w:rPr>
            <w:rFonts w:ascii="仿宋" w:eastAsia="仿宋" w:hAnsi="仿宋" w:cs="仿宋" w:hint="eastAsia"/>
            <w:lang w:eastAsia="zh-CN"/>
          </w:rPr>
          <w:t>(六)、财务风险分析</w:t>
        </w:r>
        <w:r>
          <w:tab/>
        </w:r>
        <w:r>
          <w:fldChar w:fldCharType="begin"/>
        </w:r>
        <w:r>
          <w:instrText xml:space="preserve"> PAGEREF _Toc32460 \h </w:instrText>
        </w:r>
        <w:r>
          <w:fldChar w:fldCharType="separate"/>
        </w:r>
        <w:r>
          <w:t>11</w:t>
        </w:r>
        <w:r>
          <w:fldChar w:fldCharType="end"/>
        </w:r>
      </w:hyperlink>
    </w:p>
    <w:p>
      <w:pPr>
        <w:pStyle w:val="TOC2"/>
        <w:tabs>
          <w:tab w:val="right" w:leader="dot" w:pos="8306"/>
        </w:tabs>
      </w:pPr>
      <w:hyperlink w:anchor="_Toc24298" w:history="1">
        <w:r>
          <w:rPr>
            <w:rFonts w:ascii="仿宋" w:eastAsia="仿宋" w:hAnsi="仿宋" w:cs="仿宋" w:hint="eastAsia"/>
            <w:lang w:eastAsia="zh-CN"/>
          </w:rPr>
          <w:t>(七)、管理风险分析</w:t>
        </w:r>
        <w:r>
          <w:tab/>
        </w:r>
        <w:r>
          <w:fldChar w:fldCharType="begin"/>
        </w:r>
        <w:r>
          <w:instrText xml:space="preserve"> PAGEREF _Toc24298 \h </w:instrText>
        </w:r>
        <w:r>
          <w:fldChar w:fldCharType="separate"/>
        </w:r>
        <w:r>
          <w:t>13</w:t>
        </w:r>
        <w:r>
          <w:fldChar w:fldCharType="end"/>
        </w:r>
      </w:hyperlink>
    </w:p>
    <w:p>
      <w:pPr>
        <w:pStyle w:val="TOC2"/>
        <w:tabs>
          <w:tab w:val="right" w:leader="dot" w:pos="8306"/>
        </w:tabs>
      </w:pPr>
      <w:hyperlink w:anchor="_Toc24971" w:history="1">
        <w:r>
          <w:rPr>
            <w:rFonts w:ascii="仿宋" w:eastAsia="仿宋" w:hAnsi="仿宋" w:cs="仿宋" w:hint="eastAsia"/>
            <w:lang w:eastAsia="zh-CN"/>
          </w:rPr>
          <w:t>(八)、其它风险分析</w:t>
        </w:r>
        <w:r>
          <w:tab/>
        </w:r>
        <w:r>
          <w:fldChar w:fldCharType="begin"/>
        </w:r>
        <w:r>
          <w:instrText xml:space="preserve"> PAGEREF _Toc24971 \h </w:instrText>
        </w:r>
        <w:r>
          <w:fldChar w:fldCharType="separate"/>
        </w:r>
        <w:r>
          <w:t>14</w:t>
        </w:r>
        <w:r>
          <w:fldChar w:fldCharType="end"/>
        </w:r>
      </w:hyperlink>
    </w:p>
    <w:p>
      <w:pPr>
        <w:pStyle w:val="TOC2"/>
        <w:tabs>
          <w:tab w:val="right" w:leader="dot" w:pos="8306"/>
        </w:tabs>
      </w:pPr>
      <w:hyperlink w:anchor="_Toc22057" w:history="1">
        <w:r>
          <w:rPr>
            <w:rFonts w:ascii="仿宋" w:eastAsia="仿宋" w:hAnsi="仿宋" w:cs="仿宋" w:hint="eastAsia"/>
            <w:lang w:eastAsia="zh-CN"/>
          </w:rPr>
          <w:t>(九)、社会影响评估</w:t>
        </w:r>
        <w:r>
          <w:tab/>
        </w:r>
        <w:r>
          <w:fldChar w:fldCharType="begin"/>
        </w:r>
        <w:r>
          <w:instrText xml:space="preserve"> PAGEREF _Toc22057 \h </w:instrText>
        </w:r>
        <w:r>
          <w:fldChar w:fldCharType="separate"/>
        </w:r>
        <w:r>
          <w:t>16</w:t>
        </w:r>
        <w:r>
          <w:fldChar w:fldCharType="end"/>
        </w:r>
      </w:hyperlink>
    </w:p>
    <w:p>
      <w:pPr>
        <w:pStyle w:val="TOC1"/>
        <w:tabs>
          <w:tab w:val="right" w:leader="dot" w:pos="8306"/>
        </w:tabs>
      </w:pPr>
      <w:hyperlink w:anchor="_Toc4736" w:history="1">
        <w:r>
          <w:rPr>
            <w:rFonts w:ascii="仿宋" w:eastAsia="仿宋" w:hAnsi="仿宋" w:cs="仿宋" w:hint="eastAsia"/>
            <w:lang w:eastAsia="zh-CN"/>
          </w:rPr>
          <w:t>三、资源开发及综合利用分析</w:t>
        </w:r>
        <w:r>
          <w:tab/>
        </w:r>
        <w:r>
          <w:fldChar w:fldCharType="begin"/>
        </w:r>
        <w:r>
          <w:instrText xml:space="preserve"> PAGEREF _Toc4736 \h </w:instrText>
        </w:r>
        <w:r>
          <w:fldChar w:fldCharType="separate"/>
        </w:r>
        <w:r>
          <w:t>18</w:t>
        </w:r>
        <w:r>
          <w:fldChar w:fldCharType="end"/>
        </w:r>
      </w:hyperlink>
    </w:p>
    <w:p>
      <w:pPr>
        <w:pStyle w:val="TOC2"/>
        <w:tabs>
          <w:tab w:val="right" w:leader="dot" w:pos="8306"/>
        </w:tabs>
      </w:pPr>
      <w:hyperlink w:anchor="_Toc8156" w:history="1">
        <w:r>
          <w:rPr>
            <w:rFonts w:ascii="仿宋" w:eastAsia="仿宋" w:hAnsi="仿宋" w:cs="仿宋" w:hint="eastAsia"/>
            <w:lang w:eastAsia="zh-CN"/>
          </w:rPr>
          <w:t>(一)、资源开发方案</w:t>
        </w:r>
        <w:r>
          <w:tab/>
        </w:r>
        <w:r>
          <w:fldChar w:fldCharType="begin"/>
        </w:r>
        <w:r>
          <w:instrText xml:space="preserve"> PAGEREF _Toc8156 \h </w:instrText>
        </w:r>
        <w:r>
          <w:fldChar w:fldCharType="separate"/>
        </w:r>
        <w:r>
          <w:t>18</w:t>
        </w:r>
        <w:r>
          <w:fldChar w:fldCharType="end"/>
        </w:r>
      </w:hyperlink>
    </w:p>
    <w:p>
      <w:pPr>
        <w:pStyle w:val="TOC2"/>
        <w:tabs>
          <w:tab w:val="right" w:leader="dot" w:pos="8306"/>
        </w:tabs>
      </w:pPr>
      <w:hyperlink w:anchor="_Toc15827" w:history="1">
        <w:r>
          <w:rPr>
            <w:rFonts w:ascii="仿宋" w:eastAsia="仿宋" w:hAnsi="仿宋" w:cs="仿宋" w:hint="eastAsia"/>
            <w:lang w:eastAsia="zh-CN"/>
          </w:rPr>
          <w:t>(二)、资源利用方案</w:t>
        </w:r>
        <w:r>
          <w:tab/>
        </w:r>
        <w:r>
          <w:fldChar w:fldCharType="begin"/>
        </w:r>
        <w:r>
          <w:instrText xml:space="preserve"> PAGEREF _Toc15827 \h </w:instrText>
        </w:r>
        <w:r>
          <w:fldChar w:fldCharType="separate"/>
        </w:r>
        <w:r>
          <w:t>19</w:t>
        </w:r>
        <w:r>
          <w:fldChar w:fldCharType="end"/>
        </w:r>
      </w:hyperlink>
    </w:p>
    <w:p>
      <w:pPr>
        <w:pStyle w:val="TOC2"/>
        <w:tabs>
          <w:tab w:val="right" w:leader="dot" w:pos="8306"/>
        </w:tabs>
      </w:pPr>
      <w:hyperlink w:anchor="_Toc10811" w:history="1">
        <w:r>
          <w:rPr>
            <w:rFonts w:ascii="仿宋" w:eastAsia="仿宋" w:hAnsi="仿宋" w:cs="仿宋" w:hint="eastAsia"/>
            <w:lang w:eastAsia="zh-CN"/>
          </w:rPr>
          <w:t>(三)、资源节约措施</w:t>
        </w:r>
        <w:r>
          <w:tab/>
        </w:r>
        <w:r>
          <w:fldChar w:fldCharType="begin"/>
        </w:r>
        <w:r>
          <w:instrText xml:space="preserve"> PAGEREF _Toc10811 \h </w:instrText>
        </w:r>
        <w:r>
          <w:fldChar w:fldCharType="separate"/>
        </w:r>
        <w:r>
          <w:t>20</w:t>
        </w:r>
        <w:r>
          <w:fldChar w:fldCharType="end"/>
        </w:r>
      </w:hyperlink>
    </w:p>
    <w:p>
      <w:pPr>
        <w:pStyle w:val="TOC1"/>
        <w:tabs>
          <w:tab w:val="right" w:leader="dot" w:pos="8306"/>
        </w:tabs>
      </w:pPr>
      <w:hyperlink w:anchor="_Toc2251" w:history="1">
        <w:r>
          <w:rPr>
            <w:rFonts w:ascii="仿宋" w:eastAsia="仿宋" w:hAnsi="仿宋" w:cs="仿宋" w:hint="eastAsia"/>
            <w:lang w:eastAsia="zh-CN"/>
          </w:rPr>
          <w:t>四、经济影响分析</w:t>
        </w:r>
        <w:r>
          <w:tab/>
        </w:r>
        <w:r>
          <w:fldChar w:fldCharType="begin"/>
        </w:r>
        <w:r>
          <w:instrText xml:space="preserve"> PAGEREF _Toc2251 \h </w:instrText>
        </w:r>
        <w:r>
          <w:fldChar w:fldCharType="separate"/>
        </w:r>
        <w:r>
          <w:t>21</w:t>
        </w:r>
        <w:r>
          <w:fldChar w:fldCharType="end"/>
        </w:r>
      </w:hyperlink>
    </w:p>
    <w:p>
      <w:pPr>
        <w:pStyle w:val="TOC2"/>
        <w:tabs>
          <w:tab w:val="right" w:leader="dot" w:pos="8306"/>
        </w:tabs>
      </w:pPr>
      <w:hyperlink w:anchor="_Toc23992" w:history="1">
        <w:r>
          <w:rPr>
            <w:rFonts w:ascii="仿宋" w:eastAsia="仿宋" w:hAnsi="仿宋" w:cs="仿宋" w:hint="eastAsia"/>
            <w:lang w:eastAsia="zh-CN"/>
          </w:rPr>
          <w:t>(一)、经济费用效益或费用效果分析</w:t>
        </w:r>
        <w:r>
          <w:tab/>
        </w:r>
        <w:r>
          <w:fldChar w:fldCharType="begin"/>
        </w:r>
        <w:r>
          <w:instrText xml:space="preserve"> PAGEREF _Toc23992 \h </w:instrText>
        </w:r>
        <w:r>
          <w:fldChar w:fldCharType="separate"/>
        </w:r>
        <w:r>
          <w:t>21</w:t>
        </w:r>
        <w:r>
          <w:fldChar w:fldCharType="end"/>
        </w:r>
      </w:hyperlink>
    </w:p>
    <w:p>
      <w:pPr>
        <w:pStyle w:val="TOC2"/>
        <w:tabs>
          <w:tab w:val="right" w:leader="dot" w:pos="8306"/>
        </w:tabs>
      </w:pPr>
      <w:hyperlink w:anchor="_Toc14665" w:history="1">
        <w:r>
          <w:rPr>
            <w:rFonts w:ascii="仿宋" w:eastAsia="仿宋" w:hAnsi="仿宋" w:cs="仿宋" w:hint="eastAsia"/>
            <w:lang w:eastAsia="zh-CN"/>
          </w:rPr>
          <w:t>(二)、行业影响分析</w:t>
        </w:r>
        <w:r>
          <w:tab/>
        </w:r>
        <w:r>
          <w:fldChar w:fldCharType="begin"/>
        </w:r>
        <w:r>
          <w:instrText xml:space="preserve"> PAGEREF _Toc14665 \h </w:instrText>
        </w:r>
        <w:r>
          <w:fldChar w:fldCharType="separate"/>
        </w:r>
        <w:r>
          <w:t>24</w:t>
        </w:r>
        <w:r>
          <w:fldChar w:fldCharType="end"/>
        </w:r>
      </w:hyperlink>
    </w:p>
    <w:p>
      <w:pPr>
        <w:pStyle w:val="TOC2"/>
        <w:tabs>
          <w:tab w:val="right" w:leader="dot" w:pos="8306"/>
        </w:tabs>
      </w:pPr>
      <w:hyperlink w:anchor="_Toc21246" w:history="1">
        <w:r>
          <w:rPr>
            <w:rFonts w:ascii="仿宋" w:eastAsia="仿宋" w:hAnsi="仿宋" w:cs="仿宋" w:hint="eastAsia"/>
            <w:lang w:eastAsia="zh-CN"/>
          </w:rPr>
          <w:t>(三)、区域经济影响分析</w:t>
        </w:r>
        <w:r>
          <w:tab/>
        </w:r>
        <w:r>
          <w:fldChar w:fldCharType="begin"/>
        </w:r>
        <w:r>
          <w:instrText xml:space="preserve"> PAGEREF _Toc21246 \h </w:instrText>
        </w:r>
        <w:r>
          <w:fldChar w:fldCharType="separate"/>
        </w:r>
        <w:r>
          <w:t>25</w:t>
        </w:r>
        <w:r>
          <w:fldChar w:fldCharType="end"/>
        </w:r>
      </w:hyperlink>
    </w:p>
    <w:p>
      <w:pPr>
        <w:pStyle w:val="TOC2"/>
        <w:tabs>
          <w:tab w:val="right" w:leader="dot" w:pos="8306"/>
        </w:tabs>
      </w:pPr>
      <w:hyperlink w:anchor="_Toc3671" w:history="1">
        <w:r>
          <w:rPr>
            <w:rFonts w:ascii="仿宋" w:eastAsia="仿宋" w:hAnsi="仿宋" w:cs="仿宋" w:hint="eastAsia"/>
            <w:lang w:eastAsia="zh-CN"/>
          </w:rPr>
          <w:t>(四)、宏观经济影响分析</w:t>
        </w:r>
        <w:r>
          <w:tab/>
        </w:r>
        <w:r>
          <w:fldChar w:fldCharType="begin"/>
        </w:r>
        <w:r>
          <w:instrText xml:space="preserve"> PAGEREF _Toc3671 \h </w:instrText>
        </w:r>
        <w:r>
          <w:fldChar w:fldCharType="separate"/>
        </w:r>
        <w:r>
          <w:t>26</w:t>
        </w:r>
        <w:r>
          <w:fldChar w:fldCharType="end"/>
        </w:r>
      </w:hyperlink>
    </w:p>
    <w:p>
      <w:pPr>
        <w:pStyle w:val="TOC1"/>
        <w:tabs>
          <w:tab w:val="right" w:leader="dot" w:pos="8306"/>
        </w:tabs>
      </w:pPr>
      <w:hyperlink w:anchor="_Toc22994" w:history="1">
        <w:r>
          <w:rPr>
            <w:rFonts w:ascii="仿宋" w:eastAsia="仿宋" w:hAnsi="仿宋" w:cs="仿宋" w:hint="eastAsia"/>
            <w:lang w:eastAsia="zh-CN"/>
          </w:rPr>
          <w:t>五、社会影响分析</w:t>
        </w:r>
        <w:r>
          <w:tab/>
        </w:r>
        <w:r>
          <w:fldChar w:fldCharType="begin"/>
        </w:r>
        <w:r>
          <w:instrText xml:space="preserve"> PAGEREF _Toc22994 \h </w:instrText>
        </w:r>
        <w:r>
          <w:fldChar w:fldCharType="separate"/>
        </w:r>
        <w:r>
          <w:t>28</w:t>
        </w:r>
        <w:r>
          <w:fldChar w:fldCharType="end"/>
        </w:r>
      </w:hyperlink>
    </w:p>
    <w:p>
      <w:pPr>
        <w:pStyle w:val="TOC2"/>
        <w:tabs>
          <w:tab w:val="right" w:leader="dot" w:pos="8306"/>
        </w:tabs>
      </w:pPr>
      <w:hyperlink w:anchor="_Toc31233" w:history="1">
        <w:r>
          <w:rPr>
            <w:rFonts w:ascii="仿宋" w:eastAsia="仿宋" w:hAnsi="仿宋" w:cs="仿宋" w:hint="eastAsia"/>
            <w:lang w:eastAsia="zh-CN"/>
          </w:rPr>
          <w:t>(一)、社会影响效果分析</w:t>
        </w:r>
        <w:r>
          <w:tab/>
        </w:r>
        <w:r>
          <w:fldChar w:fldCharType="begin"/>
        </w:r>
        <w:r>
          <w:instrText xml:space="preserve"> PAGEREF _Toc31233 \h </w:instrText>
        </w:r>
        <w:r>
          <w:fldChar w:fldCharType="separate"/>
        </w:r>
        <w:r>
          <w:t>28</w:t>
        </w:r>
        <w:r>
          <w:fldChar w:fldCharType="end"/>
        </w:r>
      </w:hyperlink>
    </w:p>
    <w:p>
      <w:pPr>
        <w:pStyle w:val="TOC2"/>
        <w:tabs>
          <w:tab w:val="right" w:leader="dot" w:pos="8306"/>
        </w:tabs>
      </w:pPr>
      <w:hyperlink w:anchor="_Toc24576" w:history="1">
        <w:r>
          <w:rPr>
            <w:rFonts w:ascii="仿宋" w:eastAsia="仿宋" w:hAnsi="仿宋" w:cs="仿宋" w:hint="eastAsia"/>
            <w:lang w:eastAsia="zh-CN"/>
          </w:rPr>
          <w:t>(二)、社会适应性分析</w:t>
        </w:r>
        <w:r>
          <w:tab/>
        </w:r>
        <w:r>
          <w:fldChar w:fldCharType="begin"/>
        </w:r>
        <w:r>
          <w:instrText xml:space="preserve"> PAGEREF _Toc24576 \h </w:instrText>
        </w:r>
        <w:r>
          <w:fldChar w:fldCharType="separate"/>
        </w:r>
        <w:r>
          <w:t>30</w:t>
        </w:r>
        <w:r>
          <w:fldChar w:fldCharType="end"/>
        </w:r>
      </w:hyperlink>
    </w:p>
    <w:p>
      <w:pPr>
        <w:pStyle w:val="TOC2"/>
        <w:tabs>
          <w:tab w:val="right" w:leader="dot" w:pos="8306"/>
        </w:tabs>
      </w:pPr>
      <w:hyperlink w:anchor="_Toc12043" w:history="1">
        <w:r>
          <w:rPr>
            <w:rFonts w:ascii="仿宋" w:eastAsia="仿宋" w:hAnsi="仿宋" w:cs="仿宋" w:hint="eastAsia"/>
            <w:lang w:eastAsia="zh-CN"/>
          </w:rPr>
          <w:t>(三)、社会风险及对策分析</w:t>
        </w:r>
        <w:r>
          <w:tab/>
        </w:r>
        <w:r>
          <w:fldChar w:fldCharType="begin"/>
        </w:r>
        <w:r>
          <w:instrText xml:space="preserve"> PAGEREF _Toc12043 \h </w:instrText>
        </w:r>
        <w:r>
          <w:fldChar w:fldCharType="separate"/>
        </w:r>
        <w:r>
          <w:t>31</w:t>
        </w:r>
        <w:r>
          <w:fldChar w:fldCharType="end"/>
        </w:r>
      </w:hyperlink>
    </w:p>
    <w:p>
      <w:pPr>
        <w:pStyle w:val="TOC1"/>
        <w:tabs>
          <w:tab w:val="right" w:leader="dot" w:pos="8306"/>
        </w:tabs>
      </w:pPr>
      <w:hyperlink w:anchor="_Toc194" w:history="1">
        <w:r>
          <w:rPr>
            <w:rFonts w:ascii="仿宋" w:eastAsia="仿宋" w:hAnsi="仿宋" w:cs="仿宋" w:hint="eastAsia"/>
            <w:lang w:eastAsia="zh-CN"/>
          </w:rPr>
          <w:t>六、SPA项目概论</w:t>
        </w:r>
        <w:r>
          <w:tab/>
        </w:r>
        <w:r>
          <w:fldChar w:fldCharType="begin"/>
        </w:r>
        <w:r>
          <w:instrText xml:space="preserve"> PAGEREF _Toc194 \h </w:instrText>
        </w:r>
        <w:r>
          <w:fldChar w:fldCharType="separate"/>
        </w:r>
        <w:r>
          <w:t>35</w:t>
        </w:r>
        <w:r>
          <w:fldChar w:fldCharType="end"/>
        </w:r>
      </w:hyperlink>
    </w:p>
    <w:p>
      <w:pPr>
        <w:pStyle w:val="TOC2"/>
        <w:tabs>
          <w:tab w:val="right" w:leader="dot" w:pos="8306"/>
        </w:tabs>
      </w:pPr>
      <w:hyperlink w:anchor="_Toc18756" w:history="1">
        <w:r>
          <w:rPr>
            <w:rFonts w:ascii="仿宋" w:eastAsia="仿宋" w:hAnsi="仿宋" w:cs="仿宋" w:hint="eastAsia"/>
            <w:lang w:eastAsia="zh-CN"/>
          </w:rPr>
          <w:t>(一)、项目申报单位概况</w:t>
        </w:r>
        <w:r>
          <w:tab/>
        </w:r>
        <w:r>
          <w:fldChar w:fldCharType="begin"/>
        </w:r>
        <w:r>
          <w:instrText xml:space="preserve"> PAGEREF _Toc18756 \h </w:instrText>
        </w:r>
        <w:r>
          <w:fldChar w:fldCharType="separate"/>
        </w:r>
        <w:r>
          <w:t>35</w:t>
        </w:r>
        <w:r>
          <w:fldChar w:fldCharType="end"/>
        </w:r>
      </w:hyperlink>
    </w:p>
    <w:p>
      <w:pPr>
        <w:pStyle w:val="TOC2"/>
        <w:tabs>
          <w:tab w:val="right" w:leader="dot" w:pos="8306"/>
        </w:tabs>
      </w:pPr>
      <w:hyperlink w:anchor="_Toc2109" w:history="1">
        <w:r>
          <w:rPr>
            <w:rFonts w:ascii="仿宋" w:eastAsia="仿宋" w:hAnsi="仿宋" w:cs="仿宋" w:hint="eastAsia"/>
            <w:lang w:eastAsia="zh-CN"/>
          </w:rPr>
          <w:t>(二)、项目概况</w:t>
        </w:r>
        <w:r>
          <w:tab/>
        </w:r>
        <w:r>
          <w:fldChar w:fldCharType="begin"/>
        </w:r>
        <w:r>
          <w:instrText xml:space="preserve"> PAGEREF _Toc2109 \h </w:instrText>
        </w:r>
        <w:r>
          <w:fldChar w:fldCharType="separate"/>
        </w:r>
        <w:r>
          <w:t>36</w:t>
        </w:r>
        <w:r>
          <w:fldChar w:fldCharType="end"/>
        </w:r>
      </w:hyperlink>
    </w:p>
    <w:p>
      <w:pPr>
        <w:pStyle w:val="TOC1"/>
        <w:tabs>
          <w:tab w:val="right" w:leader="dot" w:pos="8306"/>
        </w:tabs>
      </w:pPr>
      <w:hyperlink w:anchor="_Toc19843" w:history="1">
        <w:r>
          <w:rPr>
            <w:rFonts w:ascii="仿宋" w:eastAsia="仿宋" w:hAnsi="仿宋" w:cs="仿宋" w:hint="eastAsia"/>
            <w:lang w:eastAsia="zh-CN"/>
          </w:rPr>
          <w:t>七、环境保护与绿色发展</w:t>
        </w:r>
        <w:r>
          <w:tab/>
        </w:r>
        <w:r>
          <w:fldChar w:fldCharType="begin"/>
        </w:r>
        <w:r>
          <w:instrText xml:space="preserve"> PAGEREF _Toc19843 \h </w:instrText>
        </w:r>
        <w:r>
          <w:fldChar w:fldCharType="separate"/>
        </w:r>
        <w:r>
          <w:t>39</w:t>
        </w:r>
        <w:r>
          <w:fldChar w:fldCharType="end"/>
        </w:r>
      </w:hyperlink>
    </w:p>
    <w:p>
      <w:pPr>
        <w:pStyle w:val="TOC2"/>
        <w:tabs>
          <w:tab w:val="right" w:leader="dot" w:pos="8306"/>
        </w:tabs>
      </w:pPr>
      <w:hyperlink w:anchor="_Toc21514" w:history="1">
        <w:r>
          <w:rPr>
            <w:rFonts w:ascii="仿宋" w:eastAsia="仿宋" w:hAnsi="仿宋" w:cs="仿宋" w:hint="eastAsia"/>
            <w:lang w:eastAsia="zh-CN"/>
          </w:rPr>
          <w:t>(一)、环境保护措施</w:t>
        </w:r>
        <w:r>
          <w:tab/>
        </w:r>
        <w:r>
          <w:fldChar w:fldCharType="begin"/>
        </w:r>
        <w:r>
          <w:instrText xml:space="preserve"> PAGEREF _Toc21514 \h </w:instrText>
        </w:r>
        <w:r>
          <w:fldChar w:fldCharType="separate"/>
        </w:r>
        <w:r>
          <w:t>39</w:t>
        </w:r>
        <w:r>
          <w:fldChar w:fldCharType="end"/>
        </w:r>
      </w:hyperlink>
    </w:p>
    <w:p>
      <w:pPr>
        <w:pStyle w:val="TOC2"/>
        <w:tabs>
          <w:tab w:val="right" w:leader="dot" w:pos="8306"/>
        </w:tabs>
      </w:pPr>
      <w:hyperlink w:anchor="_Toc26267" w:history="1">
        <w:r>
          <w:rPr>
            <w:rFonts w:ascii="仿宋" w:eastAsia="仿宋" w:hAnsi="仿宋" w:cs="仿宋" w:hint="eastAsia"/>
            <w:lang w:eastAsia="zh-CN"/>
          </w:rPr>
          <w:t>(二)、绿色发展与可持续发展策略</w:t>
        </w:r>
        <w:r>
          <w:tab/>
        </w:r>
        <w:r>
          <w:fldChar w:fldCharType="begin"/>
        </w:r>
        <w:r>
          <w:instrText xml:space="preserve"> PAGEREF _Toc26267 \h </w:instrText>
        </w:r>
        <w:r>
          <w:fldChar w:fldCharType="separate"/>
        </w:r>
        <w:r>
          <w:t>41</w:t>
        </w:r>
        <w:r>
          <w:fldChar w:fldCharType="end"/>
        </w:r>
      </w:hyperlink>
    </w:p>
    <w:p>
      <w:pPr>
        <w:pStyle w:val="TOC1"/>
        <w:tabs>
          <w:tab w:val="right" w:leader="dot" w:pos="8306"/>
        </w:tabs>
      </w:pPr>
      <w:hyperlink w:anchor="_Toc230" w:history="1">
        <w:r>
          <w:rPr>
            <w:rFonts w:ascii="仿宋" w:eastAsia="仿宋" w:hAnsi="仿宋" w:cs="仿宋" w:hint="eastAsia"/>
            <w:lang w:eastAsia="zh-CN"/>
          </w:rPr>
          <w:t>八、项目进度计划</w:t>
        </w:r>
        <w:r>
          <w:tab/>
        </w:r>
        <w:r>
          <w:fldChar w:fldCharType="begin"/>
        </w:r>
        <w:r>
          <w:instrText xml:space="preserve"> PAGEREF _Toc230 \h </w:instrText>
        </w:r>
        <w:r>
          <w:fldChar w:fldCharType="separate"/>
        </w:r>
        <w:r>
          <w:t>42</w:t>
        </w:r>
        <w:r>
          <w:fldChar w:fldCharType="end"/>
        </w:r>
      </w:hyperlink>
    </w:p>
    <w:p>
      <w:pPr>
        <w:pStyle w:val="TOC2"/>
        <w:tabs>
          <w:tab w:val="right" w:leader="dot" w:pos="8306"/>
        </w:tabs>
      </w:pPr>
      <w:hyperlink w:anchor="_Toc11966" w:history="1">
        <w:r>
          <w:rPr>
            <w:rFonts w:ascii="仿宋" w:eastAsia="仿宋" w:hAnsi="仿宋" w:cs="仿宋" w:hint="eastAsia"/>
            <w:lang w:eastAsia="zh-CN"/>
          </w:rPr>
          <w:t>(一)、建设周期</w:t>
        </w:r>
        <w:r>
          <w:tab/>
        </w:r>
        <w:r>
          <w:fldChar w:fldCharType="begin"/>
        </w:r>
        <w:r>
          <w:instrText xml:space="preserve"> PAGEREF _Toc11966 \h </w:instrText>
        </w:r>
        <w:r>
          <w:fldChar w:fldCharType="separate"/>
        </w:r>
        <w:r>
          <w:t>42</w:t>
        </w:r>
        <w:r>
          <w:fldChar w:fldCharType="end"/>
        </w:r>
      </w:hyperlink>
    </w:p>
    <w:p>
      <w:pPr>
        <w:pStyle w:val="TOC2"/>
        <w:tabs>
          <w:tab w:val="right" w:leader="dot" w:pos="8306"/>
        </w:tabs>
      </w:pPr>
      <w:hyperlink w:anchor="_Toc5882" w:history="1">
        <w:r>
          <w:rPr>
            <w:rFonts w:ascii="仿宋" w:eastAsia="仿宋" w:hAnsi="仿宋" w:cs="仿宋" w:hint="eastAsia"/>
            <w:lang w:eastAsia="zh-CN"/>
          </w:rPr>
          <w:t>(二)、建设进度</w:t>
        </w:r>
        <w:r>
          <w:tab/>
        </w:r>
        <w:r>
          <w:fldChar w:fldCharType="begin"/>
        </w:r>
        <w:r>
          <w:instrText xml:space="preserve"> PAGEREF _Toc5882 \h </w:instrText>
        </w:r>
        <w:r>
          <w:fldChar w:fldCharType="separate"/>
        </w:r>
        <w:r>
          <w:t>42</w:t>
        </w:r>
        <w:r>
          <w:fldChar w:fldCharType="end"/>
        </w:r>
      </w:hyperlink>
    </w:p>
    <w:p>
      <w:pPr>
        <w:pStyle w:val="TOC2"/>
        <w:tabs>
          <w:tab w:val="right" w:leader="dot" w:pos="8306"/>
        </w:tabs>
      </w:pPr>
      <w:hyperlink w:anchor="_Toc4394" w:history="1">
        <w:r>
          <w:rPr>
            <w:rFonts w:ascii="仿宋" w:eastAsia="仿宋" w:hAnsi="仿宋" w:cs="仿宋" w:hint="eastAsia"/>
            <w:lang w:eastAsia="zh-CN"/>
          </w:rPr>
          <w:t>(三)、进度安排注意事项</w:t>
        </w:r>
        <w:r>
          <w:tab/>
        </w:r>
        <w:r>
          <w:fldChar w:fldCharType="begin"/>
        </w:r>
        <w:r>
          <w:instrText xml:space="preserve"> PAGEREF _Toc4394 \h </w:instrText>
        </w:r>
        <w:r>
          <w:fldChar w:fldCharType="separate"/>
        </w:r>
        <w:r>
          <w:t>43</w:t>
        </w:r>
        <w:r>
          <w:fldChar w:fldCharType="end"/>
        </w:r>
      </w:hyperlink>
    </w:p>
    <w:p>
      <w:pPr>
        <w:pStyle w:val="TOC2"/>
        <w:tabs>
          <w:tab w:val="right" w:leader="dot" w:pos="8306"/>
        </w:tabs>
      </w:pPr>
      <w:hyperlink w:anchor="_Toc12641" w:history="1">
        <w:r>
          <w:rPr>
            <w:rFonts w:ascii="仿宋" w:eastAsia="仿宋" w:hAnsi="仿宋" w:cs="仿宋" w:hint="eastAsia"/>
            <w:lang w:eastAsia="zh-CN"/>
          </w:rPr>
          <w:t>(四)、人力资源配置</w:t>
        </w:r>
        <w:r>
          <w:tab/>
        </w:r>
        <w:r>
          <w:fldChar w:fldCharType="begin"/>
        </w:r>
        <w:r>
          <w:instrText xml:space="preserve"> PAGEREF _Toc12641 \h </w:instrText>
        </w:r>
        <w:r>
          <w:fldChar w:fldCharType="separate"/>
        </w:r>
        <w:r>
          <w:t>44</w:t>
        </w:r>
        <w:r>
          <w:fldChar w:fldCharType="end"/>
        </w:r>
      </w:hyperlink>
    </w:p>
    <w:p>
      <w:pPr>
        <w:pStyle w:val="TOC2"/>
        <w:tabs>
          <w:tab w:val="right" w:leader="dot" w:pos="8306"/>
        </w:tabs>
      </w:pPr>
      <w:hyperlink w:anchor="_Toc28183" w:history="1">
        <w:r>
          <w:rPr>
            <w:rFonts w:ascii="仿宋" w:eastAsia="仿宋" w:hAnsi="仿宋" w:cs="仿宋" w:hint="eastAsia"/>
            <w:lang w:eastAsia="zh-CN"/>
          </w:rPr>
          <w:t>(五)、员工培训</w:t>
        </w:r>
        <w:r>
          <w:tab/>
        </w:r>
        <w:r>
          <w:fldChar w:fldCharType="begin"/>
        </w:r>
        <w:r>
          <w:instrText xml:space="preserve"> PAGEREF _Toc28183 \h </w:instrText>
        </w:r>
        <w:r>
          <w:fldChar w:fldCharType="separate"/>
        </w:r>
        <w:r>
          <w:t>46</w:t>
        </w:r>
        <w:r>
          <w:fldChar w:fldCharType="end"/>
        </w:r>
      </w:hyperlink>
    </w:p>
    <w:p>
      <w:pPr>
        <w:pStyle w:val="TOC2"/>
        <w:tabs>
          <w:tab w:val="right" w:leader="dot" w:pos="8306"/>
        </w:tabs>
      </w:pPr>
      <w:hyperlink w:anchor="_Toc17105" w:history="1">
        <w:r>
          <w:rPr>
            <w:rFonts w:ascii="仿宋" w:eastAsia="仿宋" w:hAnsi="仿宋" w:cs="仿宋" w:hint="eastAsia"/>
            <w:lang w:eastAsia="zh-CN"/>
          </w:rPr>
          <w:t>(六)、项目实施保障</w:t>
        </w:r>
        <w:r>
          <w:tab/>
        </w:r>
        <w:r>
          <w:fldChar w:fldCharType="begin"/>
        </w:r>
        <w:r>
          <w:instrText xml:space="preserve"> PAGEREF _Toc17105 \h </w:instrText>
        </w:r>
        <w:r>
          <w:fldChar w:fldCharType="separate"/>
        </w:r>
        <w:r>
          <w:t>47</w:t>
        </w:r>
        <w:r>
          <w:fldChar w:fldCharType="end"/>
        </w:r>
      </w:hyperlink>
    </w:p>
    <w:p>
      <w:pPr>
        <w:pStyle w:val="TOC2"/>
        <w:tabs>
          <w:tab w:val="right" w:leader="dot" w:pos="8306"/>
        </w:tabs>
      </w:pPr>
      <w:hyperlink w:anchor="_Toc15167" w:history="1">
        <w:r>
          <w:rPr>
            <w:rFonts w:ascii="仿宋" w:eastAsia="仿宋" w:hAnsi="仿宋" w:cs="仿宋" w:hint="eastAsia"/>
            <w:lang w:eastAsia="zh-CN"/>
          </w:rPr>
          <w:t>(七)、安全规范管理</w:t>
        </w:r>
        <w:r>
          <w:tab/>
        </w:r>
        <w:r>
          <w:fldChar w:fldCharType="begin"/>
        </w:r>
        <w:r>
          <w:instrText xml:space="preserve"> PAGEREF _Toc15167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69" w:history="1">
        <w:r>
          <w:rPr>
            <w:rFonts w:ascii="仿宋" w:eastAsia="仿宋" w:hAnsi="仿宋" w:cs="仿宋" w:hint="eastAsia"/>
            <w:lang w:eastAsia="zh-CN"/>
          </w:rPr>
          <w:t>九、项目实施与管理方案</w:t>
        </w:r>
        <w:r>
          <w:tab/>
        </w:r>
        <w:r>
          <w:fldChar w:fldCharType="begin"/>
        </w:r>
        <w:r>
          <w:instrText xml:space="preserve"> PAGEREF _Toc26769 \h </w:instrText>
        </w:r>
        <w:r>
          <w:fldChar w:fldCharType="separate"/>
        </w:r>
        <w:r>
          <w:t>49</w:t>
        </w:r>
        <w:r>
          <w:fldChar w:fldCharType="end"/>
        </w:r>
      </w:hyperlink>
    </w:p>
    <w:p>
      <w:pPr>
        <w:pStyle w:val="TOC2"/>
        <w:tabs>
          <w:tab w:val="right" w:leader="dot" w:pos="8306"/>
        </w:tabs>
      </w:pPr>
      <w:hyperlink w:anchor="_Toc28023" w:history="1">
        <w:r>
          <w:rPr>
            <w:rFonts w:ascii="仿宋" w:eastAsia="仿宋" w:hAnsi="仿宋" w:cs="仿宋" w:hint="eastAsia"/>
            <w:lang w:eastAsia="zh-CN"/>
          </w:rPr>
          <w:t>(一)、项目实施计划</w:t>
        </w:r>
        <w:r>
          <w:tab/>
        </w:r>
        <w:r>
          <w:fldChar w:fldCharType="begin"/>
        </w:r>
        <w:r>
          <w:instrText xml:space="preserve"> PAGEREF _Toc28023 \h </w:instrText>
        </w:r>
        <w:r>
          <w:fldChar w:fldCharType="separate"/>
        </w:r>
        <w:r>
          <w:t>49</w:t>
        </w:r>
        <w:r>
          <w:fldChar w:fldCharType="end"/>
        </w:r>
      </w:hyperlink>
    </w:p>
    <w:p>
      <w:pPr>
        <w:pStyle w:val="TOC2"/>
        <w:tabs>
          <w:tab w:val="right" w:leader="dot" w:pos="8306"/>
        </w:tabs>
      </w:pPr>
      <w:hyperlink w:anchor="_Toc1573" w:history="1">
        <w:r>
          <w:rPr>
            <w:rFonts w:ascii="仿宋" w:eastAsia="仿宋" w:hAnsi="仿宋" w:cs="仿宋" w:hint="eastAsia"/>
            <w:lang w:eastAsia="zh-CN"/>
          </w:rPr>
          <w:t>(二)、项目组织机构与职责</w:t>
        </w:r>
        <w:r>
          <w:tab/>
        </w:r>
        <w:r>
          <w:fldChar w:fldCharType="begin"/>
        </w:r>
        <w:r>
          <w:instrText xml:space="preserve"> PAGEREF _Toc1573 \h </w:instrText>
        </w:r>
        <w:r>
          <w:fldChar w:fldCharType="separate"/>
        </w:r>
        <w:r>
          <w:t>51</w:t>
        </w:r>
        <w:r>
          <w:fldChar w:fldCharType="end"/>
        </w:r>
      </w:hyperlink>
    </w:p>
    <w:p>
      <w:pPr>
        <w:pStyle w:val="TOC2"/>
        <w:tabs>
          <w:tab w:val="right" w:leader="dot" w:pos="8306"/>
        </w:tabs>
      </w:pPr>
      <w:hyperlink w:anchor="_Toc7211" w:history="1">
        <w:r>
          <w:rPr>
            <w:rFonts w:ascii="仿宋" w:eastAsia="仿宋" w:hAnsi="仿宋" w:cs="仿宋" w:hint="eastAsia"/>
            <w:lang w:eastAsia="zh-CN"/>
          </w:rPr>
          <w:t>(三)、项目管理与监控体系</w:t>
        </w:r>
        <w:r>
          <w:tab/>
        </w:r>
        <w:r>
          <w:fldChar w:fldCharType="begin"/>
        </w:r>
        <w:r>
          <w:instrText xml:space="preserve"> PAGEREF _Toc7211 \h </w:instrText>
        </w:r>
        <w:r>
          <w:fldChar w:fldCharType="separate"/>
        </w:r>
        <w:r>
          <w:t>53</w:t>
        </w:r>
        <w:r>
          <w:fldChar w:fldCharType="end"/>
        </w:r>
      </w:hyperlink>
    </w:p>
    <w:p>
      <w:pPr>
        <w:pStyle w:val="TOC1"/>
        <w:tabs>
          <w:tab w:val="right" w:leader="dot" w:pos="8306"/>
        </w:tabs>
      </w:pPr>
      <w:hyperlink w:anchor="_Toc30551" w:history="1">
        <w:r>
          <w:rPr>
            <w:rFonts w:ascii="仿宋" w:eastAsia="仿宋" w:hAnsi="仿宋" w:cs="仿宋" w:hint="eastAsia"/>
            <w:lang w:eastAsia="zh-CN"/>
          </w:rPr>
          <w:t>十、客户关系管理与市场拓展</w:t>
        </w:r>
        <w:r>
          <w:tab/>
        </w:r>
        <w:r>
          <w:fldChar w:fldCharType="begin"/>
        </w:r>
        <w:r>
          <w:instrText xml:space="preserve"> PAGEREF _Toc30551 \h </w:instrText>
        </w:r>
        <w:r>
          <w:fldChar w:fldCharType="separate"/>
        </w:r>
        <w:r>
          <w:t>55</w:t>
        </w:r>
        <w:r>
          <w:fldChar w:fldCharType="end"/>
        </w:r>
      </w:hyperlink>
    </w:p>
    <w:p>
      <w:pPr>
        <w:pStyle w:val="TOC2"/>
        <w:tabs>
          <w:tab w:val="right" w:leader="dot" w:pos="8306"/>
        </w:tabs>
      </w:pPr>
      <w:hyperlink w:anchor="_Toc5576" w:history="1">
        <w:r>
          <w:rPr>
            <w:rFonts w:ascii="仿宋" w:eastAsia="仿宋" w:hAnsi="仿宋" w:cs="仿宋" w:hint="eastAsia"/>
            <w:lang w:eastAsia="zh-CN"/>
          </w:rPr>
          <w:t>(一)、客户关系管理策略</w:t>
        </w:r>
        <w:r>
          <w:tab/>
        </w:r>
        <w:r>
          <w:fldChar w:fldCharType="begin"/>
        </w:r>
        <w:r>
          <w:instrText xml:space="preserve"> PAGEREF _Toc5576 \h </w:instrText>
        </w:r>
        <w:r>
          <w:fldChar w:fldCharType="separate"/>
        </w:r>
        <w:r>
          <w:t>55</w:t>
        </w:r>
        <w:r>
          <w:fldChar w:fldCharType="end"/>
        </w:r>
      </w:hyperlink>
    </w:p>
    <w:p>
      <w:pPr>
        <w:pStyle w:val="TOC2"/>
        <w:tabs>
          <w:tab w:val="right" w:leader="dot" w:pos="8306"/>
        </w:tabs>
      </w:pPr>
      <w:hyperlink w:anchor="_Toc21381" w:history="1">
        <w:r>
          <w:rPr>
            <w:rFonts w:ascii="仿宋" w:eastAsia="仿宋" w:hAnsi="仿宋" w:cs="仿宋" w:hint="eastAsia"/>
            <w:lang w:eastAsia="zh-CN"/>
          </w:rPr>
          <w:t>(二)、市场拓展方案</w:t>
        </w:r>
        <w:r>
          <w:tab/>
        </w:r>
        <w:r>
          <w:fldChar w:fldCharType="begin"/>
        </w:r>
        <w:r>
          <w:instrText xml:space="preserve"> PAGEREF _Toc21381 \h </w:instrText>
        </w:r>
        <w:r>
          <w:fldChar w:fldCharType="separate"/>
        </w:r>
        <w:r>
          <w:t>56</w:t>
        </w:r>
        <w:r>
          <w:fldChar w:fldCharType="end"/>
        </w:r>
      </w:hyperlink>
    </w:p>
    <w:p>
      <w:pPr>
        <w:pStyle w:val="TOC1"/>
        <w:tabs>
          <w:tab w:val="right" w:leader="dot" w:pos="8306"/>
        </w:tabs>
      </w:pPr>
      <w:hyperlink w:anchor="_Toc5201" w:history="1">
        <w:r>
          <w:rPr>
            <w:rFonts w:ascii="仿宋" w:eastAsia="仿宋" w:hAnsi="仿宋" w:cs="仿宋" w:hint="eastAsia"/>
            <w:lang w:eastAsia="zh-CN"/>
          </w:rPr>
          <w:t>十一、安全与应急管理</w:t>
        </w:r>
        <w:r>
          <w:tab/>
        </w:r>
        <w:r>
          <w:fldChar w:fldCharType="begin"/>
        </w:r>
        <w:r>
          <w:instrText xml:space="preserve"> PAGEREF _Toc5201 \h </w:instrText>
        </w:r>
        <w:r>
          <w:fldChar w:fldCharType="separate"/>
        </w:r>
        <w:r>
          <w:t>57</w:t>
        </w:r>
        <w:r>
          <w:fldChar w:fldCharType="end"/>
        </w:r>
      </w:hyperlink>
    </w:p>
    <w:p>
      <w:pPr>
        <w:pStyle w:val="TOC2"/>
        <w:tabs>
          <w:tab w:val="right" w:leader="dot" w:pos="8306"/>
        </w:tabs>
      </w:pPr>
      <w:hyperlink w:anchor="_Toc21593" w:history="1">
        <w:r>
          <w:rPr>
            <w:rFonts w:ascii="仿宋" w:eastAsia="仿宋" w:hAnsi="仿宋" w:cs="仿宋" w:hint="eastAsia"/>
            <w:lang w:eastAsia="zh-CN"/>
          </w:rPr>
          <w:t>(一)、安全生产管理</w:t>
        </w:r>
        <w:r>
          <w:tab/>
        </w:r>
        <w:r>
          <w:fldChar w:fldCharType="begin"/>
        </w:r>
        <w:r>
          <w:instrText xml:space="preserve"> PAGEREF _Toc21593 \h </w:instrText>
        </w:r>
        <w:r>
          <w:fldChar w:fldCharType="separate"/>
        </w:r>
        <w:r>
          <w:t>57</w:t>
        </w:r>
        <w:r>
          <w:fldChar w:fldCharType="end"/>
        </w:r>
      </w:hyperlink>
    </w:p>
    <w:p>
      <w:pPr>
        <w:pStyle w:val="TOC2"/>
        <w:tabs>
          <w:tab w:val="right" w:leader="dot" w:pos="8306"/>
        </w:tabs>
      </w:pPr>
      <w:hyperlink w:anchor="_Toc31661" w:history="1">
        <w:r>
          <w:rPr>
            <w:rFonts w:ascii="仿宋" w:eastAsia="仿宋" w:hAnsi="仿宋" w:cs="仿宋" w:hint="eastAsia"/>
            <w:lang w:eastAsia="zh-CN"/>
          </w:rPr>
          <w:t>(二)、应急预案与响应</w:t>
        </w:r>
        <w:r>
          <w:tab/>
        </w:r>
        <w:r>
          <w:fldChar w:fldCharType="begin"/>
        </w:r>
        <w:r>
          <w:instrText xml:space="preserve"> PAGEREF _Toc31661 \h </w:instrText>
        </w:r>
        <w:r>
          <w:fldChar w:fldCharType="separate"/>
        </w:r>
        <w:r>
          <w:t>59</w:t>
        </w:r>
        <w:r>
          <w:fldChar w:fldCharType="end"/>
        </w:r>
      </w:hyperlink>
    </w:p>
    <w:p>
      <w:pPr>
        <w:pStyle w:val="TOC1"/>
        <w:tabs>
          <w:tab w:val="right" w:leader="dot" w:pos="8306"/>
        </w:tabs>
      </w:pPr>
      <w:hyperlink w:anchor="_Toc17244" w:history="1">
        <w:r>
          <w:rPr>
            <w:rFonts w:ascii="仿宋" w:eastAsia="仿宋" w:hAnsi="仿宋" w:cs="仿宋" w:hint="eastAsia"/>
            <w:lang w:eastAsia="zh-CN"/>
          </w:rPr>
          <w:t>十二、项目变更管理</w:t>
        </w:r>
        <w:r>
          <w:tab/>
        </w:r>
        <w:r>
          <w:fldChar w:fldCharType="begin"/>
        </w:r>
        <w:r>
          <w:instrText xml:space="preserve"> PAGEREF _Toc17244 \h </w:instrText>
        </w:r>
        <w:r>
          <w:fldChar w:fldCharType="separate"/>
        </w:r>
        <w:r>
          <w:t>61</w:t>
        </w:r>
        <w:r>
          <w:fldChar w:fldCharType="end"/>
        </w:r>
      </w:hyperlink>
    </w:p>
    <w:p>
      <w:pPr>
        <w:pStyle w:val="TOC2"/>
        <w:tabs>
          <w:tab w:val="right" w:leader="dot" w:pos="8306"/>
        </w:tabs>
      </w:pPr>
      <w:hyperlink w:anchor="_Toc6012" w:history="1">
        <w:r>
          <w:rPr>
            <w:rFonts w:ascii="仿宋" w:eastAsia="仿宋" w:hAnsi="仿宋" w:cs="仿宋" w:hint="eastAsia"/>
            <w:lang w:eastAsia="zh-CN"/>
          </w:rPr>
          <w:t>(一)、变更控制流程</w:t>
        </w:r>
        <w:r>
          <w:tab/>
        </w:r>
        <w:r>
          <w:fldChar w:fldCharType="begin"/>
        </w:r>
        <w:r>
          <w:instrText xml:space="preserve"> PAGEREF _Toc6012 \h </w:instrText>
        </w:r>
        <w:r>
          <w:fldChar w:fldCharType="separate"/>
        </w:r>
        <w:r>
          <w:t>61</w:t>
        </w:r>
        <w:r>
          <w:fldChar w:fldCharType="end"/>
        </w:r>
      </w:hyperlink>
    </w:p>
    <w:p>
      <w:pPr>
        <w:pStyle w:val="TOC2"/>
        <w:tabs>
          <w:tab w:val="right" w:leader="dot" w:pos="8306"/>
        </w:tabs>
      </w:pPr>
      <w:hyperlink w:anchor="_Toc11522" w:history="1">
        <w:r>
          <w:rPr>
            <w:rFonts w:ascii="仿宋" w:eastAsia="仿宋" w:hAnsi="仿宋" w:cs="仿宋" w:hint="eastAsia"/>
            <w:lang w:eastAsia="zh-CN"/>
          </w:rPr>
          <w:t>(二)、影响评估与处理</w:t>
        </w:r>
        <w:r>
          <w:tab/>
        </w:r>
        <w:r>
          <w:fldChar w:fldCharType="begin"/>
        </w:r>
        <w:r>
          <w:instrText xml:space="preserve"> PAGEREF _Toc11522 \h </w:instrText>
        </w:r>
        <w:r>
          <w:fldChar w:fldCharType="separate"/>
        </w:r>
        <w:r>
          <w:t>61</w:t>
        </w:r>
        <w:r>
          <w:fldChar w:fldCharType="end"/>
        </w:r>
      </w:hyperlink>
    </w:p>
    <w:p>
      <w:pPr>
        <w:pStyle w:val="TOC2"/>
        <w:tabs>
          <w:tab w:val="right" w:leader="dot" w:pos="8306"/>
        </w:tabs>
      </w:pPr>
      <w:hyperlink w:anchor="_Toc15472" w:history="1">
        <w:r>
          <w:rPr>
            <w:rFonts w:ascii="仿宋" w:eastAsia="仿宋" w:hAnsi="仿宋" w:cs="仿宋" w:hint="eastAsia"/>
            <w:lang w:eastAsia="zh-CN"/>
          </w:rPr>
          <w:t>(三)、变更记录与追踪</w:t>
        </w:r>
        <w:r>
          <w:tab/>
        </w:r>
        <w:r>
          <w:fldChar w:fldCharType="begin"/>
        </w:r>
        <w:r>
          <w:instrText xml:space="preserve"> PAGEREF _Toc15472 \h </w:instrText>
        </w:r>
        <w:r>
          <w:fldChar w:fldCharType="separate"/>
        </w:r>
        <w:r>
          <w:t>63</w:t>
        </w:r>
        <w:r>
          <w:fldChar w:fldCharType="end"/>
        </w:r>
      </w:hyperlink>
    </w:p>
    <w:p>
      <w:pPr>
        <w:pStyle w:val="TOC2"/>
        <w:tabs>
          <w:tab w:val="right" w:leader="dot" w:pos="8306"/>
        </w:tabs>
      </w:pPr>
      <w:hyperlink w:anchor="_Toc19736" w:history="1">
        <w:r>
          <w:rPr>
            <w:rFonts w:ascii="仿宋" w:eastAsia="仿宋" w:hAnsi="仿宋" w:cs="仿宋" w:hint="eastAsia"/>
            <w:lang w:eastAsia="zh-CN"/>
          </w:rPr>
          <w:t>(四)、变更管理策略</w:t>
        </w:r>
        <w:r>
          <w:tab/>
        </w:r>
        <w:r>
          <w:fldChar w:fldCharType="begin"/>
        </w:r>
        <w:r>
          <w:instrText xml:space="preserve"> PAGEREF _Toc19736 \h </w:instrText>
        </w:r>
        <w:r>
          <w:fldChar w:fldCharType="separate"/>
        </w:r>
        <w:r>
          <w:t>65</w:t>
        </w:r>
        <w:r>
          <w:fldChar w:fldCharType="end"/>
        </w:r>
      </w:hyperlink>
    </w:p>
    <w:p>
      <w:pPr>
        <w:pStyle w:val="TOC1"/>
        <w:tabs>
          <w:tab w:val="right" w:leader="dot" w:pos="8306"/>
        </w:tabs>
      </w:pPr>
      <w:hyperlink w:anchor="_Toc4470" w:history="1">
        <w:r>
          <w:rPr>
            <w:rFonts w:ascii="仿宋" w:eastAsia="仿宋" w:hAnsi="仿宋" w:cs="仿宋" w:hint="eastAsia"/>
            <w:lang w:eastAsia="zh-CN"/>
          </w:rPr>
          <w:t>十三、产业协同与集群发展</w:t>
        </w:r>
        <w:r>
          <w:tab/>
        </w:r>
        <w:r>
          <w:fldChar w:fldCharType="begin"/>
        </w:r>
        <w:r>
          <w:instrText xml:space="preserve"> PAGEREF _Toc4470 \h </w:instrText>
        </w:r>
        <w:r>
          <w:fldChar w:fldCharType="separate"/>
        </w:r>
        <w:r>
          <w:t>66</w:t>
        </w:r>
        <w:r>
          <w:fldChar w:fldCharType="end"/>
        </w:r>
      </w:hyperlink>
    </w:p>
    <w:p>
      <w:pPr>
        <w:pStyle w:val="TOC2"/>
        <w:tabs>
          <w:tab w:val="right" w:leader="dot" w:pos="8306"/>
        </w:tabs>
      </w:pPr>
      <w:hyperlink w:anchor="_Toc1994" w:history="1">
        <w:r>
          <w:rPr>
            <w:rFonts w:ascii="仿宋" w:eastAsia="仿宋" w:hAnsi="仿宋" w:cs="仿宋" w:hint="eastAsia"/>
            <w:lang w:eastAsia="zh-CN"/>
          </w:rPr>
          <w:t>(一)、产业协同机制建设</w:t>
        </w:r>
        <w:r>
          <w:tab/>
        </w:r>
        <w:r>
          <w:fldChar w:fldCharType="begin"/>
        </w:r>
        <w:r>
          <w:instrText xml:space="preserve"> PAGEREF _Toc1994 \h </w:instrText>
        </w:r>
        <w:r>
          <w:fldChar w:fldCharType="separate"/>
        </w:r>
        <w:r>
          <w:t>66</w:t>
        </w:r>
        <w:r>
          <w:fldChar w:fldCharType="end"/>
        </w:r>
      </w:hyperlink>
    </w:p>
    <w:p>
      <w:pPr>
        <w:pStyle w:val="TOC2"/>
        <w:tabs>
          <w:tab w:val="right" w:leader="dot" w:pos="8306"/>
        </w:tabs>
      </w:pPr>
      <w:hyperlink w:anchor="_Toc10044" w:history="1">
        <w:r>
          <w:rPr>
            <w:rFonts w:ascii="仿宋" w:eastAsia="仿宋" w:hAnsi="仿宋" w:cs="仿宋" w:hint="eastAsia"/>
            <w:lang w:eastAsia="zh-CN"/>
          </w:rPr>
          <w:t>(二)、产业集群培育与发展</w:t>
        </w:r>
        <w:r>
          <w:tab/>
        </w:r>
        <w:r>
          <w:fldChar w:fldCharType="begin"/>
        </w:r>
        <w:r>
          <w:instrText xml:space="preserve"> PAGEREF _Toc10044 \h </w:instrText>
        </w:r>
        <w:r>
          <w:fldChar w:fldCharType="separate"/>
        </w:r>
        <w:r>
          <w:t>68</w:t>
        </w:r>
        <w:r>
          <w:fldChar w:fldCharType="end"/>
        </w:r>
      </w:hyperlink>
    </w:p>
    <w:p>
      <w:pPr>
        <w:pStyle w:val="TOC1"/>
        <w:tabs>
          <w:tab w:val="right" w:leader="dot" w:pos="8306"/>
        </w:tabs>
      </w:pPr>
      <w:hyperlink w:anchor="_Toc7052" w:history="1">
        <w:r>
          <w:rPr>
            <w:rFonts w:ascii="仿宋" w:eastAsia="仿宋" w:hAnsi="仿宋" w:cs="仿宋" w:hint="eastAsia"/>
            <w:lang w:eastAsia="zh-CN"/>
          </w:rPr>
          <w:t>十四、合作与交流机制建立</w:t>
        </w:r>
        <w:r>
          <w:tab/>
        </w:r>
        <w:r>
          <w:fldChar w:fldCharType="begin"/>
        </w:r>
        <w:r>
          <w:instrText xml:space="preserve"> PAGEREF _Toc7052 \h </w:instrText>
        </w:r>
        <w:r>
          <w:fldChar w:fldCharType="separate"/>
        </w:r>
        <w:r>
          <w:t>68</w:t>
        </w:r>
        <w:r>
          <w:fldChar w:fldCharType="end"/>
        </w:r>
      </w:hyperlink>
    </w:p>
    <w:p>
      <w:pPr>
        <w:pStyle w:val="TOC2"/>
        <w:tabs>
          <w:tab w:val="right" w:leader="dot" w:pos="8306"/>
        </w:tabs>
      </w:pPr>
      <w:hyperlink w:anchor="_Toc30934" w:history="1">
        <w:r>
          <w:rPr>
            <w:rFonts w:ascii="仿宋" w:eastAsia="仿宋" w:hAnsi="仿宋" w:cs="仿宋" w:hint="eastAsia"/>
            <w:lang w:eastAsia="zh-CN"/>
          </w:rPr>
          <w:t>(一)、合作伙伴选择与合作方式</w:t>
        </w:r>
        <w:r>
          <w:tab/>
        </w:r>
        <w:r>
          <w:fldChar w:fldCharType="begin"/>
        </w:r>
        <w:r>
          <w:instrText xml:space="preserve"> PAGEREF _Toc30934 \h </w:instrText>
        </w:r>
        <w:r>
          <w:fldChar w:fldCharType="separate"/>
        </w:r>
        <w:r>
          <w:t>68</w:t>
        </w:r>
        <w:r>
          <w:fldChar w:fldCharType="end"/>
        </w:r>
      </w:hyperlink>
    </w:p>
    <w:p>
      <w:pPr>
        <w:pStyle w:val="TOC2"/>
        <w:tabs>
          <w:tab w:val="right" w:leader="dot" w:pos="8306"/>
        </w:tabs>
      </w:pPr>
      <w:hyperlink w:anchor="_Toc23479" w:history="1">
        <w:r>
          <w:rPr>
            <w:rFonts w:ascii="仿宋" w:eastAsia="仿宋" w:hAnsi="仿宋" w:cs="仿宋" w:hint="eastAsia"/>
            <w:lang w:eastAsia="zh-CN"/>
          </w:rPr>
          <w:t>(二)、交流与合作平台搭建</w:t>
        </w:r>
        <w:r>
          <w:tab/>
        </w:r>
        <w:r>
          <w:fldChar w:fldCharType="begin"/>
        </w:r>
        <w:r>
          <w:instrText xml:space="preserve"> PAGEREF _Toc23479 \h </w:instrText>
        </w:r>
        <w:r>
          <w:fldChar w:fldCharType="separate"/>
        </w:r>
        <w:r>
          <w:t>70</w:t>
        </w:r>
        <w:r>
          <w:fldChar w:fldCharType="end"/>
        </w:r>
      </w:hyperlink>
    </w:p>
    <w:p>
      <w:pPr>
        <w:pStyle w:val="TOC1"/>
        <w:tabs>
          <w:tab w:val="right" w:leader="dot" w:pos="8306"/>
        </w:tabs>
      </w:pPr>
      <w:hyperlink w:anchor="_Toc1676" w:history="1">
        <w:r>
          <w:rPr>
            <w:rFonts w:ascii="仿宋" w:eastAsia="仿宋" w:hAnsi="仿宋" w:cs="仿宋" w:hint="eastAsia"/>
            <w:lang w:eastAsia="zh-CN"/>
          </w:rPr>
          <w:t>十五、企业合规与伦理</w:t>
        </w:r>
        <w:r>
          <w:tab/>
        </w:r>
        <w:r>
          <w:fldChar w:fldCharType="begin"/>
        </w:r>
        <w:r>
          <w:instrText xml:space="preserve"> PAGEREF _Toc1676 \h </w:instrText>
        </w:r>
        <w:r>
          <w:fldChar w:fldCharType="separate"/>
        </w:r>
        <w:r>
          <w:t>71</w:t>
        </w:r>
        <w:r>
          <w:fldChar w:fldCharType="end"/>
        </w:r>
      </w:hyperlink>
    </w:p>
    <w:p>
      <w:pPr>
        <w:pStyle w:val="TOC2"/>
        <w:tabs>
          <w:tab w:val="right" w:leader="dot" w:pos="8306"/>
        </w:tabs>
      </w:pPr>
      <w:hyperlink w:anchor="_Toc147" w:history="1">
        <w:r>
          <w:rPr>
            <w:rFonts w:ascii="仿宋" w:eastAsia="仿宋" w:hAnsi="仿宋" w:cs="仿宋" w:hint="eastAsia"/>
            <w:lang w:eastAsia="zh-CN"/>
          </w:rPr>
          <w:t>(一)、合规政策与程序</w:t>
        </w:r>
        <w:r>
          <w:tab/>
        </w:r>
        <w:r>
          <w:fldChar w:fldCharType="begin"/>
        </w:r>
        <w:r>
          <w:instrText xml:space="preserve"> PAGEREF _Toc147 \h </w:instrText>
        </w:r>
        <w:r>
          <w:fldChar w:fldCharType="separate"/>
        </w:r>
        <w:r>
          <w:t>71</w:t>
        </w:r>
        <w:r>
          <w:fldChar w:fldCharType="end"/>
        </w:r>
      </w:hyperlink>
    </w:p>
    <w:p>
      <w:pPr>
        <w:pStyle w:val="TOC2"/>
        <w:tabs>
          <w:tab w:val="right" w:leader="dot" w:pos="8306"/>
        </w:tabs>
      </w:pPr>
      <w:hyperlink w:anchor="_Toc1049" w:history="1">
        <w:r>
          <w:rPr>
            <w:rFonts w:ascii="仿宋" w:eastAsia="仿宋" w:hAnsi="仿宋" w:cs="仿宋" w:hint="eastAsia"/>
            <w:lang w:eastAsia="zh-CN"/>
          </w:rPr>
          <w:t>(二)、伦理规范与培训</w:t>
        </w:r>
        <w:r>
          <w:tab/>
        </w:r>
        <w:r>
          <w:fldChar w:fldCharType="begin"/>
        </w:r>
        <w:r>
          <w:instrText xml:space="preserve"> PAGEREF _Toc1049 \h </w:instrText>
        </w:r>
        <w:r>
          <w:fldChar w:fldCharType="separate"/>
        </w:r>
        <w:r>
          <w:t>73</w:t>
        </w:r>
        <w:r>
          <w:fldChar w:fldCharType="end"/>
        </w:r>
      </w:hyperlink>
    </w:p>
    <w:p>
      <w:pPr>
        <w:pStyle w:val="TOC2"/>
        <w:tabs>
          <w:tab w:val="right" w:leader="dot" w:pos="8306"/>
        </w:tabs>
      </w:pPr>
      <w:hyperlink w:anchor="_Toc16675" w:history="1">
        <w:r>
          <w:rPr>
            <w:rFonts w:ascii="仿宋" w:eastAsia="仿宋" w:hAnsi="仿宋" w:cs="仿宋" w:hint="eastAsia"/>
            <w:lang w:eastAsia="zh-CN"/>
          </w:rPr>
          <w:t>(三)、合规风险评估</w:t>
        </w:r>
        <w:r>
          <w:tab/>
        </w:r>
        <w:r>
          <w:fldChar w:fldCharType="begin"/>
        </w:r>
        <w:r>
          <w:instrText xml:space="preserve"> PAGEREF _Toc16675 \h </w:instrText>
        </w:r>
        <w:r>
          <w:fldChar w:fldCharType="separate"/>
        </w:r>
        <w:r>
          <w:t>73</w:t>
        </w:r>
        <w:r>
          <w:fldChar w:fldCharType="end"/>
        </w:r>
      </w:hyperlink>
    </w:p>
    <w:p>
      <w:pPr>
        <w:pStyle w:val="TOC2"/>
        <w:tabs>
          <w:tab w:val="right" w:leader="dot" w:pos="8306"/>
        </w:tabs>
      </w:pPr>
      <w:hyperlink w:anchor="_Toc7651" w:history="1">
        <w:r>
          <w:rPr>
            <w:rFonts w:ascii="仿宋" w:eastAsia="仿宋" w:hAnsi="仿宋" w:cs="仿宋" w:hint="eastAsia"/>
            <w:lang w:eastAsia="zh-CN"/>
          </w:rPr>
          <w:t>(四)、合规监督与执行</w:t>
        </w:r>
        <w:r>
          <w:tab/>
        </w:r>
        <w:r>
          <w:fldChar w:fldCharType="begin"/>
        </w:r>
        <w:r>
          <w:instrText xml:space="preserve"> PAGEREF _Toc7651 \h </w:instrText>
        </w:r>
        <w:r>
          <w:fldChar w:fldCharType="separate"/>
        </w:r>
        <w:r>
          <w:t>75</w:t>
        </w:r>
        <w:r>
          <w:fldChar w:fldCharType="end"/>
        </w:r>
      </w:hyperlink>
    </w:p>
    <w:p>
      <w:pPr>
        <w:pStyle w:val="TOC1"/>
        <w:tabs>
          <w:tab w:val="right" w:leader="dot" w:pos="8306"/>
        </w:tabs>
      </w:pPr>
      <w:hyperlink w:anchor="_Toc19447" w:history="1">
        <w:r>
          <w:rPr>
            <w:rFonts w:ascii="仿宋" w:eastAsia="仿宋" w:hAnsi="仿宋" w:cs="仿宋" w:hint="eastAsia"/>
            <w:lang w:eastAsia="zh-CN"/>
          </w:rPr>
          <w:t>十六、成果转化与推广应用</w:t>
        </w:r>
        <w:r>
          <w:tab/>
        </w:r>
        <w:r>
          <w:fldChar w:fldCharType="begin"/>
        </w:r>
        <w:r>
          <w:instrText xml:space="preserve"> PAGEREF _Toc19447 \h </w:instrText>
        </w:r>
        <w:r>
          <w:fldChar w:fldCharType="separate"/>
        </w:r>
        <w:r>
          <w:t>75</w:t>
        </w:r>
        <w:r>
          <w:fldChar w:fldCharType="end"/>
        </w:r>
      </w:hyperlink>
    </w:p>
    <w:p>
      <w:pPr>
        <w:pStyle w:val="TOC2"/>
        <w:tabs>
          <w:tab w:val="right" w:leader="dot" w:pos="8306"/>
        </w:tabs>
      </w:pPr>
      <w:hyperlink w:anchor="_Toc13556" w:history="1">
        <w:r>
          <w:rPr>
            <w:rFonts w:ascii="仿宋" w:eastAsia="仿宋" w:hAnsi="仿宋" w:cs="仿宋" w:hint="eastAsia"/>
            <w:lang w:eastAsia="zh-CN"/>
          </w:rPr>
          <w:t>(一)、成果转化策略制定</w:t>
        </w:r>
        <w:r>
          <w:tab/>
        </w:r>
        <w:r>
          <w:fldChar w:fldCharType="begin"/>
        </w:r>
        <w:r>
          <w:instrText xml:space="preserve"> PAGEREF _Toc13556 \h </w:instrText>
        </w:r>
        <w:r>
          <w:fldChar w:fldCharType="separate"/>
        </w:r>
        <w:r>
          <w:t>75</w:t>
        </w:r>
        <w:r>
          <w:fldChar w:fldCharType="end"/>
        </w:r>
      </w:hyperlink>
    </w:p>
    <w:p>
      <w:pPr>
        <w:pStyle w:val="TOC2"/>
        <w:tabs>
          <w:tab w:val="right" w:leader="dot" w:pos="8306"/>
        </w:tabs>
      </w:pPr>
      <w:hyperlink w:anchor="_Toc8129" w:history="1">
        <w:r>
          <w:rPr>
            <w:rFonts w:ascii="仿宋" w:eastAsia="仿宋" w:hAnsi="仿宋" w:cs="仿宋" w:hint="eastAsia"/>
            <w:lang w:eastAsia="zh-CN"/>
          </w:rPr>
          <w:t>(二)、成果推广应用方案</w:t>
        </w:r>
        <w:r>
          <w:tab/>
        </w:r>
        <w:r>
          <w:fldChar w:fldCharType="begin"/>
        </w:r>
        <w:r>
          <w:instrText xml:space="preserve"> PAGEREF _Toc8129 \h </w:instrText>
        </w:r>
        <w:r>
          <w:fldChar w:fldCharType="separate"/>
        </w:r>
        <w:r>
          <w:t>77</w:t>
        </w:r>
        <w:r>
          <w:fldChar w:fldCharType="end"/>
        </w:r>
      </w:hyperlink>
    </w:p>
    <w:p>
      <w:pPr>
        <w:pStyle w:val="TOC1"/>
        <w:tabs>
          <w:tab w:val="right" w:leader="dot" w:pos="8306"/>
        </w:tabs>
      </w:pPr>
      <w:hyperlink w:anchor="_Toc12222" w:history="1">
        <w:r>
          <w:rPr>
            <w:rFonts w:ascii="仿宋" w:eastAsia="仿宋" w:hAnsi="仿宋" w:cs="仿宋" w:hint="eastAsia"/>
            <w:lang w:eastAsia="zh-CN"/>
          </w:rPr>
          <w:t>十七、质量管理与控制</w:t>
        </w:r>
        <w:r>
          <w:tab/>
        </w:r>
        <w:r>
          <w:fldChar w:fldCharType="begin"/>
        </w:r>
        <w:r>
          <w:instrText xml:space="preserve"> PAGEREF _Toc12222 \h </w:instrText>
        </w:r>
        <w:r>
          <w:fldChar w:fldCharType="separate"/>
        </w:r>
        <w:r>
          <w:t>78</w:t>
        </w:r>
        <w:r>
          <w:fldChar w:fldCharType="end"/>
        </w:r>
      </w:hyperlink>
    </w:p>
    <w:p>
      <w:pPr>
        <w:pStyle w:val="TOC2"/>
        <w:tabs>
          <w:tab w:val="right" w:leader="dot" w:pos="8306"/>
        </w:tabs>
      </w:pPr>
      <w:hyperlink w:anchor="_Toc2449" w:history="1">
        <w:r>
          <w:rPr>
            <w:rFonts w:ascii="仿宋" w:eastAsia="仿宋" w:hAnsi="仿宋" w:cs="仿宋" w:hint="eastAsia"/>
            <w:lang w:eastAsia="zh-CN"/>
          </w:rPr>
          <w:t>(一)、质量管理体系建设</w:t>
        </w:r>
        <w:r>
          <w:tab/>
        </w:r>
        <w:r>
          <w:fldChar w:fldCharType="begin"/>
        </w:r>
        <w:r>
          <w:instrText xml:space="preserve"> PAGEREF _Toc2449 \h </w:instrText>
        </w:r>
        <w:r>
          <w:fldChar w:fldCharType="separate"/>
        </w:r>
        <w:r>
          <w:t>78</w:t>
        </w:r>
        <w:r>
          <w:fldChar w:fldCharType="end"/>
        </w:r>
      </w:hyperlink>
    </w:p>
    <w:p>
      <w:pPr>
        <w:pStyle w:val="TOC2"/>
        <w:tabs>
          <w:tab w:val="right" w:leader="dot" w:pos="8306"/>
        </w:tabs>
      </w:pPr>
      <w:hyperlink w:anchor="_Toc11753" w:history="1">
        <w:r>
          <w:rPr>
            <w:rFonts w:ascii="仿宋" w:eastAsia="仿宋" w:hAnsi="仿宋" w:cs="仿宋" w:hint="eastAsia"/>
            <w:lang w:eastAsia="zh-CN"/>
          </w:rPr>
          <w:t>(二)、质量控制措施</w:t>
        </w:r>
        <w:r>
          <w:tab/>
        </w:r>
        <w:r>
          <w:fldChar w:fldCharType="begin"/>
        </w:r>
        <w:r>
          <w:instrText xml:space="preserve"> PAGEREF _Toc11753 \h </w:instrText>
        </w:r>
        <w:r>
          <w:fldChar w:fldCharType="separate"/>
        </w:r>
        <w:r>
          <w:t>80</w:t>
        </w:r>
        <w:r>
          <w:fldChar w:fldCharType="end"/>
        </w:r>
      </w:hyperlink>
    </w:p>
    <w:p>
      <w:pPr>
        <w:pStyle w:val="TOC1"/>
        <w:tabs>
          <w:tab w:val="right" w:leader="dot" w:pos="8306"/>
        </w:tabs>
      </w:pPr>
      <w:hyperlink w:anchor="_Toc32219" w:history="1">
        <w:r>
          <w:rPr>
            <w:rFonts w:ascii="仿宋" w:eastAsia="仿宋" w:hAnsi="仿宋" w:cs="仿宋" w:hint="eastAsia"/>
            <w:lang w:eastAsia="zh-CN"/>
          </w:rPr>
          <w:t>十八、人力资源管理与开发</w:t>
        </w:r>
        <w:r>
          <w:tab/>
        </w:r>
        <w:r>
          <w:fldChar w:fldCharType="begin"/>
        </w:r>
        <w:r>
          <w:instrText xml:space="preserve"> PAGEREF _Toc32219 \h </w:instrText>
        </w:r>
        <w:r>
          <w:fldChar w:fldCharType="separate"/>
        </w:r>
        <w:r>
          <w:t>81</w:t>
        </w:r>
        <w:r>
          <w:fldChar w:fldCharType="end"/>
        </w:r>
      </w:hyperlink>
    </w:p>
    <w:p>
      <w:pPr>
        <w:pStyle w:val="TOC2"/>
        <w:tabs>
          <w:tab w:val="right" w:leader="dot" w:pos="8306"/>
        </w:tabs>
      </w:pPr>
      <w:hyperlink w:anchor="_Toc8134" w:history="1">
        <w:r>
          <w:rPr>
            <w:rFonts w:ascii="仿宋" w:eastAsia="仿宋" w:hAnsi="仿宋" w:cs="仿宋" w:hint="eastAsia"/>
            <w:lang w:eastAsia="zh-CN"/>
          </w:rPr>
          <w:t>(一)、人力资源规划</w:t>
        </w:r>
        <w:r>
          <w:tab/>
        </w:r>
        <w:r>
          <w:fldChar w:fldCharType="begin"/>
        </w:r>
        <w:r>
          <w:instrText xml:space="preserve"> PAGEREF _Toc8134 \h </w:instrText>
        </w:r>
        <w:r>
          <w:fldChar w:fldCharType="separate"/>
        </w:r>
        <w:r>
          <w:t>81</w:t>
        </w:r>
        <w:r>
          <w:fldChar w:fldCharType="end"/>
        </w:r>
      </w:hyperlink>
    </w:p>
    <w:p>
      <w:pPr>
        <w:pStyle w:val="TOC2"/>
        <w:tabs>
          <w:tab w:val="right" w:leader="dot" w:pos="8306"/>
        </w:tabs>
      </w:pPr>
      <w:hyperlink w:anchor="_Toc27313" w:history="1">
        <w:r>
          <w:rPr>
            <w:rFonts w:ascii="仿宋" w:eastAsia="仿宋" w:hAnsi="仿宋" w:cs="仿宋" w:hint="eastAsia"/>
            <w:lang w:eastAsia="zh-CN"/>
          </w:rPr>
          <w:t>(二)、人力资源开发与培训</w:t>
        </w:r>
        <w:r>
          <w:tab/>
        </w:r>
        <w:r>
          <w:fldChar w:fldCharType="begin"/>
        </w:r>
        <w:r>
          <w:instrText xml:space="preserve"> PAGEREF _Toc27313 \h </w:instrText>
        </w:r>
        <w:r>
          <w:fldChar w:fldCharType="separate"/>
        </w:r>
        <w:r>
          <w:t>83</w:t>
        </w:r>
        <w:r>
          <w:fldChar w:fldCharType="end"/>
        </w:r>
      </w:hyperlink>
    </w:p>
    <w:p>
      <w:pPr>
        <w:pStyle w:val="TOC1"/>
        <w:tabs>
          <w:tab w:val="right" w:leader="dot" w:pos="8306"/>
        </w:tabs>
      </w:pPr>
      <w:hyperlink w:anchor="_Toc1561" w:history="1">
        <w:r>
          <w:rPr>
            <w:rFonts w:ascii="仿宋" w:eastAsia="仿宋" w:hAnsi="仿宋" w:cs="仿宋" w:hint="eastAsia"/>
            <w:lang w:eastAsia="zh-CN"/>
          </w:rPr>
          <w:t>十九、设施与设备管理</w:t>
        </w:r>
        <w:r>
          <w:tab/>
        </w:r>
        <w:r>
          <w:fldChar w:fldCharType="begin"/>
        </w:r>
        <w:r>
          <w:instrText xml:space="preserve"> PAGEREF _Toc1561 \h </w:instrText>
        </w:r>
        <w:r>
          <w:fldChar w:fldCharType="separate"/>
        </w:r>
        <w:r>
          <w:t>85</w:t>
        </w:r>
        <w:r>
          <w:fldChar w:fldCharType="end"/>
        </w:r>
      </w:hyperlink>
    </w:p>
    <w:p>
      <w:pPr>
        <w:pStyle w:val="TOC2"/>
        <w:tabs>
          <w:tab w:val="right" w:leader="dot" w:pos="8306"/>
        </w:tabs>
      </w:pPr>
      <w:hyperlink w:anchor="_Toc21725" w:history="1">
        <w:r>
          <w:rPr>
            <w:rFonts w:ascii="仿宋" w:eastAsia="仿宋" w:hAnsi="仿宋" w:cs="仿宋" w:hint="eastAsia"/>
            <w:lang w:eastAsia="zh-CN"/>
          </w:rPr>
          <w:t>(一)、设施规划与配置</w:t>
        </w:r>
        <w:r>
          <w:tab/>
        </w:r>
        <w:r>
          <w:fldChar w:fldCharType="begin"/>
        </w:r>
        <w:r>
          <w:instrText xml:space="preserve"> PAGEREF _Toc21725 \h </w:instrText>
        </w:r>
        <w:r>
          <w:fldChar w:fldCharType="separate"/>
        </w:r>
        <w:r>
          <w:t>85</w:t>
        </w:r>
        <w:r>
          <w:fldChar w:fldCharType="end"/>
        </w:r>
      </w:hyperlink>
    </w:p>
    <w:p>
      <w:pPr>
        <w:pStyle w:val="TOC2"/>
        <w:tabs>
          <w:tab w:val="right" w:leader="dot" w:pos="8306"/>
        </w:tabs>
      </w:pPr>
      <w:hyperlink w:anchor="_Toc1355" w:history="1">
        <w:r>
          <w:rPr>
            <w:rFonts w:ascii="仿宋" w:eastAsia="仿宋" w:hAnsi="仿宋" w:cs="仿宋" w:hint="eastAsia"/>
            <w:lang w:eastAsia="zh-CN"/>
          </w:rPr>
          <w:t>(二)、设备采购与维护管理</w:t>
        </w:r>
        <w:r>
          <w:tab/>
        </w:r>
        <w:r>
          <w:fldChar w:fldCharType="begin"/>
        </w:r>
        <w:r>
          <w:instrText xml:space="preserve"> PAGEREF _Toc1355 \h </w:instrText>
        </w:r>
        <w:r>
          <w:fldChar w:fldCharType="separate"/>
        </w:r>
        <w:r>
          <w:t>86</w:t>
        </w:r>
        <w:r>
          <w:fldChar w:fldCharType="end"/>
        </w:r>
      </w:hyperlink>
    </w:p>
    <w:p>
      <w:pPr>
        <w:pStyle w:val="TOC2"/>
        <w:tabs>
          <w:tab w:val="right" w:leader="dot" w:pos="8306"/>
        </w:tabs>
      </w:pPr>
      <w:hyperlink w:anchor="_Toc24256" w:history="1">
        <w:r>
          <w:rPr>
            <w:rFonts w:ascii="仿宋" w:eastAsia="仿宋" w:hAnsi="仿宋" w:cs="仿宋" w:hint="eastAsia"/>
            <w:lang w:eastAsia="zh-CN"/>
          </w:rPr>
          <w:t>(三)、设施设备升级策略</w:t>
        </w:r>
        <w:r>
          <w:tab/>
        </w:r>
        <w:r>
          <w:fldChar w:fldCharType="begin"/>
        </w:r>
        <w:r>
          <w:instrText xml:space="preserve"> PAGEREF _Toc24256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SP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1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27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232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2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76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066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439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32460"/>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https://d.book118.com/705220004003011130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B2BD0"/>
    <w:rsid w:val="4E8B2B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2000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2024-03-12T04:58:00Z</dcterms:created>
  <dcterms:modified xsi:type="dcterms:W3CDTF">2024-03-12T04:59:24Z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474E5BDD452344598142AA3F2BD2CA69_11</vt:lpwstr>
  </property>
  <property fmtid="{D5CDD505-2E9C-101B-9397-08002B2CF9AE}" pid="3" name="KSOProductBuildVer">
    <vt:lpwstr>2052-12.1.0.16250</vt:lpwstr>
  </property>
</Properties>
</file>