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电力变压器相关行业公司成立报告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(七)、电力变压器项目建设必要性分析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_Toc3526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(一)、电力变压器项目选址原则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(五)、电力变压器项目选址综合评价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五、电力变压器筹建公司基本信息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_Toc17474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_Toc4429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(五)、电力变压器项目总投资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_Toc15571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5" w:history="1">
        <w:r>
          <w:rPr>
            <w:rFonts w:ascii="仿宋" w:eastAsia="仿宋" w:hAnsi="仿宋" w:cs="仿宋" w:hint="eastAsia"/>
            <w:lang w:eastAsia="zh-CN"/>
          </w:rPr>
          <w:t>(一)、电力变压器项目进度安排</w:t>
        </w:r>
        <w:r>
          <w:tab/>
        </w:r>
        <w:r>
          <w:fldChar w:fldCharType="begin"/>
        </w:r>
        <w:r>
          <w:instrText xml:space="preserve"> PAGEREF _Toc4315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7" w:history="1">
        <w:r>
          <w:rPr>
            <w:rFonts w:ascii="仿宋" w:eastAsia="仿宋" w:hAnsi="仿宋" w:cs="仿宋" w:hint="eastAsia"/>
            <w:lang w:eastAsia="zh-CN"/>
          </w:rPr>
          <w:t>(二)、电力变压器项目实施保障措施</w:t>
        </w:r>
        <w:r>
          <w:tab/>
        </w:r>
        <w:r>
          <w:fldChar w:fldCharType="begin"/>
        </w:r>
        <w:r>
          <w:instrText xml:space="preserve"> PAGEREF _Toc18107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3" w:history="1">
        <w:r>
          <w:rPr>
            <w:rFonts w:ascii="仿宋" w:eastAsia="仿宋" w:hAnsi="仿宋" w:cs="仿宋" w:hint="eastAsia"/>
            <w:lang w:eastAsia="zh-CN"/>
          </w:rPr>
          <w:t>九、电力变压器项目风险分析</w:t>
        </w:r>
        <w:r>
          <w:tab/>
        </w:r>
        <w:r>
          <w:fldChar w:fldCharType="begin"/>
        </w:r>
        <w:r>
          <w:instrText xml:space="preserve"> PAGEREF _Toc14433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(一)、电力变压器项目风险分析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6" w:history="1">
        <w:r>
          <w:rPr>
            <w:rFonts w:ascii="仿宋" w:eastAsia="仿宋" w:hAnsi="仿宋" w:cs="仿宋" w:hint="eastAsia"/>
            <w:lang w:eastAsia="zh-CN"/>
          </w:rPr>
          <w:t>(二)、电力变压器项目风险对策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_Toc19386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_Toc23704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_Toc22896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_Toc13112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十二、电力变压器项目总结分析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7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0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https://d.book118.com/705242133332011110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电力变压器相关行业公司成立报告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电力变压器相关行业公司成立报告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电力变压器相关行业公司成立报告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电力变压器相关行业公司成立报告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电力变压器相关行业公司成立报告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5242133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2024-02-04T18:32:00Z</dcterms:created>
  <dcterms:modified xsi:type="dcterms:W3CDTF">2024-02-04T18:32:48Z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AA42740EEEA34D2595EB085290425AB5_11</vt:lpwstr>
  </property>
  <property fmtid="{D5CDD505-2E9C-101B-9397-08002B2CF9AE}" pid="3" name="KSOProductBuildVer">
    <vt:lpwstr>2052-12.1.0.16250</vt:lpwstr>
  </property>
</Properties>
</file>