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专用刀具及类似器具项目建设总纲及方案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38" w:history="1">
        <w:r>
          <w:rPr>
            <w:rFonts w:ascii="仿宋" w:eastAsia="仿宋" w:hAnsi="仿宋" w:cs="仿宋" w:hint="eastAsia"/>
            <w:lang w:eastAsia="zh-CN"/>
          </w:rPr>
          <w:t>前言</w:t>
        </w:r>
        <w:r>
          <w:tab/>
        </w:r>
        <w:r>
          <w:fldChar w:fldCharType="begin"/>
        </w:r>
        <w:r>
          <w:instrText xml:space="preserve"> PAGEREF _Toc28238 \h </w:instrText>
        </w:r>
        <w:r>
          <w:fldChar w:fldCharType="separate"/>
        </w:r>
        <w:r>
          <w:t>3</w:t>
        </w:r>
        <w:r>
          <w:fldChar w:fldCharType="end"/>
        </w:r>
      </w:hyperlink>
    </w:p>
    <w:p>
      <w:pPr>
        <w:pStyle w:val="TOC1"/>
        <w:tabs>
          <w:tab w:val="right" w:leader="dot" w:pos="8306"/>
        </w:tabs>
      </w:pPr>
      <w:hyperlink w:anchor="_Toc11663" w:history="1">
        <w:r>
          <w:rPr>
            <w:rFonts w:ascii="仿宋" w:eastAsia="仿宋" w:hAnsi="仿宋" w:cs="仿宋" w:hint="eastAsia"/>
            <w:lang w:eastAsia="zh-CN"/>
          </w:rPr>
          <w:t>一、社会影响分析</w:t>
        </w:r>
        <w:r>
          <w:tab/>
        </w:r>
        <w:r>
          <w:fldChar w:fldCharType="begin"/>
        </w:r>
        <w:r>
          <w:instrText xml:space="preserve"> PAGEREF _Toc11663 \h </w:instrText>
        </w:r>
        <w:r>
          <w:fldChar w:fldCharType="separate"/>
        </w:r>
        <w:r>
          <w:t>3</w:t>
        </w:r>
        <w:r>
          <w:fldChar w:fldCharType="end"/>
        </w:r>
      </w:hyperlink>
    </w:p>
    <w:p>
      <w:pPr>
        <w:pStyle w:val="TOC2"/>
        <w:tabs>
          <w:tab w:val="right" w:leader="dot" w:pos="8306"/>
        </w:tabs>
      </w:pPr>
      <w:hyperlink w:anchor="_Toc27968" w:history="1">
        <w:r>
          <w:rPr>
            <w:rFonts w:ascii="仿宋" w:eastAsia="仿宋" w:hAnsi="仿宋" w:cs="仿宋" w:hint="eastAsia"/>
            <w:lang w:eastAsia="zh-CN"/>
          </w:rPr>
          <w:t>(一)、社会影响效果分析</w:t>
        </w:r>
        <w:r>
          <w:tab/>
        </w:r>
        <w:r>
          <w:fldChar w:fldCharType="begin"/>
        </w:r>
        <w:r>
          <w:instrText xml:space="preserve"> PAGEREF _Toc27968 \h </w:instrText>
        </w:r>
        <w:r>
          <w:fldChar w:fldCharType="separate"/>
        </w:r>
        <w:r>
          <w:t>3</w:t>
        </w:r>
        <w:r>
          <w:fldChar w:fldCharType="end"/>
        </w:r>
      </w:hyperlink>
    </w:p>
    <w:p>
      <w:pPr>
        <w:pStyle w:val="TOC2"/>
        <w:tabs>
          <w:tab w:val="right" w:leader="dot" w:pos="8306"/>
        </w:tabs>
      </w:pPr>
      <w:hyperlink w:anchor="_Toc24253" w:history="1">
        <w:r>
          <w:rPr>
            <w:rFonts w:ascii="仿宋" w:eastAsia="仿宋" w:hAnsi="仿宋" w:cs="仿宋" w:hint="eastAsia"/>
            <w:lang w:eastAsia="zh-CN"/>
          </w:rPr>
          <w:t>(二)、社会适应性分析</w:t>
        </w:r>
        <w:r>
          <w:tab/>
        </w:r>
        <w:r>
          <w:fldChar w:fldCharType="begin"/>
        </w:r>
        <w:r>
          <w:instrText xml:space="preserve"> PAGEREF _Toc24253 \h </w:instrText>
        </w:r>
        <w:r>
          <w:fldChar w:fldCharType="separate"/>
        </w:r>
        <w:r>
          <w:t>6</w:t>
        </w:r>
        <w:r>
          <w:fldChar w:fldCharType="end"/>
        </w:r>
      </w:hyperlink>
    </w:p>
    <w:p>
      <w:pPr>
        <w:pStyle w:val="TOC2"/>
        <w:tabs>
          <w:tab w:val="right" w:leader="dot" w:pos="8306"/>
        </w:tabs>
      </w:pPr>
      <w:hyperlink w:anchor="_Toc15816" w:history="1">
        <w:r>
          <w:rPr>
            <w:rFonts w:ascii="仿宋" w:eastAsia="仿宋" w:hAnsi="仿宋" w:cs="仿宋" w:hint="eastAsia"/>
            <w:lang w:eastAsia="zh-CN"/>
          </w:rPr>
          <w:t>(三)、社会风险及对策分析</w:t>
        </w:r>
        <w:r>
          <w:tab/>
        </w:r>
        <w:r>
          <w:fldChar w:fldCharType="begin"/>
        </w:r>
        <w:r>
          <w:instrText xml:space="preserve"> PAGEREF _Toc15816 \h </w:instrText>
        </w:r>
        <w:r>
          <w:fldChar w:fldCharType="separate"/>
        </w:r>
        <w:r>
          <w:t>7</w:t>
        </w:r>
        <w:r>
          <w:fldChar w:fldCharType="end"/>
        </w:r>
      </w:hyperlink>
    </w:p>
    <w:p>
      <w:pPr>
        <w:pStyle w:val="TOC1"/>
        <w:tabs>
          <w:tab w:val="right" w:leader="dot" w:pos="8306"/>
        </w:tabs>
      </w:pPr>
      <w:hyperlink w:anchor="_Toc30355" w:history="1">
        <w:r>
          <w:rPr>
            <w:rFonts w:ascii="仿宋" w:eastAsia="仿宋" w:hAnsi="仿宋" w:cs="仿宋" w:hint="eastAsia"/>
            <w:lang w:eastAsia="zh-CN"/>
          </w:rPr>
          <w:t>二、背景、必要性分析</w:t>
        </w:r>
        <w:r>
          <w:tab/>
        </w:r>
        <w:r>
          <w:fldChar w:fldCharType="begin"/>
        </w:r>
        <w:r>
          <w:instrText xml:space="preserve"> PAGEREF _Toc30355 \h </w:instrText>
        </w:r>
        <w:r>
          <w:fldChar w:fldCharType="separate"/>
        </w:r>
        <w:r>
          <w:t>10</w:t>
        </w:r>
        <w:r>
          <w:fldChar w:fldCharType="end"/>
        </w:r>
      </w:hyperlink>
    </w:p>
    <w:p>
      <w:pPr>
        <w:pStyle w:val="TOC2"/>
        <w:tabs>
          <w:tab w:val="right" w:leader="dot" w:pos="8306"/>
        </w:tabs>
      </w:pPr>
      <w:hyperlink w:anchor="_Toc14621" w:history="1">
        <w:r>
          <w:rPr>
            <w:rFonts w:ascii="仿宋" w:eastAsia="仿宋" w:hAnsi="仿宋" w:cs="仿宋" w:hint="eastAsia"/>
            <w:lang w:eastAsia="zh-CN"/>
          </w:rPr>
          <w:t>(一)、项目建设背景</w:t>
        </w:r>
        <w:r>
          <w:tab/>
        </w:r>
        <w:r>
          <w:fldChar w:fldCharType="begin"/>
        </w:r>
        <w:r>
          <w:instrText xml:space="preserve"> PAGEREF _Toc14621 \h </w:instrText>
        </w:r>
        <w:r>
          <w:fldChar w:fldCharType="separate"/>
        </w:r>
        <w:r>
          <w:t>10</w:t>
        </w:r>
        <w:r>
          <w:fldChar w:fldCharType="end"/>
        </w:r>
      </w:hyperlink>
    </w:p>
    <w:p>
      <w:pPr>
        <w:pStyle w:val="TOC2"/>
        <w:tabs>
          <w:tab w:val="right" w:leader="dot" w:pos="8306"/>
        </w:tabs>
      </w:pPr>
      <w:hyperlink w:anchor="_Toc7851" w:history="1">
        <w:r>
          <w:rPr>
            <w:rFonts w:ascii="仿宋" w:eastAsia="仿宋" w:hAnsi="仿宋" w:cs="仿宋" w:hint="eastAsia"/>
            <w:lang w:eastAsia="zh-CN"/>
          </w:rPr>
          <w:t>(二)、必要性分析</w:t>
        </w:r>
        <w:r>
          <w:tab/>
        </w:r>
        <w:r>
          <w:fldChar w:fldCharType="begin"/>
        </w:r>
        <w:r>
          <w:instrText xml:space="preserve"> PAGEREF _Toc7851 \h </w:instrText>
        </w:r>
        <w:r>
          <w:fldChar w:fldCharType="separate"/>
        </w:r>
        <w:r>
          <w:t>11</w:t>
        </w:r>
        <w:r>
          <w:fldChar w:fldCharType="end"/>
        </w:r>
      </w:hyperlink>
    </w:p>
    <w:p>
      <w:pPr>
        <w:pStyle w:val="TOC2"/>
        <w:tabs>
          <w:tab w:val="right" w:leader="dot" w:pos="8306"/>
        </w:tabs>
      </w:pPr>
      <w:hyperlink w:anchor="_Toc19120" w:history="1">
        <w:r>
          <w:rPr>
            <w:rFonts w:ascii="仿宋" w:eastAsia="仿宋" w:hAnsi="仿宋" w:cs="仿宋" w:hint="eastAsia"/>
            <w:lang w:eastAsia="zh-CN"/>
          </w:rPr>
          <w:t>(三)、项目建设有利条件</w:t>
        </w:r>
        <w:r>
          <w:tab/>
        </w:r>
        <w:r>
          <w:fldChar w:fldCharType="begin"/>
        </w:r>
        <w:r>
          <w:instrText xml:space="preserve"> PAGEREF _Toc19120 \h </w:instrText>
        </w:r>
        <w:r>
          <w:fldChar w:fldCharType="separate"/>
        </w:r>
        <w:r>
          <w:t>13</w:t>
        </w:r>
        <w:r>
          <w:fldChar w:fldCharType="end"/>
        </w:r>
      </w:hyperlink>
    </w:p>
    <w:p>
      <w:pPr>
        <w:pStyle w:val="TOC1"/>
        <w:tabs>
          <w:tab w:val="right" w:leader="dot" w:pos="8306"/>
        </w:tabs>
      </w:pPr>
      <w:hyperlink w:anchor="_Toc17415" w:history="1">
        <w:r>
          <w:rPr>
            <w:rFonts w:ascii="仿宋" w:eastAsia="仿宋" w:hAnsi="仿宋" w:cs="仿宋" w:hint="eastAsia"/>
            <w:lang w:eastAsia="zh-CN"/>
          </w:rPr>
          <w:t>三、建设风险评估分析</w:t>
        </w:r>
        <w:r>
          <w:tab/>
        </w:r>
        <w:r>
          <w:fldChar w:fldCharType="begin"/>
        </w:r>
        <w:r>
          <w:instrText xml:space="preserve"> PAGEREF _Toc17415 \h </w:instrText>
        </w:r>
        <w:r>
          <w:fldChar w:fldCharType="separate"/>
        </w:r>
        <w:r>
          <w:t>14</w:t>
        </w:r>
        <w:r>
          <w:fldChar w:fldCharType="end"/>
        </w:r>
      </w:hyperlink>
    </w:p>
    <w:p>
      <w:pPr>
        <w:pStyle w:val="TOC2"/>
        <w:tabs>
          <w:tab w:val="right" w:leader="dot" w:pos="8306"/>
        </w:tabs>
      </w:pPr>
      <w:hyperlink w:anchor="_Toc25985" w:history="1">
        <w:r>
          <w:rPr>
            <w:rFonts w:ascii="仿宋" w:eastAsia="仿宋" w:hAnsi="仿宋" w:cs="仿宋" w:hint="eastAsia"/>
            <w:lang w:eastAsia="zh-CN"/>
          </w:rPr>
          <w:t>(一)、政策风险分析</w:t>
        </w:r>
        <w:r>
          <w:tab/>
        </w:r>
        <w:r>
          <w:fldChar w:fldCharType="begin"/>
        </w:r>
        <w:r>
          <w:instrText xml:space="preserve"> PAGEREF _Toc25985 \h </w:instrText>
        </w:r>
        <w:r>
          <w:fldChar w:fldCharType="separate"/>
        </w:r>
        <w:r>
          <w:t>14</w:t>
        </w:r>
        <w:r>
          <w:fldChar w:fldCharType="end"/>
        </w:r>
      </w:hyperlink>
    </w:p>
    <w:p>
      <w:pPr>
        <w:pStyle w:val="TOC2"/>
        <w:tabs>
          <w:tab w:val="right" w:leader="dot" w:pos="8306"/>
        </w:tabs>
      </w:pPr>
      <w:hyperlink w:anchor="_Toc1926" w:history="1">
        <w:r>
          <w:rPr>
            <w:rFonts w:ascii="仿宋" w:eastAsia="仿宋" w:hAnsi="仿宋" w:cs="仿宋" w:hint="eastAsia"/>
            <w:lang w:eastAsia="zh-CN"/>
          </w:rPr>
          <w:t>(二)、社会风险分析</w:t>
        </w:r>
        <w:r>
          <w:tab/>
        </w:r>
        <w:r>
          <w:fldChar w:fldCharType="begin"/>
        </w:r>
        <w:r>
          <w:instrText xml:space="preserve"> PAGEREF _Toc1926 \h </w:instrText>
        </w:r>
        <w:r>
          <w:fldChar w:fldCharType="separate"/>
        </w:r>
        <w:r>
          <w:t>16</w:t>
        </w:r>
        <w:r>
          <w:fldChar w:fldCharType="end"/>
        </w:r>
      </w:hyperlink>
    </w:p>
    <w:p>
      <w:pPr>
        <w:pStyle w:val="TOC2"/>
        <w:tabs>
          <w:tab w:val="right" w:leader="dot" w:pos="8306"/>
        </w:tabs>
      </w:pPr>
      <w:hyperlink w:anchor="_Toc16718" w:history="1">
        <w:r>
          <w:rPr>
            <w:rFonts w:ascii="仿宋" w:eastAsia="仿宋" w:hAnsi="仿宋" w:cs="仿宋" w:hint="eastAsia"/>
            <w:lang w:eastAsia="zh-CN"/>
          </w:rPr>
          <w:t>(三)、市场风险分析</w:t>
        </w:r>
        <w:r>
          <w:tab/>
        </w:r>
        <w:r>
          <w:fldChar w:fldCharType="begin"/>
        </w:r>
        <w:r>
          <w:instrText xml:space="preserve"> PAGEREF _Toc16718 \h </w:instrText>
        </w:r>
        <w:r>
          <w:fldChar w:fldCharType="separate"/>
        </w:r>
        <w:r>
          <w:t>17</w:t>
        </w:r>
        <w:r>
          <w:fldChar w:fldCharType="end"/>
        </w:r>
      </w:hyperlink>
    </w:p>
    <w:p>
      <w:pPr>
        <w:pStyle w:val="TOC2"/>
        <w:tabs>
          <w:tab w:val="right" w:leader="dot" w:pos="8306"/>
        </w:tabs>
      </w:pPr>
      <w:hyperlink w:anchor="_Toc23265" w:history="1">
        <w:r>
          <w:rPr>
            <w:rFonts w:ascii="仿宋" w:eastAsia="仿宋" w:hAnsi="仿宋" w:cs="仿宋" w:hint="eastAsia"/>
            <w:lang w:eastAsia="zh-CN"/>
          </w:rPr>
          <w:t>(四)、资金风险分析</w:t>
        </w:r>
        <w:r>
          <w:tab/>
        </w:r>
        <w:r>
          <w:fldChar w:fldCharType="begin"/>
        </w:r>
        <w:r>
          <w:instrText xml:space="preserve"> PAGEREF _Toc23265 \h </w:instrText>
        </w:r>
        <w:r>
          <w:fldChar w:fldCharType="separate"/>
        </w:r>
        <w:r>
          <w:t>18</w:t>
        </w:r>
        <w:r>
          <w:fldChar w:fldCharType="end"/>
        </w:r>
      </w:hyperlink>
    </w:p>
    <w:p>
      <w:pPr>
        <w:pStyle w:val="TOC2"/>
        <w:tabs>
          <w:tab w:val="right" w:leader="dot" w:pos="8306"/>
        </w:tabs>
      </w:pPr>
      <w:hyperlink w:anchor="_Toc1557" w:history="1">
        <w:r>
          <w:rPr>
            <w:rFonts w:ascii="仿宋" w:eastAsia="仿宋" w:hAnsi="仿宋" w:cs="仿宋" w:hint="eastAsia"/>
            <w:lang w:eastAsia="zh-CN"/>
          </w:rPr>
          <w:t>(五)、技术风险分析</w:t>
        </w:r>
        <w:r>
          <w:tab/>
        </w:r>
        <w:r>
          <w:fldChar w:fldCharType="begin"/>
        </w:r>
        <w:r>
          <w:instrText xml:space="preserve"> PAGEREF _Toc1557 \h </w:instrText>
        </w:r>
        <w:r>
          <w:fldChar w:fldCharType="separate"/>
        </w:r>
        <w:r>
          <w:t>19</w:t>
        </w:r>
        <w:r>
          <w:fldChar w:fldCharType="end"/>
        </w:r>
      </w:hyperlink>
    </w:p>
    <w:p>
      <w:pPr>
        <w:pStyle w:val="TOC2"/>
        <w:tabs>
          <w:tab w:val="right" w:leader="dot" w:pos="8306"/>
        </w:tabs>
      </w:pPr>
      <w:hyperlink w:anchor="_Toc30368" w:history="1">
        <w:r>
          <w:rPr>
            <w:rFonts w:ascii="仿宋" w:eastAsia="仿宋" w:hAnsi="仿宋" w:cs="仿宋" w:hint="eastAsia"/>
            <w:lang w:eastAsia="zh-CN"/>
          </w:rPr>
          <w:t>(六)、财务风险分析</w:t>
        </w:r>
        <w:r>
          <w:tab/>
        </w:r>
        <w:r>
          <w:fldChar w:fldCharType="begin"/>
        </w:r>
        <w:r>
          <w:instrText xml:space="preserve"> PAGEREF _Toc30368 \h </w:instrText>
        </w:r>
        <w:r>
          <w:fldChar w:fldCharType="separate"/>
        </w:r>
        <w:r>
          <w:t>21</w:t>
        </w:r>
        <w:r>
          <w:fldChar w:fldCharType="end"/>
        </w:r>
      </w:hyperlink>
    </w:p>
    <w:p>
      <w:pPr>
        <w:pStyle w:val="TOC2"/>
        <w:tabs>
          <w:tab w:val="right" w:leader="dot" w:pos="8306"/>
        </w:tabs>
      </w:pPr>
      <w:hyperlink w:anchor="_Toc186" w:history="1">
        <w:r>
          <w:rPr>
            <w:rFonts w:ascii="仿宋" w:eastAsia="仿宋" w:hAnsi="仿宋" w:cs="仿宋" w:hint="eastAsia"/>
            <w:lang w:eastAsia="zh-CN"/>
          </w:rPr>
          <w:t>(七)、管理风险分析</w:t>
        </w:r>
        <w:r>
          <w:tab/>
        </w:r>
        <w:r>
          <w:fldChar w:fldCharType="begin"/>
        </w:r>
        <w:r>
          <w:instrText xml:space="preserve"> PAGEREF _Toc186 \h </w:instrText>
        </w:r>
        <w:r>
          <w:fldChar w:fldCharType="separate"/>
        </w:r>
        <w:r>
          <w:t>22</w:t>
        </w:r>
        <w:r>
          <w:fldChar w:fldCharType="end"/>
        </w:r>
      </w:hyperlink>
    </w:p>
    <w:p>
      <w:pPr>
        <w:pStyle w:val="TOC2"/>
        <w:tabs>
          <w:tab w:val="right" w:leader="dot" w:pos="8306"/>
        </w:tabs>
      </w:pPr>
      <w:hyperlink w:anchor="_Toc30889" w:history="1">
        <w:r>
          <w:rPr>
            <w:rFonts w:ascii="仿宋" w:eastAsia="仿宋" w:hAnsi="仿宋" w:cs="仿宋" w:hint="eastAsia"/>
            <w:lang w:eastAsia="zh-CN"/>
          </w:rPr>
          <w:t>(八)、其它风险分析</w:t>
        </w:r>
        <w:r>
          <w:tab/>
        </w:r>
        <w:r>
          <w:fldChar w:fldCharType="begin"/>
        </w:r>
        <w:r>
          <w:instrText xml:space="preserve"> PAGEREF _Toc30889 \h </w:instrText>
        </w:r>
        <w:r>
          <w:fldChar w:fldCharType="separate"/>
        </w:r>
        <w:r>
          <w:t>24</w:t>
        </w:r>
        <w:r>
          <w:fldChar w:fldCharType="end"/>
        </w:r>
      </w:hyperlink>
    </w:p>
    <w:p>
      <w:pPr>
        <w:pStyle w:val="TOC2"/>
        <w:tabs>
          <w:tab w:val="right" w:leader="dot" w:pos="8306"/>
        </w:tabs>
      </w:pPr>
      <w:hyperlink w:anchor="_Toc4566" w:history="1">
        <w:r>
          <w:rPr>
            <w:rFonts w:ascii="仿宋" w:eastAsia="仿宋" w:hAnsi="仿宋" w:cs="仿宋" w:hint="eastAsia"/>
            <w:lang w:eastAsia="zh-CN"/>
          </w:rPr>
          <w:t>(九)、社会影响评估</w:t>
        </w:r>
        <w:r>
          <w:tab/>
        </w:r>
        <w:r>
          <w:fldChar w:fldCharType="begin"/>
        </w:r>
        <w:r>
          <w:instrText xml:space="preserve"> PAGEREF _Toc4566 \h </w:instrText>
        </w:r>
        <w:r>
          <w:fldChar w:fldCharType="separate"/>
        </w:r>
        <w:r>
          <w:t>25</w:t>
        </w:r>
        <w:r>
          <w:fldChar w:fldCharType="end"/>
        </w:r>
      </w:hyperlink>
    </w:p>
    <w:p>
      <w:pPr>
        <w:pStyle w:val="TOC1"/>
        <w:tabs>
          <w:tab w:val="right" w:leader="dot" w:pos="8306"/>
        </w:tabs>
      </w:pPr>
      <w:hyperlink w:anchor="_Toc14422" w:history="1">
        <w:r>
          <w:rPr>
            <w:rFonts w:ascii="仿宋" w:eastAsia="仿宋" w:hAnsi="仿宋" w:cs="仿宋" w:hint="eastAsia"/>
            <w:lang w:eastAsia="zh-CN"/>
          </w:rPr>
          <w:t>四、项目选址研究</w:t>
        </w:r>
        <w:r>
          <w:tab/>
        </w:r>
        <w:r>
          <w:fldChar w:fldCharType="begin"/>
        </w:r>
        <w:r>
          <w:instrText xml:space="preserve"> PAGEREF _Toc14422 \h </w:instrText>
        </w:r>
        <w:r>
          <w:fldChar w:fldCharType="separate"/>
        </w:r>
        <w:r>
          <w:t>27</w:t>
        </w:r>
        <w:r>
          <w:fldChar w:fldCharType="end"/>
        </w:r>
      </w:hyperlink>
    </w:p>
    <w:p>
      <w:pPr>
        <w:pStyle w:val="TOC2"/>
        <w:tabs>
          <w:tab w:val="right" w:leader="dot" w:pos="8306"/>
        </w:tabs>
      </w:pPr>
      <w:hyperlink w:anchor="_Toc20466" w:history="1">
        <w:r>
          <w:rPr>
            <w:rFonts w:ascii="仿宋" w:eastAsia="仿宋" w:hAnsi="仿宋" w:cs="仿宋" w:hint="eastAsia"/>
            <w:lang w:eastAsia="zh-CN"/>
          </w:rPr>
          <w:t>(一)、项目选址原则</w:t>
        </w:r>
        <w:r>
          <w:tab/>
        </w:r>
        <w:r>
          <w:fldChar w:fldCharType="begin"/>
        </w:r>
        <w:r>
          <w:instrText xml:space="preserve"> PAGEREF _Toc20466 \h </w:instrText>
        </w:r>
        <w:r>
          <w:fldChar w:fldCharType="separate"/>
        </w:r>
        <w:r>
          <w:t>27</w:t>
        </w:r>
        <w:r>
          <w:fldChar w:fldCharType="end"/>
        </w:r>
      </w:hyperlink>
    </w:p>
    <w:p>
      <w:pPr>
        <w:pStyle w:val="TOC2"/>
        <w:tabs>
          <w:tab w:val="right" w:leader="dot" w:pos="8306"/>
        </w:tabs>
      </w:pPr>
      <w:hyperlink w:anchor="_Toc1080" w:history="1">
        <w:r>
          <w:rPr>
            <w:rFonts w:ascii="仿宋" w:eastAsia="仿宋" w:hAnsi="仿宋" w:cs="仿宋" w:hint="eastAsia"/>
            <w:lang w:eastAsia="zh-CN"/>
          </w:rPr>
          <w:t>(二)、项目选址</w:t>
        </w:r>
        <w:r>
          <w:tab/>
        </w:r>
        <w:r>
          <w:fldChar w:fldCharType="begin"/>
        </w:r>
        <w:r>
          <w:instrText xml:space="preserve"> PAGEREF _Toc1080 \h </w:instrText>
        </w:r>
        <w:r>
          <w:fldChar w:fldCharType="separate"/>
        </w:r>
        <w:r>
          <w:t>30</w:t>
        </w:r>
        <w:r>
          <w:fldChar w:fldCharType="end"/>
        </w:r>
      </w:hyperlink>
    </w:p>
    <w:p>
      <w:pPr>
        <w:pStyle w:val="TOC2"/>
        <w:tabs>
          <w:tab w:val="right" w:leader="dot" w:pos="8306"/>
        </w:tabs>
      </w:pPr>
      <w:hyperlink w:anchor="_Toc24773" w:history="1">
        <w:r>
          <w:rPr>
            <w:rFonts w:ascii="仿宋" w:eastAsia="仿宋" w:hAnsi="仿宋" w:cs="仿宋" w:hint="eastAsia"/>
            <w:lang w:eastAsia="zh-CN"/>
          </w:rPr>
          <w:t>(三)、建设条件分析</w:t>
        </w:r>
        <w:r>
          <w:tab/>
        </w:r>
        <w:r>
          <w:fldChar w:fldCharType="begin"/>
        </w:r>
        <w:r>
          <w:instrText xml:space="preserve"> PAGEREF _Toc24773 \h </w:instrText>
        </w:r>
        <w:r>
          <w:fldChar w:fldCharType="separate"/>
        </w:r>
        <w:r>
          <w:t>32</w:t>
        </w:r>
        <w:r>
          <w:fldChar w:fldCharType="end"/>
        </w:r>
      </w:hyperlink>
    </w:p>
    <w:p>
      <w:pPr>
        <w:pStyle w:val="TOC2"/>
        <w:tabs>
          <w:tab w:val="right" w:leader="dot" w:pos="8306"/>
        </w:tabs>
      </w:pPr>
      <w:hyperlink w:anchor="_Toc24304" w:history="1">
        <w:r>
          <w:rPr>
            <w:rFonts w:ascii="仿宋" w:eastAsia="仿宋" w:hAnsi="仿宋" w:cs="仿宋" w:hint="eastAsia"/>
            <w:lang w:eastAsia="zh-CN"/>
          </w:rPr>
          <w:t>(四)、用地控制指标</w:t>
        </w:r>
        <w:r>
          <w:tab/>
        </w:r>
        <w:r>
          <w:fldChar w:fldCharType="begin"/>
        </w:r>
        <w:r>
          <w:instrText xml:space="preserve"> PAGEREF _Toc24304 \h </w:instrText>
        </w:r>
        <w:r>
          <w:fldChar w:fldCharType="separate"/>
        </w:r>
        <w:r>
          <w:t>34</w:t>
        </w:r>
        <w:r>
          <w:fldChar w:fldCharType="end"/>
        </w:r>
      </w:hyperlink>
    </w:p>
    <w:p>
      <w:pPr>
        <w:pStyle w:val="TOC2"/>
        <w:tabs>
          <w:tab w:val="right" w:leader="dot" w:pos="8306"/>
        </w:tabs>
      </w:pPr>
      <w:hyperlink w:anchor="_Toc26922" w:history="1">
        <w:r>
          <w:rPr>
            <w:rFonts w:ascii="仿宋" w:eastAsia="仿宋" w:hAnsi="仿宋" w:cs="仿宋" w:hint="eastAsia"/>
            <w:lang w:eastAsia="zh-CN"/>
          </w:rPr>
          <w:t>(五)、地总体要求</w:t>
        </w:r>
        <w:r>
          <w:tab/>
        </w:r>
        <w:r>
          <w:fldChar w:fldCharType="begin"/>
        </w:r>
        <w:r>
          <w:instrText xml:space="preserve"> PAGEREF _Toc26922 \h </w:instrText>
        </w:r>
        <w:r>
          <w:fldChar w:fldCharType="separate"/>
        </w:r>
        <w:r>
          <w:t>35</w:t>
        </w:r>
        <w:r>
          <w:fldChar w:fldCharType="end"/>
        </w:r>
      </w:hyperlink>
    </w:p>
    <w:p>
      <w:pPr>
        <w:pStyle w:val="TOC2"/>
        <w:tabs>
          <w:tab w:val="right" w:leader="dot" w:pos="8306"/>
        </w:tabs>
      </w:pPr>
      <w:hyperlink w:anchor="_Toc15296" w:history="1">
        <w:r>
          <w:rPr>
            <w:rFonts w:ascii="仿宋" w:eastAsia="仿宋" w:hAnsi="仿宋" w:cs="仿宋" w:hint="eastAsia"/>
            <w:lang w:eastAsia="zh-CN"/>
          </w:rPr>
          <w:t>(六)、节约用地措施</w:t>
        </w:r>
        <w:r>
          <w:tab/>
        </w:r>
        <w:r>
          <w:fldChar w:fldCharType="begin"/>
        </w:r>
        <w:r>
          <w:instrText xml:space="preserve"> PAGEREF _Toc15296 \h </w:instrText>
        </w:r>
        <w:r>
          <w:fldChar w:fldCharType="separate"/>
        </w:r>
        <w:r>
          <w:t>36</w:t>
        </w:r>
        <w:r>
          <w:fldChar w:fldCharType="end"/>
        </w:r>
      </w:hyperlink>
    </w:p>
    <w:p>
      <w:pPr>
        <w:pStyle w:val="TOC2"/>
        <w:tabs>
          <w:tab w:val="right" w:leader="dot" w:pos="8306"/>
        </w:tabs>
      </w:pPr>
      <w:hyperlink w:anchor="_Toc12768" w:history="1">
        <w:r>
          <w:rPr>
            <w:rFonts w:ascii="仿宋" w:eastAsia="仿宋" w:hAnsi="仿宋" w:cs="仿宋" w:hint="eastAsia"/>
            <w:lang w:eastAsia="zh-CN"/>
          </w:rPr>
          <w:t>(七)、选址综合评价</w:t>
        </w:r>
        <w:r>
          <w:tab/>
        </w:r>
        <w:r>
          <w:fldChar w:fldCharType="begin"/>
        </w:r>
        <w:r>
          <w:instrText xml:space="preserve"> PAGEREF _Toc12768 \h </w:instrText>
        </w:r>
        <w:r>
          <w:fldChar w:fldCharType="separate"/>
        </w:r>
        <w:r>
          <w:t>38</w:t>
        </w:r>
        <w:r>
          <w:fldChar w:fldCharType="end"/>
        </w:r>
      </w:hyperlink>
    </w:p>
    <w:p>
      <w:pPr>
        <w:pStyle w:val="TOC1"/>
        <w:tabs>
          <w:tab w:val="right" w:leader="dot" w:pos="8306"/>
        </w:tabs>
      </w:pPr>
      <w:hyperlink w:anchor="_Toc200" w:history="1">
        <w:r>
          <w:rPr>
            <w:rFonts w:ascii="仿宋" w:eastAsia="仿宋" w:hAnsi="仿宋" w:cs="仿宋" w:hint="eastAsia"/>
            <w:lang w:eastAsia="zh-CN"/>
          </w:rPr>
          <w:t>五、经济影响分析</w:t>
        </w:r>
        <w:r>
          <w:tab/>
        </w:r>
        <w:r>
          <w:fldChar w:fldCharType="begin"/>
        </w:r>
        <w:r>
          <w:instrText xml:space="preserve"> PAGEREF _Toc200 \h </w:instrText>
        </w:r>
        <w:r>
          <w:fldChar w:fldCharType="separate"/>
        </w:r>
        <w:r>
          <w:t>39</w:t>
        </w:r>
        <w:r>
          <w:fldChar w:fldCharType="end"/>
        </w:r>
      </w:hyperlink>
    </w:p>
    <w:p>
      <w:pPr>
        <w:pStyle w:val="TOC2"/>
        <w:tabs>
          <w:tab w:val="right" w:leader="dot" w:pos="8306"/>
        </w:tabs>
      </w:pPr>
      <w:hyperlink w:anchor="_Toc20323" w:history="1">
        <w:r>
          <w:rPr>
            <w:rFonts w:ascii="仿宋" w:eastAsia="仿宋" w:hAnsi="仿宋" w:cs="仿宋" w:hint="eastAsia"/>
            <w:lang w:eastAsia="zh-CN"/>
          </w:rPr>
          <w:t>(一)、经济费用效益或费用效果分析</w:t>
        </w:r>
        <w:r>
          <w:tab/>
        </w:r>
        <w:r>
          <w:fldChar w:fldCharType="begin"/>
        </w:r>
        <w:r>
          <w:instrText xml:space="preserve"> PAGEREF _Toc20323 \h </w:instrText>
        </w:r>
        <w:r>
          <w:fldChar w:fldCharType="separate"/>
        </w:r>
        <w:r>
          <w:t>39</w:t>
        </w:r>
        <w:r>
          <w:fldChar w:fldCharType="end"/>
        </w:r>
      </w:hyperlink>
    </w:p>
    <w:p>
      <w:pPr>
        <w:pStyle w:val="TOC2"/>
        <w:tabs>
          <w:tab w:val="right" w:leader="dot" w:pos="8306"/>
        </w:tabs>
      </w:pPr>
      <w:hyperlink w:anchor="_Toc1036" w:history="1">
        <w:r>
          <w:rPr>
            <w:rFonts w:ascii="仿宋" w:eastAsia="仿宋" w:hAnsi="仿宋" w:cs="仿宋" w:hint="eastAsia"/>
            <w:lang w:eastAsia="zh-CN"/>
          </w:rPr>
          <w:t>(二)、行业影响分析</w:t>
        </w:r>
        <w:r>
          <w:tab/>
        </w:r>
        <w:r>
          <w:fldChar w:fldCharType="begin"/>
        </w:r>
        <w:r>
          <w:instrText xml:space="preserve"> PAGEREF _Toc1036 \h </w:instrText>
        </w:r>
        <w:r>
          <w:fldChar w:fldCharType="separate"/>
        </w:r>
        <w:r>
          <w:t>41</w:t>
        </w:r>
        <w:r>
          <w:fldChar w:fldCharType="end"/>
        </w:r>
      </w:hyperlink>
    </w:p>
    <w:p>
      <w:pPr>
        <w:pStyle w:val="TOC2"/>
        <w:tabs>
          <w:tab w:val="right" w:leader="dot" w:pos="8306"/>
        </w:tabs>
      </w:pPr>
      <w:hyperlink w:anchor="_Toc19794" w:history="1">
        <w:r>
          <w:rPr>
            <w:rFonts w:ascii="仿宋" w:eastAsia="仿宋" w:hAnsi="仿宋" w:cs="仿宋" w:hint="eastAsia"/>
            <w:lang w:eastAsia="zh-CN"/>
          </w:rPr>
          <w:t>(三)、区域经济影响分析</w:t>
        </w:r>
        <w:r>
          <w:tab/>
        </w:r>
        <w:r>
          <w:fldChar w:fldCharType="begin"/>
        </w:r>
        <w:r>
          <w:instrText xml:space="preserve"> PAGEREF _Toc19794 \h </w:instrText>
        </w:r>
        <w:r>
          <w:fldChar w:fldCharType="separate"/>
        </w:r>
        <w:r>
          <w:t>43</w:t>
        </w:r>
        <w:r>
          <w:fldChar w:fldCharType="end"/>
        </w:r>
      </w:hyperlink>
    </w:p>
    <w:p>
      <w:pPr>
        <w:pStyle w:val="TOC2"/>
        <w:tabs>
          <w:tab w:val="right" w:leader="dot" w:pos="8306"/>
        </w:tabs>
      </w:pPr>
      <w:hyperlink w:anchor="_Toc8623" w:history="1">
        <w:r>
          <w:rPr>
            <w:rFonts w:ascii="仿宋" w:eastAsia="仿宋" w:hAnsi="仿宋" w:cs="仿宋" w:hint="eastAsia"/>
            <w:lang w:eastAsia="zh-CN"/>
          </w:rPr>
          <w:t>(四)、宏观经济影响分析</w:t>
        </w:r>
        <w:r>
          <w:tab/>
        </w:r>
        <w:r>
          <w:fldChar w:fldCharType="begin"/>
        </w:r>
        <w:r>
          <w:instrText xml:space="preserve"> PAGEREF _Toc8623 \h </w:instrText>
        </w:r>
        <w:r>
          <w:fldChar w:fldCharType="separate"/>
        </w:r>
        <w:r>
          <w:t>44</w:t>
        </w:r>
        <w:r>
          <w:fldChar w:fldCharType="end"/>
        </w:r>
      </w:hyperlink>
    </w:p>
    <w:p>
      <w:pPr>
        <w:pStyle w:val="TOC1"/>
        <w:tabs>
          <w:tab w:val="right" w:leader="dot" w:pos="8306"/>
        </w:tabs>
      </w:pPr>
      <w:hyperlink w:anchor="_Toc8767" w:history="1">
        <w:r>
          <w:rPr>
            <w:rFonts w:ascii="仿宋" w:eastAsia="仿宋" w:hAnsi="仿宋" w:cs="仿宋" w:hint="eastAsia"/>
            <w:lang w:eastAsia="zh-CN"/>
          </w:rPr>
          <w:t>六、财务管理与成本控制</w:t>
        </w:r>
        <w:r>
          <w:tab/>
        </w:r>
        <w:r>
          <w:fldChar w:fldCharType="begin"/>
        </w:r>
        <w:r>
          <w:instrText xml:space="preserve"> PAGEREF _Toc8767 \h </w:instrText>
        </w:r>
        <w:r>
          <w:fldChar w:fldCharType="separate"/>
        </w:r>
        <w:r>
          <w:t>45</w:t>
        </w:r>
        <w:r>
          <w:fldChar w:fldCharType="end"/>
        </w:r>
      </w:hyperlink>
    </w:p>
    <w:p>
      <w:pPr>
        <w:pStyle w:val="TOC2"/>
        <w:tabs>
          <w:tab w:val="right" w:leader="dot" w:pos="8306"/>
        </w:tabs>
      </w:pPr>
      <w:hyperlink w:anchor="_Toc15625" w:history="1">
        <w:r>
          <w:rPr>
            <w:rFonts w:ascii="仿宋" w:eastAsia="仿宋" w:hAnsi="仿宋" w:cs="仿宋" w:hint="eastAsia"/>
            <w:lang w:eastAsia="zh-CN"/>
          </w:rPr>
          <w:t>(一)、财务管理体系建设</w:t>
        </w:r>
        <w:r>
          <w:tab/>
        </w:r>
        <w:r>
          <w:fldChar w:fldCharType="begin"/>
        </w:r>
        <w:r>
          <w:instrText xml:space="preserve"> PAGEREF _Toc15625 \h </w:instrText>
        </w:r>
        <w:r>
          <w:fldChar w:fldCharType="separate"/>
        </w:r>
        <w:r>
          <w:t>45</w:t>
        </w:r>
        <w:r>
          <w:fldChar w:fldCharType="end"/>
        </w:r>
      </w:hyperlink>
    </w:p>
    <w:p>
      <w:pPr>
        <w:pStyle w:val="TOC2"/>
        <w:tabs>
          <w:tab w:val="right" w:leader="dot" w:pos="8306"/>
        </w:tabs>
      </w:pPr>
      <w:hyperlink w:anchor="_Toc5863" w:history="1">
        <w:r>
          <w:rPr>
            <w:rFonts w:ascii="仿宋" w:eastAsia="仿宋" w:hAnsi="仿宋" w:cs="仿宋" w:hint="eastAsia"/>
            <w:lang w:eastAsia="zh-CN"/>
          </w:rPr>
          <w:t>(二)、成本控制措施</w:t>
        </w:r>
        <w:r>
          <w:tab/>
        </w:r>
        <w:r>
          <w:fldChar w:fldCharType="begin"/>
        </w:r>
        <w:r>
          <w:instrText xml:space="preserve"> PAGEREF _Toc5863 \h </w:instrText>
        </w:r>
        <w:r>
          <w:fldChar w:fldCharType="separate"/>
        </w:r>
        <w:r>
          <w:t>46</w:t>
        </w:r>
        <w:r>
          <w:fldChar w:fldCharType="end"/>
        </w:r>
      </w:hyperlink>
    </w:p>
    <w:p>
      <w:pPr>
        <w:pStyle w:val="TOC1"/>
        <w:tabs>
          <w:tab w:val="right" w:leader="dot" w:pos="8306"/>
        </w:tabs>
      </w:pPr>
      <w:hyperlink w:anchor="_Toc19340" w:history="1">
        <w:r>
          <w:rPr>
            <w:rFonts w:ascii="仿宋" w:eastAsia="仿宋" w:hAnsi="仿宋" w:cs="仿宋" w:hint="eastAsia"/>
            <w:lang w:eastAsia="zh-CN"/>
          </w:rPr>
          <w:t>七、项目实施与管理方案</w:t>
        </w:r>
        <w:r>
          <w:tab/>
        </w:r>
        <w:r>
          <w:fldChar w:fldCharType="begin"/>
        </w:r>
        <w:r>
          <w:instrText xml:space="preserve"> PAGEREF _Toc19340 \h </w:instrText>
        </w:r>
        <w:r>
          <w:fldChar w:fldCharType="separate"/>
        </w:r>
        <w:r>
          <w:t>48</w:t>
        </w:r>
        <w:r>
          <w:fldChar w:fldCharType="end"/>
        </w:r>
      </w:hyperlink>
    </w:p>
    <w:p>
      <w:pPr>
        <w:pStyle w:val="TOC2"/>
        <w:tabs>
          <w:tab w:val="right" w:leader="dot" w:pos="8306"/>
        </w:tabs>
      </w:pPr>
      <w:hyperlink w:anchor="_Toc25620" w:history="1">
        <w:r>
          <w:rPr>
            <w:rFonts w:ascii="仿宋" w:eastAsia="仿宋" w:hAnsi="仿宋" w:cs="仿宋" w:hint="eastAsia"/>
            <w:lang w:eastAsia="zh-CN"/>
          </w:rPr>
          <w:t>(一)、项目实施计划</w:t>
        </w:r>
        <w:r>
          <w:tab/>
        </w:r>
        <w:r>
          <w:fldChar w:fldCharType="begin"/>
        </w:r>
        <w:r>
          <w:instrText xml:space="preserve"> PAGEREF _Toc25620 \h </w:instrText>
        </w:r>
        <w:r>
          <w:fldChar w:fldCharType="separate"/>
        </w:r>
        <w:r>
          <w:t>48</w:t>
        </w:r>
        <w:r>
          <w:fldChar w:fldCharType="end"/>
        </w:r>
      </w:hyperlink>
    </w:p>
    <w:p>
      <w:pPr>
        <w:pStyle w:val="TOC2"/>
        <w:tabs>
          <w:tab w:val="right" w:leader="dot" w:pos="8306"/>
        </w:tabs>
      </w:pPr>
      <w:hyperlink w:anchor="_Toc16262" w:history="1">
        <w:r>
          <w:rPr>
            <w:rFonts w:ascii="仿宋" w:eastAsia="仿宋" w:hAnsi="仿宋" w:cs="仿宋" w:hint="eastAsia"/>
            <w:lang w:eastAsia="zh-CN"/>
          </w:rPr>
          <w:t>(二)、项目组织机构与职责</w:t>
        </w:r>
        <w:r>
          <w:tab/>
        </w:r>
        <w:r>
          <w:fldChar w:fldCharType="begin"/>
        </w:r>
        <w:r>
          <w:instrText xml:space="preserve"> PAGEREF _Toc16262 \h </w:instrText>
        </w:r>
        <w:r>
          <w:fldChar w:fldCharType="separate"/>
        </w:r>
        <w:r>
          <w:t>49</w:t>
        </w:r>
        <w:r>
          <w:fldChar w:fldCharType="end"/>
        </w:r>
      </w:hyperlink>
    </w:p>
    <w:p>
      <w:pPr>
        <w:pStyle w:val="TOC2"/>
        <w:tabs>
          <w:tab w:val="right" w:leader="dot" w:pos="8306"/>
        </w:tabs>
      </w:pPr>
      <w:hyperlink w:anchor="_Toc9410" w:history="1">
        <w:r>
          <w:rPr>
            <w:rFonts w:ascii="仿宋" w:eastAsia="仿宋" w:hAnsi="仿宋" w:cs="仿宋" w:hint="eastAsia"/>
            <w:lang w:eastAsia="zh-CN"/>
          </w:rPr>
          <w:t>(三)、项目管理与监控体系</w:t>
        </w:r>
        <w:r>
          <w:tab/>
        </w:r>
        <w:r>
          <w:fldChar w:fldCharType="begin"/>
        </w:r>
        <w:r>
          <w:instrText xml:space="preserve"> PAGEREF _Toc9410 \h </w:instrText>
        </w:r>
        <w:r>
          <w:fldChar w:fldCharType="separate"/>
        </w:r>
        <w:r>
          <w:t>52</w:t>
        </w:r>
        <w:r>
          <w:fldChar w:fldCharType="end"/>
        </w:r>
      </w:hyperlink>
    </w:p>
    <w:p>
      <w:pPr>
        <w:pStyle w:val="TOC1"/>
        <w:tabs>
          <w:tab w:val="right" w:leader="dot" w:pos="8306"/>
        </w:tabs>
      </w:pPr>
      <w:hyperlink w:anchor="_Toc6726" w:history="1">
        <w:r>
          <w:rPr>
            <w:rFonts w:ascii="仿宋" w:eastAsia="仿宋" w:hAnsi="仿宋" w:cs="仿宋" w:hint="eastAsia"/>
            <w:lang w:eastAsia="zh-CN"/>
          </w:rPr>
          <w:t>八、土地利用与规划方案</w:t>
        </w:r>
        <w:r>
          <w:tab/>
        </w:r>
        <w:r>
          <w:fldChar w:fldCharType="begin"/>
        </w:r>
        <w:r>
          <w:instrText xml:space="preserve"> PAGEREF _Toc6726 \h </w:instrText>
        </w:r>
        <w:r>
          <w:fldChar w:fldCharType="separate"/>
        </w:r>
        <w:r>
          <w:t>53</w:t>
        </w:r>
        <w:r>
          <w:fldChar w:fldCharType="end"/>
        </w:r>
      </w:hyperlink>
    </w:p>
    <w:p>
      <w:pPr>
        <w:pStyle w:val="TOC2"/>
        <w:tabs>
          <w:tab w:val="right" w:leader="dot" w:pos="8306"/>
        </w:tabs>
      </w:pPr>
      <w:hyperlink w:anchor="_Toc26175" w:history="1">
        <w:r>
          <w:rPr>
            <w:rFonts w:ascii="仿宋" w:eastAsia="仿宋" w:hAnsi="仿宋" w:cs="仿宋" w:hint="eastAsia"/>
            <w:lang w:eastAsia="zh-CN"/>
          </w:rPr>
          <w:t>(一)、项目用地情况分析</w:t>
        </w:r>
        <w:r>
          <w:tab/>
        </w:r>
        <w:r>
          <w:fldChar w:fldCharType="begin"/>
        </w:r>
        <w:r>
          <w:instrText xml:space="preserve"> PAGEREF _Toc26175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80" w:history="1">
        <w:r>
          <w:rPr>
            <w:rFonts w:ascii="仿宋" w:eastAsia="仿宋" w:hAnsi="仿宋" w:cs="仿宋" w:hint="eastAsia"/>
            <w:lang w:eastAsia="zh-CN"/>
          </w:rPr>
          <w:t>(二)、土地利用规划方案</w:t>
        </w:r>
        <w:r>
          <w:tab/>
        </w:r>
        <w:r>
          <w:fldChar w:fldCharType="begin"/>
        </w:r>
        <w:r>
          <w:instrText xml:space="preserve"> PAGEREF _Toc26680 \h </w:instrText>
        </w:r>
        <w:r>
          <w:fldChar w:fldCharType="separate"/>
        </w:r>
        <w:r>
          <w:t>54</w:t>
        </w:r>
        <w:r>
          <w:fldChar w:fldCharType="end"/>
        </w:r>
      </w:hyperlink>
    </w:p>
    <w:p>
      <w:pPr>
        <w:pStyle w:val="TOC1"/>
        <w:tabs>
          <w:tab w:val="right" w:leader="dot" w:pos="8306"/>
        </w:tabs>
      </w:pPr>
      <w:hyperlink w:anchor="_Toc11858" w:history="1">
        <w:r>
          <w:rPr>
            <w:rFonts w:ascii="仿宋" w:eastAsia="仿宋" w:hAnsi="仿宋" w:cs="仿宋" w:hint="eastAsia"/>
            <w:lang w:eastAsia="zh-CN"/>
          </w:rPr>
          <w:t>九、环境保护与治理方案</w:t>
        </w:r>
        <w:r>
          <w:tab/>
        </w:r>
        <w:r>
          <w:fldChar w:fldCharType="begin"/>
        </w:r>
        <w:r>
          <w:instrText xml:space="preserve"> PAGEREF _Toc11858 \h </w:instrText>
        </w:r>
        <w:r>
          <w:fldChar w:fldCharType="separate"/>
        </w:r>
        <w:r>
          <w:t>55</w:t>
        </w:r>
        <w:r>
          <w:fldChar w:fldCharType="end"/>
        </w:r>
      </w:hyperlink>
    </w:p>
    <w:p>
      <w:pPr>
        <w:pStyle w:val="TOC2"/>
        <w:tabs>
          <w:tab w:val="right" w:leader="dot" w:pos="8306"/>
        </w:tabs>
      </w:pPr>
      <w:hyperlink w:anchor="_Toc16100" w:history="1">
        <w:r>
          <w:rPr>
            <w:rFonts w:ascii="仿宋" w:eastAsia="仿宋" w:hAnsi="仿宋" w:cs="仿宋" w:hint="eastAsia"/>
            <w:lang w:eastAsia="zh-CN"/>
          </w:rPr>
          <w:t>(一)、项目环境影响评估</w:t>
        </w:r>
        <w:r>
          <w:tab/>
        </w:r>
        <w:r>
          <w:fldChar w:fldCharType="begin"/>
        </w:r>
        <w:r>
          <w:instrText xml:space="preserve"> PAGEREF _Toc16100 \h </w:instrText>
        </w:r>
        <w:r>
          <w:fldChar w:fldCharType="separate"/>
        </w:r>
        <w:r>
          <w:t>55</w:t>
        </w:r>
        <w:r>
          <w:fldChar w:fldCharType="end"/>
        </w:r>
      </w:hyperlink>
    </w:p>
    <w:p>
      <w:pPr>
        <w:pStyle w:val="TOC2"/>
        <w:tabs>
          <w:tab w:val="right" w:leader="dot" w:pos="8306"/>
        </w:tabs>
      </w:pPr>
      <w:hyperlink w:anchor="_Toc20411" w:history="1">
        <w:r>
          <w:rPr>
            <w:rFonts w:ascii="仿宋" w:eastAsia="仿宋" w:hAnsi="仿宋" w:cs="仿宋" w:hint="eastAsia"/>
            <w:lang w:eastAsia="zh-CN"/>
          </w:rPr>
          <w:t>(二)、环境保护措施与治理方案</w:t>
        </w:r>
        <w:r>
          <w:tab/>
        </w:r>
        <w:r>
          <w:fldChar w:fldCharType="begin"/>
        </w:r>
        <w:r>
          <w:instrText xml:space="preserve"> PAGEREF _Toc20411 \h </w:instrText>
        </w:r>
        <w:r>
          <w:fldChar w:fldCharType="separate"/>
        </w:r>
        <w:r>
          <w:t>56</w:t>
        </w:r>
        <w:r>
          <w:fldChar w:fldCharType="end"/>
        </w:r>
      </w:hyperlink>
    </w:p>
    <w:p>
      <w:pPr>
        <w:pStyle w:val="TOC1"/>
        <w:tabs>
          <w:tab w:val="right" w:leader="dot" w:pos="8306"/>
        </w:tabs>
      </w:pPr>
      <w:hyperlink w:anchor="_Toc21505" w:history="1">
        <w:r>
          <w:rPr>
            <w:rFonts w:ascii="仿宋" w:eastAsia="仿宋" w:hAnsi="仿宋" w:cs="仿宋" w:hint="eastAsia"/>
            <w:lang w:eastAsia="zh-CN"/>
          </w:rPr>
          <w:t>十、项目质量与标准</w:t>
        </w:r>
        <w:r>
          <w:tab/>
        </w:r>
        <w:r>
          <w:fldChar w:fldCharType="begin"/>
        </w:r>
        <w:r>
          <w:instrText xml:space="preserve"> PAGEREF _Toc21505 \h </w:instrText>
        </w:r>
        <w:r>
          <w:fldChar w:fldCharType="separate"/>
        </w:r>
        <w:r>
          <w:t>56</w:t>
        </w:r>
        <w:r>
          <w:fldChar w:fldCharType="end"/>
        </w:r>
      </w:hyperlink>
    </w:p>
    <w:p>
      <w:pPr>
        <w:pStyle w:val="TOC2"/>
        <w:tabs>
          <w:tab w:val="right" w:leader="dot" w:pos="8306"/>
        </w:tabs>
      </w:pPr>
      <w:hyperlink w:anchor="_Toc26498" w:history="1">
        <w:r>
          <w:rPr>
            <w:rFonts w:ascii="仿宋" w:eastAsia="仿宋" w:hAnsi="仿宋" w:cs="仿宋" w:hint="eastAsia"/>
            <w:lang w:eastAsia="zh-CN"/>
          </w:rPr>
          <w:t>(一)、质量保障体系</w:t>
        </w:r>
        <w:r>
          <w:tab/>
        </w:r>
        <w:r>
          <w:fldChar w:fldCharType="begin"/>
        </w:r>
        <w:r>
          <w:instrText xml:space="preserve"> PAGEREF _Toc26498 \h </w:instrText>
        </w:r>
        <w:r>
          <w:fldChar w:fldCharType="separate"/>
        </w:r>
        <w:r>
          <w:t>56</w:t>
        </w:r>
        <w:r>
          <w:fldChar w:fldCharType="end"/>
        </w:r>
      </w:hyperlink>
    </w:p>
    <w:p>
      <w:pPr>
        <w:pStyle w:val="TOC2"/>
        <w:tabs>
          <w:tab w:val="right" w:leader="dot" w:pos="8306"/>
        </w:tabs>
      </w:pPr>
      <w:hyperlink w:anchor="_Toc15859" w:history="1">
        <w:r>
          <w:rPr>
            <w:rFonts w:ascii="仿宋" w:eastAsia="仿宋" w:hAnsi="仿宋" w:cs="仿宋" w:hint="eastAsia"/>
            <w:lang w:eastAsia="zh-CN"/>
          </w:rPr>
          <w:t>(二)、标准化作业流程</w:t>
        </w:r>
        <w:r>
          <w:tab/>
        </w:r>
        <w:r>
          <w:fldChar w:fldCharType="begin"/>
        </w:r>
        <w:r>
          <w:instrText xml:space="preserve"> PAGEREF _Toc15859 \h </w:instrText>
        </w:r>
        <w:r>
          <w:fldChar w:fldCharType="separate"/>
        </w:r>
        <w:r>
          <w:t>58</w:t>
        </w:r>
        <w:r>
          <w:fldChar w:fldCharType="end"/>
        </w:r>
      </w:hyperlink>
    </w:p>
    <w:p>
      <w:pPr>
        <w:pStyle w:val="TOC2"/>
        <w:tabs>
          <w:tab w:val="right" w:leader="dot" w:pos="8306"/>
        </w:tabs>
      </w:pPr>
      <w:hyperlink w:anchor="_Toc29170" w:history="1">
        <w:r>
          <w:rPr>
            <w:rFonts w:ascii="仿宋" w:eastAsia="仿宋" w:hAnsi="仿宋" w:cs="仿宋" w:hint="eastAsia"/>
            <w:lang w:eastAsia="zh-CN"/>
          </w:rPr>
          <w:t>(三)、质量监控与评估</w:t>
        </w:r>
        <w:r>
          <w:tab/>
        </w:r>
        <w:r>
          <w:fldChar w:fldCharType="begin"/>
        </w:r>
        <w:r>
          <w:instrText xml:space="preserve"> PAGEREF _Toc29170 \h </w:instrText>
        </w:r>
        <w:r>
          <w:fldChar w:fldCharType="separate"/>
        </w:r>
        <w:r>
          <w:t>60</w:t>
        </w:r>
        <w:r>
          <w:fldChar w:fldCharType="end"/>
        </w:r>
      </w:hyperlink>
    </w:p>
    <w:p>
      <w:pPr>
        <w:pStyle w:val="TOC2"/>
        <w:tabs>
          <w:tab w:val="right" w:leader="dot" w:pos="8306"/>
        </w:tabs>
      </w:pPr>
      <w:hyperlink w:anchor="_Toc12657" w:history="1">
        <w:r>
          <w:rPr>
            <w:rFonts w:ascii="仿宋" w:eastAsia="仿宋" w:hAnsi="仿宋" w:cs="仿宋" w:hint="eastAsia"/>
            <w:lang w:eastAsia="zh-CN"/>
          </w:rPr>
          <w:t>(四)、质量改进计划</w:t>
        </w:r>
        <w:r>
          <w:tab/>
        </w:r>
        <w:r>
          <w:fldChar w:fldCharType="begin"/>
        </w:r>
        <w:r>
          <w:instrText xml:space="preserve"> PAGEREF _Toc12657 \h </w:instrText>
        </w:r>
        <w:r>
          <w:fldChar w:fldCharType="separate"/>
        </w:r>
        <w:r>
          <w:t>60</w:t>
        </w:r>
        <w:r>
          <w:fldChar w:fldCharType="end"/>
        </w:r>
      </w:hyperlink>
    </w:p>
    <w:p>
      <w:pPr>
        <w:pStyle w:val="TOC1"/>
        <w:tabs>
          <w:tab w:val="right" w:leader="dot" w:pos="8306"/>
        </w:tabs>
      </w:pPr>
      <w:hyperlink w:anchor="_Toc7216" w:history="1">
        <w:r>
          <w:rPr>
            <w:rFonts w:ascii="仿宋" w:eastAsia="仿宋" w:hAnsi="仿宋" w:cs="仿宋" w:hint="eastAsia"/>
            <w:lang w:eastAsia="zh-CN"/>
          </w:rPr>
          <w:t>十一、安全与应急管理</w:t>
        </w:r>
        <w:r>
          <w:tab/>
        </w:r>
        <w:r>
          <w:fldChar w:fldCharType="begin"/>
        </w:r>
        <w:r>
          <w:instrText xml:space="preserve"> PAGEREF _Toc7216 \h </w:instrText>
        </w:r>
        <w:r>
          <w:fldChar w:fldCharType="separate"/>
        </w:r>
        <w:r>
          <w:t>62</w:t>
        </w:r>
        <w:r>
          <w:fldChar w:fldCharType="end"/>
        </w:r>
      </w:hyperlink>
    </w:p>
    <w:p>
      <w:pPr>
        <w:pStyle w:val="TOC2"/>
        <w:tabs>
          <w:tab w:val="right" w:leader="dot" w:pos="8306"/>
        </w:tabs>
      </w:pPr>
      <w:hyperlink w:anchor="_Toc27944" w:history="1">
        <w:r>
          <w:rPr>
            <w:rFonts w:ascii="仿宋" w:eastAsia="仿宋" w:hAnsi="仿宋" w:cs="仿宋" w:hint="eastAsia"/>
            <w:lang w:eastAsia="zh-CN"/>
          </w:rPr>
          <w:t>(一)、安全生产管理</w:t>
        </w:r>
        <w:r>
          <w:tab/>
        </w:r>
        <w:r>
          <w:fldChar w:fldCharType="begin"/>
        </w:r>
        <w:r>
          <w:instrText xml:space="preserve"> PAGEREF _Toc27944 \h </w:instrText>
        </w:r>
        <w:r>
          <w:fldChar w:fldCharType="separate"/>
        </w:r>
        <w:r>
          <w:t>62</w:t>
        </w:r>
        <w:r>
          <w:fldChar w:fldCharType="end"/>
        </w:r>
      </w:hyperlink>
    </w:p>
    <w:p>
      <w:pPr>
        <w:pStyle w:val="TOC2"/>
        <w:tabs>
          <w:tab w:val="right" w:leader="dot" w:pos="8306"/>
        </w:tabs>
      </w:pPr>
      <w:hyperlink w:anchor="_Toc24530" w:history="1">
        <w:r>
          <w:rPr>
            <w:rFonts w:ascii="仿宋" w:eastAsia="仿宋" w:hAnsi="仿宋" w:cs="仿宋" w:hint="eastAsia"/>
            <w:lang w:eastAsia="zh-CN"/>
          </w:rPr>
          <w:t>(二)、应急预案与响应</w:t>
        </w:r>
        <w:r>
          <w:tab/>
        </w:r>
        <w:r>
          <w:fldChar w:fldCharType="begin"/>
        </w:r>
        <w:r>
          <w:instrText xml:space="preserve"> PAGEREF _Toc24530 \h </w:instrText>
        </w:r>
        <w:r>
          <w:fldChar w:fldCharType="separate"/>
        </w:r>
        <w:r>
          <w:t>63</w:t>
        </w:r>
        <w:r>
          <w:fldChar w:fldCharType="end"/>
        </w:r>
      </w:hyperlink>
    </w:p>
    <w:p>
      <w:pPr>
        <w:pStyle w:val="TOC1"/>
        <w:tabs>
          <w:tab w:val="right" w:leader="dot" w:pos="8306"/>
        </w:tabs>
      </w:pPr>
      <w:hyperlink w:anchor="_Toc19342" w:history="1">
        <w:r>
          <w:rPr>
            <w:rFonts w:ascii="仿宋" w:eastAsia="仿宋" w:hAnsi="仿宋" w:cs="仿宋" w:hint="eastAsia"/>
            <w:lang w:eastAsia="zh-CN"/>
          </w:rPr>
          <w:t>十二、经济效益与社会效益优化</w:t>
        </w:r>
        <w:r>
          <w:tab/>
        </w:r>
        <w:r>
          <w:fldChar w:fldCharType="begin"/>
        </w:r>
        <w:r>
          <w:instrText xml:space="preserve"> PAGEREF _Toc19342 \h </w:instrText>
        </w:r>
        <w:r>
          <w:fldChar w:fldCharType="separate"/>
        </w:r>
        <w:r>
          <w:t>65</w:t>
        </w:r>
        <w:r>
          <w:fldChar w:fldCharType="end"/>
        </w:r>
      </w:hyperlink>
    </w:p>
    <w:p>
      <w:pPr>
        <w:pStyle w:val="TOC2"/>
        <w:tabs>
          <w:tab w:val="right" w:leader="dot" w:pos="8306"/>
        </w:tabs>
      </w:pPr>
      <w:hyperlink w:anchor="_Toc8161" w:history="1">
        <w:r>
          <w:rPr>
            <w:rFonts w:ascii="仿宋" w:eastAsia="仿宋" w:hAnsi="仿宋" w:cs="仿宋" w:hint="eastAsia"/>
            <w:lang w:eastAsia="zh-CN"/>
          </w:rPr>
          <w:t>(一)、经济效益提升策略</w:t>
        </w:r>
        <w:r>
          <w:tab/>
        </w:r>
        <w:r>
          <w:fldChar w:fldCharType="begin"/>
        </w:r>
        <w:r>
          <w:instrText xml:space="preserve"> PAGEREF _Toc8161 \h </w:instrText>
        </w:r>
        <w:r>
          <w:fldChar w:fldCharType="separate"/>
        </w:r>
        <w:r>
          <w:t>65</w:t>
        </w:r>
        <w:r>
          <w:fldChar w:fldCharType="end"/>
        </w:r>
      </w:hyperlink>
    </w:p>
    <w:p>
      <w:pPr>
        <w:pStyle w:val="TOC2"/>
        <w:tabs>
          <w:tab w:val="right" w:leader="dot" w:pos="8306"/>
        </w:tabs>
      </w:pPr>
      <w:hyperlink w:anchor="_Toc29767" w:history="1">
        <w:r>
          <w:rPr>
            <w:rFonts w:ascii="仿宋" w:eastAsia="仿宋" w:hAnsi="仿宋" w:cs="仿宋" w:hint="eastAsia"/>
            <w:lang w:eastAsia="zh-CN"/>
          </w:rPr>
          <w:t>(二)、社会效益增强方案</w:t>
        </w:r>
        <w:r>
          <w:tab/>
        </w:r>
        <w:r>
          <w:fldChar w:fldCharType="begin"/>
        </w:r>
        <w:r>
          <w:instrText xml:space="preserve"> PAGEREF _Toc29767 \h </w:instrText>
        </w:r>
        <w:r>
          <w:fldChar w:fldCharType="separate"/>
        </w:r>
        <w:r>
          <w:t>66</w:t>
        </w:r>
        <w:r>
          <w:fldChar w:fldCharType="end"/>
        </w:r>
      </w:hyperlink>
    </w:p>
    <w:p>
      <w:pPr>
        <w:pStyle w:val="TOC1"/>
        <w:tabs>
          <w:tab w:val="right" w:leader="dot" w:pos="8306"/>
        </w:tabs>
      </w:pPr>
      <w:hyperlink w:anchor="_Toc31524" w:history="1">
        <w:r>
          <w:rPr>
            <w:rFonts w:ascii="仿宋" w:eastAsia="仿宋" w:hAnsi="仿宋" w:cs="仿宋" w:hint="eastAsia"/>
            <w:lang w:eastAsia="zh-CN"/>
          </w:rPr>
          <w:t>十三、法律法规与政策遵循</w:t>
        </w:r>
        <w:r>
          <w:tab/>
        </w:r>
        <w:r>
          <w:fldChar w:fldCharType="begin"/>
        </w:r>
        <w:r>
          <w:instrText xml:space="preserve"> PAGEREF _Toc31524 \h </w:instrText>
        </w:r>
        <w:r>
          <w:fldChar w:fldCharType="separate"/>
        </w:r>
        <w:r>
          <w:t>67</w:t>
        </w:r>
        <w:r>
          <w:fldChar w:fldCharType="end"/>
        </w:r>
      </w:hyperlink>
    </w:p>
    <w:p>
      <w:pPr>
        <w:pStyle w:val="TOC2"/>
        <w:tabs>
          <w:tab w:val="right" w:leader="dot" w:pos="8306"/>
        </w:tabs>
      </w:pPr>
      <w:hyperlink w:anchor="_Toc12752" w:history="1">
        <w:r>
          <w:rPr>
            <w:rFonts w:ascii="仿宋" w:eastAsia="仿宋" w:hAnsi="仿宋" w:cs="仿宋" w:hint="eastAsia"/>
            <w:lang w:eastAsia="zh-CN"/>
          </w:rPr>
          <w:t>(一)、法律法规遵守</w:t>
        </w:r>
        <w:r>
          <w:tab/>
        </w:r>
        <w:r>
          <w:fldChar w:fldCharType="begin"/>
        </w:r>
        <w:r>
          <w:instrText xml:space="preserve"> PAGEREF _Toc12752 \h </w:instrText>
        </w:r>
        <w:r>
          <w:fldChar w:fldCharType="separate"/>
        </w:r>
        <w:r>
          <w:t>67</w:t>
        </w:r>
        <w:r>
          <w:fldChar w:fldCharType="end"/>
        </w:r>
      </w:hyperlink>
    </w:p>
    <w:p>
      <w:pPr>
        <w:pStyle w:val="TOC2"/>
        <w:tabs>
          <w:tab w:val="right" w:leader="dot" w:pos="8306"/>
        </w:tabs>
      </w:pPr>
      <w:hyperlink w:anchor="_Toc26035" w:history="1">
        <w:r>
          <w:rPr>
            <w:rFonts w:ascii="仿宋" w:eastAsia="仿宋" w:hAnsi="仿宋" w:cs="仿宋" w:hint="eastAsia"/>
            <w:lang w:eastAsia="zh-CN"/>
          </w:rPr>
          <w:t>(二)、政策导向与利用</w:t>
        </w:r>
        <w:r>
          <w:tab/>
        </w:r>
        <w:r>
          <w:fldChar w:fldCharType="begin"/>
        </w:r>
        <w:r>
          <w:instrText xml:space="preserve"> PAGEREF _Toc26035 \h </w:instrText>
        </w:r>
        <w:r>
          <w:fldChar w:fldCharType="separate"/>
        </w:r>
        <w:r>
          <w:t>68</w:t>
        </w:r>
        <w:r>
          <w:fldChar w:fldCharType="end"/>
        </w:r>
      </w:hyperlink>
    </w:p>
    <w:p>
      <w:pPr>
        <w:pStyle w:val="TOC1"/>
        <w:tabs>
          <w:tab w:val="right" w:leader="dot" w:pos="8306"/>
        </w:tabs>
      </w:pPr>
      <w:hyperlink w:anchor="_Toc21827" w:history="1">
        <w:r>
          <w:rPr>
            <w:rFonts w:ascii="仿宋" w:eastAsia="仿宋" w:hAnsi="仿宋" w:cs="仿宋" w:hint="eastAsia"/>
            <w:lang w:eastAsia="zh-CN"/>
          </w:rPr>
          <w:t>十四、创新驱动与持续发展</w:t>
        </w:r>
        <w:r>
          <w:tab/>
        </w:r>
        <w:r>
          <w:fldChar w:fldCharType="begin"/>
        </w:r>
        <w:r>
          <w:instrText xml:space="preserve"> PAGEREF _Toc21827 \h </w:instrText>
        </w:r>
        <w:r>
          <w:fldChar w:fldCharType="separate"/>
        </w:r>
        <w:r>
          <w:t>69</w:t>
        </w:r>
        <w:r>
          <w:fldChar w:fldCharType="end"/>
        </w:r>
      </w:hyperlink>
    </w:p>
    <w:p>
      <w:pPr>
        <w:pStyle w:val="TOC2"/>
        <w:tabs>
          <w:tab w:val="right" w:leader="dot" w:pos="8306"/>
        </w:tabs>
      </w:pPr>
      <w:hyperlink w:anchor="_Toc27673" w:history="1">
        <w:r>
          <w:rPr>
            <w:rFonts w:ascii="仿宋" w:eastAsia="仿宋" w:hAnsi="仿宋" w:cs="仿宋" w:hint="eastAsia"/>
            <w:lang w:eastAsia="zh-CN"/>
          </w:rPr>
          <w:t>(一)、创新驱动战略实施</w:t>
        </w:r>
        <w:r>
          <w:tab/>
        </w:r>
        <w:r>
          <w:fldChar w:fldCharType="begin"/>
        </w:r>
        <w:r>
          <w:instrText xml:space="preserve"> PAGEREF _Toc27673 \h </w:instrText>
        </w:r>
        <w:r>
          <w:fldChar w:fldCharType="separate"/>
        </w:r>
        <w:r>
          <w:t>69</w:t>
        </w:r>
        <w:r>
          <w:fldChar w:fldCharType="end"/>
        </w:r>
      </w:hyperlink>
    </w:p>
    <w:p>
      <w:pPr>
        <w:pStyle w:val="TOC2"/>
        <w:tabs>
          <w:tab w:val="right" w:leader="dot" w:pos="8306"/>
        </w:tabs>
      </w:pPr>
      <w:hyperlink w:anchor="_Toc8560" w:history="1">
        <w:r>
          <w:rPr>
            <w:rFonts w:ascii="仿宋" w:eastAsia="仿宋" w:hAnsi="仿宋" w:cs="仿宋" w:hint="eastAsia"/>
            <w:lang w:eastAsia="zh-CN"/>
          </w:rPr>
          <w:t>(二)、持续发展路径探索</w:t>
        </w:r>
        <w:r>
          <w:tab/>
        </w:r>
        <w:r>
          <w:fldChar w:fldCharType="begin"/>
        </w:r>
        <w:r>
          <w:instrText xml:space="preserve"> PAGEREF _Toc8560 \h </w:instrText>
        </w:r>
        <w:r>
          <w:fldChar w:fldCharType="separate"/>
        </w:r>
        <w:r>
          <w:t>71</w:t>
        </w:r>
        <w:r>
          <w:fldChar w:fldCharType="end"/>
        </w:r>
      </w:hyperlink>
    </w:p>
    <w:p>
      <w:pPr>
        <w:pStyle w:val="TOC1"/>
        <w:tabs>
          <w:tab w:val="right" w:leader="dot" w:pos="8306"/>
        </w:tabs>
      </w:pPr>
      <w:hyperlink w:anchor="_Toc21651" w:history="1">
        <w:r>
          <w:rPr>
            <w:rFonts w:ascii="仿宋" w:eastAsia="仿宋" w:hAnsi="仿宋" w:cs="仿宋" w:hint="eastAsia"/>
            <w:lang w:eastAsia="zh-CN"/>
          </w:rPr>
          <w:t>十五、产业协同与集群发展</w:t>
        </w:r>
        <w:r>
          <w:tab/>
        </w:r>
        <w:r>
          <w:fldChar w:fldCharType="begin"/>
        </w:r>
        <w:r>
          <w:instrText xml:space="preserve"> PAGEREF _Toc21651 \h </w:instrText>
        </w:r>
        <w:r>
          <w:fldChar w:fldCharType="separate"/>
        </w:r>
        <w:r>
          <w:t>75</w:t>
        </w:r>
        <w:r>
          <w:fldChar w:fldCharType="end"/>
        </w:r>
      </w:hyperlink>
    </w:p>
    <w:p>
      <w:pPr>
        <w:pStyle w:val="TOC2"/>
        <w:tabs>
          <w:tab w:val="right" w:leader="dot" w:pos="8306"/>
        </w:tabs>
      </w:pPr>
      <w:hyperlink w:anchor="_Toc16295" w:history="1">
        <w:r>
          <w:rPr>
            <w:rFonts w:ascii="仿宋" w:eastAsia="仿宋" w:hAnsi="仿宋" w:cs="仿宋" w:hint="eastAsia"/>
            <w:lang w:eastAsia="zh-CN"/>
          </w:rPr>
          <w:t>(一)、产业协同机制建设</w:t>
        </w:r>
        <w:r>
          <w:tab/>
        </w:r>
        <w:r>
          <w:fldChar w:fldCharType="begin"/>
        </w:r>
        <w:r>
          <w:instrText xml:space="preserve"> PAGEREF _Toc16295 \h </w:instrText>
        </w:r>
        <w:r>
          <w:fldChar w:fldCharType="separate"/>
        </w:r>
        <w:r>
          <w:t>75</w:t>
        </w:r>
        <w:r>
          <w:fldChar w:fldCharType="end"/>
        </w:r>
      </w:hyperlink>
    </w:p>
    <w:p>
      <w:pPr>
        <w:pStyle w:val="TOC2"/>
        <w:tabs>
          <w:tab w:val="right" w:leader="dot" w:pos="8306"/>
        </w:tabs>
      </w:pPr>
      <w:hyperlink w:anchor="_Toc14118" w:history="1">
        <w:r>
          <w:rPr>
            <w:rFonts w:ascii="仿宋" w:eastAsia="仿宋" w:hAnsi="仿宋" w:cs="仿宋" w:hint="eastAsia"/>
            <w:lang w:eastAsia="zh-CN"/>
          </w:rPr>
          <w:t>(二)、产业集群培育与发展</w:t>
        </w:r>
        <w:r>
          <w:tab/>
        </w:r>
        <w:r>
          <w:fldChar w:fldCharType="begin"/>
        </w:r>
        <w:r>
          <w:instrText xml:space="preserve"> PAGEREF _Toc14118 \h </w:instrText>
        </w:r>
        <w:r>
          <w:fldChar w:fldCharType="separate"/>
        </w:r>
        <w:r>
          <w:t>76</w:t>
        </w:r>
        <w:r>
          <w:fldChar w:fldCharType="end"/>
        </w:r>
      </w:hyperlink>
    </w:p>
    <w:p>
      <w:pPr>
        <w:pStyle w:val="TOC1"/>
        <w:tabs>
          <w:tab w:val="right" w:leader="dot" w:pos="8306"/>
        </w:tabs>
      </w:pPr>
      <w:hyperlink w:anchor="_Toc5091" w:history="1">
        <w:r>
          <w:rPr>
            <w:rFonts w:ascii="仿宋" w:eastAsia="仿宋" w:hAnsi="仿宋" w:cs="仿宋" w:hint="eastAsia"/>
            <w:lang w:eastAsia="zh-CN"/>
          </w:rPr>
          <w:t>十六、成果转化与推广应用</w:t>
        </w:r>
        <w:r>
          <w:tab/>
        </w:r>
        <w:r>
          <w:fldChar w:fldCharType="begin"/>
        </w:r>
        <w:r>
          <w:instrText xml:space="preserve"> PAGEREF _Toc5091 \h </w:instrText>
        </w:r>
        <w:r>
          <w:fldChar w:fldCharType="separate"/>
        </w:r>
        <w:r>
          <w:t>77</w:t>
        </w:r>
        <w:r>
          <w:fldChar w:fldCharType="end"/>
        </w:r>
      </w:hyperlink>
    </w:p>
    <w:p>
      <w:pPr>
        <w:pStyle w:val="TOC2"/>
        <w:tabs>
          <w:tab w:val="right" w:leader="dot" w:pos="8306"/>
        </w:tabs>
      </w:pPr>
      <w:hyperlink w:anchor="_Toc11183" w:history="1">
        <w:r>
          <w:rPr>
            <w:rFonts w:ascii="仿宋" w:eastAsia="仿宋" w:hAnsi="仿宋" w:cs="仿宋" w:hint="eastAsia"/>
            <w:lang w:eastAsia="zh-CN"/>
          </w:rPr>
          <w:t>(一)、成果转化策略制定</w:t>
        </w:r>
        <w:r>
          <w:tab/>
        </w:r>
        <w:r>
          <w:fldChar w:fldCharType="begin"/>
        </w:r>
        <w:r>
          <w:instrText xml:space="preserve"> PAGEREF _Toc11183 \h </w:instrText>
        </w:r>
        <w:r>
          <w:fldChar w:fldCharType="separate"/>
        </w:r>
        <w:r>
          <w:t>77</w:t>
        </w:r>
        <w:r>
          <w:fldChar w:fldCharType="end"/>
        </w:r>
      </w:hyperlink>
    </w:p>
    <w:p>
      <w:pPr>
        <w:pStyle w:val="TOC2"/>
        <w:tabs>
          <w:tab w:val="right" w:leader="dot" w:pos="8306"/>
        </w:tabs>
      </w:pPr>
      <w:hyperlink w:anchor="_Toc13108" w:history="1">
        <w:r>
          <w:rPr>
            <w:rFonts w:ascii="仿宋" w:eastAsia="仿宋" w:hAnsi="仿宋" w:cs="仿宋" w:hint="eastAsia"/>
            <w:lang w:eastAsia="zh-CN"/>
          </w:rPr>
          <w:t>(二)、成果推广应用方案</w:t>
        </w:r>
        <w:r>
          <w:tab/>
        </w:r>
        <w:r>
          <w:fldChar w:fldCharType="begin"/>
        </w:r>
        <w:r>
          <w:instrText xml:space="preserve"> PAGEREF _Toc13108 \h </w:instrText>
        </w:r>
        <w:r>
          <w:fldChar w:fldCharType="separate"/>
        </w:r>
        <w:r>
          <w:t>78</w:t>
        </w:r>
        <w:r>
          <w:fldChar w:fldCharType="end"/>
        </w:r>
      </w:hyperlink>
    </w:p>
    <w:p>
      <w:pPr>
        <w:pStyle w:val="TOC1"/>
        <w:tabs>
          <w:tab w:val="right" w:leader="dot" w:pos="8306"/>
        </w:tabs>
      </w:pPr>
      <w:hyperlink w:anchor="_Toc25874" w:history="1">
        <w:r>
          <w:rPr>
            <w:rFonts w:ascii="仿宋" w:eastAsia="仿宋" w:hAnsi="仿宋" w:cs="仿宋" w:hint="eastAsia"/>
            <w:lang w:eastAsia="zh-CN"/>
          </w:rPr>
          <w:t>十七、合作与交流机制建立</w:t>
        </w:r>
        <w:r>
          <w:tab/>
        </w:r>
        <w:r>
          <w:fldChar w:fldCharType="begin"/>
        </w:r>
        <w:r>
          <w:instrText xml:space="preserve"> PAGEREF _Toc25874 \h </w:instrText>
        </w:r>
        <w:r>
          <w:fldChar w:fldCharType="separate"/>
        </w:r>
        <w:r>
          <w:t>80</w:t>
        </w:r>
        <w:r>
          <w:fldChar w:fldCharType="end"/>
        </w:r>
      </w:hyperlink>
    </w:p>
    <w:p>
      <w:pPr>
        <w:pStyle w:val="TOC2"/>
        <w:tabs>
          <w:tab w:val="right" w:leader="dot" w:pos="8306"/>
        </w:tabs>
      </w:pPr>
      <w:hyperlink w:anchor="_Toc5793" w:history="1">
        <w:r>
          <w:rPr>
            <w:rFonts w:ascii="仿宋" w:eastAsia="仿宋" w:hAnsi="仿宋" w:cs="仿宋" w:hint="eastAsia"/>
            <w:lang w:eastAsia="zh-CN"/>
          </w:rPr>
          <w:t>(一)、合作伙伴选择与合作方式</w:t>
        </w:r>
        <w:r>
          <w:tab/>
        </w:r>
        <w:r>
          <w:fldChar w:fldCharType="begin"/>
        </w:r>
        <w:r>
          <w:instrText xml:space="preserve"> PAGEREF _Toc5793 \h </w:instrText>
        </w:r>
        <w:r>
          <w:fldChar w:fldCharType="separate"/>
        </w:r>
        <w:r>
          <w:t>80</w:t>
        </w:r>
        <w:r>
          <w:fldChar w:fldCharType="end"/>
        </w:r>
      </w:hyperlink>
    </w:p>
    <w:p>
      <w:pPr>
        <w:pStyle w:val="TOC2"/>
        <w:tabs>
          <w:tab w:val="right" w:leader="dot" w:pos="8306"/>
        </w:tabs>
      </w:pPr>
      <w:hyperlink w:anchor="_Toc2862" w:history="1">
        <w:r>
          <w:rPr>
            <w:rFonts w:ascii="仿宋" w:eastAsia="仿宋" w:hAnsi="仿宋" w:cs="仿宋" w:hint="eastAsia"/>
            <w:lang w:eastAsia="zh-CN"/>
          </w:rPr>
          <w:t>(二)、交流与合作平台搭建</w:t>
        </w:r>
        <w:r>
          <w:tab/>
        </w:r>
        <w:r>
          <w:fldChar w:fldCharType="begin"/>
        </w:r>
        <w:r>
          <w:instrText xml:space="preserve"> PAGEREF _Toc2862 \h </w:instrText>
        </w:r>
        <w:r>
          <w:fldChar w:fldCharType="separate"/>
        </w:r>
        <w:r>
          <w:t>81</w:t>
        </w:r>
        <w:r>
          <w:fldChar w:fldCharType="end"/>
        </w:r>
      </w:hyperlink>
    </w:p>
    <w:p>
      <w:pPr>
        <w:pStyle w:val="TOC1"/>
        <w:tabs>
          <w:tab w:val="right" w:leader="dot" w:pos="8306"/>
        </w:tabs>
      </w:pPr>
      <w:hyperlink w:anchor="_Toc13772" w:history="1">
        <w:r>
          <w:rPr>
            <w:rFonts w:ascii="仿宋" w:eastAsia="仿宋" w:hAnsi="仿宋" w:cs="仿宋" w:hint="eastAsia"/>
            <w:lang w:eastAsia="zh-CN"/>
          </w:rPr>
          <w:t>十八、企业合规与伦理</w:t>
        </w:r>
        <w:r>
          <w:tab/>
        </w:r>
        <w:r>
          <w:fldChar w:fldCharType="begin"/>
        </w:r>
        <w:r>
          <w:instrText xml:space="preserve"> PAGEREF _Toc13772 \h </w:instrText>
        </w:r>
        <w:r>
          <w:fldChar w:fldCharType="separate"/>
        </w:r>
        <w:r>
          <w:t>83</w:t>
        </w:r>
        <w:r>
          <w:fldChar w:fldCharType="end"/>
        </w:r>
      </w:hyperlink>
    </w:p>
    <w:p>
      <w:pPr>
        <w:pStyle w:val="TOC2"/>
        <w:tabs>
          <w:tab w:val="right" w:leader="dot" w:pos="8306"/>
        </w:tabs>
      </w:pPr>
      <w:hyperlink w:anchor="_Toc29006" w:history="1">
        <w:r>
          <w:rPr>
            <w:rFonts w:ascii="仿宋" w:eastAsia="仿宋" w:hAnsi="仿宋" w:cs="仿宋" w:hint="eastAsia"/>
            <w:lang w:eastAsia="zh-CN"/>
          </w:rPr>
          <w:t>(一)、合规政策与程序</w:t>
        </w:r>
        <w:r>
          <w:tab/>
        </w:r>
        <w:r>
          <w:fldChar w:fldCharType="begin"/>
        </w:r>
        <w:r>
          <w:instrText xml:space="preserve"> PAGEREF _Toc29006 \h </w:instrText>
        </w:r>
        <w:r>
          <w:fldChar w:fldCharType="separate"/>
        </w:r>
        <w:r>
          <w:t>83</w:t>
        </w:r>
        <w:r>
          <w:fldChar w:fldCharType="end"/>
        </w:r>
      </w:hyperlink>
    </w:p>
    <w:p>
      <w:pPr>
        <w:pStyle w:val="TOC2"/>
        <w:tabs>
          <w:tab w:val="right" w:leader="dot" w:pos="8306"/>
        </w:tabs>
      </w:pPr>
      <w:hyperlink w:anchor="_Toc20522" w:history="1">
        <w:r>
          <w:rPr>
            <w:rFonts w:ascii="仿宋" w:eastAsia="仿宋" w:hAnsi="仿宋" w:cs="仿宋" w:hint="eastAsia"/>
            <w:lang w:eastAsia="zh-CN"/>
          </w:rPr>
          <w:t>(二)、伦理规范与培训</w:t>
        </w:r>
        <w:r>
          <w:tab/>
        </w:r>
        <w:r>
          <w:fldChar w:fldCharType="begin"/>
        </w:r>
        <w:r>
          <w:instrText xml:space="preserve"> PAGEREF _Toc20522 \h </w:instrText>
        </w:r>
        <w:r>
          <w:fldChar w:fldCharType="separate"/>
        </w:r>
        <w:r>
          <w:t>84</w:t>
        </w:r>
        <w:r>
          <w:fldChar w:fldCharType="end"/>
        </w:r>
      </w:hyperlink>
    </w:p>
    <w:p>
      <w:pPr>
        <w:pStyle w:val="TOC2"/>
        <w:tabs>
          <w:tab w:val="right" w:leader="dot" w:pos="8306"/>
        </w:tabs>
      </w:pPr>
      <w:hyperlink w:anchor="_Toc29983" w:history="1">
        <w:r>
          <w:rPr>
            <w:rFonts w:ascii="仿宋" w:eastAsia="仿宋" w:hAnsi="仿宋" w:cs="仿宋" w:hint="eastAsia"/>
            <w:lang w:eastAsia="zh-CN"/>
          </w:rPr>
          <w:t>(三)、合规风险评估</w:t>
        </w:r>
        <w:r>
          <w:tab/>
        </w:r>
        <w:r>
          <w:fldChar w:fldCharType="begin"/>
        </w:r>
        <w:r>
          <w:instrText xml:space="preserve"> PAGEREF _Toc29983 \h </w:instrText>
        </w:r>
        <w:r>
          <w:fldChar w:fldCharType="separate"/>
        </w:r>
        <w:r>
          <w:t>85</w:t>
        </w:r>
        <w:r>
          <w:fldChar w:fldCharType="end"/>
        </w:r>
      </w:hyperlink>
    </w:p>
    <w:p>
      <w:pPr>
        <w:pStyle w:val="TOC2"/>
        <w:tabs>
          <w:tab w:val="right" w:leader="dot" w:pos="8306"/>
        </w:tabs>
      </w:pPr>
      <w:hyperlink w:anchor="_Toc8335" w:history="1">
        <w:r>
          <w:rPr>
            <w:rFonts w:ascii="仿宋" w:eastAsia="仿宋" w:hAnsi="仿宋" w:cs="仿宋" w:hint="eastAsia"/>
            <w:lang w:eastAsia="zh-CN"/>
          </w:rPr>
          <w:t>(四)、合规监督与执行</w:t>
        </w:r>
        <w:r>
          <w:tab/>
        </w:r>
        <w:r>
          <w:fldChar w:fldCharType="begin"/>
        </w:r>
        <w:r>
          <w:instrText xml:space="preserve"> PAGEREF _Toc8335 \h </w:instrText>
        </w:r>
        <w:r>
          <w:fldChar w:fldCharType="separate"/>
        </w:r>
        <w:r>
          <w:t>86</w:t>
        </w:r>
        <w:r>
          <w:fldChar w:fldCharType="end"/>
        </w:r>
      </w:hyperlink>
    </w:p>
    <w:p>
      <w:pPr>
        <w:pStyle w:val="TOC1"/>
        <w:tabs>
          <w:tab w:val="right" w:leader="dot" w:pos="8306"/>
        </w:tabs>
      </w:pPr>
      <w:hyperlink w:anchor="_Toc29316" w:history="1">
        <w:r>
          <w:rPr>
            <w:rFonts w:ascii="仿宋" w:eastAsia="仿宋" w:hAnsi="仿宋" w:cs="仿宋" w:hint="eastAsia"/>
            <w:lang w:eastAsia="zh-CN"/>
          </w:rPr>
          <w:t>十九、人力资源管理与开发</w:t>
        </w:r>
        <w:r>
          <w:tab/>
        </w:r>
        <w:r>
          <w:fldChar w:fldCharType="begin"/>
        </w:r>
        <w:r>
          <w:instrText xml:space="preserve"> PAGEREF _Toc29316 \h </w:instrText>
        </w:r>
        <w:r>
          <w:fldChar w:fldCharType="separate"/>
        </w:r>
        <w:r>
          <w:t>87</w:t>
        </w:r>
        <w:r>
          <w:fldChar w:fldCharType="end"/>
        </w:r>
      </w:hyperlink>
    </w:p>
    <w:p>
      <w:pPr>
        <w:pStyle w:val="TOC2"/>
        <w:tabs>
          <w:tab w:val="right" w:leader="dot" w:pos="8306"/>
        </w:tabs>
      </w:pPr>
      <w:hyperlink w:anchor="_Toc22091" w:history="1">
        <w:r>
          <w:rPr>
            <w:rFonts w:ascii="仿宋" w:eastAsia="仿宋" w:hAnsi="仿宋" w:cs="仿宋" w:hint="eastAsia"/>
            <w:lang w:eastAsia="zh-CN"/>
          </w:rPr>
          <w:t>(一)、人力资源规划</w:t>
        </w:r>
        <w:r>
          <w:tab/>
        </w:r>
        <w:r>
          <w:fldChar w:fldCharType="begin"/>
        </w:r>
        <w:r>
          <w:instrText xml:space="preserve"> PAGEREF _Toc22091 \h </w:instrText>
        </w:r>
        <w:r>
          <w:fldChar w:fldCharType="separate"/>
        </w:r>
        <w:r>
          <w:t>87</w:t>
        </w:r>
        <w:r>
          <w:fldChar w:fldCharType="end"/>
        </w:r>
      </w:hyperlink>
    </w:p>
    <w:p>
      <w:pPr>
        <w:pStyle w:val="TOC2"/>
        <w:tabs>
          <w:tab w:val="right" w:leader="dot" w:pos="8306"/>
        </w:tabs>
      </w:pPr>
      <w:hyperlink w:anchor="_Toc23216" w:history="1">
        <w:r>
          <w:rPr>
            <w:rFonts w:ascii="仿宋" w:eastAsia="仿宋" w:hAnsi="仿宋" w:cs="仿宋" w:hint="eastAsia"/>
            <w:lang w:eastAsia="zh-CN"/>
          </w:rPr>
          <w:t>(二)、人力资源开发与培训</w:t>
        </w:r>
        <w:r>
          <w:tab/>
        </w:r>
        <w:r>
          <w:fldChar w:fldCharType="begin"/>
        </w:r>
        <w:r>
          <w:instrText xml:space="preserve"> PAGEREF _Toc23216 \h </w:instrText>
        </w:r>
        <w:r>
          <w:fldChar w:fldCharType="separate"/>
        </w:r>
        <w:r>
          <w:t>89</w:t>
        </w:r>
        <w:r>
          <w:fldChar w:fldCharType="end"/>
        </w:r>
      </w:hyperlink>
    </w:p>
    <w:p>
      <w:pPr>
        <w:pStyle w:val="TOC1"/>
        <w:tabs>
          <w:tab w:val="right" w:leader="dot" w:pos="8306"/>
        </w:tabs>
      </w:pPr>
      <w:hyperlink w:anchor="_Toc18499" w:history="1">
        <w:r>
          <w:rPr>
            <w:rFonts w:ascii="仿宋" w:eastAsia="仿宋" w:hAnsi="仿宋" w:cs="仿宋" w:hint="eastAsia"/>
            <w:lang w:eastAsia="zh-CN"/>
          </w:rPr>
          <w:t>二十、项目施工方案</w:t>
        </w:r>
        <w:r>
          <w:tab/>
        </w:r>
        <w:r>
          <w:fldChar w:fldCharType="begin"/>
        </w:r>
        <w:r>
          <w:instrText xml:space="preserve"> PAGEREF _Toc18499 \h </w:instrText>
        </w:r>
        <w:r>
          <w:fldChar w:fldCharType="separate"/>
        </w:r>
        <w:r>
          <w:t>91</w:t>
        </w:r>
        <w:r>
          <w:fldChar w:fldCharType="end"/>
        </w:r>
      </w:hyperlink>
    </w:p>
    <w:p>
      <w:pPr>
        <w:pStyle w:val="TOC2"/>
        <w:tabs>
          <w:tab w:val="right" w:leader="dot" w:pos="8306"/>
        </w:tabs>
      </w:pPr>
      <w:hyperlink w:anchor="_Toc12658" w:history="1">
        <w:r>
          <w:rPr>
            <w:rFonts w:ascii="仿宋" w:eastAsia="仿宋" w:hAnsi="仿宋" w:cs="仿宋" w:hint="eastAsia"/>
            <w:lang w:eastAsia="zh-CN"/>
          </w:rPr>
          <w:t>(一)、施工组织设计</w:t>
        </w:r>
        <w:r>
          <w:tab/>
        </w:r>
        <w:r>
          <w:fldChar w:fldCharType="begin"/>
        </w:r>
        <w:r>
          <w:instrText xml:space="preserve"> PAGEREF _Toc12658 \h </w:instrText>
        </w:r>
        <w:r>
          <w:fldChar w:fldCharType="separate"/>
        </w:r>
        <w:r>
          <w:t>91</w:t>
        </w:r>
        <w:r>
          <w:fldChar w:fldCharType="end"/>
        </w:r>
      </w:hyperlink>
    </w:p>
    <w:p>
      <w:pPr>
        <w:pStyle w:val="TOC2"/>
        <w:tabs>
          <w:tab w:val="right" w:leader="dot" w:pos="8306"/>
        </w:tabs>
      </w:pPr>
      <w:hyperlink w:anchor="_Toc14749" w:history="1">
        <w:r>
          <w:rPr>
            <w:rFonts w:ascii="仿宋" w:eastAsia="仿宋" w:hAnsi="仿宋" w:cs="仿宋" w:hint="eastAsia"/>
            <w:lang w:eastAsia="zh-CN"/>
          </w:rPr>
          <w:t>(二)、施工工艺与技术路线</w:t>
        </w:r>
        <w:r>
          <w:tab/>
        </w:r>
        <w:r>
          <w:fldChar w:fldCharType="begin"/>
        </w:r>
        <w:r>
          <w:instrText xml:space="preserve"> PAGEREF _Toc14749 \h </w:instrText>
        </w:r>
        <w:r>
          <w:fldChar w:fldCharType="separate"/>
        </w:r>
        <w:r>
          <w:t>93</w:t>
        </w:r>
        <w:r>
          <w:fldChar w:fldCharType="end"/>
        </w:r>
      </w:hyperlink>
    </w:p>
    <w:p>
      <w:pPr>
        <w:pStyle w:val="TOC2"/>
        <w:tabs>
          <w:tab w:val="right" w:leader="dot" w:pos="8306"/>
        </w:tabs>
      </w:pPr>
      <w:hyperlink w:anchor="_Toc2465" w:history="1">
        <w:r>
          <w:rPr>
            <w:rFonts w:ascii="仿宋" w:eastAsia="仿宋" w:hAnsi="仿宋" w:cs="仿宋" w:hint="eastAsia"/>
            <w:lang w:eastAsia="zh-CN"/>
          </w:rPr>
          <w:t>(三)、关键节点施工计划</w:t>
        </w:r>
        <w:r>
          <w:tab/>
        </w:r>
        <w:r>
          <w:fldChar w:fldCharType="begin"/>
        </w:r>
        <w:r>
          <w:instrText xml:space="preserve"> PAGEREF _Toc2465 \h </w:instrText>
        </w:r>
        <w:r>
          <w:fldChar w:fldCharType="separate"/>
        </w:r>
        <w:r>
          <w:t>94</w:t>
        </w:r>
        <w:r>
          <w:fldChar w:fldCharType="end"/>
        </w:r>
      </w:hyperlink>
    </w:p>
    <w:p>
      <w:pPr>
        <w:pStyle w:val="TOC2"/>
        <w:tabs>
          <w:tab w:val="right" w:leader="dot" w:pos="8306"/>
        </w:tabs>
      </w:pPr>
      <w:hyperlink w:anchor="_Toc1273" w:history="1">
        <w:r>
          <w:rPr>
            <w:rFonts w:ascii="仿宋" w:eastAsia="仿宋" w:hAnsi="仿宋" w:cs="仿宋" w:hint="eastAsia"/>
            <w:lang w:eastAsia="zh-CN"/>
          </w:rPr>
          <w:t>(四)、施工现场管理</w:t>
        </w:r>
        <w:r>
          <w:tab/>
        </w:r>
        <w:r>
          <w:fldChar w:fldCharType="begin"/>
        </w:r>
        <w:r>
          <w:instrText xml:space="preserve"> PAGEREF _Toc1273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96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用刀具及类似器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用刀具及类似器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用刀具及类似器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刀具及类似器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用刀具及类似器具项目的社会影响是全面而深远的。从提供就业机会和提升公共服务，到促进社会结构和劳动市场的多元化，再到推动社会责任和伦理标准的提高，项目对于提升社区的经济、文化和社会福祉有着重要作用。通过这些正面影响，专用刀具及类似器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42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为了融入当地社区，专用刀具及类似器具项目需深入理解当地的文化特色和社会习俗。例如，项目在设计广告和市场推广活动时，应考虑使用当地语言和符合地方文化的表达方式。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专用刀具及类似器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81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为了确保专用刀具及类似器具项目的成功并最大限度地减轻潜在的社会风险，详细的风险分析和具体的应对策略至关重要。以下是针对项目可能面临的具体社会风险及相应对策的分析：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风险描述：专用刀具及类似器具项目可能遭遇社区抵制，尤其如果社区成员认为项目会破坏他们的生活环境或忽略他们的意见。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风险描述：专用刀具及类似器具项目的商业实践可能与当地的文化和价值观存在冲突，导致社会紧张和文化冲突。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风险描述：专用刀具及类似器具项目可能会增加对公共资源和基础设施的需求，给当地带来额外压力，例如在水资源、能源供应和交通系统方面。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风险描述：专用刀具及类似器具项目可能会引起当地社会结构和动态的变化，例如改变社区的人口组成和社交模式。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风险描述：在专用刀具及类似器具项目运营过程中，可能涉及大量个人和商业敏感信息，存在信息安全和隐私保护的风险。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35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4621"/>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专用刀具及类似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刀具及类似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专用刀具及类似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7851"/>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https://d.book118.com/705243021244011114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专用刀具及类似器具项目建设总纲及方案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EF08EE"/>
    <w:rsid w:val="79EF08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430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2024-02-16T12:47:00Z</dcterms:created>
  <dcterms:modified xsi:type="dcterms:W3CDTF">2024-02-16T12:47:36Z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462AD9153AAB408F8D6D72FA5BD2B755_11</vt:lpwstr>
  </property>
  <property fmtid="{D5CDD505-2E9C-101B-9397-08002B2CF9AE}" pid="3" name="KSOProductBuildVer">
    <vt:lpwstr>2052-12.1.0.16250</vt:lpwstr>
  </property>
</Properties>
</file>