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色母料项目建设方案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18" w:history="1">
        <w:r>
          <w:rPr>
            <w:rFonts w:ascii="仿宋" w:eastAsia="仿宋" w:hAnsi="仿宋" w:cs="仿宋" w:hint="eastAsia"/>
            <w:lang w:eastAsia="zh-CN"/>
          </w:rPr>
          <w:t>序言</w:t>
        </w:r>
        <w:r>
          <w:tab/>
        </w:r>
        <w:r>
          <w:fldChar w:fldCharType="begin"/>
        </w:r>
        <w:r>
          <w:instrText xml:space="preserve"> PAGEREF _Toc9118 \h </w:instrText>
        </w:r>
        <w:r>
          <w:fldChar w:fldCharType="separate"/>
        </w:r>
        <w:r>
          <w:t>3</w:t>
        </w:r>
        <w:r>
          <w:fldChar w:fldCharType="end"/>
        </w:r>
      </w:hyperlink>
    </w:p>
    <w:p>
      <w:pPr>
        <w:pStyle w:val="TOC1"/>
        <w:tabs>
          <w:tab w:val="right" w:leader="dot" w:pos="8306"/>
        </w:tabs>
      </w:pPr>
      <w:hyperlink w:anchor="_Toc19341" w:history="1">
        <w:r>
          <w:rPr>
            <w:rFonts w:ascii="仿宋" w:eastAsia="仿宋" w:hAnsi="仿宋" w:cs="仿宋" w:hint="eastAsia"/>
            <w:lang w:eastAsia="zh-CN"/>
          </w:rPr>
          <w:t>一、财务管理与成本控制</w:t>
        </w:r>
        <w:r>
          <w:tab/>
        </w:r>
        <w:r>
          <w:fldChar w:fldCharType="begin"/>
        </w:r>
        <w:r>
          <w:instrText xml:space="preserve"> PAGEREF _Toc19341 \h </w:instrText>
        </w:r>
        <w:r>
          <w:fldChar w:fldCharType="separate"/>
        </w:r>
        <w:r>
          <w:t>3</w:t>
        </w:r>
        <w:r>
          <w:fldChar w:fldCharType="end"/>
        </w:r>
      </w:hyperlink>
    </w:p>
    <w:p>
      <w:pPr>
        <w:pStyle w:val="TOC2"/>
        <w:tabs>
          <w:tab w:val="right" w:leader="dot" w:pos="8306"/>
        </w:tabs>
      </w:pPr>
      <w:hyperlink w:anchor="_Toc489" w:history="1">
        <w:r>
          <w:rPr>
            <w:rFonts w:ascii="仿宋" w:eastAsia="仿宋" w:hAnsi="仿宋" w:cs="仿宋" w:hint="eastAsia"/>
            <w:lang w:eastAsia="zh-CN"/>
          </w:rPr>
          <w:t>(一)、财务管理体系建设</w:t>
        </w:r>
        <w:r>
          <w:tab/>
        </w:r>
        <w:r>
          <w:fldChar w:fldCharType="begin"/>
        </w:r>
        <w:r>
          <w:instrText xml:space="preserve"> PAGEREF _Toc489 \h </w:instrText>
        </w:r>
        <w:r>
          <w:fldChar w:fldCharType="separate"/>
        </w:r>
        <w:r>
          <w:t>3</w:t>
        </w:r>
        <w:r>
          <w:fldChar w:fldCharType="end"/>
        </w:r>
      </w:hyperlink>
    </w:p>
    <w:p>
      <w:pPr>
        <w:pStyle w:val="TOC2"/>
        <w:tabs>
          <w:tab w:val="right" w:leader="dot" w:pos="8306"/>
        </w:tabs>
      </w:pPr>
      <w:hyperlink w:anchor="_Toc7051" w:history="1">
        <w:r>
          <w:rPr>
            <w:rFonts w:ascii="仿宋" w:eastAsia="仿宋" w:hAnsi="仿宋" w:cs="仿宋" w:hint="eastAsia"/>
            <w:lang w:eastAsia="zh-CN"/>
          </w:rPr>
          <w:t>(二)、成本控制措施</w:t>
        </w:r>
        <w:r>
          <w:tab/>
        </w:r>
        <w:r>
          <w:fldChar w:fldCharType="begin"/>
        </w:r>
        <w:r>
          <w:instrText xml:space="preserve"> PAGEREF _Toc7051 \h </w:instrText>
        </w:r>
        <w:r>
          <w:fldChar w:fldCharType="separate"/>
        </w:r>
        <w:r>
          <w:t>4</w:t>
        </w:r>
        <w:r>
          <w:fldChar w:fldCharType="end"/>
        </w:r>
      </w:hyperlink>
    </w:p>
    <w:p>
      <w:pPr>
        <w:pStyle w:val="TOC1"/>
        <w:tabs>
          <w:tab w:val="right" w:leader="dot" w:pos="8306"/>
        </w:tabs>
      </w:pPr>
      <w:hyperlink w:anchor="_Toc750" w:history="1">
        <w:r>
          <w:rPr>
            <w:rFonts w:ascii="仿宋" w:eastAsia="仿宋" w:hAnsi="仿宋" w:cs="仿宋" w:hint="eastAsia"/>
            <w:lang w:eastAsia="zh-CN"/>
          </w:rPr>
          <w:t>二、建设风险评估分析</w:t>
        </w:r>
        <w:r>
          <w:tab/>
        </w:r>
        <w:r>
          <w:fldChar w:fldCharType="begin"/>
        </w:r>
        <w:r>
          <w:instrText xml:space="preserve"> PAGEREF _Toc750 \h </w:instrText>
        </w:r>
        <w:r>
          <w:fldChar w:fldCharType="separate"/>
        </w:r>
        <w:r>
          <w:t>5</w:t>
        </w:r>
        <w:r>
          <w:fldChar w:fldCharType="end"/>
        </w:r>
      </w:hyperlink>
    </w:p>
    <w:p>
      <w:pPr>
        <w:pStyle w:val="TOC2"/>
        <w:tabs>
          <w:tab w:val="right" w:leader="dot" w:pos="8306"/>
        </w:tabs>
      </w:pPr>
      <w:hyperlink w:anchor="_Toc12444" w:history="1">
        <w:r>
          <w:rPr>
            <w:rFonts w:ascii="仿宋" w:eastAsia="仿宋" w:hAnsi="仿宋" w:cs="仿宋" w:hint="eastAsia"/>
            <w:lang w:eastAsia="zh-CN"/>
          </w:rPr>
          <w:t>(一)、政策风险分析</w:t>
        </w:r>
        <w:r>
          <w:tab/>
        </w:r>
        <w:r>
          <w:fldChar w:fldCharType="begin"/>
        </w:r>
        <w:r>
          <w:instrText xml:space="preserve"> PAGEREF _Toc12444 \h </w:instrText>
        </w:r>
        <w:r>
          <w:fldChar w:fldCharType="separate"/>
        </w:r>
        <w:r>
          <w:t>5</w:t>
        </w:r>
        <w:r>
          <w:fldChar w:fldCharType="end"/>
        </w:r>
      </w:hyperlink>
    </w:p>
    <w:p>
      <w:pPr>
        <w:pStyle w:val="TOC2"/>
        <w:tabs>
          <w:tab w:val="right" w:leader="dot" w:pos="8306"/>
        </w:tabs>
      </w:pPr>
      <w:hyperlink w:anchor="_Toc14848" w:history="1">
        <w:r>
          <w:rPr>
            <w:rFonts w:ascii="仿宋" w:eastAsia="仿宋" w:hAnsi="仿宋" w:cs="仿宋" w:hint="eastAsia"/>
            <w:lang w:eastAsia="zh-CN"/>
          </w:rPr>
          <w:t>(二)、社会风险分析</w:t>
        </w:r>
        <w:r>
          <w:tab/>
        </w:r>
        <w:r>
          <w:fldChar w:fldCharType="begin"/>
        </w:r>
        <w:r>
          <w:instrText xml:space="preserve"> PAGEREF _Toc14848 \h </w:instrText>
        </w:r>
        <w:r>
          <w:fldChar w:fldCharType="separate"/>
        </w:r>
        <w:r>
          <w:t>6</w:t>
        </w:r>
        <w:r>
          <w:fldChar w:fldCharType="end"/>
        </w:r>
      </w:hyperlink>
    </w:p>
    <w:p>
      <w:pPr>
        <w:pStyle w:val="TOC2"/>
        <w:tabs>
          <w:tab w:val="right" w:leader="dot" w:pos="8306"/>
        </w:tabs>
      </w:pPr>
      <w:hyperlink w:anchor="_Toc27840" w:history="1">
        <w:r>
          <w:rPr>
            <w:rFonts w:ascii="仿宋" w:eastAsia="仿宋" w:hAnsi="仿宋" w:cs="仿宋" w:hint="eastAsia"/>
            <w:lang w:eastAsia="zh-CN"/>
          </w:rPr>
          <w:t>(三)、市场风险分析</w:t>
        </w:r>
        <w:r>
          <w:tab/>
        </w:r>
        <w:r>
          <w:fldChar w:fldCharType="begin"/>
        </w:r>
        <w:r>
          <w:instrText xml:space="preserve"> PAGEREF _Toc27840 \h </w:instrText>
        </w:r>
        <w:r>
          <w:fldChar w:fldCharType="separate"/>
        </w:r>
        <w:r>
          <w:t>8</w:t>
        </w:r>
        <w:r>
          <w:fldChar w:fldCharType="end"/>
        </w:r>
      </w:hyperlink>
    </w:p>
    <w:p>
      <w:pPr>
        <w:pStyle w:val="TOC2"/>
        <w:tabs>
          <w:tab w:val="right" w:leader="dot" w:pos="8306"/>
        </w:tabs>
      </w:pPr>
      <w:hyperlink w:anchor="_Toc5418" w:history="1">
        <w:r>
          <w:rPr>
            <w:rFonts w:ascii="仿宋" w:eastAsia="仿宋" w:hAnsi="仿宋" w:cs="仿宋" w:hint="eastAsia"/>
            <w:lang w:eastAsia="zh-CN"/>
          </w:rPr>
          <w:t>(四)、资金风险分析</w:t>
        </w:r>
        <w:r>
          <w:tab/>
        </w:r>
        <w:r>
          <w:fldChar w:fldCharType="begin"/>
        </w:r>
        <w:r>
          <w:instrText xml:space="preserve"> PAGEREF _Toc5418 \h </w:instrText>
        </w:r>
        <w:r>
          <w:fldChar w:fldCharType="separate"/>
        </w:r>
        <w:r>
          <w:t>9</w:t>
        </w:r>
        <w:r>
          <w:fldChar w:fldCharType="end"/>
        </w:r>
      </w:hyperlink>
    </w:p>
    <w:p>
      <w:pPr>
        <w:pStyle w:val="TOC2"/>
        <w:tabs>
          <w:tab w:val="right" w:leader="dot" w:pos="8306"/>
        </w:tabs>
      </w:pPr>
      <w:hyperlink w:anchor="_Toc4508" w:history="1">
        <w:r>
          <w:rPr>
            <w:rFonts w:ascii="仿宋" w:eastAsia="仿宋" w:hAnsi="仿宋" w:cs="仿宋" w:hint="eastAsia"/>
            <w:lang w:eastAsia="zh-CN"/>
          </w:rPr>
          <w:t>(五)、技术风险分析</w:t>
        </w:r>
        <w:r>
          <w:tab/>
        </w:r>
        <w:r>
          <w:fldChar w:fldCharType="begin"/>
        </w:r>
        <w:r>
          <w:instrText xml:space="preserve"> PAGEREF _Toc4508 \h </w:instrText>
        </w:r>
        <w:r>
          <w:fldChar w:fldCharType="separate"/>
        </w:r>
        <w:r>
          <w:t>10</w:t>
        </w:r>
        <w:r>
          <w:fldChar w:fldCharType="end"/>
        </w:r>
      </w:hyperlink>
    </w:p>
    <w:p>
      <w:pPr>
        <w:pStyle w:val="TOC2"/>
        <w:tabs>
          <w:tab w:val="right" w:leader="dot" w:pos="8306"/>
        </w:tabs>
      </w:pPr>
      <w:hyperlink w:anchor="_Toc21537" w:history="1">
        <w:r>
          <w:rPr>
            <w:rFonts w:ascii="仿宋" w:eastAsia="仿宋" w:hAnsi="仿宋" w:cs="仿宋" w:hint="eastAsia"/>
            <w:lang w:eastAsia="zh-CN"/>
          </w:rPr>
          <w:t>(六)、财务风险分析</w:t>
        </w:r>
        <w:r>
          <w:tab/>
        </w:r>
        <w:r>
          <w:fldChar w:fldCharType="begin"/>
        </w:r>
        <w:r>
          <w:instrText xml:space="preserve"> PAGEREF _Toc21537 \h </w:instrText>
        </w:r>
        <w:r>
          <w:fldChar w:fldCharType="separate"/>
        </w:r>
        <w:r>
          <w:t>11</w:t>
        </w:r>
        <w:r>
          <w:fldChar w:fldCharType="end"/>
        </w:r>
      </w:hyperlink>
    </w:p>
    <w:p>
      <w:pPr>
        <w:pStyle w:val="TOC2"/>
        <w:tabs>
          <w:tab w:val="right" w:leader="dot" w:pos="8306"/>
        </w:tabs>
      </w:pPr>
      <w:hyperlink w:anchor="_Toc23088" w:history="1">
        <w:r>
          <w:rPr>
            <w:rFonts w:ascii="仿宋" w:eastAsia="仿宋" w:hAnsi="仿宋" w:cs="仿宋" w:hint="eastAsia"/>
            <w:lang w:eastAsia="zh-CN"/>
          </w:rPr>
          <w:t>(七)、管理风险分析</w:t>
        </w:r>
        <w:r>
          <w:tab/>
        </w:r>
        <w:r>
          <w:fldChar w:fldCharType="begin"/>
        </w:r>
        <w:r>
          <w:instrText xml:space="preserve"> PAGEREF _Toc23088 \h </w:instrText>
        </w:r>
        <w:r>
          <w:fldChar w:fldCharType="separate"/>
        </w:r>
        <w:r>
          <w:t>13</w:t>
        </w:r>
        <w:r>
          <w:fldChar w:fldCharType="end"/>
        </w:r>
      </w:hyperlink>
    </w:p>
    <w:p>
      <w:pPr>
        <w:pStyle w:val="TOC2"/>
        <w:tabs>
          <w:tab w:val="right" w:leader="dot" w:pos="8306"/>
        </w:tabs>
      </w:pPr>
      <w:hyperlink w:anchor="_Toc16282" w:history="1">
        <w:r>
          <w:rPr>
            <w:rFonts w:ascii="仿宋" w:eastAsia="仿宋" w:hAnsi="仿宋" w:cs="仿宋" w:hint="eastAsia"/>
            <w:lang w:eastAsia="zh-CN"/>
          </w:rPr>
          <w:t>(八)、其它风险分析</w:t>
        </w:r>
        <w:r>
          <w:tab/>
        </w:r>
        <w:r>
          <w:fldChar w:fldCharType="begin"/>
        </w:r>
        <w:r>
          <w:instrText xml:space="preserve"> PAGEREF _Toc16282 \h </w:instrText>
        </w:r>
        <w:r>
          <w:fldChar w:fldCharType="separate"/>
        </w:r>
        <w:r>
          <w:t>14</w:t>
        </w:r>
        <w:r>
          <w:fldChar w:fldCharType="end"/>
        </w:r>
      </w:hyperlink>
    </w:p>
    <w:p>
      <w:pPr>
        <w:pStyle w:val="TOC2"/>
        <w:tabs>
          <w:tab w:val="right" w:leader="dot" w:pos="8306"/>
        </w:tabs>
      </w:pPr>
      <w:hyperlink w:anchor="_Toc18245" w:history="1">
        <w:r>
          <w:rPr>
            <w:rFonts w:ascii="仿宋" w:eastAsia="仿宋" w:hAnsi="仿宋" w:cs="仿宋" w:hint="eastAsia"/>
            <w:lang w:eastAsia="zh-CN"/>
          </w:rPr>
          <w:t>(九)、社会影响评估</w:t>
        </w:r>
        <w:r>
          <w:tab/>
        </w:r>
        <w:r>
          <w:fldChar w:fldCharType="begin"/>
        </w:r>
        <w:r>
          <w:instrText xml:space="preserve"> PAGEREF _Toc18245 \h </w:instrText>
        </w:r>
        <w:r>
          <w:fldChar w:fldCharType="separate"/>
        </w:r>
        <w:r>
          <w:t>16</w:t>
        </w:r>
        <w:r>
          <w:fldChar w:fldCharType="end"/>
        </w:r>
      </w:hyperlink>
    </w:p>
    <w:p>
      <w:pPr>
        <w:pStyle w:val="TOC1"/>
        <w:tabs>
          <w:tab w:val="right" w:leader="dot" w:pos="8306"/>
        </w:tabs>
      </w:pPr>
      <w:hyperlink w:anchor="_Toc27773" w:history="1">
        <w:r>
          <w:rPr>
            <w:rFonts w:ascii="仿宋" w:eastAsia="仿宋" w:hAnsi="仿宋" w:cs="仿宋" w:hint="eastAsia"/>
            <w:lang w:eastAsia="zh-CN"/>
          </w:rPr>
          <w:t>三、环境和生态影响分析</w:t>
        </w:r>
        <w:r>
          <w:tab/>
        </w:r>
        <w:r>
          <w:fldChar w:fldCharType="begin"/>
        </w:r>
        <w:r>
          <w:instrText xml:space="preserve"> PAGEREF _Toc27773 \h </w:instrText>
        </w:r>
        <w:r>
          <w:fldChar w:fldCharType="separate"/>
        </w:r>
        <w:r>
          <w:t>18</w:t>
        </w:r>
        <w:r>
          <w:fldChar w:fldCharType="end"/>
        </w:r>
      </w:hyperlink>
    </w:p>
    <w:p>
      <w:pPr>
        <w:pStyle w:val="TOC2"/>
        <w:tabs>
          <w:tab w:val="right" w:leader="dot" w:pos="8306"/>
        </w:tabs>
      </w:pPr>
      <w:hyperlink w:anchor="_Toc23645" w:history="1">
        <w:r>
          <w:rPr>
            <w:rFonts w:ascii="仿宋" w:eastAsia="仿宋" w:hAnsi="仿宋" w:cs="仿宋" w:hint="eastAsia"/>
            <w:lang w:eastAsia="zh-CN"/>
          </w:rPr>
          <w:t>(一)、环境和生态现状</w:t>
        </w:r>
        <w:r>
          <w:tab/>
        </w:r>
        <w:r>
          <w:fldChar w:fldCharType="begin"/>
        </w:r>
        <w:r>
          <w:instrText xml:space="preserve"> PAGEREF _Toc23645 \h </w:instrText>
        </w:r>
        <w:r>
          <w:fldChar w:fldCharType="separate"/>
        </w:r>
        <w:r>
          <w:t>18</w:t>
        </w:r>
        <w:r>
          <w:fldChar w:fldCharType="end"/>
        </w:r>
      </w:hyperlink>
    </w:p>
    <w:p>
      <w:pPr>
        <w:pStyle w:val="TOC2"/>
        <w:tabs>
          <w:tab w:val="right" w:leader="dot" w:pos="8306"/>
        </w:tabs>
      </w:pPr>
      <w:hyperlink w:anchor="_Toc29071" w:history="1">
        <w:r>
          <w:rPr>
            <w:rFonts w:ascii="仿宋" w:eastAsia="仿宋" w:hAnsi="仿宋" w:cs="仿宋" w:hint="eastAsia"/>
            <w:lang w:eastAsia="zh-CN"/>
          </w:rPr>
          <w:t>(二)、生态环境影响分析</w:t>
        </w:r>
        <w:r>
          <w:tab/>
        </w:r>
        <w:r>
          <w:fldChar w:fldCharType="begin"/>
        </w:r>
        <w:r>
          <w:instrText xml:space="preserve"> PAGEREF _Toc29071 \h </w:instrText>
        </w:r>
        <w:r>
          <w:fldChar w:fldCharType="separate"/>
        </w:r>
        <w:r>
          <w:t>19</w:t>
        </w:r>
        <w:r>
          <w:fldChar w:fldCharType="end"/>
        </w:r>
      </w:hyperlink>
    </w:p>
    <w:p>
      <w:pPr>
        <w:pStyle w:val="TOC2"/>
        <w:tabs>
          <w:tab w:val="right" w:leader="dot" w:pos="8306"/>
        </w:tabs>
      </w:pPr>
      <w:hyperlink w:anchor="_Toc14644" w:history="1">
        <w:r>
          <w:rPr>
            <w:rFonts w:ascii="仿宋" w:eastAsia="仿宋" w:hAnsi="仿宋" w:cs="仿宋" w:hint="eastAsia"/>
            <w:lang w:eastAsia="zh-CN"/>
          </w:rPr>
          <w:t>(三)、生态环境保护措施</w:t>
        </w:r>
        <w:r>
          <w:tab/>
        </w:r>
        <w:r>
          <w:fldChar w:fldCharType="begin"/>
        </w:r>
        <w:r>
          <w:instrText xml:space="preserve"> PAGEREF _Toc14644 \h </w:instrText>
        </w:r>
        <w:r>
          <w:fldChar w:fldCharType="separate"/>
        </w:r>
        <w:r>
          <w:t>21</w:t>
        </w:r>
        <w:r>
          <w:fldChar w:fldCharType="end"/>
        </w:r>
      </w:hyperlink>
    </w:p>
    <w:p>
      <w:pPr>
        <w:pStyle w:val="TOC2"/>
        <w:tabs>
          <w:tab w:val="right" w:leader="dot" w:pos="8306"/>
        </w:tabs>
      </w:pPr>
      <w:hyperlink w:anchor="_Toc27526" w:history="1">
        <w:r>
          <w:rPr>
            <w:rFonts w:ascii="仿宋" w:eastAsia="仿宋" w:hAnsi="仿宋" w:cs="仿宋" w:hint="eastAsia"/>
            <w:lang w:eastAsia="zh-CN"/>
          </w:rPr>
          <w:t>(四)、地质灾害影响分析</w:t>
        </w:r>
        <w:r>
          <w:tab/>
        </w:r>
        <w:r>
          <w:fldChar w:fldCharType="begin"/>
        </w:r>
        <w:r>
          <w:instrText xml:space="preserve"> PAGEREF _Toc27526 \h </w:instrText>
        </w:r>
        <w:r>
          <w:fldChar w:fldCharType="separate"/>
        </w:r>
        <w:r>
          <w:t>22</w:t>
        </w:r>
        <w:r>
          <w:fldChar w:fldCharType="end"/>
        </w:r>
      </w:hyperlink>
    </w:p>
    <w:p>
      <w:pPr>
        <w:pStyle w:val="TOC2"/>
        <w:tabs>
          <w:tab w:val="right" w:leader="dot" w:pos="8306"/>
        </w:tabs>
      </w:pPr>
      <w:hyperlink w:anchor="_Toc7170" w:history="1">
        <w:r>
          <w:rPr>
            <w:rFonts w:ascii="仿宋" w:eastAsia="仿宋" w:hAnsi="仿宋" w:cs="仿宋" w:hint="eastAsia"/>
            <w:lang w:eastAsia="zh-CN"/>
          </w:rPr>
          <w:t>(五)、特殊环境影响</w:t>
        </w:r>
        <w:r>
          <w:tab/>
        </w:r>
        <w:r>
          <w:fldChar w:fldCharType="begin"/>
        </w:r>
        <w:r>
          <w:instrText xml:space="preserve"> PAGEREF _Toc7170 \h </w:instrText>
        </w:r>
        <w:r>
          <w:fldChar w:fldCharType="separate"/>
        </w:r>
        <w:r>
          <w:t>24</w:t>
        </w:r>
        <w:r>
          <w:fldChar w:fldCharType="end"/>
        </w:r>
      </w:hyperlink>
    </w:p>
    <w:p>
      <w:pPr>
        <w:pStyle w:val="TOC1"/>
        <w:tabs>
          <w:tab w:val="right" w:leader="dot" w:pos="8306"/>
        </w:tabs>
      </w:pPr>
      <w:hyperlink w:anchor="_Toc19109" w:history="1">
        <w:r>
          <w:rPr>
            <w:rFonts w:ascii="仿宋" w:eastAsia="仿宋" w:hAnsi="仿宋" w:cs="仿宋" w:hint="eastAsia"/>
            <w:lang w:eastAsia="zh-CN"/>
          </w:rPr>
          <w:t>四、项目选址研究</w:t>
        </w:r>
        <w:r>
          <w:tab/>
        </w:r>
        <w:r>
          <w:fldChar w:fldCharType="begin"/>
        </w:r>
        <w:r>
          <w:instrText xml:space="preserve"> PAGEREF _Toc19109 \h </w:instrText>
        </w:r>
        <w:r>
          <w:fldChar w:fldCharType="separate"/>
        </w:r>
        <w:r>
          <w:t>25</w:t>
        </w:r>
        <w:r>
          <w:fldChar w:fldCharType="end"/>
        </w:r>
      </w:hyperlink>
    </w:p>
    <w:p>
      <w:pPr>
        <w:pStyle w:val="TOC2"/>
        <w:tabs>
          <w:tab w:val="right" w:leader="dot" w:pos="8306"/>
        </w:tabs>
      </w:pPr>
      <w:hyperlink w:anchor="_Toc31528" w:history="1">
        <w:r>
          <w:rPr>
            <w:rFonts w:ascii="仿宋" w:eastAsia="仿宋" w:hAnsi="仿宋" w:cs="仿宋" w:hint="eastAsia"/>
            <w:lang w:eastAsia="zh-CN"/>
          </w:rPr>
          <w:t>(一)、项目选址原则</w:t>
        </w:r>
        <w:r>
          <w:tab/>
        </w:r>
        <w:r>
          <w:fldChar w:fldCharType="begin"/>
        </w:r>
        <w:r>
          <w:instrText xml:space="preserve"> PAGEREF _Toc31528 \h </w:instrText>
        </w:r>
        <w:r>
          <w:fldChar w:fldCharType="separate"/>
        </w:r>
        <w:r>
          <w:t>25</w:t>
        </w:r>
        <w:r>
          <w:fldChar w:fldCharType="end"/>
        </w:r>
      </w:hyperlink>
    </w:p>
    <w:p>
      <w:pPr>
        <w:pStyle w:val="TOC2"/>
        <w:tabs>
          <w:tab w:val="right" w:leader="dot" w:pos="8306"/>
        </w:tabs>
      </w:pPr>
      <w:hyperlink w:anchor="_Toc32337" w:history="1">
        <w:r>
          <w:rPr>
            <w:rFonts w:ascii="仿宋" w:eastAsia="仿宋" w:hAnsi="仿宋" w:cs="仿宋" w:hint="eastAsia"/>
            <w:lang w:eastAsia="zh-CN"/>
          </w:rPr>
          <w:t>(二)、项目选址</w:t>
        </w:r>
        <w:r>
          <w:tab/>
        </w:r>
        <w:r>
          <w:fldChar w:fldCharType="begin"/>
        </w:r>
        <w:r>
          <w:instrText xml:space="preserve"> PAGEREF _Toc32337 \h </w:instrText>
        </w:r>
        <w:r>
          <w:fldChar w:fldCharType="separate"/>
        </w:r>
        <w:r>
          <w:t>28</w:t>
        </w:r>
        <w:r>
          <w:fldChar w:fldCharType="end"/>
        </w:r>
      </w:hyperlink>
    </w:p>
    <w:p>
      <w:pPr>
        <w:pStyle w:val="TOC2"/>
        <w:tabs>
          <w:tab w:val="right" w:leader="dot" w:pos="8306"/>
        </w:tabs>
      </w:pPr>
      <w:hyperlink w:anchor="_Toc6380" w:history="1">
        <w:r>
          <w:rPr>
            <w:rFonts w:ascii="仿宋" w:eastAsia="仿宋" w:hAnsi="仿宋" w:cs="仿宋" w:hint="eastAsia"/>
            <w:lang w:eastAsia="zh-CN"/>
          </w:rPr>
          <w:t>(三)、建设条件分析</w:t>
        </w:r>
        <w:r>
          <w:tab/>
        </w:r>
        <w:r>
          <w:fldChar w:fldCharType="begin"/>
        </w:r>
        <w:r>
          <w:instrText xml:space="preserve"> PAGEREF _Toc6380 \h </w:instrText>
        </w:r>
        <w:r>
          <w:fldChar w:fldCharType="separate"/>
        </w:r>
        <w:r>
          <w:t>30</w:t>
        </w:r>
        <w:r>
          <w:fldChar w:fldCharType="end"/>
        </w:r>
      </w:hyperlink>
    </w:p>
    <w:p>
      <w:pPr>
        <w:pStyle w:val="TOC2"/>
        <w:tabs>
          <w:tab w:val="right" w:leader="dot" w:pos="8306"/>
        </w:tabs>
      </w:pPr>
      <w:hyperlink w:anchor="_Toc30276" w:history="1">
        <w:r>
          <w:rPr>
            <w:rFonts w:ascii="仿宋" w:eastAsia="仿宋" w:hAnsi="仿宋" w:cs="仿宋" w:hint="eastAsia"/>
            <w:lang w:eastAsia="zh-CN"/>
          </w:rPr>
          <w:t>(四)、用地控制指标</w:t>
        </w:r>
        <w:r>
          <w:tab/>
        </w:r>
        <w:r>
          <w:fldChar w:fldCharType="begin"/>
        </w:r>
        <w:r>
          <w:instrText xml:space="preserve"> PAGEREF _Toc30276 \h </w:instrText>
        </w:r>
        <w:r>
          <w:fldChar w:fldCharType="separate"/>
        </w:r>
        <w:r>
          <w:t>31</w:t>
        </w:r>
        <w:r>
          <w:fldChar w:fldCharType="end"/>
        </w:r>
      </w:hyperlink>
    </w:p>
    <w:p>
      <w:pPr>
        <w:pStyle w:val="TOC2"/>
        <w:tabs>
          <w:tab w:val="right" w:leader="dot" w:pos="8306"/>
        </w:tabs>
      </w:pPr>
      <w:hyperlink w:anchor="_Toc19056" w:history="1">
        <w:r>
          <w:rPr>
            <w:rFonts w:ascii="仿宋" w:eastAsia="仿宋" w:hAnsi="仿宋" w:cs="仿宋" w:hint="eastAsia"/>
            <w:lang w:eastAsia="zh-CN"/>
          </w:rPr>
          <w:t>(五)、地总体要求</w:t>
        </w:r>
        <w:r>
          <w:tab/>
        </w:r>
        <w:r>
          <w:fldChar w:fldCharType="begin"/>
        </w:r>
        <w:r>
          <w:instrText xml:space="preserve"> PAGEREF _Toc19056 \h </w:instrText>
        </w:r>
        <w:r>
          <w:fldChar w:fldCharType="separate"/>
        </w:r>
        <w:r>
          <w:t>33</w:t>
        </w:r>
        <w:r>
          <w:fldChar w:fldCharType="end"/>
        </w:r>
      </w:hyperlink>
    </w:p>
    <w:p>
      <w:pPr>
        <w:pStyle w:val="TOC2"/>
        <w:tabs>
          <w:tab w:val="right" w:leader="dot" w:pos="8306"/>
        </w:tabs>
      </w:pPr>
      <w:hyperlink w:anchor="_Toc28223" w:history="1">
        <w:r>
          <w:rPr>
            <w:rFonts w:ascii="仿宋" w:eastAsia="仿宋" w:hAnsi="仿宋" w:cs="仿宋" w:hint="eastAsia"/>
            <w:lang w:eastAsia="zh-CN"/>
          </w:rPr>
          <w:t>(六)、节约用地措施</w:t>
        </w:r>
        <w:r>
          <w:tab/>
        </w:r>
        <w:r>
          <w:fldChar w:fldCharType="begin"/>
        </w:r>
        <w:r>
          <w:instrText xml:space="preserve"> PAGEREF _Toc28223 \h </w:instrText>
        </w:r>
        <w:r>
          <w:fldChar w:fldCharType="separate"/>
        </w:r>
        <w:r>
          <w:t>34</w:t>
        </w:r>
        <w:r>
          <w:fldChar w:fldCharType="end"/>
        </w:r>
      </w:hyperlink>
    </w:p>
    <w:p>
      <w:pPr>
        <w:pStyle w:val="TOC2"/>
        <w:tabs>
          <w:tab w:val="right" w:leader="dot" w:pos="8306"/>
        </w:tabs>
      </w:pPr>
      <w:hyperlink w:anchor="_Toc13067" w:history="1">
        <w:r>
          <w:rPr>
            <w:rFonts w:ascii="仿宋" w:eastAsia="仿宋" w:hAnsi="仿宋" w:cs="仿宋" w:hint="eastAsia"/>
            <w:lang w:eastAsia="zh-CN"/>
          </w:rPr>
          <w:t>(七)、选址综合评价</w:t>
        </w:r>
        <w:r>
          <w:tab/>
        </w:r>
        <w:r>
          <w:fldChar w:fldCharType="begin"/>
        </w:r>
        <w:r>
          <w:instrText xml:space="preserve"> PAGEREF _Toc13067 \h </w:instrText>
        </w:r>
        <w:r>
          <w:fldChar w:fldCharType="separate"/>
        </w:r>
        <w:r>
          <w:t>36</w:t>
        </w:r>
        <w:r>
          <w:fldChar w:fldCharType="end"/>
        </w:r>
      </w:hyperlink>
    </w:p>
    <w:p>
      <w:pPr>
        <w:pStyle w:val="TOC1"/>
        <w:tabs>
          <w:tab w:val="right" w:leader="dot" w:pos="8306"/>
        </w:tabs>
      </w:pPr>
      <w:hyperlink w:anchor="_Toc24685" w:history="1">
        <w:r>
          <w:rPr>
            <w:rFonts w:ascii="仿宋" w:eastAsia="仿宋" w:hAnsi="仿宋" w:cs="仿宋" w:hint="eastAsia"/>
            <w:lang w:eastAsia="zh-CN"/>
          </w:rPr>
          <w:t>五、背景、必要性分析</w:t>
        </w:r>
        <w:r>
          <w:tab/>
        </w:r>
        <w:r>
          <w:fldChar w:fldCharType="begin"/>
        </w:r>
        <w:r>
          <w:instrText xml:space="preserve"> PAGEREF _Toc24685 \h </w:instrText>
        </w:r>
        <w:r>
          <w:fldChar w:fldCharType="separate"/>
        </w:r>
        <w:r>
          <w:t>37</w:t>
        </w:r>
        <w:r>
          <w:fldChar w:fldCharType="end"/>
        </w:r>
      </w:hyperlink>
    </w:p>
    <w:p>
      <w:pPr>
        <w:pStyle w:val="TOC2"/>
        <w:tabs>
          <w:tab w:val="right" w:leader="dot" w:pos="8306"/>
        </w:tabs>
      </w:pPr>
      <w:hyperlink w:anchor="_Toc32676" w:history="1">
        <w:r>
          <w:rPr>
            <w:rFonts w:ascii="仿宋" w:eastAsia="仿宋" w:hAnsi="仿宋" w:cs="仿宋" w:hint="eastAsia"/>
            <w:lang w:eastAsia="zh-CN"/>
          </w:rPr>
          <w:t>(一)、项目建设背景</w:t>
        </w:r>
        <w:r>
          <w:tab/>
        </w:r>
        <w:r>
          <w:fldChar w:fldCharType="begin"/>
        </w:r>
        <w:r>
          <w:instrText xml:space="preserve"> PAGEREF _Toc32676 \h </w:instrText>
        </w:r>
        <w:r>
          <w:fldChar w:fldCharType="separate"/>
        </w:r>
        <w:r>
          <w:t>37</w:t>
        </w:r>
        <w:r>
          <w:fldChar w:fldCharType="end"/>
        </w:r>
      </w:hyperlink>
    </w:p>
    <w:p>
      <w:pPr>
        <w:pStyle w:val="TOC2"/>
        <w:tabs>
          <w:tab w:val="right" w:leader="dot" w:pos="8306"/>
        </w:tabs>
      </w:pPr>
      <w:hyperlink w:anchor="_Toc7132" w:history="1">
        <w:r>
          <w:rPr>
            <w:rFonts w:ascii="仿宋" w:eastAsia="仿宋" w:hAnsi="仿宋" w:cs="仿宋" w:hint="eastAsia"/>
            <w:lang w:eastAsia="zh-CN"/>
          </w:rPr>
          <w:t>(二)、必要性分析</w:t>
        </w:r>
        <w:r>
          <w:tab/>
        </w:r>
        <w:r>
          <w:fldChar w:fldCharType="begin"/>
        </w:r>
        <w:r>
          <w:instrText xml:space="preserve"> PAGEREF _Toc7132 \h </w:instrText>
        </w:r>
        <w:r>
          <w:fldChar w:fldCharType="separate"/>
        </w:r>
        <w:r>
          <w:t>38</w:t>
        </w:r>
        <w:r>
          <w:fldChar w:fldCharType="end"/>
        </w:r>
      </w:hyperlink>
    </w:p>
    <w:p>
      <w:pPr>
        <w:pStyle w:val="TOC2"/>
        <w:tabs>
          <w:tab w:val="right" w:leader="dot" w:pos="8306"/>
        </w:tabs>
      </w:pPr>
      <w:hyperlink w:anchor="_Toc18889" w:history="1">
        <w:r>
          <w:rPr>
            <w:rFonts w:ascii="仿宋" w:eastAsia="仿宋" w:hAnsi="仿宋" w:cs="仿宋" w:hint="eastAsia"/>
            <w:lang w:eastAsia="zh-CN"/>
          </w:rPr>
          <w:t>(三)、项目建设有利条件</w:t>
        </w:r>
        <w:r>
          <w:tab/>
        </w:r>
        <w:r>
          <w:fldChar w:fldCharType="begin"/>
        </w:r>
        <w:r>
          <w:instrText xml:space="preserve"> PAGEREF _Toc18889 \h </w:instrText>
        </w:r>
        <w:r>
          <w:fldChar w:fldCharType="separate"/>
        </w:r>
        <w:r>
          <w:t>39</w:t>
        </w:r>
        <w:r>
          <w:fldChar w:fldCharType="end"/>
        </w:r>
      </w:hyperlink>
    </w:p>
    <w:p>
      <w:pPr>
        <w:pStyle w:val="TOC1"/>
        <w:tabs>
          <w:tab w:val="right" w:leader="dot" w:pos="8306"/>
        </w:tabs>
      </w:pPr>
      <w:hyperlink w:anchor="_Toc10163" w:history="1">
        <w:r>
          <w:rPr>
            <w:rFonts w:ascii="仿宋" w:eastAsia="仿宋" w:hAnsi="仿宋" w:cs="仿宋" w:hint="eastAsia"/>
            <w:lang w:eastAsia="zh-CN"/>
          </w:rPr>
          <w:t>六、资源开发及综合利用分析</w:t>
        </w:r>
        <w:r>
          <w:tab/>
        </w:r>
        <w:r>
          <w:fldChar w:fldCharType="begin"/>
        </w:r>
        <w:r>
          <w:instrText xml:space="preserve"> PAGEREF _Toc10163 \h </w:instrText>
        </w:r>
        <w:r>
          <w:fldChar w:fldCharType="separate"/>
        </w:r>
        <w:r>
          <w:t>41</w:t>
        </w:r>
        <w:r>
          <w:fldChar w:fldCharType="end"/>
        </w:r>
      </w:hyperlink>
    </w:p>
    <w:p>
      <w:pPr>
        <w:pStyle w:val="TOC2"/>
        <w:tabs>
          <w:tab w:val="right" w:leader="dot" w:pos="8306"/>
        </w:tabs>
      </w:pPr>
      <w:hyperlink w:anchor="_Toc18580" w:history="1">
        <w:r>
          <w:rPr>
            <w:rFonts w:ascii="仿宋" w:eastAsia="仿宋" w:hAnsi="仿宋" w:cs="仿宋" w:hint="eastAsia"/>
            <w:lang w:eastAsia="zh-CN"/>
          </w:rPr>
          <w:t>(一)、资源开发方案</w:t>
        </w:r>
        <w:r>
          <w:tab/>
        </w:r>
        <w:r>
          <w:fldChar w:fldCharType="begin"/>
        </w:r>
        <w:r>
          <w:instrText xml:space="preserve"> PAGEREF _Toc18580 \h </w:instrText>
        </w:r>
        <w:r>
          <w:fldChar w:fldCharType="separate"/>
        </w:r>
        <w:r>
          <w:t>41</w:t>
        </w:r>
        <w:r>
          <w:fldChar w:fldCharType="end"/>
        </w:r>
      </w:hyperlink>
    </w:p>
    <w:p>
      <w:pPr>
        <w:pStyle w:val="TOC2"/>
        <w:tabs>
          <w:tab w:val="right" w:leader="dot" w:pos="8306"/>
        </w:tabs>
      </w:pPr>
      <w:hyperlink w:anchor="_Toc8455" w:history="1">
        <w:r>
          <w:rPr>
            <w:rFonts w:ascii="仿宋" w:eastAsia="仿宋" w:hAnsi="仿宋" w:cs="仿宋" w:hint="eastAsia"/>
            <w:lang w:eastAsia="zh-CN"/>
          </w:rPr>
          <w:t>(二)、资源利用方案</w:t>
        </w:r>
        <w:r>
          <w:tab/>
        </w:r>
        <w:r>
          <w:fldChar w:fldCharType="begin"/>
        </w:r>
        <w:r>
          <w:instrText xml:space="preserve"> PAGEREF _Toc8455 \h </w:instrText>
        </w:r>
        <w:r>
          <w:fldChar w:fldCharType="separate"/>
        </w:r>
        <w:r>
          <w:t>42</w:t>
        </w:r>
        <w:r>
          <w:fldChar w:fldCharType="end"/>
        </w:r>
      </w:hyperlink>
    </w:p>
    <w:p>
      <w:pPr>
        <w:pStyle w:val="TOC2"/>
        <w:tabs>
          <w:tab w:val="right" w:leader="dot" w:pos="8306"/>
        </w:tabs>
      </w:pPr>
      <w:hyperlink w:anchor="_Toc26010" w:history="1">
        <w:r>
          <w:rPr>
            <w:rFonts w:ascii="仿宋" w:eastAsia="仿宋" w:hAnsi="仿宋" w:cs="仿宋" w:hint="eastAsia"/>
            <w:lang w:eastAsia="zh-CN"/>
          </w:rPr>
          <w:t>(三)、资源节约措施</w:t>
        </w:r>
        <w:r>
          <w:tab/>
        </w:r>
        <w:r>
          <w:fldChar w:fldCharType="begin"/>
        </w:r>
        <w:r>
          <w:instrText xml:space="preserve"> PAGEREF _Toc26010 \h </w:instrText>
        </w:r>
        <w:r>
          <w:fldChar w:fldCharType="separate"/>
        </w:r>
        <w:r>
          <w:t>43</w:t>
        </w:r>
        <w:r>
          <w:fldChar w:fldCharType="end"/>
        </w:r>
      </w:hyperlink>
    </w:p>
    <w:p>
      <w:pPr>
        <w:pStyle w:val="TOC1"/>
        <w:tabs>
          <w:tab w:val="right" w:leader="dot" w:pos="8306"/>
        </w:tabs>
      </w:pPr>
      <w:hyperlink w:anchor="_Toc28807" w:history="1">
        <w:r>
          <w:rPr>
            <w:rFonts w:ascii="仿宋" w:eastAsia="仿宋" w:hAnsi="仿宋" w:cs="仿宋" w:hint="eastAsia"/>
            <w:lang w:eastAsia="zh-CN"/>
          </w:rPr>
          <w:t>七、项目质量与标准</w:t>
        </w:r>
        <w:r>
          <w:tab/>
        </w:r>
        <w:r>
          <w:fldChar w:fldCharType="begin"/>
        </w:r>
        <w:r>
          <w:instrText xml:space="preserve"> PAGEREF _Toc28807 \h </w:instrText>
        </w:r>
        <w:r>
          <w:fldChar w:fldCharType="separate"/>
        </w:r>
        <w:r>
          <w:t>44</w:t>
        </w:r>
        <w:r>
          <w:fldChar w:fldCharType="end"/>
        </w:r>
      </w:hyperlink>
    </w:p>
    <w:p>
      <w:pPr>
        <w:pStyle w:val="TOC2"/>
        <w:tabs>
          <w:tab w:val="right" w:leader="dot" w:pos="8306"/>
        </w:tabs>
      </w:pPr>
      <w:hyperlink w:anchor="_Toc15998" w:history="1">
        <w:r>
          <w:rPr>
            <w:rFonts w:ascii="仿宋" w:eastAsia="仿宋" w:hAnsi="仿宋" w:cs="仿宋" w:hint="eastAsia"/>
            <w:lang w:eastAsia="zh-CN"/>
          </w:rPr>
          <w:t>(一)、质量保障体系</w:t>
        </w:r>
        <w:r>
          <w:tab/>
        </w:r>
        <w:r>
          <w:fldChar w:fldCharType="begin"/>
        </w:r>
        <w:r>
          <w:instrText xml:space="preserve"> PAGEREF _Toc15998 \h </w:instrText>
        </w:r>
        <w:r>
          <w:fldChar w:fldCharType="separate"/>
        </w:r>
        <w:r>
          <w:t>44</w:t>
        </w:r>
        <w:r>
          <w:fldChar w:fldCharType="end"/>
        </w:r>
      </w:hyperlink>
    </w:p>
    <w:p>
      <w:pPr>
        <w:pStyle w:val="TOC2"/>
        <w:tabs>
          <w:tab w:val="right" w:leader="dot" w:pos="8306"/>
        </w:tabs>
      </w:pPr>
      <w:hyperlink w:anchor="_Toc24148" w:history="1">
        <w:r>
          <w:rPr>
            <w:rFonts w:ascii="仿宋" w:eastAsia="仿宋" w:hAnsi="仿宋" w:cs="仿宋" w:hint="eastAsia"/>
            <w:lang w:eastAsia="zh-CN"/>
          </w:rPr>
          <w:t>(二)、标准化作业流程</w:t>
        </w:r>
        <w:r>
          <w:tab/>
        </w:r>
        <w:r>
          <w:fldChar w:fldCharType="begin"/>
        </w:r>
        <w:r>
          <w:instrText xml:space="preserve"> PAGEREF _Toc24148 \h </w:instrText>
        </w:r>
        <w:r>
          <w:fldChar w:fldCharType="separate"/>
        </w:r>
        <w:r>
          <w:t>46</w:t>
        </w:r>
        <w:r>
          <w:fldChar w:fldCharType="end"/>
        </w:r>
      </w:hyperlink>
    </w:p>
    <w:p>
      <w:pPr>
        <w:pStyle w:val="TOC2"/>
        <w:tabs>
          <w:tab w:val="right" w:leader="dot" w:pos="8306"/>
        </w:tabs>
      </w:pPr>
      <w:hyperlink w:anchor="_Toc8149" w:history="1">
        <w:r>
          <w:rPr>
            <w:rFonts w:ascii="仿宋" w:eastAsia="仿宋" w:hAnsi="仿宋" w:cs="仿宋" w:hint="eastAsia"/>
            <w:lang w:eastAsia="zh-CN"/>
          </w:rPr>
          <w:t>(三)、质量监控与评估</w:t>
        </w:r>
        <w:r>
          <w:tab/>
        </w:r>
        <w:r>
          <w:fldChar w:fldCharType="begin"/>
        </w:r>
        <w:r>
          <w:instrText xml:space="preserve"> PAGEREF _Toc8149 \h </w:instrText>
        </w:r>
        <w:r>
          <w:fldChar w:fldCharType="separate"/>
        </w:r>
        <w:r>
          <w:t>47</w:t>
        </w:r>
        <w:r>
          <w:fldChar w:fldCharType="end"/>
        </w:r>
      </w:hyperlink>
    </w:p>
    <w:p>
      <w:pPr>
        <w:pStyle w:val="TOC2"/>
        <w:tabs>
          <w:tab w:val="right" w:leader="dot" w:pos="8306"/>
        </w:tabs>
      </w:pPr>
      <w:hyperlink w:anchor="_Toc32185" w:history="1">
        <w:r>
          <w:rPr>
            <w:rFonts w:ascii="仿宋" w:eastAsia="仿宋" w:hAnsi="仿宋" w:cs="仿宋" w:hint="eastAsia"/>
            <w:lang w:eastAsia="zh-CN"/>
          </w:rPr>
          <w:t>(四)、质量改进计划</w:t>
        </w:r>
        <w:r>
          <w:tab/>
        </w:r>
        <w:r>
          <w:fldChar w:fldCharType="begin"/>
        </w:r>
        <w:r>
          <w:instrText xml:space="preserve"> PAGEREF _Toc32185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96" w:history="1">
        <w:r>
          <w:rPr>
            <w:rFonts w:ascii="仿宋" w:eastAsia="仿宋" w:hAnsi="仿宋" w:cs="仿宋" w:hint="eastAsia"/>
            <w:lang w:eastAsia="zh-CN"/>
          </w:rPr>
          <w:t>八、环境保护与绿色发展</w:t>
        </w:r>
        <w:r>
          <w:tab/>
        </w:r>
        <w:r>
          <w:fldChar w:fldCharType="begin"/>
        </w:r>
        <w:r>
          <w:instrText xml:space="preserve"> PAGEREF _Toc11396 \h </w:instrText>
        </w:r>
        <w:r>
          <w:fldChar w:fldCharType="separate"/>
        </w:r>
        <w:r>
          <w:t>49</w:t>
        </w:r>
        <w:r>
          <w:fldChar w:fldCharType="end"/>
        </w:r>
      </w:hyperlink>
    </w:p>
    <w:p>
      <w:pPr>
        <w:pStyle w:val="TOC2"/>
        <w:tabs>
          <w:tab w:val="right" w:leader="dot" w:pos="8306"/>
        </w:tabs>
      </w:pPr>
      <w:hyperlink w:anchor="_Toc30638" w:history="1">
        <w:r>
          <w:rPr>
            <w:rFonts w:ascii="仿宋" w:eastAsia="仿宋" w:hAnsi="仿宋" w:cs="仿宋" w:hint="eastAsia"/>
            <w:lang w:eastAsia="zh-CN"/>
          </w:rPr>
          <w:t>(一)、环境保护措施</w:t>
        </w:r>
        <w:r>
          <w:tab/>
        </w:r>
        <w:r>
          <w:fldChar w:fldCharType="begin"/>
        </w:r>
        <w:r>
          <w:instrText xml:space="preserve"> PAGEREF _Toc30638 \h </w:instrText>
        </w:r>
        <w:r>
          <w:fldChar w:fldCharType="separate"/>
        </w:r>
        <w:r>
          <w:t>49</w:t>
        </w:r>
        <w:r>
          <w:fldChar w:fldCharType="end"/>
        </w:r>
      </w:hyperlink>
    </w:p>
    <w:p>
      <w:pPr>
        <w:pStyle w:val="TOC2"/>
        <w:tabs>
          <w:tab w:val="right" w:leader="dot" w:pos="8306"/>
        </w:tabs>
      </w:pPr>
      <w:hyperlink w:anchor="_Toc15554" w:history="1">
        <w:r>
          <w:rPr>
            <w:rFonts w:ascii="仿宋" w:eastAsia="仿宋" w:hAnsi="仿宋" w:cs="仿宋" w:hint="eastAsia"/>
            <w:lang w:eastAsia="zh-CN"/>
          </w:rPr>
          <w:t>(二)、绿色发展与可持续发展策略</w:t>
        </w:r>
        <w:r>
          <w:tab/>
        </w:r>
        <w:r>
          <w:fldChar w:fldCharType="begin"/>
        </w:r>
        <w:r>
          <w:instrText xml:space="preserve"> PAGEREF _Toc15554 \h </w:instrText>
        </w:r>
        <w:r>
          <w:fldChar w:fldCharType="separate"/>
        </w:r>
        <w:r>
          <w:t>51</w:t>
        </w:r>
        <w:r>
          <w:fldChar w:fldCharType="end"/>
        </w:r>
      </w:hyperlink>
    </w:p>
    <w:p>
      <w:pPr>
        <w:pStyle w:val="TOC1"/>
        <w:tabs>
          <w:tab w:val="right" w:leader="dot" w:pos="8306"/>
        </w:tabs>
      </w:pPr>
      <w:hyperlink w:anchor="_Toc12860" w:history="1">
        <w:r>
          <w:rPr>
            <w:rFonts w:ascii="仿宋" w:eastAsia="仿宋" w:hAnsi="仿宋" w:cs="仿宋" w:hint="eastAsia"/>
            <w:lang w:eastAsia="zh-CN"/>
          </w:rPr>
          <w:t>九、安全与应急管理</w:t>
        </w:r>
        <w:r>
          <w:tab/>
        </w:r>
        <w:r>
          <w:fldChar w:fldCharType="begin"/>
        </w:r>
        <w:r>
          <w:instrText xml:space="preserve"> PAGEREF _Toc12860 \h </w:instrText>
        </w:r>
        <w:r>
          <w:fldChar w:fldCharType="separate"/>
        </w:r>
        <w:r>
          <w:t>53</w:t>
        </w:r>
        <w:r>
          <w:fldChar w:fldCharType="end"/>
        </w:r>
      </w:hyperlink>
    </w:p>
    <w:p>
      <w:pPr>
        <w:pStyle w:val="TOC2"/>
        <w:tabs>
          <w:tab w:val="right" w:leader="dot" w:pos="8306"/>
        </w:tabs>
      </w:pPr>
      <w:hyperlink w:anchor="_Toc6748" w:history="1">
        <w:r>
          <w:rPr>
            <w:rFonts w:ascii="仿宋" w:eastAsia="仿宋" w:hAnsi="仿宋" w:cs="仿宋" w:hint="eastAsia"/>
            <w:lang w:eastAsia="zh-CN"/>
          </w:rPr>
          <w:t>(一)、安全生产管理</w:t>
        </w:r>
        <w:r>
          <w:tab/>
        </w:r>
        <w:r>
          <w:fldChar w:fldCharType="begin"/>
        </w:r>
        <w:r>
          <w:instrText xml:space="preserve"> PAGEREF _Toc6748 \h </w:instrText>
        </w:r>
        <w:r>
          <w:fldChar w:fldCharType="separate"/>
        </w:r>
        <w:r>
          <w:t>53</w:t>
        </w:r>
        <w:r>
          <w:fldChar w:fldCharType="end"/>
        </w:r>
      </w:hyperlink>
    </w:p>
    <w:p>
      <w:pPr>
        <w:pStyle w:val="TOC2"/>
        <w:tabs>
          <w:tab w:val="right" w:leader="dot" w:pos="8306"/>
        </w:tabs>
      </w:pPr>
      <w:hyperlink w:anchor="_Toc1089" w:history="1">
        <w:r>
          <w:rPr>
            <w:rFonts w:ascii="仿宋" w:eastAsia="仿宋" w:hAnsi="仿宋" w:cs="仿宋" w:hint="eastAsia"/>
            <w:lang w:eastAsia="zh-CN"/>
          </w:rPr>
          <w:t>(二)、应急预案与响应</w:t>
        </w:r>
        <w:r>
          <w:tab/>
        </w:r>
        <w:r>
          <w:fldChar w:fldCharType="begin"/>
        </w:r>
        <w:r>
          <w:instrText xml:space="preserve"> PAGEREF _Toc1089 \h </w:instrText>
        </w:r>
        <w:r>
          <w:fldChar w:fldCharType="separate"/>
        </w:r>
        <w:r>
          <w:t>54</w:t>
        </w:r>
        <w:r>
          <w:fldChar w:fldCharType="end"/>
        </w:r>
      </w:hyperlink>
    </w:p>
    <w:p>
      <w:pPr>
        <w:pStyle w:val="TOC1"/>
        <w:tabs>
          <w:tab w:val="right" w:leader="dot" w:pos="8306"/>
        </w:tabs>
      </w:pPr>
      <w:hyperlink w:anchor="_Toc11252" w:history="1">
        <w:r>
          <w:rPr>
            <w:rFonts w:ascii="仿宋" w:eastAsia="仿宋" w:hAnsi="仿宋" w:cs="仿宋" w:hint="eastAsia"/>
            <w:lang w:eastAsia="zh-CN"/>
          </w:rPr>
          <w:t>十、经济效益与社会效益优化</w:t>
        </w:r>
        <w:r>
          <w:tab/>
        </w:r>
        <w:r>
          <w:fldChar w:fldCharType="begin"/>
        </w:r>
        <w:r>
          <w:instrText xml:space="preserve"> PAGEREF _Toc11252 \h </w:instrText>
        </w:r>
        <w:r>
          <w:fldChar w:fldCharType="separate"/>
        </w:r>
        <w:r>
          <w:t>56</w:t>
        </w:r>
        <w:r>
          <w:fldChar w:fldCharType="end"/>
        </w:r>
      </w:hyperlink>
    </w:p>
    <w:p>
      <w:pPr>
        <w:pStyle w:val="TOC2"/>
        <w:tabs>
          <w:tab w:val="right" w:leader="dot" w:pos="8306"/>
        </w:tabs>
      </w:pPr>
      <w:hyperlink w:anchor="_Toc24618" w:history="1">
        <w:r>
          <w:rPr>
            <w:rFonts w:ascii="仿宋" w:eastAsia="仿宋" w:hAnsi="仿宋" w:cs="仿宋" w:hint="eastAsia"/>
            <w:lang w:eastAsia="zh-CN"/>
          </w:rPr>
          <w:t>(一)、经济效益提升策略</w:t>
        </w:r>
        <w:r>
          <w:tab/>
        </w:r>
        <w:r>
          <w:fldChar w:fldCharType="begin"/>
        </w:r>
        <w:r>
          <w:instrText xml:space="preserve"> PAGEREF _Toc24618 \h </w:instrText>
        </w:r>
        <w:r>
          <w:fldChar w:fldCharType="separate"/>
        </w:r>
        <w:r>
          <w:t>56</w:t>
        </w:r>
        <w:r>
          <w:fldChar w:fldCharType="end"/>
        </w:r>
      </w:hyperlink>
    </w:p>
    <w:p>
      <w:pPr>
        <w:pStyle w:val="TOC2"/>
        <w:tabs>
          <w:tab w:val="right" w:leader="dot" w:pos="8306"/>
        </w:tabs>
      </w:pPr>
      <w:hyperlink w:anchor="_Toc28490" w:history="1">
        <w:r>
          <w:rPr>
            <w:rFonts w:ascii="仿宋" w:eastAsia="仿宋" w:hAnsi="仿宋" w:cs="仿宋" w:hint="eastAsia"/>
            <w:lang w:eastAsia="zh-CN"/>
          </w:rPr>
          <w:t>(二)、社会效益增强方案</w:t>
        </w:r>
        <w:r>
          <w:tab/>
        </w:r>
        <w:r>
          <w:fldChar w:fldCharType="begin"/>
        </w:r>
        <w:r>
          <w:instrText xml:space="preserve"> PAGEREF _Toc28490 \h </w:instrText>
        </w:r>
        <w:r>
          <w:fldChar w:fldCharType="separate"/>
        </w:r>
        <w:r>
          <w:t>57</w:t>
        </w:r>
        <w:r>
          <w:fldChar w:fldCharType="end"/>
        </w:r>
      </w:hyperlink>
    </w:p>
    <w:p>
      <w:pPr>
        <w:pStyle w:val="TOC1"/>
        <w:tabs>
          <w:tab w:val="right" w:leader="dot" w:pos="8306"/>
        </w:tabs>
      </w:pPr>
      <w:hyperlink w:anchor="_Toc30103" w:history="1">
        <w:r>
          <w:rPr>
            <w:rFonts w:ascii="仿宋" w:eastAsia="仿宋" w:hAnsi="仿宋" w:cs="仿宋" w:hint="eastAsia"/>
            <w:lang w:eastAsia="zh-CN"/>
          </w:rPr>
          <w:t>十一、技术创新与产业升级</w:t>
        </w:r>
        <w:r>
          <w:tab/>
        </w:r>
        <w:r>
          <w:fldChar w:fldCharType="begin"/>
        </w:r>
        <w:r>
          <w:instrText xml:space="preserve"> PAGEREF _Toc30103 \h </w:instrText>
        </w:r>
        <w:r>
          <w:fldChar w:fldCharType="separate"/>
        </w:r>
        <w:r>
          <w:t>58</w:t>
        </w:r>
        <w:r>
          <w:fldChar w:fldCharType="end"/>
        </w:r>
      </w:hyperlink>
    </w:p>
    <w:p>
      <w:pPr>
        <w:pStyle w:val="TOC2"/>
        <w:tabs>
          <w:tab w:val="right" w:leader="dot" w:pos="8306"/>
        </w:tabs>
      </w:pPr>
      <w:hyperlink w:anchor="_Toc25305" w:history="1">
        <w:r>
          <w:rPr>
            <w:rFonts w:ascii="仿宋" w:eastAsia="仿宋" w:hAnsi="仿宋" w:cs="仿宋" w:hint="eastAsia"/>
            <w:lang w:eastAsia="zh-CN"/>
          </w:rPr>
          <w:t>(一)、技术创新方向与目标</w:t>
        </w:r>
        <w:r>
          <w:tab/>
        </w:r>
        <w:r>
          <w:fldChar w:fldCharType="begin"/>
        </w:r>
        <w:r>
          <w:instrText xml:space="preserve"> PAGEREF _Toc25305 \h </w:instrText>
        </w:r>
        <w:r>
          <w:fldChar w:fldCharType="separate"/>
        </w:r>
        <w:r>
          <w:t>58</w:t>
        </w:r>
        <w:r>
          <w:fldChar w:fldCharType="end"/>
        </w:r>
      </w:hyperlink>
    </w:p>
    <w:p>
      <w:pPr>
        <w:pStyle w:val="TOC2"/>
        <w:tabs>
          <w:tab w:val="right" w:leader="dot" w:pos="8306"/>
        </w:tabs>
      </w:pPr>
      <w:hyperlink w:anchor="_Toc2311" w:history="1">
        <w:r>
          <w:rPr>
            <w:rFonts w:ascii="仿宋" w:eastAsia="仿宋" w:hAnsi="仿宋" w:cs="仿宋" w:hint="eastAsia"/>
            <w:lang w:eastAsia="zh-CN"/>
          </w:rPr>
          <w:t>(二)、产业升级路径与措施</w:t>
        </w:r>
        <w:r>
          <w:tab/>
        </w:r>
        <w:r>
          <w:fldChar w:fldCharType="begin"/>
        </w:r>
        <w:r>
          <w:instrText xml:space="preserve"> PAGEREF _Toc2311 \h </w:instrText>
        </w:r>
        <w:r>
          <w:fldChar w:fldCharType="separate"/>
        </w:r>
        <w:r>
          <w:t>59</w:t>
        </w:r>
        <w:r>
          <w:fldChar w:fldCharType="end"/>
        </w:r>
      </w:hyperlink>
    </w:p>
    <w:p>
      <w:pPr>
        <w:pStyle w:val="TOC1"/>
        <w:tabs>
          <w:tab w:val="right" w:leader="dot" w:pos="8306"/>
        </w:tabs>
      </w:pPr>
      <w:hyperlink w:anchor="_Toc16715" w:history="1">
        <w:r>
          <w:rPr>
            <w:rFonts w:ascii="仿宋" w:eastAsia="仿宋" w:hAnsi="仿宋" w:cs="仿宋" w:hint="eastAsia"/>
            <w:lang w:eastAsia="zh-CN"/>
          </w:rPr>
          <w:t>十二、环境保护与治理方案</w:t>
        </w:r>
        <w:r>
          <w:tab/>
        </w:r>
        <w:r>
          <w:fldChar w:fldCharType="begin"/>
        </w:r>
        <w:r>
          <w:instrText xml:space="preserve"> PAGEREF _Toc16715 \h </w:instrText>
        </w:r>
        <w:r>
          <w:fldChar w:fldCharType="separate"/>
        </w:r>
        <w:r>
          <w:t>60</w:t>
        </w:r>
        <w:r>
          <w:fldChar w:fldCharType="end"/>
        </w:r>
      </w:hyperlink>
    </w:p>
    <w:p>
      <w:pPr>
        <w:pStyle w:val="TOC2"/>
        <w:tabs>
          <w:tab w:val="right" w:leader="dot" w:pos="8306"/>
        </w:tabs>
      </w:pPr>
      <w:hyperlink w:anchor="_Toc31232" w:history="1">
        <w:r>
          <w:rPr>
            <w:rFonts w:ascii="仿宋" w:eastAsia="仿宋" w:hAnsi="仿宋" w:cs="仿宋" w:hint="eastAsia"/>
            <w:lang w:eastAsia="zh-CN"/>
          </w:rPr>
          <w:t>(一)、项目环境影响评估</w:t>
        </w:r>
        <w:r>
          <w:tab/>
        </w:r>
        <w:r>
          <w:fldChar w:fldCharType="begin"/>
        </w:r>
        <w:r>
          <w:instrText xml:space="preserve"> PAGEREF _Toc31232 \h </w:instrText>
        </w:r>
        <w:r>
          <w:fldChar w:fldCharType="separate"/>
        </w:r>
        <w:r>
          <w:t>60</w:t>
        </w:r>
        <w:r>
          <w:fldChar w:fldCharType="end"/>
        </w:r>
      </w:hyperlink>
    </w:p>
    <w:p>
      <w:pPr>
        <w:pStyle w:val="TOC2"/>
        <w:tabs>
          <w:tab w:val="right" w:leader="dot" w:pos="8306"/>
        </w:tabs>
      </w:pPr>
      <w:hyperlink w:anchor="_Toc17807" w:history="1">
        <w:r>
          <w:rPr>
            <w:rFonts w:ascii="仿宋" w:eastAsia="仿宋" w:hAnsi="仿宋" w:cs="仿宋" w:hint="eastAsia"/>
            <w:lang w:eastAsia="zh-CN"/>
          </w:rPr>
          <w:t>(二)、环境保护措施与治理方案</w:t>
        </w:r>
        <w:r>
          <w:tab/>
        </w:r>
        <w:r>
          <w:fldChar w:fldCharType="begin"/>
        </w:r>
        <w:r>
          <w:instrText xml:space="preserve"> PAGEREF _Toc17807 \h </w:instrText>
        </w:r>
        <w:r>
          <w:fldChar w:fldCharType="separate"/>
        </w:r>
        <w:r>
          <w:t>61</w:t>
        </w:r>
        <w:r>
          <w:fldChar w:fldCharType="end"/>
        </w:r>
      </w:hyperlink>
    </w:p>
    <w:p>
      <w:pPr>
        <w:pStyle w:val="TOC1"/>
        <w:tabs>
          <w:tab w:val="right" w:leader="dot" w:pos="8306"/>
        </w:tabs>
      </w:pPr>
      <w:hyperlink w:anchor="_Toc29514" w:history="1">
        <w:r>
          <w:rPr>
            <w:rFonts w:ascii="仿宋" w:eastAsia="仿宋" w:hAnsi="仿宋" w:cs="仿宋" w:hint="eastAsia"/>
            <w:lang w:eastAsia="zh-CN"/>
          </w:rPr>
          <w:t>十三、产业协同与集群发展</w:t>
        </w:r>
        <w:r>
          <w:tab/>
        </w:r>
        <w:r>
          <w:fldChar w:fldCharType="begin"/>
        </w:r>
        <w:r>
          <w:instrText xml:space="preserve"> PAGEREF _Toc29514 \h </w:instrText>
        </w:r>
        <w:r>
          <w:fldChar w:fldCharType="separate"/>
        </w:r>
        <w:r>
          <w:t>62</w:t>
        </w:r>
        <w:r>
          <w:fldChar w:fldCharType="end"/>
        </w:r>
      </w:hyperlink>
    </w:p>
    <w:p>
      <w:pPr>
        <w:pStyle w:val="TOC2"/>
        <w:tabs>
          <w:tab w:val="right" w:leader="dot" w:pos="8306"/>
        </w:tabs>
      </w:pPr>
      <w:hyperlink w:anchor="_Toc9363" w:history="1">
        <w:r>
          <w:rPr>
            <w:rFonts w:ascii="仿宋" w:eastAsia="仿宋" w:hAnsi="仿宋" w:cs="仿宋" w:hint="eastAsia"/>
            <w:lang w:eastAsia="zh-CN"/>
          </w:rPr>
          <w:t>(一)、产业协同机制建设</w:t>
        </w:r>
        <w:r>
          <w:tab/>
        </w:r>
        <w:r>
          <w:fldChar w:fldCharType="begin"/>
        </w:r>
        <w:r>
          <w:instrText xml:space="preserve"> PAGEREF _Toc9363 \h </w:instrText>
        </w:r>
        <w:r>
          <w:fldChar w:fldCharType="separate"/>
        </w:r>
        <w:r>
          <w:t>62</w:t>
        </w:r>
        <w:r>
          <w:fldChar w:fldCharType="end"/>
        </w:r>
      </w:hyperlink>
    </w:p>
    <w:p>
      <w:pPr>
        <w:pStyle w:val="TOC2"/>
        <w:tabs>
          <w:tab w:val="right" w:leader="dot" w:pos="8306"/>
        </w:tabs>
      </w:pPr>
      <w:hyperlink w:anchor="_Toc24120" w:history="1">
        <w:r>
          <w:rPr>
            <w:rFonts w:ascii="仿宋" w:eastAsia="仿宋" w:hAnsi="仿宋" w:cs="仿宋" w:hint="eastAsia"/>
            <w:lang w:eastAsia="zh-CN"/>
          </w:rPr>
          <w:t>(二)、产业集群培育与发展</w:t>
        </w:r>
        <w:r>
          <w:tab/>
        </w:r>
        <w:r>
          <w:fldChar w:fldCharType="begin"/>
        </w:r>
        <w:r>
          <w:instrText xml:space="preserve"> PAGEREF _Toc24120 \h </w:instrText>
        </w:r>
        <w:r>
          <w:fldChar w:fldCharType="separate"/>
        </w:r>
        <w:r>
          <w:t>63</w:t>
        </w:r>
        <w:r>
          <w:fldChar w:fldCharType="end"/>
        </w:r>
      </w:hyperlink>
    </w:p>
    <w:p>
      <w:pPr>
        <w:pStyle w:val="TOC1"/>
        <w:tabs>
          <w:tab w:val="right" w:leader="dot" w:pos="8306"/>
        </w:tabs>
      </w:pPr>
      <w:hyperlink w:anchor="_Toc4601" w:history="1">
        <w:r>
          <w:rPr>
            <w:rFonts w:ascii="仿宋" w:eastAsia="仿宋" w:hAnsi="仿宋" w:cs="仿宋" w:hint="eastAsia"/>
            <w:lang w:eastAsia="zh-CN"/>
          </w:rPr>
          <w:t>十四、成果转化与推广应用</w:t>
        </w:r>
        <w:r>
          <w:tab/>
        </w:r>
        <w:r>
          <w:fldChar w:fldCharType="begin"/>
        </w:r>
        <w:r>
          <w:instrText xml:space="preserve"> PAGEREF _Toc4601 \h </w:instrText>
        </w:r>
        <w:r>
          <w:fldChar w:fldCharType="separate"/>
        </w:r>
        <w:r>
          <w:t>64</w:t>
        </w:r>
        <w:r>
          <w:fldChar w:fldCharType="end"/>
        </w:r>
      </w:hyperlink>
    </w:p>
    <w:p>
      <w:pPr>
        <w:pStyle w:val="TOC2"/>
        <w:tabs>
          <w:tab w:val="right" w:leader="dot" w:pos="8306"/>
        </w:tabs>
      </w:pPr>
      <w:hyperlink w:anchor="_Toc14617" w:history="1">
        <w:r>
          <w:rPr>
            <w:rFonts w:ascii="仿宋" w:eastAsia="仿宋" w:hAnsi="仿宋" w:cs="仿宋" w:hint="eastAsia"/>
            <w:lang w:eastAsia="zh-CN"/>
          </w:rPr>
          <w:t>(一)、成果转化策略制定</w:t>
        </w:r>
        <w:r>
          <w:tab/>
        </w:r>
        <w:r>
          <w:fldChar w:fldCharType="begin"/>
        </w:r>
        <w:r>
          <w:instrText xml:space="preserve"> PAGEREF _Toc14617 \h </w:instrText>
        </w:r>
        <w:r>
          <w:fldChar w:fldCharType="separate"/>
        </w:r>
        <w:r>
          <w:t>64</w:t>
        </w:r>
        <w:r>
          <w:fldChar w:fldCharType="end"/>
        </w:r>
      </w:hyperlink>
    </w:p>
    <w:p>
      <w:pPr>
        <w:pStyle w:val="TOC2"/>
        <w:tabs>
          <w:tab w:val="right" w:leader="dot" w:pos="8306"/>
        </w:tabs>
      </w:pPr>
      <w:hyperlink w:anchor="_Toc3898" w:history="1">
        <w:r>
          <w:rPr>
            <w:rFonts w:ascii="仿宋" w:eastAsia="仿宋" w:hAnsi="仿宋" w:cs="仿宋" w:hint="eastAsia"/>
            <w:lang w:eastAsia="zh-CN"/>
          </w:rPr>
          <w:t>(二)、成果推广应用方案</w:t>
        </w:r>
        <w:r>
          <w:tab/>
        </w:r>
        <w:r>
          <w:fldChar w:fldCharType="begin"/>
        </w:r>
        <w:r>
          <w:instrText xml:space="preserve"> PAGEREF _Toc3898 \h </w:instrText>
        </w:r>
        <w:r>
          <w:fldChar w:fldCharType="separate"/>
        </w:r>
        <w:r>
          <w:t>65</w:t>
        </w:r>
        <w:r>
          <w:fldChar w:fldCharType="end"/>
        </w:r>
      </w:hyperlink>
    </w:p>
    <w:p>
      <w:pPr>
        <w:pStyle w:val="TOC1"/>
        <w:tabs>
          <w:tab w:val="right" w:leader="dot" w:pos="8306"/>
        </w:tabs>
      </w:pPr>
      <w:hyperlink w:anchor="_Toc12868" w:history="1">
        <w:r>
          <w:rPr>
            <w:rFonts w:ascii="仿宋" w:eastAsia="仿宋" w:hAnsi="仿宋" w:cs="仿宋" w:hint="eastAsia"/>
            <w:lang w:eastAsia="zh-CN"/>
          </w:rPr>
          <w:t>十五、法律法规与政策遵循</w:t>
        </w:r>
        <w:r>
          <w:tab/>
        </w:r>
        <w:r>
          <w:fldChar w:fldCharType="begin"/>
        </w:r>
        <w:r>
          <w:instrText xml:space="preserve"> PAGEREF _Toc12868 \h </w:instrText>
        </w:r>
        <w:r>
          <w:fldChar w:fldCharType="separate"/>
        </w:r>
        <w:r>
          <w:t>67</w:t>
        </w:r>
        <w:r>
          <w:fldChar w:fldCharType="end"/>
        </w:r>
      </w:hyperlink>
    </w:p>
    <w:p>
      <w:pPr>
        <w:pStyle w:val="TOC2"/>
        <w:tabs>
          <w:tab w:val="right" w:leader="dot" w:pos="8306"/>
        </w:tabs>
      </w:pPr>
      <w:hyperlink w:anchor="_Toc275" w:history="1">
        <w:r>
          <w:rPr>
            <w:rFonts w:ascii="仿宋" w:eastAsia="仿宋" w:hAnsi="仿宋" w:cs="仿宋" w:hint="eastAsia"/>
            <w:lang w:eastAsia="zh-CN"/>
          </w:rPr>
          <w:t>(一)、法律法规遵守</w:t>
        </w:r>
        <w:r>
          <w:tab/>
        </w:r>
        <w:r>
          <w:fldChar w:fldCharType="begin"/>
        </w:r>
        <w:r>
          <w:instrText xml:space="preserve"> PAGEREF _Toc275 \h </w:instrText>
        </w:r>
        <w:r>
          <w:fldChar w:fldCharType="separate"/>
        </w:r>
        <w:r>
          <w:t>67</w:t>
        </w:r>
        <w:r>
          <w:fldChar w:fldCharType="end"/>
        </w:r>
      </w:hyperlink>
    </w:p>
    <w:p>
      <w:pPr>
        <w:pStyle w:val="TOC2"/>
        <w:tabs>
          <w:tab w:val="right" w:leader="dot" w:pos="8306"/>
        </w:tabs>
      </w:pPr>
      <w:hyperlink w:anchor="_Toc13397" w:history="1">
        <w:r>
          <w:rPr>
            <w:rFonts w:ascii="仿宋" w:eastAsia="仿宋" w:hAnsi="仿宋" w:cs="仿宋" w:hint="eastAsia"/>
            <w:lang w:eastAsia="zh-CN"/>
          </w:rPr>
          <w:t>(二)、政策导向与利用</w:t>
        </w:r>
        <w:r>
          <w:tab/>
        </w:r>
        <w:r>
          <w:fldChar w:fldCharType="begin"/>
        </w:r>
        <w:r>
          <w:instrText xml:space="preserve"> PAGEREF _Toc13397 \h </w:instrText>
        </w:r>
        <w:r>
          <w:fldChar w:fldCharType="separate"/>
        </w:r>
        <w:r>
          <w:t>68</w:t>
        </w:r>
        <w:r>
          <w:fldChar w:fldCharType="end"/>
        </w:r>
      </w:hyperlink>
    </w:p>
    <w:p>
      <w:pPr>
        <w:pStyle w:val="TOC1"/>
        <w:tabs>
          <w:tab w:val="right" w:leader="dot" w:pos="8306"/>
        </w:tabs>
      </w:pPr>
      <w:hyperlink w:anchor="_Toc9523" w:history="1">
        <w:r>
          <w:rPr>
            <w:rFonts w:ascii="仿宋" w:eastAsia="仿宋" w:hAnsi="仿宋" w:cs="仿宋" w:hint="eastAsia"/>
            <w:lang w:eastAsia="zh-CN"/>
          </w:rPr>
          <w:t>十六、创新驱动与持续发展</w:t>
        </w:r>
        <w:r>
          <w:tab/>
        </w:r>
        <w:r>
          <w:fldChar w:fldCharType="begin"/>
        </w:r>
        <w:r>
          <w:instrText xml:space="preserve"> PAGEREF _Toc9523 \h </w:instrText>
        </w:r>
        <w:r>
          <w:fldChar w:fldCharType="separate"/>
        </w:r>
        <w:r>
          <w:t>69</w:t>
        </w:r>
        <w:r>
          <w:fldChar w:fldCharType="end"/>
        </w:r>
      </w:hyperlink>
    </w:p>
    <w:p>
      <w:pPr>
        <w:pStyle w:val="TOC2"/>
        <w:tabs>
          <w:tab w:val="right" w:leader="dot" w:pos="8306"/>
        </w:tabs>
      </w:pPr>
      <w:hyperlink w:anchor="_Toc13725" w:history="1">
        <w:r>
          <w:rPr>
            <w:rFonts w:ascii="仿宋" w:eastAsia="仿宋" w:hAnsi="仿宋" w:cs="仿宋" w:hint="eastAsia"/>
            <w:lang w:eastAsia="zh-CN"/>
          </w:rPr>
          <w:t>(一)、创新驱动战略实施</w:t>
        </w:r>
        <w:r>
          <w:tab/>
        </w:r>
        <w:r>
          <w:fldChar w:fldCharType="begin"/>
        </w:r>
        <w:r>
          <w:instrText xml:space="preserve"> PAGEREF _Toc13725 \h </w:instrText>
        </w:r>
        <w:r>
          <w:fldChar w:fldCharType="separate"/>
        </w:r>
        <w:r>
          <w:t>69</w:t>
        </w:r>
        <w:r>
          <w:fldChar w:fldCharType="end"/>
        </w:r>
      </w:hyperlink>
    </w:p>
    <w:p>
      <w:pPr>
        <w:pStyle w:val="TOC2"/>
        <w:tabs>
          <w:tab w:val="right" w:leader="dot" w:pos="8306"/>
        </w:tabs>
      </w:pPr>
      <w:hyperlink w:anchor="_Toc4738" w:history="1">
        <w:r>
          <w:rPr>
            <w:rFonts w:ascii="仿宋" w:eastAsia="仿宋" w:hAnsi="仿宋" w:cs="仿宋" w:hint="eastAsia"/>
            <w:lang w:eastAsia="zh-CN"/>
          </w:rPr>
          <w:t>(二)、持续发展路径探索</w:t>
        </w:r>
        <w:r>
          <w:tab/>
        </w:r>
        <w:r>
          <w:fldChar w:fldCharType="begin"/>
        </w:r>
        <w:r>
          <w:instrText xml:space="preserve"> PAGEREF _Toc4738 \h </w:instrText>
        </w:r>
        <w:r>
          <w:fldChar w:fldCharType="separate"/>
        </w:r>
        <w:r>
          <w:t>70</w:t>
        </w:r>
        <w:r>
          <w:fldChar w:fldCharType="end"/>
        </w:r>
      </w:hyperlink>
    </w:p>
    <w:p>
      <w:pPr>
        <w:pStyle w:val="TOC1"/>
        <w:tabs>
          <w:tab w:val="right" w:leader="dot" w:pos="8306"/>
        </w:tabs>
      </w:pPr>
      <w:hyperlink w:anchor="_Toc27606" w:history="1">
        <w:r>
          <w:rPr>
            <w:rFonts w:ascii="仿宋" w:eastAsia="仿宋" w:hAnsi="仿宋" w:cs="仿宋" w:hint="eastAsia"/>
            <w:lang w:eastAsia="zh-CN"/>
          </w:rPr>
          <w:t>十七、合作与交流机制建立</w:t>
        </w:r>
        <w:r>
          <w:tab/>
        </w:r>
        <w:r>
          <w:fldChar w:fldCharType="begin"/>
        </w:r>
        <w:r>
          <w:instrText xml:space="preserve"> PAGEREF _Toc27606 \h </w:instrText>
        </w:r>
        <w:r>
          <w:fldChar w:fldCharType="separate"/>
        </w:r>
        <w:r>
          <w:t>74</w:t>
        </w:r>
        <w:r>
          <w:fldChar w:fldCharType="end"/>
        </w:r>
      </w:hyperlink>
    </w:p>
    <w:p>
      <w:pPr>
        <w:pStyle w:val="TOC2"/>
        <w:tabs>
          <w:tab w:val="right" w:leader="dot" w:pos="8306"/>
        </w:tabs>
      </w:pPr>
      <w:hyperlink w:anchor="_Toc125" w:history="1">
        <w:r>
          <w:rPr>
            <w:rFonts w:ascii="仿宋" w:eastAsia="仿宋" w:hAnsi="仿宋" w:cs="仿宋" w:hint="eastAsia"/>
            <w:lang w:eastAsia="zh-CN"/>
          </w:rPr>
          <w:t>(一)、合作伙伴选择与合作方式</w:t>
        </w:r>
        <w:r>
          <w:tab/>
        </w:r>
        <w:r>
          <w:fldChar w:fldCharType="begin"/>
        </w:r>
        <w:r>
          <w:instrText xml:space="preserve"> PAGEREF _Toc125 \h </w:instrText>
        </w:r>
        <w:r>
          <w:fldChar w:fldCharType="separate"/>
        </w:r>
        <w:r>
          <w:t>74</w:t>
        </w:r>
        <w:r>
          <w:fldChar w:fldCharType="end"/>
        </w:r>
      </w:hyperlink>
    </w:p>
    <w:p>
      <w:pPr>
        <w:pStyle w:val="TOC2"/>
        <w:tabs>
          <w:tab w:val="right" w:leader="dot" w:pos="8306"/>
        </w:tabs>
      </w:pPr>
      <w:hyperlink w:anchor="_Toc20112" w:history="1">
        <w:r>
          <w:rPr>
            <w:rFonts w:ascii="仿宋" w:eastAsia="仿宋" w:hAnsi="仿宋" w:cs="仿宋" w:hint="eastAsia"/>
            <w:lang w:eastAsia="zh-CN"/>
          </w:rPr>
          <w:t>(二)、交流与合作平台搭建</w:t>
        </w:r>
        <w:r>
          <w:tab/>
        </w:r>
        <w:r>
          <w:fldChar w:fldCharType="begin"/>
        </w:r>
        <w:r>
          <w:instrText xml:space="preserve"> PAGEREF _Toc20112 \h </w:instrText>
        </w:r>
        <w:r>
          <w:fldChar w:fldCharType="separate"/>
        </w:r>
        <w:r>
          <w:t>76</w:t>
        </w:r>
        <w:r>
          <w:fldChar w:fldCharType="end"/>
        </w:r>
      </w:hyperlink>
    </w:p>
    <w:p>
      <w:pPr>
        <w:pStyle w:val="TOC1"/>
        <w:tabs>
          <w:tab w:val="right" w:leader="dot" w:pos="8306"/>
        </w:tabs>
      </w:pPr>
      <w:hyperlink w:anchor="_Toc13936" w:history="1">
        <w:r>
          <w:rPr>
            <w:rFonts w:ascii="仿宋" w:eastAsia="仿宋" w:hAnsi="仿宋" w:cs="仿宋" w:hint="eastAsia"/>
            <w:lang w:eastAsia="zh-CN"/>
          </w:rPr>
          <w:t>十八、知识产权管理与保护</w:t>
        </w:r>
        <w:r>
          <w:tab/>
        </w:r>
        <w:r>
          <w:fldChar w:fldCharType="begin"/>
        </w:r>
        <w:r>
          <w:instrText xml:space="preserve"> PAGEREF _Toc13936 \h </w:instrText>
        </w:r>
        <w:r>
          <w:fldChar w:fldCharType="separate"/>
        </w:r>
        <w:r>
          <w:t>77</w:t>
        </w:r>
        <w:r>
          <w:fldChar w:fldCharType="end"/>
        </w:r>
      </w:hyperlink>
    </w:p>
    <w:p>
      <w:pPr>
        <w:pStyle w:val="TOC2"/>
        <w:tabs>
          <w:tab w:val="right" w:leader="dot" w:pos="8306"/>
        </w:tabs>
      </w:pPr>
      <w:hyperlink w:anchor="_Toc26104" w:history="1">
        <w:r>
          <w:rPr>
            <w:rFonts w:ascii="仿宋" w:eastAsia="仿宋" w:hAnsi="仿宋" w:cs="仿宋" w:hint="eastAsia"/>
            <w:lang w:eastAsia="zh-CN"/>
          </w:rPr>
          <w:t>(一)、知识产权管理体系建设</w:t>
        </w:r>
        <w:r>
          <w:tab/>
        </w:r>
        <w:r>
          <w:fldChar w:fldCharType="begin"/>
        </w:r>
        <w:r>
          <w:instrText xml:space="preserve"> PAGEREF _Toc26104 \h </w:instrText>
        </w:r>
        <w:r>
          <w:fldChar w:fldCharType="separate"/>
        </w:r>
        <w:r>
          <w:t>77</w:t>
        </w:r>
        <w:r>
          <w:fldChar w:fldCharType="end"/>
        </w:r>
      </w:hyperlink>
    </w:p>
    <w:p>
      <w:pPr>
        <w:pStyle w:val="TOC2"/>
        <w:tabs>
          <w:tab w:val="right" w:leader="dot" w:pos="8306"/>
        </w:tabs>
      </w:pPr>
      <w:hyperlink w:anchor="_Toc18845" w:history="1">
        <w:r>
          <w:rPr>
            <w:rFonts w:ascii="仿宋" w:eastAsia="仿宋" w:hAnsi="仿宋" w:cs="仿宋" w:hint="eastAsia"/>
            <w:lang w:eastAsia="zh-CN"/>
          </w:rPr>
          <w:t>(二)、知识产权保护措施</w:t>
        </w:r>
        <w:r>
          <w:tab/>
        </w:r>
        <w:r>
          <w:fldChar w:fldCharType="begin"/>
        </w:r>
        <w:r>
          <w:instrText xml:space="preserve"> PAGEREF _Toc18845 \h </w:instrText>
        </w:r>
        <w:r>
          <w:fldChar w:fldCharType="separate"/>
        </w:r>
        <w:r>
          <w:t>78</w:t>
        </w:r>
        <w:r>
          <w:fldChar w:fldCharType="end"/>
        </w:r>
      </w:hyperlink>
    </w:p>
    <w:p>
      <w:pPr>
        <w:pStyle w:val="TOC1"/>
        <w:tabs>
          <w:tab w:val="right" w:leader="dot" w:pos="8306"/>
        </w:tabs>
      </w:pPr>
      <w:hyperlink w:anchor="_Toc4325" w:history="1">
        <w:r>
          <w:rPr>
            <w:rFonts w:ascii="仿宋" w:eastAsia="仿宋" w:hAnsi="仿宋" w:cs="仿宋" w:hint="eastAsia"/>
            <w:lang w:eastAsia="zh-CN"/>
          </w:rPr>
          <w:t>十九、企业合规与伦理</w:t>
        </w:r>
        <w:r>
          <w:tab/>
        </w:r>
        <w:r>
          <w:fldChar w:fldCharType="begin"/>
        </w:r>
        <w:r>
          <w:instrText xml:space="preserve"> PAGEREF _Toc4325 \h </w:instrText>
        </w:r>
        <w:r>
          <w:fldChar w:fldCharType="separate"/>
        </w:r>
        <w:r>
          <w:t>80</w:t>
        </w:r>
        <w:r>
          <w:fldChar w:fldCharType="end"/>
        </w:r>
      </w:hyperlink>
    </w:p>
    <w:p>
      <w:pPr>
        <w:pStyle w:val="TOC2"/>
        <w:tabs>
          <w:tab w:val="right" w:leader="dot" w:pos="8306"/>
        </w:tabs>
      </w:pPr>
      <w:hyperlink w:anchor="_Toc18838" w:history="1">
        <w:r>
          <w:rPr>
            <w:rFonts w:ascii="仿宋" w:eastAsia="仿宋" w:hAnsi="仿宋" w:cs="仿宋" w:hint="eastAsia"/>
            <w:lang w:eastAsia="zh-CN"/>
          </w:rPr>
          <w:t>(一)、合规政策与程序</w:t>
        </w:r>
        <w:r>
          <w:tab/>
        </w:r>
        <w:r>
          <w:fldChar w:fldCharType="begin"/>
        </w:r>
        <w:r>
          <w:instrText xml:space="preserve"> PAGEREF _Toc18838 \h </w:instrText>
        </w:r>
        <w:r>
          <w:fldChar w:fldCharType="separate"/>
        </w:r>
        <w:r>
          <w:t>80</w:t>
        </w:r>
        <w:r>
          <w:fldChar w:fldCharType="end"/>
        </w:r>
      </w:hyperlink>
    </w:p>
    <w:p>
      <w:pPr>
        <w:pStyle w:val="TOC2"/>
        <w:tabs>
          <w:tab w:val="right" w:leader="dot" w:pos="8306"/>
        </w:tabs>
      </w:pPr>
      <w:hyperlink w:anchor="_Toc1110" w:history="1">
        <w:r>
          <w:rPr>
            <w:rFonts w:ascii="仿宋" w:eastAsia="仿宋" w:hAnsi="仿宋" w:cs="仿宋" w:hint="eastAsia"/>
            <w:lang w:eastAsia="zh-CN"/>
          </w:rPr>
          <w:t>(二)、伦理规范与培训</w:t>
        </w:r>
        <w:r>
          <w:tab/>
        </w:r>
        <w:r>
          <w:fldChar w:fldCharType="begin"/>
        </w:r>
        <w:r>
          <w:instrText xml:space="preserve"> PAGEREF _Toc1110 \h </w:instrText>
        </w:r>
        <w:r>
          <w:fldChar w:fldCharType="separate"/>
        </w:r>
        <w:r>
          <w:t>81</w:t>
        </w:r>
        <w:r>
          <w:fldChar w:fldCharType="end"/>
        </w:r>
      </w:hyperlink>
    </w:p>
    <w:p>
      <w:pPr>
        <w:pStyle w:val="TOC2"/>
        <w:tabs>
          <w:tab w:val="right" w:leader="dot" w:pos="8306"/>
        </w:tabs>
      </w:pPr>
      <w:hyperlink w:anchor="_Toc13387" w:history="1">
        <w:r>
          <w:rPr>
            <w:rFonts w:ascii="仿宋" w:eastAsia="仿宋" w:hAnsi="仿宋" w:cs="仿宋" w:hint="eastAsia"/>
            <w:lang w:eastAsia="zh-CN"/>
          </w:rPr>
          <w:t>(三)、合规风险评估</w:t>
        </w:r>
        <w:r>
          <w:tab/>
        </w:r>
        <w:r>
          <w:fldChar w:fldCharType="begin"/>
        </w:r>
        <w:r>
          <w:instrText xml:space="preserve"> PAGEREF _Toc13387 \h </w:instrText>
        </w:r>
        <w:r>
          <w:fldChar w:fldCharType="separate"/>
        </w:r>
        <w:r>
          <w:t>82</w:t>
        </w:r>
        <w:r>
          <w:fldChar w:fldCharType="end"/>
        </w:r>
      </w:hyperlink>
    </w:p>
    <w:p>
      <w:pPr>
        <w:pStyle w:val="TOC2"/>
        <w:tabs>
          <w:tab w:val="right" w:leader="dot" w:pos="8306"/>
        </w:tabs>
      </w:pPr>
      <w:hyperlink w:anchor="_Toc6079" w:history="1">
        <w:r>
          <w:rPr>
            <w:rFonts w:ascii="仿宋" w:eastAsia="仿宋" w:hAnsi="仿宋" w:cs="仿宋" w:hint="eastAsia"/>
            <w:lang w:eastAsia="zh-CN"/>
          </w:rPr>
          <w:t>(四)、合规监督与执行</w:t>
        </w:r>
        <w:r>
          <w:tab/>
        </w:r>
        <w:r>
          <w:fldChar w:fldCharType="begin"/>
        </w:r>
        <w:r>
          <w:instrText xml:space="preserve"> PAGEREF _Toc6079 \h </w:instrText>
        </w:r>
        <w:r>
          <w:fldChar w:fldCharType="separate"/>
        </w:r>
        <w:r>
          <w:t>83</w:t>
        </w:r>
        <w:r>
          <w:fldChar w:fldCharType="end"/>
        </w:r>
      </w:hyperlink>
    </w:p>
    <w:p>
      <w:pPr>
        <w:pStyle w:val="TOC1"/>
        <w:tabs>
          <w:tab w:val="right" w:leader="dot" w:pos="8306"/>
        </w:tabs>
      </w:pPr>
      <w:hyperlink w:anchor="_Toc6042" w:history="1">
        <w:r>
          <w:rPr>
            <w:rFonts w:ascii="仿宋" w:eastAsia="仿宋" w:hAnsi="仿宋" w:cs="仿宋" w:hint="eastAsia"/>
            <w:lang w:eastAsia="zh-CN"/>
          </w:rPr>
          <w:t>二十、人力资源管理与开发</w:t>
        </w:r>
        <w:r>
          <w:tab/>
        </w:r>
        <w:r>
          <w:fldChar w:fldCharType="begin"/>
        </w:r>
        <w:r>
          <w:instrText xml:space="preserve"> PAGEREF _Toc6042 \h </w:instrText>
        </w:r>
        <w:r>
          <w:fldChar w:fldCharType="separate"/>
        </w:r>
        <w:r>
          <w:t>84</w:t>
        </w:r>
        <w:r>
          <w:fldChar w:fldCharType="end"/>
        </w:r>
      </w:hyperlink>
    </w:p>
    <w:p>
      <w:pPr>
        <w:pStyle w:val="TOC2"/>
        <w:tabs>
          <w:tab w:val="right" w:leader="dot" w:pos="8306"/>
        </w:tabs>
      </w:pPr>
      <w:hyperlink w:anchor="_Toc19669" w:history="1">
        <w:r>
          <w:rPr>
            <w:rFonts w:ascii="仿宋" w:eastAsia="仿宋" w:hAnsi="仿宋" w:cs="仿宋" w:hint="eastAsia"/>
            <w:lang w:eastAsia="zh-CN"/>
          </w:rPr>
          <w:t>(一)、人力资源规划</w:t>
        </w:r>
        <w:r>
          <w:tab/>
        </w:r>
        <w:r>
          <w:fldChar w:fldCharType="begin"/>
        </w:r>
        <w:r>
          <w:instrText xml:space="preserve"> PAGEREF _Toc19669 \h </w:instrText>
        </w:r>
        <w:r>
          <w:fldChar w:fldCharType="separate"/>
        </w:r>
        <w:r>
          <w:t>84</w:t>
        </w:r>
        <w:r>
          <w:fldChar w:fldCharType="end"/>
        </w:r>
      </w:hyperlink>
    </w:p>
    <w:p>
      <w:pPr>
        <w:pStyle w:val="TOC2"/>
        <w:tabs>
          <w:tab w:val="right" w:leader="dot" w:pos="8306"/>
        </w:tabs>
      </w:pPr>
      <w:hyperlink w:anchor="_Toc13420" w:history="1">
        <w:r>
          <w:rPr>
            <w:rFonts w:ascii="仿宋" w:eastAsia="仿宋" w:hAnsi="仿宋" w:cs="仿宋" w:hint="eastAsia"/>
            <w:lang w:eastAsia="zh-CN"/>
          </w:rPr>
          <w:t>(二)、人力资源开发与培训</w:t>
        </w:r>
        <w:r>
          <w:tab/>
        </w:r>
        <w:r>
          <w:fldChar w:fldCharType="begin"/>
        </w:r>
        <w:r>
          <w:instrText xml:space="preserve"> PAGEREF _Toc13420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4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8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色母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05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50"/>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2444"/>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484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784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541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4508"/>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21537"/>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https://d.book118.com/705302104240011110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6A5713"/>
    <w:rsid w:val="216A57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302104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2024-02-01T14:22:00Z</dcterms:created>
  <dcterms:modified xsi:type="dcterms:W3CDTF">2024-02-01T14:23:13Z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ABFAC523F51B454288D1FA9471BF2691_11</vt:lpwstr>
  </property>
  <property fmtid="{D5CDD505-2E9C-101B-9397-08002B2CF9AE}" pid="3" name="KSOProductBuildVer">
    <vt:lpwstr>2052-12.1.0.16250</vt:lpwstr>
  </property>
</Properties>
</file>